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2B3AD7A6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1925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92507" w:rsidRPr="0016386B">
        <w:rPr>
          <w:rFonts w:ascii="Times New Roman" w:hAnsi="Times New Roman" w:cs="Times New Roman"/>
          <w:sz w:val="24"/>
          <w:szCs w:val="24"/>
        </w:rPr>
        <w:t>разрешения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на отклонени</w:t>
      </w:r>
      <w:r w:rsidR="007913B2">
        <w:rPr>
          <w:rFonts w:ascii="Times New Roman" w:hAnsi="Times New Roman" w:cs="Times New Roman"/>
          <w:sz w:val="24"/>
          <w:szCs w:val="24"/>
        </w:rPr>
        <w:t>е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от предельных параметров разрешенного строительства, реконструкции объекта капитального строительства 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5CD60F73" w:rsidR="00340D10" w:rsidRPr="0016386B" w:rsidRDefault="007913B2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37623">
        <w:rPr>
          <w:rFonts w:ascii="Times New Roman" w:hAnsi="Times New Roman" w:cs="Times New Roman"/>
          <w:sz w:val="24"/>
          <w:szCs w:val="24"/>
        </w:rPr>
        <w:t>.10</w:t>
      </w:r>
      <w:r w:rsidR="00655766">
        <w:rPr>
          <w:rFonts w:ascii="Times New Roman" w:hAnsi="Times New Roman" w:cs="Times New Roman"/>
          <w:sz w:val="24"/>
          <w:szCs w:val="24"/>
        </w:rPr>
        <w:t>.2024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0F1B" w14:textId="42E12EB9" w:rsidR="00DC028E" w:rsidRPr="00E92B12" w:rsidRDefault="00DC028E" w:rsidP="00E92B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Pr="00E9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Чебоксарского муниципального округа Чувашской Республики,</w:t>
      </w:r>
      <w:r w:rsidRPr="00E92B12"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Pr="00E92B12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от  </w:t>
      </w:r>
      <w:r w:rsidR="006277B0" w:rsidRPr="00C105EE">
        <w:rPr>
          <w:rFonts w:ascii="Times New Roman" w:hAnsi="Times New Roman" w:cs="Times New Roman"/>
          <w:sz w:val="24"/>
          <w:szCs w:val="24"/>
        </w:rPr>
        <w:t>02.10.2024 № 34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6277B0">
        <w:rPr>
          <w:rFonts w:ascii="Times New Roman" w:hAnsi="Times New Roman" w:cs="Times New Roman"/>
          <w:sz w:val="24"/>
          <w:szCs w:val="24"/>
        </w:rPr>
        <w:t xml:space="preserve"> </w:t>
      </w:r>
      <w:r w:rsidRPr="00E92B12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92B12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E92B12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</w:t>
      </w:r>
      <w:r w:rsidR="00933E38" w:rsidRPr="00E92B12">
        <w:rPr>
          <w:rFonts w:ascii="Times New Roman" w:hAnsi="Times New Roman" w:cs="Times New Roman"/>
          <w:sz w:val="24"/>
          <w:szCs w:val="24"/>
        </w:rPr>
        <w:t>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82CAB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="006277B0">
        <w:rPr>
          <w:rFonts w:ascii="Times New Roman" w:hAnsi="Times New Roman" w:cs="Times New Roman"/>
          <w:sz w:val="24"/>
          <w:szCs w:val="24"/>
        </w:rPr>
        <w:t>15</w:t>
      </w:r>
      <w:r w:rsidR="0053762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92B12">
        <w:rPr>
          <w:rFonts w:ascii="Times New Roman" w:hAnsi="Times New Roman" w:cs="Times New Roman"/>
          <w:sz w:val="24"/>
          <w:szCs w:val="24"/>
        </w:rPr>
        <w:t xml:space="preserve"> 2024 года в 15.00 часов в </w:t>
      </w:r>
      <w:r w:rsidR="003811EC" w:rsidRPr="00E92B12">
        <w:rPr>
          <w:rFonts w:ascii="Times New Roman" w:hAnsi="Times New Roman" w:cs="Times New Roman"/>
          <w:sz w:val="24"/>
          <w:szCs w:val="24"/>
        </w:rPr>
        <w:t>Центрально</w:t>
      </w:r>
      <w:r w:rsidR="006277B0">
        <w:rPr>
          <w:rFonts w:ascii="Times New Roman" w:hAnsi="Times New Roman" w:cs="Times New Roman"/>
          <w:sz w:val="24"/>
          <w:szCs w:val="24"/>
        </w:rPr>
        <w:t xml:space="preserve">й библиотеке </w:t>
      </w:r>
      <w:r w:rsidR="003811EC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="00192507" w:rsidRPr="00E92B12">
        <w:rPr>
          <w:rFonts w:ascii="Times New Roman" w:hAnsi="Times New Roman" w:cs="Times New Roman"/>
          <w:sz w:val="24"/>
          <w:szCs w:val="24"/>
        </w:rPr>
        <w:t>п. Кугеси</w:t>
      </w:r>
      <w:r w:rsidR="003811EC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Pr="00E92B12">
        <w:rPr>
          <w:rFonts w:ascii="Times New Roman" w:hAnsi="Times New Roman" w:cs="Times New Roman"/>
          <w:sz w:val="24"/>
          <w:szCs w:val="24"/>
        </w:rPr>
        <w:t xml:space="preserve"> по адресу: Чебоксарский муниципальный округ, поселок Кугеси, улица Шоссейная, дом 1</w:t>
      </w:r>
      <w:r w:rsidR="006277B0">
        <w:rPr>
          <w:rFonts w:ascii="Times New Roman" w:hAnsi="Times New Roman" w:cs="Times New Roman"/>
          <w:sz w:val="24"/>
          <w:szCs w:val="24"/>
        </w:rPr>
        <w:t>6</w:t>
      </w:r>
      <w:r w:rsidRPr="00E92B12">
        <w:rPr>
          <w:rFonts w:ascii="Times New Roman" w:hAnsi="Times New Roman" w:cs="Times New Roman"/>
          <w:sz w:val="24"/>
          <w:szCs w:val="24"/>
        </w:rPr>
        <w:t>.</w:t>
      </w:r>
    </w:p>
    <w:p w14:paraId="67C97ABA" w14:textId="67FB23D1" w:rsidR="00933E38" w:rsidRPr="003811EC" w:rsidRDefault="00DC028E" w:rsidP="0038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3811EC">
        <w:rPr>
          <w:rFonts w:ascii="Times New Roman" w:hAnsi="Times New Roman" w:cs="Times New Roman"/>
          <w:sz w:val="24"/>
          <w:szCs w:val="24"/>
        </w:rPr>
        <w:t xml:space="preserve"> </w:t>
      </w:r>
      <w:r w:rsidR="006277B0" w:rsidRPr="00627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64CD1970" w14:textId="5830EB8E" w:rsidR="00933E38" w:rsidRPr="003811EC" w:rsidRDefault="00933E38" w:rsidP="0079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публичных слушаний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81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Грацилева Н.Г.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5776D48D" w14:textId="6E20FD87" w:rsidR="00DC028E" w:rsidRPr="003811EC" w:rsidRDefault="00DC028E" w:rsidP="0079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и собственники земельных участков, имеющих отношение к предмету публичных слушаний, члены Коми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– всего </w:t>
      </w:r>
      <w:r w:rsidR="006277B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14:paraId="4C552133" w14:textId="77777777" w:rsidR="007913B2" w:rsidRPr="00C105EE" w:rsidRDefault="00537623" w:rsidP="0079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23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</w:t>
      </w:r>
      <w:r w:rsidR="007913B2" w:rsidRPr="00C105EE">
        <w:rPr>
          <w:rFonts w:ascii="Times New Roman" w:hAnsi="Times New Roman" w:cs="Times New Roman"/>
          <w:sz w:val="24"/>
          <w:szCs w:val="24"/>
        </w:rPr>
        <w:t>02.10.2024 № 34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="007913B2" w:rsidRPr="00C105EE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="007913B2" w:rsidRPr="00C105EE">
        <w:rPr>
          <w:rFonts w:ascii="Times New Roman" w:hAnsi="Times New Roman" w:cs="Times New Roman"/>
          <w:sz w:val="24"/>
          <w:szCs w:val="24"/>
        </w:rPr>
        <w:t xml:space="preserve"> Ен» от 02.10.2024 № 34 (11304-11305).</w:t>
      </w:r>
    </w:p>
    <w:p w14:paraId="13492832" w14:textId="78E78FD2" w:rsidR="00DC028E" w:rsidRPr="00E92B12" w:rsidRDefault="00DC028E" w:rsidP="007913B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12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5BFF1D88" w14:textId="77777777" w:rsidR="006277B0" w:rsidRPr="006277B0" w:rsidRDefault="006277B0" w:rsidP="006277B0">
      <w:pPr>
        <w:suppressAutoHyphens/>
        <w:spacing w:after="0" w:line="240" w:lineRule="auto"/>
        <w:ind w:left="14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разрешения:</w:t>
      </w:r>
    </w:p>
    <w:p w14:paraId="651CCE0F" w14:textId="77777777" w:rsidR="006277B0" w:rsidRP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21:21:070105:213, расположенного по адресу: с. </w:t>
      </w:r>
      <w:proofErr w:type="spellStart"/>
      <w:r w:rsidRPr="006277B0">
        <w:rPr>
          <w:rFonts w:ascii="Times New Roman" w:hAnsi="Times New Roman" w:cs="Times New Roman"/>
          <w:color w:val="000000"/>
          <w:sz w:val="24"/>
          <w:szCs w:val="24"/>
        </w:rPr>
        <w:t>Синьялы</w:t>
      </w:r>
      <w:proofErr w:type="spellEnd"/>
      <w:r w:rsidRPr="006277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77B0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6277B0">
        <w:rPr>
          <w:rFonts w:ascii="Times New Roman" w:hAnsi="Times New Roman" w:cs="Times New Roman"/>
          <w:color w:val="000000"/>
          <w:sz w:val="24"/>
          <w:szCs w:val="24"/>
        </w:rPr>
        <w:t xml:space="preserve"> Мельничная, д 36а, в части уменьшения минимального отступа от границ земельного участка с восточной стороны (уличный фронт) с 5 м до 1 м, с южной стороны (уличный фронт) с 5 м до 4 м;</w:t>
      </w:r>
    </w:p>
    <w:p w14:paraId="1D1A059F" w14:textId="77777777" w:rsidR="006277B0" w:rsidRP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отклонение от предельных параметров разрешенного строительства, реконструкции объекта капитального строительства – дома пчеловода, в границах земельного участка с кадастровым номером 21:21:076443:288, расположенного по адресу: Чувашская 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Республика - Чувашия, р-н Чебоксарский, с/</w:t>
      </w:r>
      <w:proofErr w:type="spellStart"/>
      <w:r w:rsidRPr="006277B0">
        <w:rPr>
          <w:rFonts w:ascii="Times New Roman" w:hAnsi="Times New Roman" w:cs="Times New Roman"/>
          <w:color w:val="000000"/>
          <w:sz w:val="24"/>
          <w:szCs w:val="24"/>
        </w:rPr>
        <w:t>пос</w:t>
      </w:r>
      <w:proofErr w:type="spellEnd"/>
      <w:r w:rsidRPr="006277B0">
        <w:rPr>
          <w:rFonts w:ascii="Times New Roman" w:hAnsi="Times New Roman" w:cs="Times New Roman"/>
          <w:color w:val="000000"/>
          <w:sz w:val="24"/>
          <w:szCs w:val="24"/>
        </w:rPr>
        <w:t xml:space="preserve"> Синьяльское, в части увеличения максимального процента застройки с 10 % до 18 %;</w:t>
      </w:r>
    </w:p>
    <w:p w14:paraId="0A565505" w14:textId="0AB85E0D" w:rsidR="006277B0" w:rsidRP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отклонение от предельных параметров разрешенного строительства, реконструкции объекта капитального строительства – склада, в границах земельного участка с кадастровым номером 21:21:160137:278, расположенного по адресу: </w:t>
      </w:r>
      <w:proofErr w:type="spellStart"/>
      <w:r w:rsidRPr="006277B0">
        <w:rPr>
          <w:rFonts w:ascii="Times New Roman" w:hAnsi="Times New Roman" w:cs="Times New Roman"/>
          <w:color w:val="000000"/>
          <w:sz w:val="24"/>
          <w:szCs w:val="24"/>
        </w:rPr>
        <w:t>п.Кугеси</w:t>
      </w:r>
      <w:proofErr w:type="spellEnd"/>
      <w:r w:rsidRPr="006277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>ул. Шоссейная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 xml:space="preserve">, д.1, в части </w:t>
      </w:r>
    </w:p>
    <w:p w14:paraId="2D085365" w14:textId="77777777" w:rsidR="006277B0" w:rsidRP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 xml:space="preserve">-уменьшения минимального отступа от границ земельного участка с северо-восточной и юго- восточной стороны с 1 м до 0 м; </w:t>
      </w:r>
    </w:p>
    <w:p w14:paraId="33741479" w14:textId="77777777" w:rsidR="006277B0" w:rsidRP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- увеличения этажности здания с 1 этажа на 2 этажа;</w:t>
      </w:r>
    </w:p>
    <w:p w14:paraId="07422414" w14:textId="77777777" w:rsidR="006277B0" w:rsidRP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21:21:100202:66, расположенного по адресу: д. </w:t>
      </w:r>
      <w:proofErr w:type="spellStart"/>
      <w:r w:rsidRPr="006277B0">
        <w:rPr>
          <w:rFonts w:ascii="Times New Roman" w:hAnsi="Times New Roman" w:cs="Times New Roman"/>
          <w:color w:val="000000"/>
          <w:sz w:val="24"/>
          <w:szCs w:val="24"/>
        </w:rPr>
        <w:t>Вурманкасы</w:t>
      </w:r>
      <w:proofErr w:type="spellEnd"/>
      <w:r w:rsidRPr="006277B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277B0">
        <w:rPr>
          <w:rFonts w:ascii="Times New Roman" w:hAnsi="Times New Roman" w:cs="Times New Roman"/>
          <w:color w:val="000000"/>
          <w:sz w:val="24"/>
          <w:szCs w:val="24"/>
        </w:rPr>
        <w:t>Вурман-Сюктерского</w:t>
      </w:r>
      <w:proofErr w:type="spellEnd"/>
      <w:r w:rsidRPr="006277B0">
        <w:rPr>
          <w:rFonts w:ascii="Times New Roman" w:hAnsi="Times New Roman" w:cs="Times New Roman"/>
          <w:color w:val="000000"/>
          <w:sz w:val="24"/>
          <w:szCs w:val="24"/>
        </w:rPr>
        <w:t xml:space="preserve"> с/п), в части уменьшения минимального отступа от границ земельного участка с южной стороны (уличный фронт) с 5 м до 2,47 м;</w:t>
      </w:r>
    </w:p>
    <w:p w14:paraId="45695B41" w14:textId="77777777" w:rsid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21:21:260901:23, расположенного по адресу: </w:t>
      </w:r>
      <w:proofErr w:type="spellStart"/>
      <w:r w:rsidRPr="006277B0">
        <w:rPr>
          <w:rFonts w:ascii="Times New Roman" w:hAnsi="Times New Roman" w:cs="Times New Roman"/>
          <w:color w:val="000000"/>
          <w:sz w:val="24"/>
          <w:szCs w:val="24"/>
        </w:rPr>
        <w:t>д.Лапракасы</w:t>
      </w:r>
      <w:proofErr w:type="spellEnd"/>
      <w:r w:rsidRPr="006277B0">
        <w:rPr>
          <w:rFonts w:ascii="Times New Roman" w:hAnsi="Times New Roman" w:cs="Times New Roman"/>
          <w:color w:val="000000"/>
          <w:sz w:val="24"/>
          <w:szCs w:val="24"/>
        </w:rPr>
        <w:t>, ул. Садовая, д.44, в части уменьшения минимального отступа от границ земельного участка с северо-восточной стороны (уличный фронт) с 5 м до 0 м.</w:t>
      </w:r>
    </w:p>
    <w:p w14:paraId="3AF9E3D6" w14:textId="45C66C6B" w:rsidR="00DC028E" w:rsidRPr="003811EC" w:rsidRDefault="00DC028E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3811EC" w:rsidRPr="003811EC">
        <w:rPr>
          <w:rFonts w:ascii="Times New Roman" w:hAnsi="Times New Roman" w:cs="Times New Roman"/>
          <w:sz w:val="24"/>
          <w:szCs w:val="24"/>
        </w:rPr>
        <w:t>1</w:t>
      </w:r>
      <w:r w:rsidR="006277B0">
        <w:rPr>
          <w:rFonts w:ascii="Times New Roman" w:hAnsi="Times New Roman" w:cs="Times New Roman"/>
          <w:sz w:val="24"/>
          <w:szCs w:val="24"/>
        </w:rPr>
        <w:t>8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от </w:t>
      </w:r>
      <w:r w:rsidR="006277B0">
        <w:rPr>
          <w:rFonts w:ascii="Times New Roman" w:hAnsi="Times New Roman" w:cs="Times New Roman"/>
          <w:sz w:val="24"/>
          <w:szCs w:val="24"/>
        </w:rPr>
        <w:t>15</w:t>
      </w:r>
      <w:r w:rsidRPr="003811EC">
        <w:rPr>
          <w:rFonts w:ascii="Times New Roman" w:hAnsi="Times New Roman" w:cs="Times New Roman"/>
          <w:sz w:val="24"/>
          <w:szCs w:val="24"/>
        </w:rPr>
        <w:t>.</w:t>
      </w:r>
      <w:r w:rsidR="00537623">
        <w:rPr>
          <w:rFonts w:ascii="Times New Roman" w:hAnsi="Times New Roman" w:cs="Times New Roman"/>
          <w:sz w:val="24"/>
          <w:szCs w:val="24"/>
        </w:rPr>
        <w:t>10</w:t>
      </w:r>
      <w:r w:rsidRPr="003811EC">
        <w:rPr>
          <w:rFonts w:ascii="Times New Roman" w:hAnsi="Times New Roman" w:cs="Times New Roman"/>
          <w:sz w:val="24"/>
          <w:szCs w:val="24"/>
        </w:rPr>
        <w:t xml:space="preserve">.2024, на основании которого подготовлено заключение о результатах публичных слушаний. </w:t>
      </w:r>
    </w:p>
    <w:p w14:paraId="5A907450" w14:textId="754BFB43" w:rsidR="007666A8" w:rsidRPr="003811EC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933E38" w:rsidRPr="003811EC">
        <w:rPr>
          <w:rFonts w:ascii="Times New Roman" w:hAnsi="Times New Roman" w:cs="Times New Roman"/>
          <w:sz w:val="24"/>
          <w:szCs w:val="24"/>
        </w:rPr>
        <w:t>я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</w:t>
      </w:r>
      <w:r w:rsidR="007666A8" w:rsidRPr="003811EC">
        <w:rPr>
          <w:rFonts w:ascii="Times New Roman" w:hAnsi="Times New Roman" w:cs="Times New Roman"/>
          <w:sz w:val="24"/>
          <w:szCs w:val="24"/>
        </w:rPr>
        <w:t xml:space="preserve">администрации Чебоксарского муниципального округа </w:t>
      </w:r>
      <w:r w:rsidR="003811EC" w:rsidRPr="003811EC">
        <w:rPr>
          <w:rFonts w:ascii="Times New Roman" w:hAnsi="Times New Roman" w:cs="Times New Roman"/>
          <w:sz w:val="24"/>
          <w:szCs w:val="24"/>
        </w:rPr>
        <w:t>письменных и устных обращений не поступило.</w:t>
      </w:r>
    </w:p>
    <w:p w14:paraId="4A0E9322" w14:textId="0C1690B5" w:rsidR="00DC028E" w:rsidRPr="003811EC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слушаний: рекомендовать</w:t>
      </w:r>
      <w:r w:rsidR="006277B0">
        <w:rPr>
          <w:rFonts w:ascii="Times New Roman" w:hAnsi="Times New Roman" w:cs="Times New Roman"/>
          <w:sz w:val="24"/>
          <w:szCs w:val="24"/>
        </w:rPr>
        <w:t xml:space="preserve"> предоставить разрешение:</w:t>
      </w:r>
    </w:p>
    <w:p w14:paraId="5778567F" w14:textId="77777777" w:rsidR="006277B0" w:rsidRPr="00C105EE" w:rsidRDefault="006277B0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052148"/>
      <w:bookmarkStart w:id="2" w:name="_Hlk160699226"/>
      <w:r w:rsidRPr="00C105E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21:21:070105:213, расположенного по адресу: с. </w:t>
      </w:r>
      <w:proofErr w:type="spellStart"/>
      <w:r w:rsidRPr="00C105EE">
        <w:rPr>
          <w:rFonts w:ascii="Times New Roman" w:hAnsi="Times New Roman" w:cs="Times New Roman"/>
          <w:sz w:val="24"/>
          <w:szCs w:val="24"/>
        </w:rPr>
        <w:t>Синьялы</w:t>
      </w:r>
      <w:proofErr w:type="spellEnd"/>
      <w:r w:rsidRPr="00C10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5E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C105EE">
        <w:rPr>
          <w:rFonts w:ascii="Times New Roman" w:hAnsi="Times New Roman" w:cs="Times New Roman"/>
          <w:sz w:val="24"/>
          <w:szCs w:val="24"/>
        </w:rPr>
        <w:t xml:space="preserve"> Мельничная, д 36а, в части уменьшения минимального отступа от границ земельного участка с восточной стороны (уличный фронт) с 5 м до 1 м, с южной стороны (уличный фронт) с 5 м до 4 м;</w:t>
      </w:r>
    </w:p>
    <w:p w14:paraId="3E9B2AFE" w14:textId="77777777" w:rsidR="006277B0" w:rsidRDefault="006277B0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 – дома пчеловода, в границах земельного участка с кадастровым номером 21:21:076443:288, расположенного по адресу: Чувашская Республика - Чувашия, р-н Чебоксарский, с/</w:t>
      </w:r>
      <w:proofErr w:type="spellStart"/>
      <w:r w:rsidRPr="00C105EE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C105EE">
        <w:rPr>
          <w:rFonts w:ascii="Times New Roman" w:hAnsi="Times New Roman" w:cs="Times New Roman"/>
          <w:sz w:val="24"/>
          <w:szCs w:val="24"/>
        </w:rPr>
        <w:t xml:space="preserve"> Синьяльское, в части увеличения максимального процента застройки с 10 % до 18 %;</w:t>
      </w:r>
    </w:p>
    <w:p w14:paraId="26171A68" w14:textId="77777777" w:rsidR="00192507" w:rsidRDefault="00192507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5206"/>
        <w:gridCol w:w="3254"/>
      </w:tblGrid>
      <w:tr w:rsidR="00192507" w14:paraId="3BE6320C" w14:textId="77777777" w:rsidTr="00192507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EEC1" w14:textId="77777777" w:rsidR="00192507" w:rsidRDefault="00192507" w:rsidP="0080703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43D1" w14:textId="77777777" w:rsidR="00192507" w:rsidRDefault="00192507" w:rsidP="0080703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A3BD" w14:textId="77777777" w:rsidR="00192507" w:rsidRDefault="00192507" w:rsidP="0080703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192507" w14:paraId="162B6545" w14:textId="77777777" w:rsidTr="00192507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CC88" w14:textId="77777777" w:rsidR="00192507" w:rsidRDefault="00192507" w:rsidP="0080703C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F456" w14:textId="54EA541A" w:rsidR="00192507" w:rsidRPr="006277B0" w:rsidRDefault="00192507" w:rsidP="0019250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05EE">
              <w:rPr>
                <w:rFonts w:ascii="Times New Roman" w:hAnsi="Times New Roman" w:cs="Times New Roman"/>
                <w:sz w:val="24"/>
                <w:szCs w:val="24"/>
              </w:rPr>
              <w:t>редставить согласие правообладателя дороги М-7 «Волга» на размещение реконструируемого здания -склада</w:t>
            </w:r>
            <w:r w:rsidRPr="0062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земельного участка с кадастровым номером 21:21:160137:278, расположенного по адресу: </w:t>
            </w:r>
            <w:proofErr w:type="spellStart"/>
            <w:r w:rsidRPr="0062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п.Кугеси</w:t>
            </w:r>
            <w:proofErr w:type="spellEnd"/>
            <w:r w:rsidRPr="0062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Шоссейная, д.1, в части </w:t>
            </w:r>
          </w:p>
          <w:p w14:paraId="41108499" w14:textId="77777777" w:rsidR="00192507" w:rsidRPr="006277B0" w:rsidRDefault="00192507" w:rsidP="0019250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-уменьшения минимального отступа от границ земельного участка с северо-восточной и юго- восточной стороны с 1 м до 0 м; </w:t>
            </w:r>
          </w:p>
          <w:p w14:paraId="31BBB700" w14:textId="205A722D" w:rsidR="00192507" w:rsidRPr="006277B0" w:rsidRDefault="00192507" w:rsidP="0019250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увеличения этажности здания с 1 этажа на 2 этажа</w:t>
            </w:r>
          </w:p>
          <w:p w14:paraId="012A6747" w14:textId="77777777" w:rsidR="00192507" w:rsidRDefault="00192507" w:rsidP="00192507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AA9" w14:textId="1D828459" w:rsidR="00192507" w:rsidRDefault="00192507" w:rsidP="0080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предоставления 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рабочем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предоставления согласия </w:t>
            </w:r>
            <w:r w:rsidRPr="00C105EE">
              <w:rPr>
                <w:rFonts w:ascii="Times New Roman" w:hAnsi="Times New Roman" w:cs="Times New Roman"/>
                <w:sz w:val="24"/>
                <w:szCs w:val="24"/>
              </w:rPr>
              <w:t>правообладателя дороги М-7 «Волга»</w:t>
            </w:r>
          </w:p>
          <w:p w14:paraId="7C139440" w14:textId="77777777" w:rsidR="00192507" w:rsidRDefault="00192507" w:rsidP="0080703C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D6DB8" w14:textId="77777777" w:rsidR="00192507" w:rsidRPr="00C105EE" w:rsidRDefault="00192507" w:rsidP="0019250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72AB0A" w14:textId="77777777" w:rsidR="006277B0" w:rsidRPr="00C105EE" w:rsidRDefault="006277B0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E">
        <w:rPr>
          <w:rFonts w:ascii="Times New Roman" w:hAnsi="Times New Roman" w:cs="Times New Roman"/>
          <w:sz w:val="24"/>
          <w:szCs w:val="24"/>
        </w:rPr>
        <w:lastRenderedPageBreak/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21:21:100202:66, расположенного по адресу: д. </w:t>
      </w:r>
      <w:proofErr w:type="spellStart"/>
      <w:r w:rsidRPr="00C105EE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Pr="00C105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05EE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Pr="00C105EE">
        <w:rPr>
          <w:rFonts w:ascii="Times New Roman" w:hAnsi="Times New Roman" w:cs="Times New Roman"/>
          <w:sz w:val="24"/>
          <w:szCs w:val="24"/>
        </w:rPr>
        <w:t xml:space="preserve"> с/п), в части уменьшения минимального отступа от границ земельного участка с южной стороны (уличный фронт) с 5 м до 2,47 м;</w:t>
      </w:r>
    </w:p>
    <w:p w14:paraId="071892B3" w14:textId="77777777" w:rsidR="006277B0" w:rsidRPr="00C105EE" w:rsidRDefault="006277B0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21:21:260901:23, расположенного по адресу: </w:t>
      </w:r>
      <w:proofErr w:type="spellStart"/>
      <w:r w:rsidRPr="00C105EE">
        <w:rPr>
          <w:rFonts w:ascii="Times New Roman" w:hAnsi="Times New Roman" w:cs="Times New Roman"/>
          <w:sz w:val="24"/>
          <w:szCs w:val="24"/>
        </w:rPr>
        <w:t>д.Лапракасы</w:t>
      </w:r>
      <w:proofErr w:type="spellEnd"/>
      <w:r w:rsidRPr="00C105EE">
        <w:rPr>
          <w:rFonts w:ascii="Times New Roman" w:hAnsi="Times New Roman" w:cs="Times New Roman"/>
          <w:sz w:val="24"/>
          <w:szCs w:val="24"/>
        </w:rPr>
        <w:t>, ул. Садовая, д.44, в части уменьшения минимального отступа от границ земельного участка с северо-восточной стороны (уличный фронт) с 5 м до 0 м.</w:t>
      </w:r>
    </w:p>
    <w:bookmarkEnd w:id="1"/>
    <w:bookmarkEnd w:id="2"/>
    <w:p w14:paraId="1FA3AB89" w14:textId="12BDC097" w:rsidR="00DC028E" w:rsidRPr="00E92B12" w:rsidRDefault="00DC028E" w:rsidP="00E92B12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</w:t>
      </w:r>
      <w:r w:rsidR="00982CAB" w:rsidRPr="00E92B12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Pr="00E92B12">
        <w:rPr>
          <w:rFonts w:ascii="Times New Roman" w:hAnsi="Times New Roman" w:cs="Times New Roman"/>
          <w:sz w:val="24"/>
          <w:szCs w:val="24"/>
        </w:rPr>
        <w:t xml:space="preserve">, указанным в пункте 2 настоящего заключения, считать состоявшимися. </w:t>
      </w:r>
    </w:p>
    <w:p w14:paraId="64F8651C" w14:textId="77777777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284BC1CF" w14:textId="4C70E883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Комиссии обеспечить </w:t>
      </w:r>
      <w:r w:rsidR="00753788" w:rsidRPr="003811EC">
        <w:rPr>
          <w:rFonts w:ascii="Times New Roman" w:hAnsi="Times New Roman" w:cs="Times New Roman"/>
          <w:sz w:val="24"/>
          <w:szCs w:val="24"/>
        </w:rPr>
        <w:t>направ</w:t>
      </w:r>
      <w:r w:rsidR="00753788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753788" w:rsidRPr="003811EC">
        <w:rPr>
          <w:rFonts w:ascii="Times New Roman" w:hAnsi="Times New Roman" w:cs="Times New Roman"/>
          <w:sz w:val="24"/>
          <w:szCs w:val="24"/>
        </w:rPr>
        <w:t>рекомендаций</w:t>
      </w:r>
      <w:r w:rsidRPr="003811EC">
        <w:rPr>
          <w:rFonts w:ascii="Times New Roman" w:hAnsi="Times New Roman" w:cs="Times New Roman"/>
          <w:sz w:val="24"/>
          <w:szCs w:val="24"/>
        </w:rPr>
        <w:t xml:space="preserve"> в адрес главе Чебоксарского муниципального округа по вопросам, рассмотренным на данных публичных слушаниях.</w:t>
      </w:r>
    </w:p>
    <w:p w14:paraId="09AEA43C" w14:textId="0BDF51B7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E8AA3" w14:textId="77777777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647A1" w14:textId="1DF6D17D" w:rsidR="00DC028E" w:rsidRPr="003811EC" w:rsidRDefault="00DC028E" w:rsidP="0038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Pr="003811EC">
        <w:rPr>
          <w:rFonts w:ascii="Times New Roman" w:hAnsi="Times New Roman" w:cs="Times New Roman"/>
          <w:sz w:val="24"/>
          <w:szCs w:val="24"/>
        </w:rPr>
        <w:t>А.</w:t>
      </w:r>
      <w:r w:rsidR="00753788">
        <w:rPr>
          <w:rFonts w:ascii="Times New Roman" w:hAnsi="Times New Roman" w:cs="Times New Roman"/>
          <w:sz w:val="24"/>
          <w:szCs w:val="24"/>
        </w:rPr>
        <w:t>Г.Фадеев</w:t>
      </w:r>
      <w:proofErr w:type="spellEnd"/>
    </w:p>
    <w:p w14:paraId="66EC5D9E" w14:textId="77777777" w:rsidR="00340D10" w:rsidRPr="003811EC" w:rsidRDefault="00340D10" w:rsidP="00381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D10" w:rsidRPr="003811EC" w:rsidSect="0075378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0353E"/>
    <w:multiLevelType w:val="hybridMultilevel"/>
    <w:tmpl w:val="FBACA46A"/>
    <w:lvl w:ilvl="0" w:tplc="903A8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71896"/>
    <w:multiLevelType w:val="hybridMultilevel"/>
    <w:tmpl w:val="F3407470"/>
    <w:lvl w:ilvl="0" w:tplc="B360F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D31C5"/>
    <w:multiLevelType w:val="hybridMultilevel"/>
    <w:tmpl w:val="A77483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2528157">
    <w:abstractNumId w:val="7"/>
  </w:num>
  <w:num w:numId="2" w16cid:durableId="1151411189">
    <w:abstractNumId w:val="0"/>
  </w:num>
  <w:num w:numId="3" w16cid:durableId="1471827345">
    <w:abstractNumId w:val="1"/>
  </w:num>
  <w:num w:numId="4" w16cid:durableId="406347175">
    <w:abstractNumId w:val="6"/>
  </w:num>
  <w:num w:numId="5" w16cid:durableId="112871759">
    <w:abstractNumId w:val="5"/>
  </w:num>
  <w:num w:numId="6" w16cid:durableId="1513840854">
    <w:abstractNumId w:val="4"/>
  </w:num>
  <w:num w:numId="7" w16cid:durableId="400178268">
    <w:abstractNumId w:val="3"/>
  </w:num>
  <w:num w:numId="8" w16cid:durableId="182145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27EA9"/>
    <w:rsid w:val="00096A13"/>
    <w:rsid w:val="000F3DBE"/>
    <w:rsid w:val="0016386B"/>
    <w:rsid w:val="00192507"/>
    <w:rsid w:val="002960D5"/>
    <w:rsid w:val="00340D10"/>
    <w:rsid w:val="003811EC"/>
    <w:rsid w:val="003E3452"/>
    <w:rsid w:val="003F7ACD"/>
    <w:rsid w:val="004005C5"/>
    <w:rsid w:val="00537623"/>
    <w:rsid w:val="006277B0"/>
    <w:rsid w:val="00655766"/>
    <w:rsid w:val="00687D94"/>
    <w:rsid w:val="006C5202"/>
    <w:rsid w:val="0075005D"/>
    <w:rsid w:val="00753788"/>
    <w:rsid w:val="007666A8"/>
    <w:rsid w:val="007913B2"/>
    <w:rsid w:val="0081477D"/>
    <w:rsid w:val="00893E65"/>
    <w:rsid w:val="00933E38"/>
    <w:rsid w:val="00982CAB"/>
    <w:rsid w:val="0099213B"/>
    <w:rsid w:val="009E6F33"/>
    <w:rsid w:val="00A57254"/>
    <w:rsid w:val="00AA663A"/>
    <w:rsid w:val="00AD1B82"/>
    <w:rsid w:val="00BE28FD"/>
    <w:rsid w:val="00C64671"/>
    <w:rsid w:val="00C66B95"/>
    <w:rsid w:val="00D50025"/>
    <w:rsid w:val="00DC028E"/>
    <w:rsid w:val="00E92B12"/>
    <w:rsid w:val="00EB7DC4"/>
    <w:rsid w:val="00F55855"/>
    <w:rsid w:val="00F66070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6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6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913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13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13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3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1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2024-10-17T07:21:00Z</cp:lastPrinted>
  <dcterms:created xsi:type="dcterms:W3CDTF">2024-10-17T07:21:00Z</dcterms:created>
  <dcterms:modified xsi:type="dcterms:W3CDTF">2024-10-17T07:21:00Z</dcterms:modified>
</cp:coreProperties>
</file>