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E9488D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E9488D">
        <w:rPr>
          <w:rFonts w:ascii="Times New Roman" w:eastAsia="Times New Roman" w:hAnsi="Times New Roman"/>
          <w:sz w:val="24"/>
          <w:szCs w:val="24"/>
          <w:lang w:eastAsia="ru-RU"/>
        </w:rPr>
        <w:t>варищество «Дубрава», участок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4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Николаева Валентина Викторовна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E94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Николаевой Валентины Викторовны</w:t>
      </w:r>
      <w:r w:rsidR="00E94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  <w:bookmarkStart w:id="0" w:name="_GoBack"/>
      <w:bookmarkEnd w:id="0"/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25825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B78CB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9488D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dcterms:created xsi:type="dcterms:W3CDTF">2024-10-10T08:51:00Z</dcterms:created>
  <dcterms:modified xsi:type="dcterms:W3CDTF">2024-12-18T07:15:00Z</dcterms:modified>
</cp:coreProperties>
</file>