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Кому:_____________________________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E51BA8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(Ф.И.О. руководителя предприятия</w:t>
      </w:r>
      <w:proofErr w:type="gramEnd"/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или индивидуального предпринимателя)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От кого___________________________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Ф.И.О.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адрес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контактный телефон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ПРЕТЕНЗИЯ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о замене (возврате) товара надлежащего качества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 я приобрел ___ у Вас 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(место покупки)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(наименование товара и его стоимость)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что подтверждается 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кассовым, товарным чеком, свидетельскими показаниями и т.д.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 xml:space="preserve">При более внимательном ознакомлении с данным товаром в домашних условиях мною было установлено, что он мне не подходит </w:t>
      </w:r>
      <w:proofErr w:type="gramStart"/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по</w:t>
      </w:r>
      <w:proofErr w:type="gramEnd"/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 xml:space="preserve"> 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(указать причину, по которой не подошел товар (ст.25 Закона))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Данный товар не был в употреблении, сохранен его товарный вид, потребительские свойства, пломбы, фабричные ярлыки, а также кассовый (товарный) чек. Срок обмена (14 дней со дня покупки) на сегодняшний день не истек.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На основании </w:t>
      </w:r>
      <w:hyperlink r:id="rId5" w:tooltip="Право на обмен непродовольственных товаров надлежащего качества" w:history="1">
        <w:r w:rsidRPr="00E51BA8">
          <w:rPr>
            <w:rStyle w:val="a3"/>
            <w:rFonts w:ascii="Arial" w:hAnsi="Arial" w:cs="Arial"/>
            <w:b/>
            <w:color w:val="000000" w:themeColor="text1"/>
            <w:sz w:val="21"/>
            <w:szCs w:val="21"/>
            <w:u w:val="none"/>
            <w:bdr w:val="none" w:sz="0" w:space="0" w:color="auto" w:frame="1"/>
          </w:rPr>
          <w:t>ст.25 Закона* РФ «О защите прав потребителей»</w:t>
        </w:r>
      </w:hyperlink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 я требую 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__________________                                         ____________________</w:t>
      </w:r>
    </w:p>
    <w:p w:rsidR="00CA203A" w:rsidRPr="00E51BA8" w:rsidRDefault="00CA203A" w:rsidP="00CA2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E51BA8">
        <w:rPr>
          <w:rFonts w:ascii="Arial" w:hAnsi="Arial" w:cs="Arial"/>
          <w:b/>
          <w:color w:val="000000" w:themeColor="text1"/>
          <w:sz w:val="21"/>
          <w:szCs w:val="21"/>
        </w:rPr>
        <w:t>дата                                                                    подпись</w:t>
      </w:r>
    </w:p>
    <w:p w:rsidR="00CA203A" w:rsidRPr="00E51BA8" w:rsidRDefault="00CA203A" w:rsidP="00CA203A">
      <w:pPr>
        <w:rPr>
          <w:b/>
          <w:color w:val="000000" w:themeColor="text1"/>
        </w:rPr>
      </w:pPr>
    </w:p>
    <w:p w:rsidR="0008220A" w:rsidRPr="00CA203A" w:rsidRDefault="0008220A">
      <w:pPr>
        <w:rPr>
          <w:b/>
        </w:rPr>
      </w:pPr>
      <w:bookmarkStart w:id="0" w:name="_GoBack"/>
      <w:bookmarkEnd w:id="0"/>
    </w:p>
    <w:sectPr w:rsidR="0008220A" w:rsidRPr="00C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5"/>
    <w:rsid w:val="0008220A"/>
    <w:rsid w:val="00922805"/>
    <w:rsid w:val="00CA203A"/>
    <w:rsid w:val="00E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0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0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-zpp.ru/?p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Татьяна К. Гайнулина</cp:lastModifiedBy>
  <cp:revision>3</cp:revision>
  <dcterms:created xsi:type="dcterms:W3CDTF">2021-04-30T07:45:00Z</dcterms:created>
  <dcterms:modified xsi:type="dcterms:W3CDTF">2021-04-30T08:19:00Z</dcterms:modified>
</cp:coreProperties>
</file>