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2ECEB35"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B5A89">
                              <w:rPr>
                                <w:rFonts w:ascii="Times New Roman" w:eastAsia="Times New Roman" w:hAnsi="Times New Roman" w:cs="Times New Roman"/>
                                <w:sz w:val="24"/>
                                <w:szCs w:val="20"/>
                                <w:u w:val="single"/>
                                <w:lang w:eastAsia="ru-RU"/>
                              </w:rPr>
                              <w:t>5</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0062D7">
                              <w:rPr>
                                <w:rFonts w:ascii="Times New Roman" w:eastAsia="Times New Roman" w:hAnsi="Times New Roman" w:cs="Times New Roman"/>
                                <w:sz w:val="24"/>
                                <w:szCs w:val="20"/>
                                <w:u w:val="single"/>
                                <w:lang w:eastAsia="ru-RU"/>
                              </w:rPr>
                              <w:t>8</w:t>
                            </w:r>
                            <w:r w:rsidR="00402533">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2ECEB35"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B5A89">
                        <w:rPr>
                          <w:rFonts w:ascii="Times New Roman" w:eastAsia="Times New Roman" w:hAnsi="Times New Roman" w:cs="Times New Roman"/>
                          <w:sz w:val="24"/>
                          <w:szCs w:val="20"/>
                          <w:u w:val="single"/>
                          <w:lang w:eastAsia="ru-RU"/>
                        </w:rPr>
                        <w:t>5</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0062D7">
                        <w:rPr>
                          <w:rFonts w:ascii="Times New Roman" w:eastAsia="Times New Roman" w:hAnsi="Times New Roman" w:cs="Times New Roman"/>
                          <w:sz w:val="24"/>
                          <w:szCs w:val="20"/>
                          <w:u w:val="single"/>
                          <w:lang w:eastAsia="ru-RU"/>
                        </w:rPr>
                        <w:t>8</w:t>
                      </w:r>
                      <w:r w:rsidR="00402533">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670FC5C"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B5A89">
                              <w:rPr>
                                <w:rFonts w:ascii="Times New Roman" w:eastAsia="Times New Roman" w:hAnsi="Times New Roman" w:cs="Times New Roman"/>
                                <w:sz w:val="24"/>
                                <w:szCs w:val="24"/>
                                <w:u w:val="single"/>
                                <w:lang w:eastAsia="ru-RU"/>
                              </w:rPr>
                              <w:t>5</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0062D7">
                              <w:rPr>
                                <w:rFonts w:ascii="Times New Roman" w:eastAsia="Times New Roman" w:hAnsi="Times New Roman" w:cs="Times New Roman"/>
                                <w:sz w:val="24"/>
                                <w:szCs w:val="24"/>
                                <w:u w:val="single"/>
                                <w:lang w:eastAsia="ru-RU"/>
                              </w:rPr>
                              <w:t>8</w:t>
                            </w:r>
                            <w:r w:rsidR="00402533">
                              <w:rPr>
                                <w:rFonts w:ascii="Times New Roman" w:eastAsia="Times New Roman" w:hAnsi="Times New Roman" w:cs="Times New Roman"/>
                                <w:sz w:val="24"/>
                                <w:szCs w:val="24"/>
                                <w:u w:val="single"/>
                                <w:lang w:eastAsia="ru-RU"/>
                              </w:rPr>
                              <w:t>7</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670FC5C"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B5A89">
                        <w:rPr>
                          <w:rFonts w:ascii="Times New Roman" w:eastAsia="Times New Roman" w:hAnsi="Times New Roman" w:cs="Times New Roman"/>
                          <w:sz w:val="24"/>
                          <w:szCs w:val="24"/>
                          <w:u w:val="single"/>
                          <w:lang w:eastAsia="ru-RU"/>
                        </w:rPr>
                        <w:t>5</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0062D7">
                        <w:rPr>
                          <w:rFonts w:ascii="Times New Roman" w:eastAsia="Times New Roman" w:hAnsi="Times New Roman" w:cs="Times New Roman"/>
                          <w:sz w:val="24"/>
                          <w:szCs w:val="24"/>
                          <w:u w:val="single"/>
                          <w:lang w:eastAsia="ru-RU"/>
                        </w:rPr>
                        <w:t>8</w:t>
                      </w:r>
                      <w:r w:rsidR="00402533">
                        <w:rPr>
                          <w:rFonts w:ascii="Times New Roman" w:eastAsia="Times New Roman" w:hAnsi="Times New Roman" w:cs="Times New Roman"/>
                          <w:sz w:val="24"/>
                          <w:szCs w:val="24"/>
                          <w:u w:val="single"/>
                          <w:lang w:eastAsia="ru-RU"/>
                        </w:rPr>
                        <w:t>7</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Default="00B01C7B" w:rsidP="00B01C7B">
      <w:pPr>
        <w:keepNext/>
        <w:spacing w:after="0" w:line="240" w:lineRule="auto"/>
        <w:ind w:right="4678"/>
        <w:jc w:val="both"/>
        <w:outlineLvl w:val="0"/>
      </w:pPr>
    </w:p>
    <w:p w14:paraId="2EF67215" w14:textId="77777777" w:rsidR="00402533" w:rsidRPr="00402533" w:rsidRDefault="00402533" w:rsidP="00402533">
      <w:pPr>
        <w:spacing w:after="0" w:line="240" w:lineRule="auto"/>
        <w:ind w:right="4676"/>
        <w:jc w:val="both"/>
        <w:rPr>
          <w:rFonts w:ascii="Times New Roman" w:hAnsi="Times New Roman" w:cs="Times New Roman"/>
          <w:sz w:val="24"/>
          <w:szCs w:val="24"/>
        </w:rPr>
      </w:pPr>
      <w:r w:rsidRPr="00402533">
        <w:rPr>
          <w:rFonts w:ascii="Times New Roman" w:hAnsi="Times New Roman" w:cs="Times New Roman"/>
          <w:sz w:val="24"/>
          <w:szCs w:val="24"/>
        </w:rPr>
        <w:t>Об утверждении административного регламента администрации Урмарского муниципального округа</w:t>
      </w:r>
      <w:r w:rsidRPr="00402533">
        <w:rPr>
          <w:rFonts w:ascii="Times New Roman" w:eastAsia="Calibri" w:hAnsi="Times New Roman" w:cs="Times New Roman"/>
          <w:sz w:val="24"/>
          <w:szCs w:val="24"/>
        </w:rPr>
        <w:t xml:space="preserve"> </w:t>
      </w:r>
      <w:r w:rsidRPr="00402533">
        <w:rPr>
          <w:rFonts w:ascii="Times New Roman" w:hAnsi="Times New Roman" w:cs="Times New Roman"/>
          <w:sz w:val="24"/>
          <w:szCs w:val="24"/>
        </w:rPr>
        <w:t xml:space="preserve">Чувашской Республики по предоставлению муниципальной услуги «Предоставление гражданам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w:t>
      </w:r>
    </w:p>
    <w:p w14:paraId="3F83681F"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p>
    <w:p w14:paraId="2F3E3498"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p>
    <w:p w14:paraId="00748211" w14:textId="77777777" w:rsidR="00402533" w:rsidRPr="00402533" w:rsidRDefault="00402533" w:rsidP="00402533">
      <w:pPr>
        <w:spacing w:after="0" w:line="240" w:lineRule="auto"/>
        <w:ind w:right="-1" w:firstLine="708"/>
        <w:jc w:val="both"/>
        <w:rPr>
          <w:rFonts w:ascii="Times New Roman" w:hAnsi="Times New Roman" w:cs="Times New Roman"/>
          <w:bCs/>
          <w:sz w:val="24"/>
          <w:szCs w:val="24"/>
          <w:lang w:eastAsia="ru-RU"/>
        </w:rPr>
      </w:pPr>
      <w:r w:rsidRPr="00402533">
        <w:rPr>
          <w:rFonts w:ascii="Times New Roman" w:eastAsia="Calibri" w:hAnsi="Times New Roman" w:cs="Times New Roman"/>
          <w:sz w:val="24"/>
          <w:szCs w:val="24"/>
        </w:rPr>
        <w:t xml:space="preserve">В соответствии с Законом Чувашской Республики от 23 ноября 2023 г. </w:t>
      </w:r>
      <w:r w:rsidRPr="00402533">
        <w:rPr>
          <w:rFonts w:ascii="Times New Roman" w:eastAsia="Calibri" w:hAnsi="Times New Roman" w:cs="Times New Roman"/>
          <w:sz w:val="24"/>
          <w:szCs w:val="24"/>
        </w:rPr>
        <w:br/>
        <w:t>№ 82 «</w:t>
      </w:r>
      <w:r w:rsidRPr="00402533">
        <w:rPr>
          <w:rFonts w:ascii="Times New Roman" w:hAnsi="Times New Roman" w:cs="Times New Roman"/>
          <w:bCs/>
          <w:sz w:val="24"/>
          <w:szCs w:val="24"/>
          <w:lang w:eastAsia="ru-RU"/>
        </w:rPr>
        <w:t xml:space="preserve">О предоставлении земельных участков отдельным категориям граждан в собственность бесплатно на территории Чувашской Республики» </w:t>
      </w:r>
      <w:r w:rsidRPr="00402533">
        <w:rPr>
          <w:rFonts w:ascii="Times New Roman" w:hAnsi="Times New Roman" w:cs="Times New Roman"/>
          <w:sz w:val="24"/>
          <w:szCs w:val="24"/>
          <w:lang w:eastAsia="ru-RU"/>
        </w:rPr>
        <w:t xml:space="preserve">администрация Урмарского муниципального округа </w:t>
      </w:r>
      <w:r w:rsidRPr="00402533">
        <w:rPr>
          <w:rFonts w:ascii="Times New Roman" w:hAnsi="Times New Roman" w:cs="Times New Roman"/>
          <w:bCs/>
          <w:sz w:val="24"/>
          <w:szCs w:val="24"/>
          <w:lang w:eastAsia="ru-RU"/>
        </w:rPr>
        <w:t>п о с т а н о в л я е т:</w:t>
      </w:r>
    </w:p>
    <w:p w14:paraId="10AE674C" w14:textId="5D67F9F3" w:rsidR="00402533" w:rsidRPr="00402533" w:rsidRDefault="00402533" w:rsidP="00402533">
      <w:pPr>
        <w:spacing w:after="0" w:line="240" w:lineRule="auto"/>
        <w:ind w:right="-1" w:firstLine="708"/>
        <w:jc w:val="both"/>
        <w:rPr>
          <w:rFonts w:ascii="Times New Roman" w:hAnsi="Times New Roman" w:cs="Times New Roman"/>
          <w:bCs/>
          <w:sz w:val="24"/>
          <w:szCs w:val="24"/>
          <w:lang w:eastAsia="ru-RU"/>
        </w:rPr>
      </w:pPr>
      <w:r w:rsidRPr="00402533">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402533">
        <w:rPr>
          <w:rFonts w:ascii="Times New Roman" w:hAnsi="Times New Roman" w:cs="Times New Roman"/>
          <w:sz w:val="24"/>
          <w:szCs w:val="24"/>
          <w:lang w:eastAsia="ru-RU"/>
        </w:rPr>
        <w:t>Утвердить административный регламент администрации Урмарского муниципального округа Чувашской Республики по предоставлению муниципальной услуги «</w:t>
      </w:r>
      <w:r w:rsidRPr="00402533">
        <w:rPr>
          <w:rFonts w:ascii="Times New Roman" w:hAnsi="Times New Roman" w:cs="Times New Roman"/>
          <w:bCs/>
          <w:sz w:val="24"/>
          <w:szCs w:val="24"/>
          <w:lang w:eastAsia="ru-RU"/>
        </w:rPr>
        <w:t xml:space="preserve">Предоставление гражданам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w:t>
      </w:r>
      <w:r w:rsidRPr="00402533">
        <w:rPr>
          <w:rFonts w:ascii="Times New Roman" w:hAnsi="Times New Roman" w:cs="Times New Roman"/>
          <w:sz w:val="24"/>
          <w:szCs w:val="24"/>
          <w:lang w:eastAsia="ru-RU"/>
        </w:rPr>
        <w:t xml:space="preserve">согласно приложению, к настоящему постановлению. </w:t>
      </w:r>
    </w:p>
    <w:p w14:paraId="0DBD8D07" w14:textId="435F6039" w:rsidR="00402533" w:rsidRPr="00402533" w:rsidRDefault="00402533" w:rsidP="00402533">
      <w:pPr>
        <w:spacing w:after="0" w:line="240" w:lineRule="auto"/>
        <w:jc w:val="both"/>
        <w:rPr>
          <w:rFonts w:ascii="Times New Roman" w:hAnsi="Times New Roman" w:cs="Times New Roman"/>
          <w:kern w:val="2"/>
          <w:sz w:val="24"/>
          <w:szCs w:val="24"/>
          <w:lang w:eastAsia="ar-SA"/>
        </w:rPr>
      </w:pPr>
      <w:bookmarkStart w:id="0" w:name="sub_3"/>
      <w:r>
        <w:rPr>
          <w:rFonts w:ascii="Times New Roman" w:hAnsi="Times New Roman" w:cs="Times New Roman"/>
          <w:sz w:val="24"/>
          <w:szCs w:val="24"/>
        </w:rPr>
        <w:tab/>
      </w:r>
      <w:r w:rsidRPr="00402533">
        <w:rPr>
          <w:rFonts w:ascii="Times New Roman" w:hAnsi="Times New Roman" w:cs="Times New Roman"/>
          <w:sz w:val="24"/>
          <w:szCs w:val="24"/>
        </w:rPr>
        <w:t>2.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3BD81049" w14:textId="3468C53A" w:rsidR="00402533" w:rsidRPr="00402533" w:rsidRDefault="00402533" w:rsidP="00402533">
      <w:pPr>
        <w:spacing w:after="0" w:line="240" w:lineRule="auto"/>
        <w:jc w:val="both"/>
        <w:rPr>
          <w:rFonts w:ascii="Times New Roman" w:hAnsi="Times New Roman" w:cs="Times New Roman"/>
          <w:sz w:val="24"/>
          <w:szCs w:val="24"/>
        </w:rPr>
      </w:pPr>
      <w:bookmarkStart w:id="1" w:name="sub_4"/>
      <w:bookmarkEnd w:id="0"/>
      <w:r>
        <w:rPr>
          <w:rFonts w:ascii="Times New Roman" w:hAnsi="Times New Roman" w:cs="Times New Roman"/>
          <w:sz w:val="24"/>
          <w:szCs w:val="24"/>
        </w:rPr>
        <w:tab/>
        <w:t>3</w:t>
      </w:r>
      <w:r w:rsidRPr="00402533">
        <w:rPr>
          <w:rFonts w:ascii="Times New Roman" w:hAnsi="Times New Roman" w:cs="Times New Roman"/>
          <w:sz w:val="24"/>
          <w:szCs w:val="24"/>
        </w:rPr>
        <w:t xml:space="preserve">. Настоящее постановление вступает в силу после его </w:t>
      </w:r>
      <w:hyperlink r:id="rId9" w:history="1">
        <w:r w:rsidRPr="00402533">
          <w:rPr>
            <w:rStyle w:val="af3"/>
            <w:rFonts w:ascii="Times New Roman" w:hAnsi="Times New Roman"/>
            <w:color w:val="auto"/>
            <w:sz w:val="24"/>
            <w:szCs w:val="24"/>
          </w:rPr>
          <w:t>официального опубликования</w:t>
        </w:r>
      </w:hyperlink>
      <w:r w:rsidRPr="00402533">
        <w:rPr>
          <w:rFonts w:ascii="Times New Roman" w:hAnsi="Times New Roman" w:cs="Times New Roman"/>
          <w:sz w:val="24"/>
          <w:szCs w:val="24"/>
        </w:rPr>
        <w:t xml:space="preserve"> в периодическом печатном издании "Урмарский Вестник" и подлежит размещению на </w:t>
      </w:r>
      <w:hyperlink r:id="rId10" w:history="1">
        <w:r w:rsidRPr="00402533">
          <w:rPr>
            <w:rStyle w:val="af3"/>
            <w:rFonts w:ascii="Times New Roman" w:hAnsi="Times New Roman"/>
            <w:color w:val="auto"/>
            <w:sz w:val="24"/>
            <w:szCs w:val="24"/>
          </w:rPr>
          <w:t>официальном сайте</w:t>
        </w:r>
      </w:hyperlink>
      <w:r w:rsidRPr="00402533">
        <w:rPr>
          <w:rFonts w:ascii="Times New Roman" w:hAnsi="Times New Roman" w:cs="Times New Roman"/>
          <w:sz w:val="24"/>
          <w:szCs w:val="24"/>
        </w:rPr>
        <w:t xml:space="preserve"> Урмарского муниципального округа в информационно-телекоммуникационной сети "Интернет".</w:t>
      </w:r>
    </w:p>
    <w:bookmarkEnd w:id="1"/>
    <w:p w14:paraId="6AF58E55" w14:textId="77777777"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p>
    <w:p w14:paraId="696231E3" w14:textId="77777777"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p>
    <w:p w14:paraId="11CA885C" w14:textId="77777777" w:rsidR="00402533"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p>
    <w:p w14:paraId="7720B797" w14:textId="3F35E622"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Глава Урмарского</w:t>
      </w:r>
    </w:p>
    <w:p w14:paraId="3D300BCD" w14:textId="092F9D3F"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 xml:space="preserve">муниципального округа                                                                  </w:t>
      </w:r>
      <w:r>
        <w:rPr>
          <w:rFonts w:ascii="Times New Roman" w:eastAsia="Calibri" w:hAnsi="Times New Roman" w:cs="Times New Roman"/>
          <w:sz w:val="24"/>
          <w:szCs w:val="24"/>
        </w:rPr>
        <w:t xml:space="preserve">                   </w:t>
      </w:r>
      <w:r w:rsidRPr="00402533">
        <w:rPr>
          <w:rFonts w:ascii="Times New Roman" w:eastAsia="Calibri" w:hAnsi="Times New Roman" w:cs="Times New Roman"/>
          <w:sz w:val="24"/>
          <w:szCs w:val="24"/>
        </w:rPr>
        <w:t xml:space="preserve"> В.В. Шигильдеев</w:t>
      </w:r>
    </w:p>
    <w:p w14:paraId="77417955" w14:textId="77777777"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p>
    <w:p w14:paraId="25D8A51F" w14:textId="77777777"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p>
    <w:p w14:paraId="034357D4" w14:textId="77777777"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p>
    <w:p w14:paraId="498D1105" w14:textId="77777777"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p>
    <w:p w14:paraId="06EB516B" w14:textId="77777777"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0"/>
          <w:szCs w:val="20"/>
        </w:rPr>
      </w:pPr>
      <w:r w:rsidRPr="00402533">
        <w:rPr>
          <w:rFonts w:ascii="Times New Roman" w:eastAsia="Calibri" w:hAnsi="Times New Roman" w:cs="Times New Roman"/>
          <w:sz w:val="20"/>
          <w:szCs w:val="20"/>
        </w:rPr>
        <w:t>Иванова Татьяна Геннадиевна</w:t>
      </w:r>
    </w:p>
    <w:p w14:paraId="0C9F2EAC" w14:textId="1C02300C"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0"/>
          <w:szCs w:val="20"/>
        </w:rPr>
      </w:pPr>
      <w:r w:rsidRPr="00402533">
        <w:rPr>
          <w:rFonts w:ascii="Times New Roman" w:eastAsia="Calibri" w:hAnsi="Times New Roman" w:cs="Times New Roman"/>
          <w:sz w:val="20"/>
          <w:szCs w:val="20"/>
        </w:rPr>
        <w:t>8(835</w:t>
      </w:r>
      <w:r w:rsidRPr="00402533">
        <w:rPr>
          <w:rFonts w:ascii="Times New Roman" w:eastAsia="Calibri" w:hAnsi="Times New Roman" w:cs="Times New Roman"/>
          <w:sz w:val="20"/>
          <w:szCs w:val="20"/>
        </w:rPr>
        <w:t>-</w:t>
      </w:r>
      <w:r w:rsidRPr="00402533">
        <w:rPr>
          <w:rFonts w:ascii="Times New Roman" w:eastAsia="Calibri" w:hAnsi="Times New Roman" w:cs="Times New Roman"/>
          <w:sz w:val="20"/>
          <w:szCs w:val="20"/>
        </w:rPr>
        <w:t>44)</w:t>
      </w:r>
      <w:r w:rsidRPr="00402533">
        <w:rPr>
          <w:rFonts w:ascii="Times New Roman" w:eastAsia="Calibri" w:hAnsi="Times New Roman" w:cs="Times New Roman"/>
          <w:sz w:val="20"/>
          <w:szCs w:val="20"/>
        </w:rPr>
        <w:t xml:space="preserve"> </w:t>
      </w:r>
      <w:r w:rsidRPr="00402533">
        <w:rPr>
          <w:rFonts w:ascii="Times New Roman" w:eastAsia="Calibri" w:hAnsi="Times New Roman" w:cs="Times New Roman"/>
          <w:sz w:val="20"/>
          <w:szCs w:val="20"/>
        </w:rPr>
        <w:t>2-10-74</w:t>
      </w:r>
    </w:p>
    <w:p w14:paraId="51CE23D2" w14:textId="77777777" w:rsidR="00402533" w:rsidRPr="00402533" w:rsidRDefault="00402533" w:rsidP="00402533">
      <w:pPr>
        <w:autoSpaceDE w:val="0"/>
        <w:autoSpaceDN w:val="0"/>
        <w:adjustRightInd w:val="0"/>
        <w:spacing w:after="0" w:line="240" w:lineRule="auto"/>
        <w:jc w:val="both"/>
        <w:rPr>
          <w:rFonts w:ascii="Times New Roman" w:eastAsia="Calibri" w:hAnsi="Times New Roman" w:cs="Times New Roman"/>
          <w:sz w:val="20"/>
          <w:szCs w:val="20"/>
        </w:rPr>
      </w:pPr>
    </w:p>
    <w:p w14:paraId="6C4116FD" w14:textId="77777777" w:rsidR="00402533" w:rsidRPr="00402533" w:rsidRDefault="00402533" w:rsidP="00402533">
      <w:pPr>
        <w:spacing w:after="0" w:line="240" w:lineRule="auto"/>
        <w:jc w:val="both"/>
        <w:rPr>
          <w:rFonts w:ascii="Times New Roman" w:eastAsia="Calibri" w:hAnsi="Times New Roman" w:cs="Times New Roman"/>
          <w:sz w:val="24"/>
          <w:szCs w:val="24"/>
        </w:rPr>
        <w:sectPr w:rsidR="00402533" w:rsidRPr="00402533" w:rsidSect="00402533">
          <w:pgSz w:w="11906" w:h="16838"/>
          <w:pgMar w:top="1134" w:right="707" w:bottom="1134" w:left="1701" w:header="567" w:footer="709" w:gutter="0"/>
          <w:cols w:space="720"/>
        </w:sectPr>
      </w:pPr>
    </w:p>
    <w:p w14:paraId="06DE2BE4" w14:textId="464E42A4" w:rsidR="00402533" w:rsidRPr="00923298" w:rsidRDefault="00402533" w:rsidP="00402533">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14:paraId="14468C38" w14:textId="77777777" w:rsidR="00402533" w:rsidRPr="00923298" w:rsidRDefault="00402533" w:rsidP="00402533">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717DF145" w14:textId="77777777" w:rsidR="00402533" w:rsidRDefault="00402533" w:rsidP="00402533">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79DD55D" w14:textId="77777777" w:rsidR="00402533" w:rsidRPr="00923298" w:rsidRDefault="00402533" w:rsidP="00402533">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4D0EF679" w14:textId="36F41C5F" w:rsidR="00402533" w:rsidRPr="00923298" w:rsidRDefault="00402533" w:rsidP="00402533">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от </w:t>
      </w:r>
      <w:r>
        <w:rPr>
          <w:rFonts w:ascii="Times New Roman" w:hAnsi="Times New Roman"/>
          <w:sz w:val="24"/>
          <w:szCs w:val="24"/>
        </w:rPr>
        <w:t>25.11</w:t>
      </w:r>
      <w:r>
        <w:rPr>
          <w:rFonts w:ascii="Times New Roman" w:hAnsi="Times New Roman"/>
          <w:sz w:val="24"/>
          <w:szCs w:val="24"/>
        </w:rPr>
        <w:t>.2024</w:t>
      </w:r>
      <w:r w:rsidRPr="00923298">
        <w:rPr>
          <w:rFonts w:ascii="Times New Roman" w:hAnsi="Times New Roman"/>
          <w:sz w:val="24"/>
          <w:szCs w:val="24"/>
        </w:rPr>
        <w:t xml:space="preserve"> № </w:t>
      </w:r>
      <w:r>
        <w:rPr>
          <w:rFonts w:ascii="Times New Roman" w:hAnsi="Times New Roman"/>
          <w:sz w:val="24"/>
          <w:szCs w:val="24"/>
        </w:rPr>
        <w:t>1987</w:t>
      </w:r>
    </w:p>
    <w:p w14:paraId="42EC0E31" w14:textId="77777777" w:rsidR="00402533" w:rsidRPr="00402533" w:rsidRDefault="00402533" w:rsidP="00402533">
      <w:pPr>
        <w:widowControl w:val="0"/>
        <w:autoSpaceDE w:val="0"/>
        <w:autoSpaceDN w:val="0"/>
        <w:spacing w:after="0" w:line="240" w:lineRule="auto"/>
        <w:ind w:left="5103"/>
        <w:jc w:val="both"/>
        <w:rPr>
          <w:rFonts w:ascii="Times New Roman" w:eastAsia="Calibri" w:hAnsi="Times New Roman" w:cs="Times New Roman"/>
          <w:sz w:val="24"/>
          <w:szCs w:val="24"/>
        </w:rPr>
      </w:pPr>
    </w:p>
    <w:p w14:paraId="74E94431" w14:textId="77777777" w:rsidR="00402533" w:rsidRPr="00402533" w:rsidRDefault="00402533" w:rsidP="00402533">
      <w:pPr>
        <w:widowControl w:val="0"/>
        <w:autoSpaceDE w:val="0"/>
        <w:autoSpaceDN w:val="0"/>
        <w:spacing w:after="0" w:line="240" w:lineRule="auto"/>
        <w:ind w:left="5103"/>
        <w:jc w:val="both"/>
        <w:rPr>
          <w:rFonts w:ascii="Times New Roman" w:eastAsia="Calibri" w:hAnsi="Times New Roman" w:cs="Times New Roman"/>
          <w:sz w:val="24"/>
          <w:szCs w:val="24"/>
        </w:rPr>
      </w:pPr>
    </w:p>
    <w:p w14:paraId="33E9F633" w14:textId="0C6B9116" w:rsidR="00402533" w:rsidRPr="00402533" w:rsidRDefault="00402533" w:rsidP="00402533">
      <w:pPr>
        <w:spacing w:after="0" w:line="240" w:lineRule="auto"/>
        <w:jc w:val="center"/>
        <w:rPr>
          <w:rFonts w:ascii="Times New Roman" w:eastAsia="Times New Roman" w:hAnsi="Times New Roman" w:cs="Times New Roman"/>
          <w:b/>
          <w:bCs/>
          <w:sz w:val="24"/>
          <w:szCs w:val="24"/>
          <w:lang w:eastAsia="ru-RU"/>
        </w:rPr>
      </w:pPr>
      <w:r w:rsidRPr="00402533">
        <w:rPr>
          <w:rFonts w:ascii="Times New Roman" w:hAnsi="Times New Roman" w:cs="Times New Roman"/>
          <w:b/>
          <w:bCs/>
          <w:sz w:val="24"/>
          <w:szCs w:val="24"/>
          <w:lang w:eastAsia="ru-RU"/>
        </w:rPr>
        <w:t>Административный регламент</w:t>
      </w:r>
    </w:p>
    <w:p w14:paraId="3196D9AC" w14:textId="15A9BCA8"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администрации Урмарского муниципального округа</w:t>
      </w:r>
      <w:r w:rsidRPr="00402533">
        <w:rPr>
          <w:rFonts w:ascii="Times New Roman" w:eastAsia="Calibri" w:hAnsi="Times New Roman" w:cs="Times New Roman"/>
          <w:sz w:val="24"/>
          <w:szCs w:val="24"/>
        </w:rPr>
        <w:t xml:space="preserve"> </w:t>
      </w:r>
      <w:r w:rsidRPr="00402533">
        <w:rPr>
          <w:rFonts w:ascii="Times New Roman" w:hAnsi="Times New Roman" w:cs="Times New Roman"/>
          <w:b/>
          <w:bCs/>
          <w:sz w:val="24"/>
          <w:szCs w:val="24"/>
          <w:lang w:eastAsia="ru-RU"/>
        </w:rPr>
        <w:t>Чувашской Республики по предоставлению муниципальной услуги</w:t>
      </w:r>
    </w:p>
    <w:p w14:paraId="0329587B" w14:textId="2BB72D55"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«Предоставление гражданам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w:t>
      </w:r>
    </w:p>
    <w:p w14:paraId="6434149D"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Чувашской Республики»</w:t>
      </w:r>
    </w:p>
    <w:p w14:paraId="3D07B224" w14:textId="77777777" w:rsidR="00402533" w:rsidRPr="00402533" w:rsidRDefault="00402533" w:rsidP="00402533">
      <w:pPr>
        <w:spacing w:after="0" w:line="240" w:lineRule="auto"/>
        <w:jc w:val="center"/>
        <w:rPr>
          <w:rFonts w:ascii="Times New Roman" w:eastAsia="Microsoft Sans Serif" w:hAnsi="Times New Roman" w:cs="Times New Roman"/>
          <w:b/>
          <w:sz w:val="24"/>
          <w:szCs w:val="24"/>
          <w:lang w:eastAsia="ru-RU" w:bidi="ru-RU"/>
        </w:rPr>
      </w:pPr>
      <w:r w:rsidRPr="00402533">
        <w:rPr>
          <w:rFonts w:ascii="Times New Roman" w:hAnsi="Times New Roman" w:cs="Times New Roman"/>
          <w:i/>
          <w:iCs/>
          <w:color w:val="FF0000"/>
          <w:sz w:val="24"/>
          <w:szCs w:val="24"/>
          <w:lang w:eastAsia="ru-RU"/>
        </w:rPr>
        <w:br/>
      </w:r>
      <w:bookmarkStart w:id="2" w:name="bookmark9"/>
      <w:r w:rsidRPr="00402533">
        <w:rPr>
          <w:rFonts w:ascii="Times New Roman" w:eastAsia="Microsoft Sans Serif" w:hAnsi="Times New Roman" w:cs="Times New Roman"/>
          <w:b/>
          <w:sz w:val="24"/>
          <w:szCs w:val="24"/>
          <w:lang w:eastAsia="ru-RU" w:bidi="ru-RU"/>
        </w:rPr>
        <w:t xml:space="preserve">Раздел </w:t>
      </w:r>
      <w:r w:rsidRPr="00402533">
        <w:rPr>
          <w:rFonts w:ascii="Times New Roman" w:eastAsia="Microsoft Sans Serif" w:hAnsi="Times New Roman" w:cs="Times New Roman"/>
          <w:b/>
          <w:sz w:val="24"/>
          <w:szCs w:val="24"/>
          <w:lang w:val="en-US" w:eastAsia="ru-RU" w:bidi="ru-RU"/>
        </w:rPr>
        <w:t>I</w:t>
      </w:r>
      <w:r w:rsidRPr="00402533">
        <w:rPr>
          <w:rFonts w:ascii="Times New Roman" w:eastAsia="Microsoft Sans Serif" w:hAnsi="Times New Roman" w:cs="Times New Roman"/>
          <w:b/>
          <w:sz w:val="24"/>
          <w:szCs w:val="24"/>
          <w:lang w:eastAsia="ru-RU" w:bidi="ru-RU"/>
        </w:rPr>
        <w:t>. Общие положения</w:t>
      </w:r>
      <w:bookmarkEnd w:id="2"/>
    </w:p>
    <w:p w14:paraId="6B49D728" w14:textId="77777777" w:rsidR="00402533" w:rsidRPr="00402533" w:rsidRDefault="00402533" w:rsidP="00402533">
      <w:pPr>
        <w:spacing w:after="0" w:line="240" w:lineRule="auto"/>
        <w:jc w:val="center"/>
        <w:rPr>
          <w:rFonts w:ascii="Times New Roman" w:eastAsia="Microsoft Sans Serif" w:hAnsi="Times New Roman" w:cs="Times New Roman"/>
          <w:b/>
          <w:sz w:val="24"/>
          <w:szCs w:val="24"/>
          <w:lang w:eastAsia="ru-RU" w:bidi="ru-RU"/>
        </w:rPr>
      </w:pPr>
    </w:p>
    <w:p w14:paraId="0AD00FB2" w14:textId="77777777" w:rsidR="00402533" w:rsidRPr="00402533" w:rsidRDefault="00402533" w:rsidP="00402533">
      <w:pPr>
        <w:keepNext/>
        <w:keepLines/>
        <w:widowControl w:val="0"/>
        <w:tabs>
          <w:tab w:val="left" w:pos="4028"/>
        </w:tabs>
        <w:spacing w:after="0" w:line="240" w:lineRule="auto"/>
        <w:jc w:val="center"/>
        <w:outlineLvl w:val="0"/>
        <w:rPr>
          <w:rFonts w:ascii="Times New Roman" w:eastAsia="Microsoft Sans Serif" w:hAnsi="Times New Roman" w:cs="Times New Roman"/>
          <w:b/>
          <w:sz w:val="24"/>
          <w:szCs w:val="24"/>
          <w:lang w:eastAsia="ru-RU" w:bidi="ru-RU"/>
        </w:rPr>
      </w:pPr>
      <w:r w:rsidRPr="00402533">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14:paraId="6AF6E45F" w14:textId="77777777" w:rsidR="00402533" w:rsidRPr="00402533" w:rsidRDefault="00402533" w:rsidP="00402533">
      <w:pPr>
        <w:keepNext/>
        <w:keepLines/>
        <w:widowControl w:val="0"/>
        <w:tabs>
          <w:tab w:val="left" w:pos="4028"/>
        </w:tabs>
        <w:spacing w:after="0" w:line="240" w:lineRule="auto"/>
        <w:jc w:val="both"/>
        <w:outlineLvl w:val="0"/>
        <w:rPr>
          <w:rFonts w:ascii="Times New Roman" w:eastAsia="Microsoft Sans Serif" w:hAnsi="Times New Roman" w:cs="Times New Roman"/>
          <w:b/>
          <w:sz w:val="24"/>
          <w:szCs w:val="24"/>
          <w:lang w:eastAsia="ru-RU" w:bidi="ru-RU"/>
        </w:rPr>
      </w:pPr>
    </w:p>
    <w:p w14:paraId="1CA40002" w14:textId="308F3FF5"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Административный регламент предоставления муниципальной услуги «</w:t>
      </w:r>
      <w:r w:rsidRPr="00402533">
        <w:rPr>
          <w:rFonts w:ascii="Times New Roman" w:hAnsi="Times New Roman" w:cs="Times New Roman"/>
          <w:bCs/>
          <w:sz w:val="24"/>
          <w:szCs w:val="24"/>
          <w:lang w:eastAsia="ru-RU"/>
        </w:rPr>
        <w:t xml:space="preserve">Предоставление гражданам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w:t>
      </w:r>
      <w:r w:rsidRPr="00402533">
        <w:rPr>
          <w:rFonts w:ascii="Times New Roman" w:hAnsi="Times New Roman" w:cs="Times New Roman"/>
          <w:sz w:val="24"/>
          <w:szCs w:val="24"/>
          <w:lang w:eastAsia="ru-RU"/>
        </w:rPr>
        <w:t>(далее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Урмарского муниципального округа Чувашской Республики по предоставлению муниципальной услуги.</w:t>
      </w:r>
    </w:p>
    <w:p w14:paraId="5AA10AFE" w14:textId="77777777" w:rsidR="00402533" w:rsidRPr="00402533" w:rsidRDefault="00402533" w:rsidP="00402533">
      <w:pPr>
        <w:spacing w:after="0" w:line="240" w:lineRule="auto"/>
        <w:jc w:val="both"/>
        <w:rPr>
          <w:rFonts w:ascii="Times New Roman" w:hAnsi="Times New Roman" w:cs="Times New Roman"/>
          <w:b/>
          <w:bCs/>
          <w:sz w:val="24"/>
          <w:szCs w:val="24"/>
          <w:lang w:eastAsia="ru-RU"/>
        </w:rPr>
      </w:pPr>
    </w:p>
    <w:p w14:paraId="6F2F89F0"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1.2. Круг Заявителей</w:t>
      </w:r>
    </w:p>
    <w:p w14:paraId="0DCBA9F6" w14:textId="77777777" w:rsidR="00402533" w:rsidRPr="00402533" w:rsidRDefault="00402533" w:rsidP="00402533">
      <w:pPr>
        <w:spacing w:after="0" w:line="240" w:lineRule="auto"/>
        <w:jc w:val="both"/>
        <w:rPr>
          <w:rFonts w:ascii="Times New Roman" w:hAnsi="Times New Roman" w:cs="Times New Roman"/>
          <w:b/>
          <w:bCs/>
          <w:sz w:val="24"/>
          <w:szCs w:val="24"/>
          <w:lang w:eastAsia="ru-RU"/>
        </w:rPr>
      </w:pPr>
    </w:p>
    <w:p w14:paraId="5943F9E3" w14:textId="77777777" w:rsidR="00402533" w:rsidRPr="00402533" w:rsidRDefault="00402533" w:rsidP="00402533">
      <w:pPr>
        <w:spacing w:after="0" w:line="240" w:lineRule="auto"/>
        <w:ind w:firstLine="708"/>
        <w:jc w:val="both"/>
        <w:rPr>
          <w:rFonts w:ascii="Times New Roman" w:eastAsia="Calibri" w:hAnsi="Times New Roman" w:cs="Times New Roman"/>
          <w:sz w:val="24"/>
          <w:szCs w:val="24"/>
        </w:rPr>
      </w:pPr>
      <w:bookmarkStart w:id="3" w:name="sub_3012"/>
      <w:r w:rsidRPr="00402533">
        <w:rPr>
          <w:rFonts w:ascii="Times New Roman" w:eastAsia="Calibri" w:hAnsi="Times New Roman" w:cs="Times New Roman"/>
          <w:sz w:val="24"/>
          <w:szCs w:val="24"/>
        </w:rPr>
        <w:t>Заявителем на получение муниципальной услуги является физическое лицо, военнослужащий заключивший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операции)или</w:t>
      </w:r>
      <w:bookmarkStart w:id="4" w:name="sub_3013"/>
      <w:bookmarkEnd w:id="3"/>
      <w:r w:rsidRPr="00402533">
        <w:rPr>
          <w:rFonts w:ascii="Times New Roman" w:eastAsia="Calibri" w:hAnsi="Times New Roman" w:cs="Times New Roman"/>
          <w:sz w:val="24"/>
          <w:szCs w:val="24"/>
        </w:rPr>
        <w:t xml:space="preserve"> члены семьи военнослужащего и лица, указанные в </w:t>
      </w:r>
      <w:hyperlink r:id="rId11" w:anchor="sub_3012" w:history="1">
        <w:r w:rsidRPr="00402533">
          <w:rPr>
            <w:rStyle w:val="ae"/>
            <w:rFonts w:ascii="Times New Roman" w:eastAsia="Calibri" w:hAnsi="Times New Roman" w:cs="Times New Roman"/>
            <w:color w:val="auto"/>
            <w:sz w:val="24"/>
            <w:szCs w:val="24"/>
            <w:u w:val="none"/>
          </w:rPr>
          <w:t>абзаце втором</w:t>
        </w:r>
      </w:hyperlink>
      <w:r w:rsidRPr="00402533">
        <w:rPr>
          <w:rFonts w:ascii="Times New Roman" w:eastAsia="Calibri" w:hAnsi="Times New Roman" w:cs="Times New Roman"/>
          <w:sz w:val="24"/>
          <w:szCs w:val="24"/>
        </w:rPr>
        <w:t xml:space="preserve"> настоящей части, погибшего (умершего) вследствие увечья (ранения, травмы, контузии) или заболевания, полученного в ходе участия в специальной военной операции (далее - член (члены) семьи погибшего (умершего) участника специальной военной операции).</w:t>
      </w:r>
    </w:p>
    <w:p w14:paraId="1FD66A29" w14:textId="77777777" w:rsidR="00402533" w:rsidRPr="00402533" w:rsidRDefault="00402533" w:rsidP="00402533">
      <w:pPr>
        <w:spacing w:after="0" w:line="240" w:lineRule="auto"/>
        <w:ind w:firstLine="708"/>
        <w:jc w:val="both"/>
        <w:rPr>
          <w:rFonts w:ascii="Times New Roman" w:eastAsia="Calibri" w:hAnsi="Times New Roman" w:cs="Times New Roman"/>
          <w:sz w:val="24"/>
          <w:szCs w:val="24"/>
        </w:rPr>
      </w:pPr>
      <w:bookmarkStart w:id="5" w:name="sub_302"/>
      <w:bookmarkEnd w:id="4"/>
      <w:r w:rsidRPr="00402533">
        <w:rPr>
          <w:rFonts w:ascii="Times New Roman" w:eastAsia="Calibri" w:hAnsi="Times New Roman" w:cs="Times New Roman"/>
          <w:sz w:val="24"/>
          <w:szCs w:val="24"/>
        </w:rPr>
        <w:t>2. К членам семьи погибшего (умершего) участника специальной военной операции в соответствии с настоящим Законом относятся:</w:t>
      </w:r>
      <w:bookmarkStart w:id="6" w:name="sub_30201"/>
      <w:bookmarkEnd w:id="5"/>
    </w:p>
    <w:p w14:paraId="7FB3618F" w14:textId="77777777" w:rsidR="00402533" w:rsidRPr="00402533" w:rsidRDefault="00402533" w:rsidP="00402533">
      <w:pPr>
        <w:spacing w:after="0" w:line="240" w:lineRule="auto"/>
        <w:ind w:firstLine="708"/>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не вступившая (не вступивший) в повторный брак на дату принятия органом местного самоуправления решения о предоставлении земельного участка ей (ему) в собственность бесплатно;</w:t>
      </w:r>
    </w:p>
    <w:p w14:paraId="1FB2B3C5" w14:textId="77777777" w:rsidR="00402533" w:rsidRPr="00402533" w:rsidRDefault="00402533" w:rsidP="00402533">
      <w:pPr>
        <w:spacing w:after="0" w:line="240" w:lineRule="auto"/>
        <w:ind w:firstLine="708"/>
        <w:jc w:val="both"/>
        <w:rPr>
          <w:rFonts w:ascii="Times New Roman" w:eastAsia="Calibri" w:hAnsi="Times New Roman" w:cs="Times New Roman"/>
          <w:sz w:val="24"/>
          <w:szCs w:val="24"/>
        </w:rPr>
      </w:pPr>
      <w:bookmarkStart w:id="7" w:name="sub_30202"/>
      <w:bookmarkEnd w:id="6"/>
      <w:r w:rsidRPr="00402533">
        <w:rPr>
          <w:rFonts w:ascii="Times New Roman" w:eastAsia="Calibri" w:hAnsi="Times New Roman" w:cs="Times New Roman"/>
          <w:sz w:val="24"/>
          <w:szCs w:val="24"/>
        </w:rPr>
        <w:t xml:space="preserve">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w:t>
      </w:r>
      <w:r w:rsidRPr="00402533">
        <w:rPr>
          <w:rFonts w:ascii="Times New Roman" w:eastAsia="Calibri" w:hAnsi="Times New Roman" w:cs="Times New Roman"/>
          <w:sz w:val="24"/>
          <w:szCs w:val="24"/>
        </w:rPr>
        <w:lastRenderedPageBreak/>
        <w:t>специальной военной операции (включая усыновленных (удочеренных) детей, детей, находящихся под опекой (попечительством),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(удочерение);</w:t>
      </w:r>
    </w:p>
    <w:p w14:paraId="25A75A1E" w14:textId="77777777" w:rsidR="00402533" w:rsidRPr="00402533" w:rsidRDefault="00402533" w:rsidP="00402533">
      <w:pPr>
        <w:spacing w:after="0" w:line="240" w:lineRule="auto"/>
        <w:ind w:firstLine="708"/>
        <w:jc w:val="both"/>
        <w:rPr>
          <w:rFonts w:ascii="Times New Roman" w:eastAsia="Calibri" w:hAnsi="Times New Roman" w:cs="Times New Roman"/>
          <w:sz w:val="24"/>
          <w:szCs w:val="24"/>
        </w:rPr>
      </w:pPr>
      <w:bookmarkStart w:id="8" w:name="sub_30203"/>
      <w:bookmarkEnd w:id="7"/>
      <w:r w:rsidRPr="00402533">
        <w:rPr>
          <w:rFonts w:ascii="Times New Roman" w:eastAsia="Calibri" w:hAnsi="Times New Roman" w:cs="Times New Roman"/>
          <w:sz w:val="24"/>
          <w:szCs w:val="24"/>
        </w:rPr>
        <w:t xml:space="preserv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w:t>
      </w:r>
      <w:hyperlink r:id="rId12" w:anchor="sub_30201" w:history="1">
        <w:r w:rsidRPr="00402533">
          <w:rPr>
            <w:rStyle w:val="ae"/>
            <w:rFonts w:ascii="Times New Roman" w:eastAsia="Calibri" w:hAnsi="Times New Roman" w:cs="Times New Roman"/>
            <w:bCs/>
            <w:color w:val="auto"/>
            <w:sz w:val="24"/>
            <w:szCs w:val="24"/>
            <w:u w:val="none"/>
          </w:rPr>
          <w:t>пунктах 1</w:t>
        </w:r>
      </w:hyperlink>
      <w:r w:rsidRPr="00402533">
        <w:rPr>
          <w:rFonts w:ascii="Times New Roman" w:eastAsia="Calibri" w:hAnsi="Times New Roman" w:cs="Times New Roman"/>
          <w:sz w:val="24"/>
          <w:szCs w:val="24"/>
        </w:rPr>
        <w:t xml:space="preserve"> и </w:t>
      </w:r>
      <w:hyperlink r:id="rId13" w:anchor="sub_30202" w:history="1">
        <w:r w:rsidRPr="00402533">
          <w:rPr>
            <w:rStyle w:val="ae"/>
            <w:rFonts w:ascii="Times New Roman" w:eastAsia="Calibri" w:hAnsi="Times New Roman" w:cs="Times New Roman"/>
            <w:bCs/>
            <w:color w:val="auto"/>
            <w:sz w:val="24"/>
            <w:szCs w:val="24"/>
            <w:u w:val="none"/>
          </w:rPr>
          <w:t>2</w:t>
        </w:r>
      </w:hyperlink>
      <w:r w:rsidRPr="00402533">
        <w:rPr>
          <w:rFonts w:ascii="Times New Roman" w:eastAsia="Calibri" w:hAnsi="Times New Roman" w:cs="Times New Roman"/>
          <w:sz w:val="24"/>
          <w:szCs w:val="24"/>
        </w:rPr>
        <w:t xml:space="preserve"> настоящей части.</w:t>
      </w:r>
    </w:p>
    <w:p w14:paraId="20390AAA" w14:textId="77777777" w:rsidR="00402533" w:rsidRPr="00402533" w:rsidRDefault="00402533" w:rsidP="00402533">
      <w:pPr>
        <w:spacing w:after="0" w:line="240" w:lineRule="auto"/>
        <w:ind w:firstLine="708"/>
        <w:jc w:val="both"/>
        <w:rPr>
          <w:rFonts w:ascii="Times New Roman" w:eastAsia="Calibri" w:hAnsi="Times New Roman" w:cs="Times New Roman"/>
          <w:sz w:val="24"/>
          <w:szCs w:val="24"/>
        </w:rPr>
      </w:pPr>
      <w:bookmarkStart w:id="9" w:name="sub_303"/>
      <w:bookmarkEnd w:id="8"/>
      <w:r w:rsidRPr="00402533">
        <w:rPr>
          <w:rFonts w:ascii="Times New Roman" w:eastAsia="Calibri" w:hAnsi="Times New Roman" w:cs="Times New Roman"/>
          <w:sz w:val="24"/>
          <w:szCs w:val="24"/>
        </w:rPr>
        <w:t xml:space="preserve">3. Земельные участки предоставляются гражданам, указанным в </w:t>
      </w:r>
      <w:hyperlink r:id="rId14" w:anchor="sub_301" w:history="1">
        <w:r w:rsidRPr="00402533">
          <w:rPr>
            <w:rStyle w:val="ae"/>
            <w:rFonts w:ascii="Times New Roman" w:eastAsia="Calibri" w:hAnsi="Times New Roman" w:cs="Times New Roman"/>
            <w:bCs/>
            <w:color w:val="auto"/>
            <w:sz w:val="24"/>
            <w:szCs w:val="24"/>
            <w:u w:val="none"/>
          </w:rPr>
          <w:t>части 1</w:t>
        </w:r>
      </w:hyperlink>
      <w:r w:rsidRPr="00402533">
        <w:rPr>
          <w:rFonts w:ascii="Times New Roman" w:eastAsia="Calibri" w:hAnsi="Times New Roman" w:cs="Times New Roman"/>
          <w:sz w:val="24"/>
          <w:szCs w:val="24"/>
        </w:rPr>
        <w:t xml:space="preserve">в настоящей статьи (далее также - граждане), в собственность бесплатно для индивидуального жилищного строительства либо для ведения личного подсобного хозяйства однократно в соответствии с </w:t>
      </w:r>
      <w:hyperlink r:id="rId15" w:history="1">
        <w:r w:rsidRPr="00402533">
          <w:rPr>
            <w:rStyle w:val="ae"/>
            <w:rFonts w:ascii="Times New Roman" w:eastAsia="Calibri" w:hAnsi="Times New Roman" w:cs="Times New Roman"/>
            <w:bCs/>
            <w:color w:val="auto"/>
            <w:sz w:val="24"/>
            <w:szCs w:val="24"/>
            <w:u w:val="none"/>
          </w:rPr>
          <w:t>пунктом 1 статьи 39.19</w:t>
        </w:r>
      </w:hyperlink>
      <w:r w:rsidRPr="00402533">
        <w:rPr>
          <w:rFonts w:ascii="Times New Roman" w:eastAsia="Calibri" w:hAnsi="Times New Roman" w:cs="Times New Roman"/>
          <w:sz w:val="24"/>
          <w:szCs w:val="24"/>
        </w:rPr>
        <w:t xml:space="preserve"> Земельного кодекса Российской Федерации исходя из наличия земельных участков,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14:paraId="475AE676" w14:textId="77777777" w:rsidR="00402533" w:rsidRPr="00402533" w:rsidRDefault="00402533" w:rsidP="00402533">
      <w:pPr>
        <w:spacing w:after="0" w:line="240" w:lineRule="auto"/>
        <w:ind w:firstLine="708"/>
        <w:jc w:val="both"/>
        <w:rPr>
          <w:rFonts w:ascii="Times New Roman" w:eastAsia="Calibri" w:hAnsi="Times New Roman" w:cs="Times New Roman"/>
          <w:sz w:val="24"/>
          <w:szCs w:val="24"/>
        </w:rPr>
      </w:pPr>
      <w:bookmarkStart w:id="10" w:name="sub_304"/>
      <w:bookmarkEnd w:id="9"/>
      <w:r w:rsidRPr="00402533">
        <w:rPr>
          <w:rFonts w:ascii="Times New Roman" w:eastAsia="Calibri" w:hAnsi="Times New Roman" w:cs="Times New Roman"/>
          <w:sz w:val="24"/>
          <w:szCs w:val="24"/>
        </w:rPr>
        <w:t xml:space="preserve">4. Земельный участок предоставляется в общую долевую собственность всех членов семьи погибшего (умершего) участника специальной военной операции, указанных в </w:t>
      </w:r>
      <w:hyperlink r:id="rId16" w:anchor="sub_30201" w:history="1">
        <w:r w:rsidRPr="00402533">
          <w:rPr>
            <w:rStyle w:val="ae"/>
            <w:rFonts w:ascii="Times New Roman" w:eastAsia="Calibri" w:hAnsi="Times New Roman" w:cs="Times New Roman"/>
            <w:bCs/>
            <w:color w:val="auto"/>
            <w:sz w:val="24"/>
            <w:szCs w:val="24"/>
            <w:u w:val="none"/>
          </w:rPr>
          <w:t>пунктах 1</w:t>
        </w:r>
      </w:hyperlink>
      <w:r w:rsidRPr="00402533">
        <w:rPr>
          <w:rFonts w:ascii="Times New Roman" w:eastAsia="Calibri" w:hAnsi="Times New Roman" w:cs="Times New Roman"/>
          <w:sz w:val="24"/>
          <w:szCs w:val="24"/>
        </w:rPr>
        <w:t xml:space="preserve"> и </w:t>
      </w:r>
      <w:hyperlink r:id="rId17" w:anchor="sub_30202" w:history="1">
        <w:r w:rsidRPr="00402533">
          <w:rPr>
            <w:rStyle w:val="ae"/>
            <w:rFonts w:ascii="Times New Roman" w:eastAsia="Calibri" w:hAnsi="Times New Roman" w:cs="Times New Roman"/>
            <w:bCs/>
            <w:color w:val="auto"/>
            <w:sz w:val="24"/>
            <w:szCs w:val="24"/>
            <w:u w:val="none"/>
          </w:rPr>
          <w:t>2 части 2</w:t>
        </w:r>
      </w:hyperlink>
      <w:r w:rsidRPr="00402533">
        <w:rPr>
          <w:rFonts w:ascii="Times New Roman" w:eastAsia="Calibri" w:hAnsi="Times New Roman" w:cs="Times New Roman"/>
          <w:sz w:val="24"/>
          <w:szCs w:val="24"/>
        </w:rPr>
        <w:t xml:space="preserve"> настоящей статьи, в равных долях. Земельный участок членам семьи, являющимся родителями погибшего (умершего) участника специальной военной операции, предоставляется в общую долевую собственность в равных долях при условии отсутствия у погибшего (умершего) участника специальной военной операции члена (членов) семьи, указанного (указанных) в пунктах 1 и 2 части 2 настоящей статьи.</w:t>
      </w:r>
    </w:p>
    <w:bookmarkEnd w:id="10"/>
    <w:p w14:paraId="2DF89F32" w14:textId="77777777" w:rsidR="00402533" w:rsidRDefault="00402533" w:rsidP="00402533">
      <w:pPr>
        <w:spacing w:after="0" w:line="240" w:lineRule="auto"/>
        <w:jc w:val="both"/>
        <w:rPr>
          <w:rFonts w:ascii="Times New Roman" w:hAnsi="Times New Roman" w:cs="Times New Roman"/>
          <w:b/>
          <w:sz w:val="24"/>
          <w:szCs w:val="24"/>
          <w:lang w:eastAsia="ru-RU"/>
        </w:rPr>
      </w:pPr>
    </w:p>
    <w:p w14:paraId="05481A62" w14:textId="6704608B" w:rsidR="00402533" w:rsidRPr="00402533" w:rsidRDefault="00402533" w:rsidP="00402533">
      <w:pPr>
        <w:spacing w:after="0" w:line="240" w:lineRule="auto"/>
        <w:jc w:val="center"/>
        <w:rPr>
          <w:rFonts w:ascii="Times New Roman" w:eastAsia="Times New Roman" w:hAnsi="Times New Roman" w:cs="Times New Roman"/>
          <w:b/>
          <w:sz w:val="24"/>
          <w:szCs w:val="24"/>
          <w:lang w:eastAsia="ru-RU"/>
        </w:rPr>
      </w:pPr>
      <w:r w:rsidRPr="00402533">
        <w:rPr>
          <w:rFonts w:ascii="Times New Roman" w:hAnsi="Times New Roman" w:cs="Times New Roman"/>
          <w:b/>
          <w:sz w:val="24"/>
          <w:szCs w:val="24"/>
          <w:lang w:eastAsia="ru-RU"/>
        </w:rPr>
        <w:t xml:space="preserve">1.3. Требование предоставления заявителю муниципальной услуги </w:t>
      </w:r>
      <w:r w:rsidRPr="00402533">
        <w:rPr>
          <w:rFonts w:ascii="Times New Roman" w:hAnsi="Times New Roman" w:cs="Times New Roman"/>
          <w:b/>
          <w:sz w:val="24"/>
          <w:szCs w:val="24"/>
          <w:lang w:eastAsia="ru-RU"/>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Чувашской Республики (далее – профилирование), а также результата, за предоставлением которого обратился заявитель.</w:t>
      </w:r>
    </w:p>
    <w:p w14:paraId="3A28C917"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p>
    <w:p w14:paraId="49B746A1" w14:textId="2B53B093" w:rsidR="00402533" w:rsidRPr="00402533" w:rsidRDefault="00402533" w:rsidP="00402533">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r w:rsidRPr="00402533">
        <w:rPr>
          <w:rFonts w:ascii="Times New Roman" w:hAnsi="Times New Roman" w:cs="Times New Roman"/>
          <w:bCs/>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171D6F13"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5F3AE48C" w14:textId="77777777" w:rsidR="00402533" w:rsidRPr="00402533" w:rsidRDefault="00402533" w:rsidP="00402533">
      <w:pPr>
        <w:spacing w:after="0" w:line="240" w:lineRule="auto"/>
        <w:jc w:val="both"/>
        <w:rPr>
          <w:rFonts w:ascii="Times New Roman" w:hAnsi="Times New Roman" w:cs="Times New Roman"/>
          <w:b/>
          <w:bCs/>
          <w:sz w:val="24"/>
          <w:szCs w:val="24"/>
          <w:lang w:eastAsia="ru-RU"/>
        </w:rPr>
      </w:pPr>
    </w:p>
    <w:p w14:paraId="715EB4FC"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Раздел II. Стандарт предоставления муниципальной услуги</w:t>
      </w:r>
      <w:r w:rsidRPr="00402533">
        <w:rPr>
          <w:rFonts w:ascii="Times New Roman" w:hAnsi="Times New Roman" w:cs="Times New Roman"/>
          <w:b/>
          <w:bCs/>
          <w:sz w:val="24"/>
          <w:szCs w:val="24"/>
          <w:lang w:eastAsia="ru-RU"/>
        </w:rPr>
        <w:br/>
      </w:r>
    </w:p>
    <w:p w14:paraId="5952177D" w14:textId="77777777" w:rsidR="00402533" w:rsidRPr="00402533" w:rsidRDefault="00402533" w:rsidP="00402533">
      <w:pPr>
        <w:widowControl w:val="0"/>
        <w:spacing w:after="0" w:line="240" w:lineRule="auto"/>
        <w:jc w:val="center"/>
        <w:rPr>
          <w:rFonts w:ascii="Times New Roman" w:eastAsia="Microsoft Sans Serif" w:hAnsi="Times New Roman" w:cs="Times New Roman"/>
          <w:b/>
          <w:sz w:val="24"/>
          <w:szCs w:val="24"/>
          <w:lang w:eastAsia="ru-RU" w:bidi="ru-RU"/>
        </w:rPr>
      </w:pPr>
      <w:r w:rsidRPr="00402533">
        <w:rPr>
          <w:rFonts w:ascii="Times New Roman" w:eastAsia="Microsoft Sans Serif" w:hAnsi="Times New Roman" w:cs="Times New Roman"/>
          <w:b/>
          <w:sz w:val="24"/>
          <w:szCs w:val="24"/>
          <w:lang w:eastAsia="ru-RU" w:bidi="ru-RU"/>
        </w:rPr>
        <w:t>2.1. Наименование муниципальной услуги</w:t>
      </w:r>
    </w:p>
    <w:p w14:paraId="3D5BFEA3" w14:textId="77777777" w:rsidR="00402533" w:rsidRPr="00402533" w:rsidRDefault="00402533" w:rsidP="00402533">
      <w:pPr>
        <w:widowControl w:val="0"/>
        <w:spacing w:after="0" w:line="240" w:lineRule="auto"/>
        <w:jc w:val="center"/>
        <w:rPr>
          <w:rFonts w:ascii="Times New Roman" w:eastAsia="Microsoft Sans Serif" w:hAnsi="Times New Roman" w:cs="Times New Roman"/>
          <w:b/>
          <w:sz w:val="24"/>
          <w:szCs w:val="24"/>
          <w:lang w:eastAsia="ru-RU" w:bidi="ru-RU"/>
        </w:rPr>
      </w:pPr>
    </w:p>
    <w:p w14:paraId="0D448018" w14:textId="44A9B166" w:rsidR="00402533" w:rsidRPr="00402533" w:rsidRDefault="00402533" w:rsidP="00402533">
      <w:pPr>
        <w:spacing w:after="0" w:line="240" w:lineRule="auto"/>
        <w:jc w:val="both"/>
        <w:rPr>
          <w:rFonts w:ascii="Times New Roman" w:eastAsia="Microsoft Sans Serif" w:hAnsi="Times New Roman" w:cs="Times New Roman"/>
          <w:bCs/>
          <w:sz w:val="24"/>
          <w:szCs w:val="24"/>
          <w:lang w:eastAsia="ru-RU" w:bidi="ru-RU"/>
        </w:rPr>
      </w:pPr>
      <w:r>
        <w:rPr>
          <w:rFonts w:ascii="Times New Roman" w:eastAsia="Microsoft Sans Serif" w:hAnsi="Times New Roman" w:cs="Times New Roman"/>
          <w:bCs/>
          <w:sz w:val="24"/>
          <w:szCs w:val="24"/>
          <w:lang w:eastAsia="ru-RU" w:bidi="ru-RU"/>
        </w:rPr>
        <w:tab/>
      </w:r>
      <w:r w:rsidRPr="00402533">
        <w:rPr>
          <w:rFonts w:ascii="Times New Roman" w:eastAsia="Microsoft Sans Serif" w:hAnsi="Times New Roman" w:cs="Times New Roman"/>
          <w:bCs/>
          <w:sz w:val="24"/>
          <w:szCs w:val="24"/>
          <w:lang w:eastAsia="ru-RU" w:bidi="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17F2DA22" w14:textId="77777777" w:rsidR="00402533" w:rsidRPr="00402533" w:rsidRDefault="00402533" w:rsidP="00402533">
      <w:pPr>
        <w:spacing w:after="0" w:line="240" w:lineRule="auto"/>
        <w:jc w:val="both"/>
        <w:rPr>
          <w:rFonts w:ascii="Times New Roman" w:eastAsia="Microsoft Sans Serif" w:hAnsi="Times New Roman" w:cs="Times New Roman"/>
          <w:color w:val="FF0000"/>
          <w:sz w:val="24"/>
          <w:szCs w:val="24"/>
          <w:lang w:eastAsia="ru-RU" w:bidi="ru-RU"/>
        </w:rPr>
      </w:pPr>
    </w:p>
    <w:p w14:paraId="5AA713C8" w14:textId="77777777" w:rsidR="00402533" w:rsidRPr="00402533" w:rsidRDefault="00402533" w:rsidP="00402533">
      <w:pPr>
        <w:spacing w:after="0" w:line="240" w:lineRule="auto"/>
        <w:jc w:val="center"/>
        <w:rPr>
          <w:rFonts w:ascii="Times New Roman" w:eastAsia="Microsoft Sans Serif" w:hAnsi="Times New Roman" w:cs="Times New Roman"/>
          <w:sz w:val="24"/>
          <w:szCs w:val="24"/>
          <w:lang w:eastAsia="ru-RU" w:bidi="ru-RU"/>
        </w:rPr>
      </w:pPr>
      <w:r w:rsidRPr="00402533">
        <w:rPr>
          <w:rFonts w:ascii="Times New Roman" w:hAnsi="Times New Roman" w:cs="Times New Roman"/>
          <w:b/>
          <w:bCs/>
          <w:sz w:val="24"/>
          <w:szCs w:val="24"/>
          <w:lang w:eastAsia="ru-RU"/>
        </w:rPr>
        <w:t>2.2. Наименование органа, предоставляющего муниципальную услугу</w:t>
      </w:r>
    </w:p>
    <w:p w14:paraId="56AEB9CB" w14:textId="77777777" w:rsidR="00402533" w:rsidRPr="00402533" w:rsidRDefault="00402533" w:rsidP="00402533">
      <w:pPr>
        <w:spacing w:after="0" w:line="240" w:lineRule="auto"/>
        <w:jc w:val="both"/>
        <w:rPr>
          <w:rFonts w:ascii="Times New Roman" w:eastAsia="Microsoft Sans Serif" w:hAnsi="Times New Roman" w:cs="Times New Roman"/>
          <w:sz w:val="24"/>
          <w:szCs w:val="24"/>
          <w:lang w:eastAsia="ru-RU" w:bidi="ru-RU"/>
        </w:rPr>
      </w:pPr>
    </w:p>
    <w:p w14:paraId="081A8E4C" w14:textId="77777777" w:rsidR="00402533" w:rsidRPr="00402533" w:rsidRDefault="00402533" w:rsidP="00402533">
      <w:pPr>
        <w:spacing w:after="0" w:line="240" w:lineRule="auto"/>
        <w:jc w:val="both"/>
        <w:rPr>
          <w:rFonts w:ascii="Times New Roman" w:eastAsia="Times New Roman" w:hAnsi="Times New Roman" w:cs="Times New Roman"/>
          <w:bCs/>
          <w:sz w:val="24"/>
          <w:szCs w:val="24"/>
          <w:lang w:eastAsia="ru-RU"/>
        </w:rPr>
      </w:pPr>
      <w:r w:rsidRPr="00402533">
        <w:rPr>
          <w:rFonts w:ascii="Times New Roman" w:hAnsi="Times New Roman" w:cs="Times New Roman"/>
          <w:bCs/>
          <w:sz w:val="24"/>
          <w:szCs w:val="24"/>
          <w:lang w:eastAsia="ru-RU"/>
        </w:rPr>
        <w:t>Муниципальная услуга предоставляется администрацией Урмарского муниципального округа Чувашской Республики (далее – Администрация) и осуществляется через отдел экономики, земельных и имущественных отношений (далее - Отдел).</w:t>
      </w:r>
    </w:p>
    <w:p w14:paraId="7DD19C26"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 xml:space="preserve">В соответствии с заключенным соглашением между администрацией Урмарского муниципального округа Чувашской Республики и многофункциональным центром предоставления государственных и муниципальных услуг (далее - МФЦ) МФЦ </w:t>
      </w:r>
      <w:r w:rsidRPr="00402533">
        <w:rPr>
          <w:rFonts w:ascii="Times New Roman" w:hAnsi="Times New Roman" w:cs="Times New Roman"/>
          <w:bCs/>
          <w:sz w:val="24"/>
          <w:szCs w:val="24"/>
          <w:lang w:eastAsia="ru-RU"/>
        </w:rPr>
        <w:lastRenderedPageBreak/>
        <w:t>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14:paraId="6D6053E4"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14:paraId="237F35DC"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p>
    <w:p w14:paraId="6241FF47" w14:textId="77777777" w:rsidR="00402533" w:rsidRPr="00402533" w:rsidRDefault="00402533" w:rsidP="00402533">
      <w:pPr>
        <w:spacing w:after="0" w:line="240" w:lineRule="auto"/>
        <w:ind w:firstLine="709"/>
        <w:jc w:val="both"/>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 xml:space="preserve">2.3. Результат предоставления муниципальной услуги </w:t>
      </w:r>
    </w:p>
    <w:p w14:paraId="18EB3624" w14:textId="77777777" w:rsidR="00402533" w:rsidRPr="00402533" w:rsidRDefault="00402533" w:rsidP="00402533">
      <w:pPr>
        <w:spacing w:after="0" w:line="240" w:lineRule="auto"/>
        <w:ind w:firstLine="709"/>
        <w:jc w:val="both"/>
        <w:rPr>
          <w:rFonts w:ascii="Times New Roman" w:hAnsi="Times New Roman" w:cs="Times New Roman"/>
          <w:b/>
          <w:bCs/>
          <w:color w:val="FF0000"/>
          <w:sz w:val="24"/>
          <w:szCs w:val="24"/>
          <w:lang w:eastAsia="ru-RU"/>
        </w:rPr>
      </w:pPr>
    </w:p>
    <w:p w14:paraId="1288B369"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2.3.1. Результатом предоставления муниципальной услуги является:</w:t>
      </w:r>
    </w:p>
    <w:p w14:paraId="21577CB1"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решение</w:t>
      </w:r>
      <w:r w:rsidRPr="00402533">
        <w:rPr>
          <w:rFonts w:ascii="Times New Roman" w:hAnsi="Times New Roman" w:cs="Times New Roman"/>
          <w:color w:val="FF0000"/>
          <w:sz w:val="24"/>
          <w:szCs w:val="24"/>
          <w:lang w:eastAsia="ru-RU"/>
        </w:rPr>
        <w:t xml:space="preserve"> </w:t>
      </w:r>
      <w:r w:rsidRPr="00402533">
        <w:rPr>
          <w:rFonts w:ascii="Times New Roman" w:hAnsi="Times New Roman" w:cs="Times New Roman"/>
          <w:sz w:val="24"/>
          <w:szCs w:val="24"/>
          <w:lang w:eastAsia="ru-RU"/>
        </w:rPr>
        <w:t>о предоставлении земельного участка, находящегося в государственной или муниципальной собственности, гражданину в собственность бесплатно;</w:t>
      </w:r>
    </w:p>
    <w:p w14:paraId="345758F6"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решение об отказе в предоставлении муниципальной услуги.</w:t>
      </w:r>
    </w:p>
    <w:p w14:paraId="15FC93DC"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содержащее следующие сведения:</w:t>
      </w:r>
    </w:p>
    <w:p w14:paraId="15C12522"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дату;</w:t>
      </w:r>
    </w:p>
    <w:p w14:paraId="2DBA4466"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номер;</w:t>
      </w:r>
    </w:p>
    <w:p w14:paraId="5DDEB5A0"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информацию о принятом решении;</w:t>
      </w:r>
    </w:p>
    <w:p w14:paraId="43EA9A49"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подпись должностного лица, принявшего решение.</w:t>
      </w:r>
    </w:p>
    <w:p w14:paraId="1A2DB039"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14:paraId="65CE3C0B"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дату;</w:t>
      </w:r>
    </w:p>
    <w:p w14:paraId="33E25AD2"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номер;</w:t>
      </w:r>
    </w:p>
    <w:p w14:paraId="0DC3088D"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информацию о принятом решении;</w:t>
      </w:r>
    </w:p>
    <w:p w14:paraId="0E2BD009"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основания для отказа и возможности их устранения;</w:t>
      </w:r>
    </w:p>
    <w:p w14:paraId="41D88F55"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 подпись должностного лица, принявшего решение.</w:t>
      </w:r>
    </w:p>
    <w:p w14:paraId="2BFF9436"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14:paraId="06E5976A"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В случае подачи запроса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14:paraId="30EE6F09"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p>
    <w:p w14:paraId="46268895"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2.4. Срок предоставления муниципальной услуги</w:t>
      </w:r>
    </w:p>
    <w:p w14:paraId="4F528D93" w14:textId="77777777" w:rsidR="00402533" w:rsidRPr="00402533" w:rsidRDefault="00402533" w:rsidP="00402533">
      <w:pPr>
        <w:spacing w:after="0" w:line="240" w:lineRule="auto"/>
        <w:jc w:val="both"/>
        <w:rPr>
          <w:rFonts w:ascii="Times New Roman" w:hAnsi="Times New Roman" w:cs="Times New Roman"/>
          <w:b/>
          <w:bCs/>
          <w:sz w:val="24"/>
          <w:szCs w:val="24"/>
          <w:lang w:eastAsia="ru-RU"/>
        </w:rPr>
      </w:pPr>
    </w:p>
    <w:p w14:paraId="2D0E2B40"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Срок предоставления муниципальной услуги – в течение 14 календарных дней со дня поступления в Администрацию заявления о предоставлении муниципальной услуги.</w:t>
      </w:r>
    </w:p>
    <w:p w14:paraId="139E10D7"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
    <w:p w14:paraId="31F8D2BC"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p>
    <w:p w14:paraId="2CC5A614"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2.5. Правовые основания для предоставления муниципальной услуги</w:t>
      </w:r>
    </w:p>
    <w:p w14:paraId="35811C2B"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p>
    <w:p w14:paraId="35225B5D" w14:textId="5471D55A"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ab/>
      </w:r>
      <w:r w:rsidRPr="00402533">
        <w:rPr>
          <w:rFonts w:ascii="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Урмарского </w:t>
      </w:r>
      <w:r w:rsidRPr="00402533">
        <w:rPr>
          <w:rFonts w:ascii="Times New Roman" w:hAnsi="Times New Roman" w:cs="Times New Roman"/>
          <w:bCs/>
          <w:sz w:val="24"/>
          <w:szCs w:val="24"/>
          <w:lang w:eastAsia="ru-RU"/>
        </w:rPr>
        <w:lastRenderedPageBreak/>
        <w:t>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14:paraId="0217CC0A" w14:textId="77777777" w:rsidR="00402533" w:rsidRPr="00402533" w:rsidRDefault="00402533" w:rsidP="00402533">
      <w:pPr>
        <w:spacing w:after="0" w:line="240" w:lineRule="auto"/>
        <w:jc w:val="both"/>
        <w:rPr>
          <w:rFonts w:ascii="Times New Roman" w:hAnsi="Times New Roman" w:cs="Times New Roman"/>
          <w:bCs/>
          <w:color w:val="FF0000"/>
          <w:sz w:val="24"/>
          <w:szCs w:val="24"/>
          <w:lang w:eastAsia="ru-RU"/>
        </w:rPr>
      </w:pPr>
    </w:p>
    <w:p w14:paraId="65FB5986" w14:textId="02956B15"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2.6. Исчерпывающий перечень документов, необходимых для предоставления муниципальной услуги</w:t>
      </w:r>
    </w:p>
    <w:p w14:paraId="76A644DE" w14:textId="77777777" w:rsidR="00402533" w:rsidRPr="00402533" w:rsidRDefault="00402533" w:rsidP="00402533">
      <w:pPr>
        <w:spacing w:after="0" w:line="240" w:lineRule="auto"/>
        <w:jc w:val="both"/>
        <w:rPr>
          <w:rFonts w:ascii="Times New Roman" w:hAnsi="Times New Roman" w:cs="Times New Roman"/>
          <w:b/>
          <w:bCs/>
          <w:sz w:val="24"/>
          <w:szCs w:val="24"/>
          <w:lang w:eastAsia="ru-RU"/>
        </w:rPr>
      </w:pPr>
    </w:p>
    <w:p w14:paraId="63ACEBA9"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2.6.1. Для получения муниципальной услуги заявители представляют в Администрацию, МФЦ, посредством Единого портала государственных и муниципальных услуг следующие документы:</w:t>
      </w:r>
    </w:p>
    <w:p w14:paraId="7BD9ABB3" w14:textId="77777777" w:rsidR="00402533" w:rsidRPr="00402533" w:rsidRDefault="00402533" w:rsidP="00402533">
      <w:pPr>
        <w:spacing w:after="0" w:line="240" w:lineRule="auto"/>
        <w:ind w:firstLine="709"/>
        <w:jc w:val="both"/>
        <w:rPr>
          <w:rFonts w:ascii="Times New Roman" w:hAnsi="Times New Roman" w:cs="Times New Roman"/>
          <w:bCs/>
          <w:color w:val="FF0000"/>
          <w:sz w:val="24"/>
          <w:szCs w:val="24"/>
          <w:lang w:eastAsia="ru-RU"/>
        </w:rPr>
      </w:pPr>
      <w:r w:rsidRPr="00402533">
        <w:rPr>
          <w:rFonts w:ascii="Times New Roman" w:hAnsi="Times New Roman" w:cs="Times New Roman"/>
          <w:bCs/>
          <w:sz w:val="24"/>
          <w:szCs w:val="24"/>
          <w:lang w:eastAsia="ru-RU"/>
        </w:rPr>
        <w:t>1) заявление о предоставлении земельного участка в собственность бесплатно (далее - Заявление) согласно приложению № 1 к настоящему Административному регламенту в 2-х экз. (оригинал), (один экземпляр остается в Администрации, второй у заявителя);</w:t>
      </w:r>
    </w:p>
    <w:p w14:paraId="689CF526"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2) документ, подтверждающий полномочия, в случае обращения представителя заявителя;</w:t>
      </w:r>
    </w:p>
    <w:p w14:paraId="6875AE36"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05A92DAE"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4) документы о трудовой деятельности, в случае обращения работника по установленной законодательством специальности;</w:t>
      </w:r>
    </w:p>
    <w:p w14:paraId="464A1A71"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5)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w:t>
      </w:r>
    </w:p>
    <w:p w14:paraId="23E53DAA"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 xml:space="preserve">6)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категорий граждан, устанавливаемых законодательством; </w:t>
      </w:r>
    </w:p>
    <w:p w14:paraId="2C7B69B7"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w:t>
      </w:r>
    </w:p>
    <w:p w14:paraId="15936BD9"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8)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w:t>
      </w:r>
    </w:p>
    <w:p w14:paraId="539D198E"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9) решение общего собрания членов садового некоммерческого товарищества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в случае обращения лица, уполномоченного садовым или огородническим товариществом;</w:t>
      </w:r>
    </w:p>
    <w:p w14:paraId="4CEA3F7E"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 xml:space="preserve">10) сообщение заявителя, содержащее перечень всех зданий или сооружений, расположенных на земельном </w:t>
      </w:r>
      <w:proofErr w:type="gramStart"/>
      <w:r w:rsidRPr="00402533">
        <w:rPr>
          <w:rFonts w:ascii="Times New Roman" w:hAnsi="Times New Roman" w:cs="Times New Roman"/>
          <w:bCs/>
          <w:sz w:val="24"/>
          <w:szCs w:val="24"/>
          <w:lang w:eastAsia="ru-RU"/>
        </w:rPr>
        <w:t>участке, в случае, если</w:t>
      </w:r>
      <w:proofErr w:type="gramEnd"/>
      <w:r w:rsidRPr="00402533">
        <w:rPr>
          <w:rFonts w:ascii="Times New Roman" w:hAnsi="Times New Roman" w:cs="Times New Roman"/>
          <w:bCs/>
          <w:sz w:val="24"/>
          <w:szCs w:val="24"/>
          <w:lang w:eastAsia="ru-RU"/>
        </w:rPr>
        <w:t xml:space="preserve"> обращается религиозная организация-собственник здания или сооружения;</w:t>
      </w:r>
    </w:p>
    <w:p w14:paraId="5192959F"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 xml:space="preserve">11) документы, подтверждающие право заявителя на здание или </w:t>
      </w:r>
      <w:proofErr w:type="gramStart"/>
      <w:r w:rsidRPr="00402533">
        <w:rPr>
          <w:rFonts w:ascii="Times New Roman" w:hAnsi="Times New Roman" w:cs="Times New Roman"/>
          <w:bCs/>
          <w:sz w:val="24"/>
          <w:szCs w:val="24"/>
          <w:lang w:eastAsia="ru-RU"/>
        </w:rPr>
        <w:t>сооружение, в случае, если</w:t>
      </w:r>
      <w:proofErr w:type="gramEnd"/>
      <w:r w:rsidRPr="00402533">
        <w:rPr>
          <w:rFonts w:ascii="Times New Roman" w:hAnsi="Times New Roman" w:cs="Times New Roman"/>
          <w:bCs/>
          <w:sz w:val="24"/>
          <w:szCs w:val="24"/>
          <w:lang w:eastAsia="ru-RU"/>
        </w:rPr>
        <w:t xml:space="preserve"> обращается религиозная организация-собственник здания или сооружения;</w:t>
      </w:r>
    </w:p>
    <w:p w14:paraId="7F82CE39"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 xml:space="preserve">12) документы, подтверждающие право заявителя на земельный </w:t>
      </w:r>
      <w:proofErr w:type="gramStart"/>
      <w:r w:rsidRPr="00402533">
        <w:rPr>
          <w:rFonts w:ascii="Times New Roman" w:hAnsi="Times New Roman" w:cs="Times New Roman"/>
          <w:bCs/>
          <w:sz w:val="24"/>
          <w:szCs w:val="24"/>
          <w:lang w:eastAsia="ru-RU"/>
        </w:rPr>
        <w:t>участок, в случае, если</w:t>
      </w:r>
      <w:proofErr w:type="gramEnd"/>
      <w:r w:rsidRPr="00402533">
        <w:rPr>
          <w:rFonts w:ascii="Times New Roman" w:hAnsi="Times New Roman" w:cs="Times New Roman"/>
          <w:bCs/>
          <w:sz w:val="24"/>
          <w:szCs w:val="24"/>
          <w:lang w:eastAsia="ru-RU"/>
        </w:rPr>
        <w:t xml:space="preserve"> обращается религиозная организация-собственник здания или сооружения.</w:t>
      </w:r>
    </w:p>
    <w:p w14:paraId="582E5C43"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14:paraId="0596646A"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lastRenderedPageBreak/>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596E376"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выписка из Единого государственного реестра недвижимости об объекте недвижимости;</w:t>
      </w:r>
    </w:p>
    <w:p w14:paraId="38A12579"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ЕГРЮЛ, ЕГРИП);</w:t>
      </w:r>
    </w:p>
    <w:p w14:paraId="19275353"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hAnsi="Times New Roman" w:cs="Times New Roman"/>
          <w:bCs/>
          <w:sz w:val="24"/>
          <w:szCs w:val="24"/>
          <w:lang w:eastAsia="ru-RU"/>
        </w:rPr>
        <w:t xml:space="preserve">2.6.2. </w:t>
      </w:r>
      <w:r w:rsidRPr="00402533">
        <w:rPr>
          <w:rFonts w:ascii="Times New Roman" w:eastAsia="Calibri" w:hAnsi="Times New Roman" w:cs="Times New Roman"/>
          <w:sz w:val="24"/>
          <w:szCs w:val="24"/>
        </w:rPr>
        <w:t>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14:paraId="14B44BC1"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1) заявление об исправлении допущенных опечаток и (или) ошибок в документах, выданных в результате предоставления муниципальной услуги, в произвольной форме;</w:t>
      </w:r>
    </w:p>
    <w:p w14:paraId="63CAF238"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2) документ, выданный по результатам предоставления муниципальной услуги, в котором содержатся опечатки и (или) ошибки;</w:t>
      </w:r>
    </w:p>
    <w:p w14:paraId="7BBB36A4"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3) документ, свидетельствующие о наличии в выданном по результатам предоставления муниципальной услуги документе допущенных опечаток и (или) ошибок и содержащих правильные данные.</w:t>
      </w:r>
    </w:p>
    <w:p w14:paraId="582C2BC9"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2.6.3. 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14:paraId="3198A1C0"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821386"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6433CE2D"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2796DAA"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70DA03"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F689B54"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402533">
        <w:rPr>
          <w:rFonts w:ascii="Times New Roman" w:eastAsia="Calibri" w:hAnsi="Times New Roman" w:cs="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1BB145"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06C700B"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3B1336E1"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B2D2A41" w14:textId="77777777" w:rsidR="00402533" w:rsidRPr="00402533" w:rsidRDefault="00402533" w:rsidP="00402533">
      <w:pPr>
        <w:spacing w:after="0" w:line="240" w:lineRule="auto"/>
        <w:jc w:val="both"/>
        <w:rPr>
          <w:rFonts w:ascii="Times New Roman" w:eastAsia="Times New Roman" w:hAnsi="Times New Roman" w:cs="Times New Roman"/>
          <w:bCs/>
          <w:sz w:val="24"/>
          <w:szCs w:val="24"/>
          <w:lang w:eastAsia="ru-RU"/>
        </w:rPr>
      </w:pPr>
    </w:p>
    <w:p w14:paraId="3EBAFB9F"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14:paraId="2653CDEB" w14:textId="77777777" w:rsidR="00402533" w:rsidRPr="00402533" w:rsidRDefault="00402533" w:rsidP="00402533">
      <w:pPr>
        <w:spacing w:after="0" w:line="240" w:lineRule="auto"/>
        <w:jc w:val="both"/>
        <w:rPr>
          <w:rFonts w:ascii="Times New Roman" w:hAnsi="Times New Roman" w:cs="Times New Roman"/>
          <w:b/>
          <w:bCs/>
          <w:sz w:val="24"/>
          <w:szCs w:val="24"/>
          <w:lang w:eastAsia="ru-RU"/>
        </w:rPr>
      </w:pPr>
    </w:p>
    <w:p w14:paraId="780F6AF6"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Оснований для отказа в приеме документов для предоставления муниципальной услуги законодательством не предусмотрено.</w:t>
      </w:r>
    </w:p>
    <w:p w14:paraId="02876139"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p>
    <w:p w14:paraId="1EA972F1"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5AB59F9" w14:textId="77777777" w:rsidR="00402533" w:rsidRPr="00402533" w:rsidRDefault="00402533" w:rsidP="00402533">
      <w:pPr>
        <w:spacing w:after="0" w:line="240" w:lineRule="auto"/>
        <w:jc w:val="both"/>
        <w:rPr>
          <w:rFonts w:ascii="Times New Roman" w:hAnsi="Times New Roman" w:cs="Times New Roman"/>
          <w:b/>
          <w:bCs/>
          <w:sz w:val="24"/>
          <w:szCs w:val="24"/>
          <w:lang w:eastAsia="ru-RU"/>
        </w:rPr>
      </w:pPr>
    </w:p>
    <w:p w14:paraId="79A78ECE"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2C1E5D83"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bookmarkStart w:id="11" w:name="Par133"/>
      <w:bookmarkEnd w:id="11"/>
      <w:r w:rsidRPr="00402533">
        <w:rPr>
          <w:rFonts w:ascii="Times New Roman" w:hAnsi="Times New Roman" w:cs="Times New Roman"/>
          <w:bCs/>
          <w:sz w:val="24"/>
          <w:szCs w:val="24"/>
          <w:lang w:eastAsia="ru-RU"/>
        </w:rPr>
        <w:t>2.8.2. Основаниями для отказа в предоставлении муниципальной услуги являются:</w:t>
      </w:r>
    </w:p>
    <w:p w14:paraId="23F63AFD"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p w14:paraId="3841D1EE"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заявление о предоставлении земельного участка подано в случаях, не предусмотренных статьёй 39.5 Земельного кодекса Российской Федерации;</w:t>
      </w:r>
    </w:p>
    <w:p w14:paraId="501F5F04"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отсутствие документов, предусмотренных пунктами 12-19 Перечня документов, подтверждающих право заявителя на приобретение земельного участка без проведения торгов, утверждённым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14:paraId="5E8D0833"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 случаях, предусмотренных подпунктами 1-14, 14.1, 17-26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3806E02"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p>
    <w:p w14:paraId="510928A1"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14:paraId="67688386" w14:textId="77777777" w:rsidR="00402533" w:rsidRPr="00402533" w:rsidRDefault="00402533" w:rsidP="00402533">
      <w:pPr>
        <w:spacing w:after="0" w:line="240" w:lineRule="auto"/>
        <w:jc w:val="both"/>
        <w:rPr>
          <w:rFonts w:ascii="Times New Roman" w:hAnsi="Times New Roman" w:cs="Times New Roman"/>
          <w:b/>
          <w:bCs/>
          <w:sz w:val="24"/>
          <w:szCs w:val="24"/>
          <w:lang w:eastAsia="ru-RU"/>
        </w:rPr>
      </w:pPr>
    </w:p>
    <w:p w14:paraId="2F8AA01F"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14:paraId="742D8313" w14:textId="77777777" w:rsidR="00402533" w:rsidRPr="00402533" w:rsidRDefault="00402533" w:rsidP="00402533">
      <w:pPr>
        <w:spacing w:after="0" w:line="240" w:lineRule="auto"/>
        <w:ind w:firstLine="709"/>
        <w:jc w:val="both"/>
        <w:rPr>
          <w:rFonts w:ascii="Times New Roman" w:hAnsi="Times New Roman" w:cs="Times New Roman"/>
          <w:bCs/>
          <w:color w:val="FF0000"/>
          <w:sz w:val="24"/>
          <w:szCs w:val="24"/>
          <w:lang w:eastAsia="ru-RU"/>
        </w:rPr>
      </w:pPr>
    </w:p>
    <w:p w14:paraId="110A6A7D" w14:textId="77777777" w:rsidR="00402533" w:rsidRPr="00402533" w:rsidRDefault="00402533" w:rsidP="00402533">
      <w:pPr>
        <w:spacing w:after="0" w:line="240" w:lineRule="auto"/>
        <w:ind w:firstLine="709"/>
        <w:jc w:val="both"/>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lastRenderedPageBreak/>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7A3F72E" w14:textId="77777777" w:rsidR="00402533" w:rsidRPr="00402533" w:rsidRDefault="00402533" w:rsidP="00402533">
      <w:pPr>
        <w:spacing w:after="0" w:line="240" w:lineRule="auto"/>
        <w:ind w:firstLine="709"/>
        <w:jc w:val="both"/>
        <w:rPr>
          <w:rFonts w:ascii="Times New Roman" w:hAnsi="Times New Roman" w:cs="Times New Roman"/>
          <w:b/>
          <w:bCs/>
          <w:sz w:val="24"/>
          <w:szCs w:val="24"/>
          <w:lang w:eastAsia="ru-RU"/>
        </w:rPr>
      </w:pPr>
    </w:p>
    <w:p w14:paraId="484E7B46"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05DC04ED" w14:textId="77777777" w:rsidR="00402533" w:rsidRPr="00402533" w:rsidRDefault="00402533" w:rsidP="00402533">
      <w:pPr>
        <w:spacing w:after="0" w:line="240" w:lineRule="auto"/>
        <w:ind w:firstLine="709"/>
        <w:jc w:val="both"/>
        <w:rPr>
          <w:rFonts w:ascii="Times New Roman" w:hAnsi="Times New Roman" w:cs="Times New Roman"/>
          <w:bCs/>
          <w:color w:val="FF0000"/>
          <w:sz w:val="24"/>
          <w:szCs w:val="24"/>
          <w:lang w:eastAsia="ru-RU"/>
        </w:rPr>
      </w:pPr>
    </w:p>
    <w:p w14:paraId="64B59910" w14:textId="77777777" w:rsidR="00402533" w:rsidRPr="00402533" w:rsidRDefault="00402533" w:rsidP="00402533">
      <w:pPr>
        <w:spacing w:after="0" w:line="240" w:lineRule="auto"/>
        <w:ind w:firstLine="709"/>
        <w:jc w:val="both"/>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2.11. Срок и порядок регистрации заявления, в том числе в электронной форме</w:t>
      </w:r>
    </w:p>
    <w:p w14:paraId="25BDF805" w14:textId="77777777" w:rsidR="00402533" w:rsidRPr="00402533" w:rsidRDefault="00402533" w:rsidP="00402533">
      <w:pPr>
        <w:spacing w:after="0" w:line="240" w:lineRule="auto"/>
        <w:ind w:firstLine="709"/>
        <w:jc w:val="both"/>
        <w:rPr>
          <w:rFonts w:ascii="Times New Roman" w:hAnsi="Times New Roman" w:cs="Times New Roman"/>
          <w:b/>
          <w:bCs/>
          <w:sz w:val="24"/>
          <w:szCs w:val="24"/>
          <w:lang w:eastAsia="ru-RU"/>
        </w:rPr>
      </w:pPr>
    </w:p>
    <w:p w14:paraId="03E09F4D"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Заявление на предоставление муниципальной услуги регистрируется в день поступления:</w:t>
      </w:r>
    </w:p>
    <w:p w14:paraId="5B4C0B63"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 системе электронного документооборота (далее - СЭД) с присвоением статуса «зарегистрировано»;</w:t>
      </w:r>
    </w:p>
    <w:p w14:paraId="0F5DBA92"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14:paraId="19CB3235"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14:paraId="2351D374"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14:paraId="1529C576" w14:textId="77777777" w:rsidR="00402533" w:rsidRPr="00402533" w:rsidRDefault="00402533" w:rsidP="00402533">
      <w:pPr>
        <w:spacing w:after="0" w:line="240" w:lineRule="auto"/>
        <w:jc w:val="both"/>
        <w:rPr>
          <w:rFonts w:ascii="Times New Roman" w:hAnsi="Times New Roman" w:cs="Times New Roman"/>
          <w:bCs/>
          <w:color w:val="FF0000"/>
          <w:sz w:val="24"/>
          <w:szCs w:val="24"/>
          <w:lang w:eastAsia="ru-RU"/>
        </w:rPr>
      </w:pPr>
    </w:p>
    <w:p w14:paraId="7E88FBCE"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2.12. Требования к помещениям, в которых предоставляется муниципальная услуга</w:t>
      </w:r>
    </w:p>
    <w:p w14:paraId="68311A06"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14:paraId="3EC052B0"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 соответствии с законодательством Российской Федерации о социальной защите инвалидов инвалидам обеспечиваются:</w:t>
      </w:r>
    </w:p>
    <w:p w14:paraId="73310319"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14:paraId="3A50DC21"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4B19B62E"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14:paraId="346ED489"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02533">
        <w:rPr>
          <w:rFonts w:ascii="Times New Roman" w:hAnsi="Times New Roman" w:cs="Times New Roman"/>
          <w:bCs/>
          <w:sz w:val="24"/>
          <w:szCs w:val="24"/>
          <w:lang w:eastAsia="ru-RU"/>
        </w:rPr>
        <w:t>тифлосурдопереводчика</w:t>
      </w:r>
      <w:proofErr w:type="spellEnd"/>
      <w:r w:rsidRPr="00402533">
        <w:rPr>
          <w:rFonts w:ascii="Times New Roman" w:hAnsi="Times New Roman" w:cs="Times New Roman"/>
          <w:bCs/>
          <w:sz w:val="24"/>
          <w:szCs w:val="24"/>
          <w:lang w:eastAsia="ru-RU"/>
        </w:rPr>
        <w:t>;</w:t>
      </w:r>
    </w:p>
    <w:p w14:paraId="1ADC4CBC"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0788E48"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14:paraId="7BF72CA8"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 xml:space="preserve">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w:t>
      </w:r>
      <w:r w:rsidRPr="00402533">
        <w:rPr>
          <w:rFonts w:ascii="Times New Roman" w:hAnsi="Times New Roman" w:cs="Times New Roman"/>
          <w:bCs/>
          <w:sz w:val="24"/>
          <w:szCs w:val="24"/>
          <w:lang w:eastAsia="ru-RU"/>
        </w:rPr>
        <w:lastRenderedPageBreak/>
        <w:t>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4791454"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14:paraId="440DB88D"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5D6DD17D"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590A8133"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14:paraId="030B64BD"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672446A7"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14:paraId="75B76403"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1784B4CA" w14:textId="77777777" w:rsidR="00402533" w:rsidRPr="00402533" w:rsidRDefault="00402533" w:rsidP="00402533">
      <w:pPr>
        <w:spacing w:after="0" w:line="240" w:lineRule="auto"/>
        <w:ind w:firstLine="567"/>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14:paraId="591859DC" w14:textId="77777777" w:rsidR="00402533" w:rsidRPr="00402533" w:rsidRDefault="00402533" w:rsidP="00402533">
      <w:pPr>
        <w:spacing w:after="0" w:line="240" w:lineRule="auto"/>
        <w:jc w:val="both"/>
        <w:rPr>
          <w:rFonts w:ascii="Times New Roman" w:hAnsi="Times New Roman" w:cs="Times New Roman"/>
          <w:bCs/>
          <w:color w:val="FF0000"/>
          <w:sz w:val="24"/>
          <w:szCs w:val="24"/>
          <w:lang w:eastAsia="ru-RU"/>
        </w:rPr>
      </w:pPr>
    </w:p>
    <w:p w14:paraId="163C3AC5"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2.13. Показатели доступности и качества муниципальной услуги</w:t>
      </w:r>
    </w:p>
    <w:p w14:paraId="1FA755FC" w14:textId="77777777" w:rsidR="00402533" w:rsidRPr="00402533" w:rsidRDefault="00402533" w:rsidP="00402533">
      <w:pPr>
        <w:spacing w:after="0" w:line="240" w:lineRule="auto"/>
        <w:jc w:val="center"/>
        <w:rPr>
          <w:rFonts w:ascii="Times New Roman" w:hAnsi="Times New Roman" w:cs="Times New Roman"/>
          <w:b/>
          <w:bCs/>
          <w:sz w:val="24"/>
          <w:szCs w:val="24"/>
          <w:lang w:eastAsia="ru-RU"/>
        </w:rPr>
      </w:pPr>
    </w:p>
    <w:p w14:paraId="719A63C9" w14:textId="77777777" w:rsidR="00402533" w:rsidRPr="00402533" w:rsidRDefault="00402533" w:rsidP="00402533">
      <w:pPr>
        <w:spacing w:after="0" w:line="240" w:lineRule="auto"/>
        <w:jc w:val="center"/>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2.13.1. Показателями доступности муниципальной услуги являются:</w:t>
      </w:r>
    </w:p>
    <w:p w14:paraId="4AF2FB8C"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14:paraId="66A9087E"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7DB7B36B"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0B6B146C"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обеспечение свободного доступа в здание Администрации;</w:t>
      </w:r>
    </w:p>
    <w:p w14:paraId="25FB3326"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доступность электронных форм документов, необходимых для предоставления муниципальной услуги;</w:t>
      </w:r>
    </w:p>
    <w:p w14:paraId="30E61052"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возможность подачи запроса на получение муниципальной услуги и документов в электронной форме;</w:t>
      </w:r>
    </w:p>
    <w:p w14:paraId="050CF9A0"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предоставление муниципальной услуги в соответствии с вариантом предоставления муниципальной услуги;</w:t>
      </w:r>
    </w:p>
    <w:p w14:paraId="5DD12ED0"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lastRenderedPageBreak/>
        <w:t>организация предоставления муниципальной услуги через МФЦ.</w:t>
      </w:r>
    </w:p>
    <w:p w14:paraId="3CFDCA8A" w14:textId="77777777" w:rsidR="00402533" w:rsidRPr="00402533" w:rsidRDefault="00402533" w:rsidP="00402533">
      <w:pPr>
        <w:tabs>
          <w:tab w:val="left" w:pos="7743"/>
        </w:tabs>
        <w:spacing w:after="0" w:line="240" w:lineRule="auto"/>
        <w:ind w:firstLine="709"/>
        <w:jc w:val="both"/>
        <w:rPr>
          <w:rFonts w:ascii="Times New Roman" w:hAnsi="Times New Roman" w:cs="Times New Roman"/>
          <w:bCs/>
          <w:color w:val="FF0000"/>
          <w:sz w:val="24"/>
          <w:szCs w:val="24"/>
          <w:lang w:eastAsia="ru-RU"/>
        </w:rPr>
      </w:pPr>
      <w:r w:rsidRPr="00402533">
        <w:rPr>
          <w:rFonts w:ascii="Times New Roman" w:hAnsi="Times New Roman" w:cs="Times New Roman"/>
          <w:bCs/>
          <w:color w:val="FF0000"/>
          <w:sz w:val="24"/>
          <w:szCs w:val="24"/>
          <w:lang w:eastAsia="ru-RU"/>
        </w:rPr>
        <w:tab/>
      </w:r>
    </w:p>
    <w:p w14:paraId="6F4FD5F7"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2.13.2. Показателями качества муниципальной услуги являются:</w:t>
      </w:r>
    </w:p>
    <w:p w14:paraId="64D049A8"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25A6A5A6"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компетентность специалистов, предоставляющих муниципальную услугу, в вопросах предоставления муниципальной услуги;</w:t>
      </w:r>
    </w:p>
    <w:p w14:paraId="052D8F33"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3FDB4C5A"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строгое соблюдение стандарта и порядка предоставления муниципальной услуги;</w:t>
      </w:r>
    </w:p>
    <w:p w14:paraId="5B0CF4B5"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14:paraId="1B149FB2"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14:paraId="013F1E46"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6D791627"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удовлетворенность заявителя качеством предоставления муниципальной услуги;</w:t>
      </w:r>
    </w:p>
    <w:p w14:paraId="5953D53F" w14:textId="77777777" w:rsidR="00402533" w:rsidRPr="00402533" w:rsidRDefault="00402533" w:rsidP="00402533">
      <w:pPr>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отсутствие жалоб.</w:t>
      </w:r>
    </w:p>
    <w:p w14:paraId="0028B9AB" w14:textId="77777777" w:rsidR="00402533" w:rsidRPr="00402533" w:rsidRDefault="00402533" w:rsidP="00402533">
      <w:pPr>
        <w:spacing w:after="0" w:line="240" w:lineRule="auto"/>
        <w:jc w:val="both"/>
        <w:rPr>
          <w:rFonts w:ascii="Times New Roman" w:hAnsi="Times New Roman" w:cs="Times New Roman"/>
          <w:bCs/>
          <w:sz w:val="24"/>
          <w:szCs w:val="24"/>
          <w:lang w:eastAsia="ru-RU"/>
        </w:rPr>
      </w:pPr>
    </w:p>
    <w:p w14:paraId="35677830" w14:textId="77777777" w:rsidR="00402533" w:rsidRPr="00402533" w:rsidRDefault="00402533" w:rsidP="00402533">
      <w:pPr>
        <w:spacing w:after="0" w:line="240" w:lineRule="auto"/>
        <w:jc w:val="both"/>
        <w:rPr>
          <w:rFonts w:ascii="Times New Roman" w:hAnsi="Times New Roman" w:cs="Times New Roman"/>
          <w:b/>
          <w:bCs/>
          <w:sz w:val="24"/>
          <w:szCs w:val="24"/>
          <w:lang w:eastAsia="ru-RU"/>
        </w:rPr>
      </w:pPr>
      <w:r w:rsidRPr="00402533">
        <w:rPr>
          <w:rFonts w:ascii="Times New Roman" w:hAnsi="Times New Roman" w:cs="Times New Roman"/>
          <w:b/>
          <w:bCs/>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402533">
        <w:rPr>
          <w:rFonts w:ascii="Times New Roman" w:hAnsi="Times New Roman" w:cs="Times New Roman"/>
          <w:b/>
          <w:bCs/>
          <w:sz w:val="24"/>
          <w:szCs w:val="24"/>
          <w:lang w:eastAsia="ru-RU"/>
        </w:rPr>
        <w:br/>
        <w:t>и особенности предоставления муниципальных услуг в электронной форме</w:t>
      </w:r>
    </w:p>
    <w:p w14:paraId="5D7AA394" w14:textId="77777777" w:rsidR="00402533" w:rsidRPr="00402533" w:rsidRDefault="00402533" w:rsidP="00402533">
      <w:pPr>
        <w:spacing w:after="0" w:line="240" w:lineRule="auto"/>
        <w:jc w:val="both"/>
        <w:rPr>
          <w:rFonts w:ascii="Times New Roman" w:hAnsi="Times New Roman" w:cs="Times New Roman"/>
          <w:b/>
          <w:bCs/>
          <w:sz w:val="24"/>
          <w:szCs w:val="24"/>
          <w:lang w:eastAsia="ru-RU"/>
        </w:rPr>
      </w:pPr>
    </w:p>
    <w:p w14:paraId="44E23A55" w14:textId="77777777" w:rsidR="00402533" w:rsidRPr="00402533"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35E4B95A" w14:textId="77777777" w:rsidR="00402533" w:rsidRPr="00402533"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14:paraId="22A78FCF" w14:textId="77777777" w:rsidR="00402533" w:rsidRPr="00402533"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8" w:history="1">
        <w:r w:rsidRPr="00402533">
          <w:rPr>
            <w:rStyle w:val="ae"/>
            <w:rFonts w:ascii="Times New Roman" w:hAnsi="Times New Roman" w:cs="Times New Roman"/>
            <w:bCs/>
            <w:color w:val="auto"/>
            <w:sz w:val="24"/>
            <w:szCs w:val="24"/>
            <w:u w:val="none"/>
            <w:lang w:eastAsia="ru-RU"/>
          </w:rPr>
          <w:t>статьей 15.1</w:t>
        </w:r>
      </w:hyperlink>
      <w:r w:rsidRPr="00402533">
        <w:rPr>
          <w:rFonts w:ascii="Times New Roman" w:hAnsi="Times New Roman" w:cs="Times New Roman"/>
          <w:bCs/>
          <w:sz w:val="24"/>
          <w:szCs w:val="24"/>
          <w:lang w:eastAsia="ru-RU"/>
        </w:rPr>
        <w:t xml:space="preserve"> Федерального закона «Об организации предоставления государственных и муниципальных услуг» предусмотрена.</w:t>
      </w:r>
    </w:p>
    <w:p w14:paraId="1144B113" w14:textId="77777777" w:rsidR="00402533" w:rsidRPr="00402533"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14:paraId="1349D436" w14:textId="77777777" w:rsidR="00402533" w:rsidRPr="00402533"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9" w:history="1">
        <w:r w:rsidRPr="00402533">
          <w:rPr>
            <w:rStyle w:val="ae"/>
            <w:rFonts w:ascii="Times New Roman" w:hAnsi="Times New Roman" w:cs="Times New Roman"/>
            <w:bCs/>
            <w:color w:val="auto"/>
            <w:sz w:val="24"/>
            <w:szCs w:val="24"/>
            <w:u w:val="none"/>
            <w:lang w:eastAsia="ru-RU"/>
          </w:rPr>
          <w:t>закона</w:t>
        </w:r>
      </w:hyperlink>
      <w:r w:rsidRPr="00402533">
        <w:rPr>
          <w:rFonts w:ascii="Times New Roman" w:hAnsi="Times New Roman" w:cs="Times New Roman"/>
          <w:bCs/>
          <w:sz w:val="24"/>
          <w:szCs w:val="24"/>
          <w:lang w:eastAsia="ru-RU"/>
        </w:rPr>
        <w:t xml:space="preserve"> от 6 апреля 2011 г. № 63-ФЗ «Об электронной подписи» и </w:t>
      </w:r>
      <w:hyperlink r:id="rId20" w:history="1">
        <w:r w:rsidRPr="00402533">
          <w:rPr>
            <w:rStyle w:val="ae"/>
            <w:rFonts w:ascii="Times New Roman" w:hAnsi="Times New Roman" w:cs="Times New Roman"/>
            <w:bCs/>
            <w:color w:val="auto"/>
            <w:sz w:val="24"/>
            <w:szCs w:val="24"/>
            <w:u w:val="none"/>
            <w:lang w:eastAsia="ru-RU"/>
          </w:rPr>
          <w:t>статьями 21.1</w:t>
        </w:r>
      </w:hyperlink>
      <w:r w:rsidRPr="00402533">
        <w:rPr>
          <w:rFonts w:ascii="Times New Roman" w:hAnsi="Times New Roman" w:cs="Times New Roman"/>
          <w:bCs/>
          <w:sz w:val="24"/>
          <w:szCs w:val="24"/>
          <w:lang w:eastAsia="ru-RU"/>
        </w:rPr>
        <w:t xml:space="preserve"> и </w:t>
      </w:r>
      <w:hyperlink r:id="rId21" w:history="1">
        <w:r w:rsidRPr="00402533">
          <w:rPr>
            <w:rStyle w:val="ae"/>
            <w:rFonts w:ascii="Times New Roman" w:hAnsi="Times New Roman" w:cs="Times New Roman"/>
            <w:bCs/>
            <w:color w:val="auto"/>
            <w:sz w:val="24"/>
            <w:szCs w:val="24"/>
            <w:u w:val="none"/>
            <w:lang w:eastAsia="ru-RU"/>
          </w:rPr>
          <w:t>21.2</w:t>
        </w:r>
      </w:hyperlink>
      <w:r w:rsidRPr="00402533">
        <w:rPr>
          <w:rFonts w:ascii="Times New Roman" w:hAnsi="Times New Roman" w:cs="Times New Roman"/>
          <w:bCs/>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w:t>
      </w:r>
    </w:p>
    <w:p w14:paraId="125ED8D6" w14:textId="77777777" w:rsidR="00402533" w:rsidRPr="00402533"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402533">
        <w:rPr>
          <w:rFonts w:ascii="Times New Roman" w:hAnsi="Times New Roman" w:cs="Times New Roman"/>
          <w:bCs/>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5BB14C94" w14:textId="77777777" w:rsidR="00402533" w:rsidRPr="00402533" w:rsidRDefault="00402533" w:rsidP="00402533">
      <w:pPr>
        <w:spacing w:after="0" w:line="240" w:lineRule="auto"/>
        <w:jc w:val="both"/>
        <w:rPr>
          <w:rFonts w:ascii="Times New Roman" w:hAnsi="Times New Roman" w:cs="Times New Roman"/>
          <w:bCs/>
          <w:color w:val="FF0000"/>
          <w:sz w:val="24"/>
          <w:szCs w:val="24"/>
          <w:lang w:eastAsia="ru-RU"/>
        </w:rPr>
      </w:pPr>
    </w:p>
    <w:p w14:paraId="3BD3A481" w14:textId="77777777" w:rsidR="00402533" w:rsidRPr="00402533" w:rsidRDefault="00402533" w:rsidP="00402533">
      <w:pPr>
        <w:spacing w:after="0" w:line="240" w:lineRule="auto"/>
        <w:jc w:val="center"/>
        <w:rPr>
          <w:rFonts w:ascii="Times New Roman" w:hAnsi="Times New Roman" w:cs="Times New Roman"/>
          <w:b/>
          <w:bCs/>
          <w:color w:val="FF0000"/>
          <w:sz w:val="24"/>
          <w:szCs w:val="24"/>
          <w:lang w:eastAsia="ru-RU"/>
        </w:rPr>
      </w:pPr>
      <w:r w:rsidRPr="00402533">
        <w:rPr>
          <w:rFonts w:ascii="Times New Roman" w:hAnsi="Times New Roman" w:cs="Times New Roman"/>
          <w:b/>
          <w:bCs/>
          <w:sz w:val="24"/>
          <w:szCs w:val="24"/>
          <w:lang w:eastAsia="ru-RU"/>
        </w:rPr>
        <w:t>Раздел III. Состав, последовательность и сроки выполнения административных процедур</w:t>
      </w:r>
    </w:p>
    <w:p w14:paraId="415AC16E" w14:textId="77777777" w:rsidR="00402533" w:rsidRPr="00402533" w:rsidRDefault="00402533" w:rsidP="00402533">
      <w:pPr>
        <w:spacing w:after="0" w:line="240" w:lineRule="auto"/>
        <w:jc w:val="center"/>
        <w:rPr>
          <w:rFonts w:ascii="Times New Roman" w:hAnsi="Times New Roman" w:cs="Times New Roman"/>
          <w:b/>
          <w:bCs/>
          <w:color w:val="FF0000"/>
          <w:sz w:val="24"/>
          <w:szCs w:val="24"/>
          <w:lang w:eastAsia="ru-RU"/>
        </w:rPr>
      </w:pPr>
    </w:p>
    <w:p w14:paraId="51BB6743" w14:textId="77777777" w:rsidR="00402533" w:rsidRPr="00402533" w:rsidRDefault="00402533" w:rsidP="00402533">
      <w:pPr>
        <w:spacing w:after="0" w:line="240" w:lineRule="auto"/>
        <w:jc w:val="center"/>
        <w:rPr>
          <w:rFonts w:ascii="Times New Roman" w:eastAsia="Courier New" w:hAnsi="Times New Roman" w:cs="Times New Roman"/>
          <w:b/>
          <w:bCs/>
          <w:sz w:val="24"/>
          <w:szCs w:val="24"/>
          <w:lang w:eastAsia="ru-RU" w:bidi="ru-RU"/>
        </w:rPr>
      </w:pPr>
      <w:r w:rsidRPr="00402533">
        <w:rPr>
          <w:rFonts w:ascii="Times New Roman" w:eastAsia="Courier New" w:hAnsi="Times New Roman" w:cs="Times New Roman"/>
          <w:b/>
          <w:bCs/>
          <w:sz w:val="24"/>
          <w:szCs w:val="24"/>
          <w:lang w:eastAsia="ru-RU" w:bidi="ru-RU"/>
        </w:rPr>
        <w:t>3.1. Перечень вариантов предоставления муниципальной услуги</w:t>
      </w:r>
    </w:p>
    <w:p w14:paraId="1D754810" w14:textId="77777777" w:rsidR="00402533" w:rsidRPr="00402533" w:rsidRDefault="00402533" w:rsidP="00402533">
      <w:pPr>
        <w:spacing w:after="0" w:line="240" w:lineRule="auto"/>
        <w:jc w:val="center"/>
        <w:rPr>
          <w:rFonts w:ascii="Times New Roman" w:eastAsia="Courier New" w:hAnsi="Times New Roman" w:cs="Times New Roman"/>
          <w:b/>
          <w:bCs/>
          <w:color w:val="FF0000"/>
          <w:sz w:val="24"/>
          <w:szCs w:val="24"/>
          <w:lang w:eastAsia="ru-RU" w:bidi="ru-RU"/>
        </w:rPr>
      </w:pPr>
    </w:p>
    <w:p w14:paraId="375A55AB"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Варианты предоставления муниципальной услуги:</w:t>
      </w:r>
    </w:p>
    <w:p w14:paraId="1F956261"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xml:space="preserve">1. </w:t>
      </w:r>
      <w:r w:rsidRPr="00402533">
        <w:rPr>
          <w:rFonts w:ascii="Times New Roman" w:hAnsi="Times New Roman" w:cs="Times New Roman"/>
          <w:bCs/>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402533">
        <w:rPr>
          <w:rFonts w:ascii="Times New Roman" w:eastAsia="Courier New" w:hAnsi="Times New Roman" w:cs="Times New Roman"/>
          <w:bCs/>
          <w:sz w:val="24"/>
          <w:szCs w:val="24"/>
          <w:lang w:eastAsia="ru-RU" w:bidi="ru-RU"/>
        </w:rPr>
        <w:t>.</w:t>
      </w:r>
    </w:p>
    <w:p w14:paraId="40EBF43C"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2. Исправление допущенных опечаток и (или) ошибок в выданных в результате предоставления муниципальной услуги документах.</w:t>
      </w:r>
    </w:p>
    <w:p w14:paraId="37058933" w14:textId="77777777" w:rsidR="00402533" w:rsidRPr="00402533" w:rsidRDefault="00402533" w:rsidP="00402533">
      <w:pPr>
        <w:spacing w:after="0" w:line="240" w:lineRule="auto"/>
        <w:ind w:firstLine="709"/>
        <w:jc w:val="both"/>
        <w:rPr>
          <w:rFonts w:ascii="Times New Roman" w:eastAsia="Courier New" w:hAnsi="Times New Roman" w:cs="Times New Roman"/>
          <w:bCs/>
          <w:color w:val="FF0000"/>
          <w:sz w:val="24"/>
          <w:szCs w:val="24"/>
          <w:lang w:eastAsia="ru-RU" w:bidi="ru-RU"/>
        </w:rPr>
      </w:pPr>
    </w:p>
    <w:p w14:paraId="6A6D367A" w14:textId="77777777" w:rsidR="00402533" w:rsidRPr="00402533" w:rsidRDefault="00402533" w:rsidP="00402533">
      <w:pPr>
        <w:spacing w:after="0" w:line="240" w:lineRule="auto"/>
        <w:jc w:val="center"/>
        <w:rPr>
          <w:rFonts w:ascii="Times New Roman" w:eastAsia="Courier New" w:hAnsi="Times New Roman" w:cs="Times New Roman"/>
          <w:b/>
          <w:bCs/>
          <w:sz w:val="24"/>
          <w:szCs w:val="24"/>
          <w:lang w:eastAsia="ru-RU" w:bidi="ru-RU"/>
        </w:rPr>
      </w:pPr>
      <w:r w:rsidRPr="00402533">
        <w:rPr>
          <w:rFonts w:ascii="Times New Roman" w:eastAsia="Courier New" w:hAnsi="Times New Roman" w:cs="Times New Roman"/>
          <w:b/>
          <w:bCs/>
          <w:sz w:val="24"/>
          <w:szCs w:val="24"/>
          <w:lang w:eastAsia="ru-RU" w:bidi="ru-RU"/>
        </w:rPr>
        <w:t>3.2. Профилирование заявителя</w:t>
      </w:r>
    </w:p>
    <w:p w14:paraId="7ACFD510" w14:textId="77777777" w:rsidR="00402533" w:rsidRPr="00402533" w:rsidRDefault="00402533" w:rsidP="00402533">
      <w:pPr>
        <w:spacing w:after="0" w:line="240" w:lineRule="auto"/>
        <w:jc w:val="both"/>
        <w:rPr>
          <w:rFonts w:ascii="Times New Roman" w:eastAsia="Courier New" w:hAnsi="Times New Roman" w:cs="Times New Roman"/>
          <w:b/>
          <w:bCs/>
          <w:sz w:val="24"/>
          <w:szCs w:val="24"/>
          <w:lang w:eastAsia="ru-RU" w:bidi="ru-RU"/>
        </w:rPr>
      </w:pPr>
    </w:p>
    <w:p w14:paraId="122DB27D"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14:paraId="7E2519A2"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14:paraId="70554CD7"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Перечень признаков заявителей приведен в приложении № 2 к Административному регламенту.</w:t>
      </w:r>
    </w:p>
    <w:p w14:paraId="1371D104" w14:textId="77777777" w:rsidR="00402533" w:rsidRPr="00402533" w:rsidRDefault="00402533" w:rsidP="00402533">
      <w:pPr>
        <w:spacing w:after="0" w:line="240" w:lineRule="auto"/>
        <w:jc w:val="both"/>
        <w:rPr>
          <w:rFonts w:ascii="Times New Roman" w:eastAsia="Courier New" w:hAnsi="Times New Roman" w:cs="Times New Roman"/>
          <w:bCs/>
          <w:color w:val="FF0000"/>
          <w:sz w:val="24"/>
          <w:szCs w:val="24"/>
          <w:lang w:eastAsia="ru-RU" w:bidi="ru-RU"/>
        </w:rPr>
      </w:pPr>
    </w:p>
    <w:p w14:paraId="106C3224" w14:textId="613DFB81" w:rsidR="00402533" w:rsidRPr="00402533" w:rsidRDefault="00402533" w:rsidP="00402533">
      <w:pPr>
        <w:spacing w:after="0" w:line="240" w:lineRule="auto"/>
        <w:jc w:val="center"/>
        <w:rPr>
          <w:rFonts w:ascii="Times New Roman" w:eastAsia="Courier New" w:hAnsi="Times New Roman" w:cs="Times New Roman"/>
          <w:b/>
          <w:bCs/>
          <w:sz w:val="24"/>
          <w:szCs w:val="24"/>
          <w:lang w:eastAsia="ru-RU" w:bidi="ru-RU"/>
        </w:rPr>
      </w:pPr>
      <w:r w:rsidRPr="00402533">
        <w:rPr>
          <w:rFonts w:ascii="Times New Roman" w:eastAsia="Courier New" w:hAnsi="Times New Roman" w:cs="Times New Roman"/>
          <w:b/>
          <w:bCs/>
          <w:sz w:val="24"/>
          <w:szCs w:val="24"/>
          <w:lang w:eastAsia="ru-RU" w:bidi="ru-RU"/>
        </w:rPr>
        <w:t>3.3. Вариант 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21CC3E96" w14:textId="77777777" w:rsidR="00402533" w:rsidRPr="00402533" w:rsidRDefault="00402533" w:rsidP="00402533">
      <w:pPr>
        <w:spacing w:after="0" w:line="240" w:lineRule="auto"/>
        <w:jc w:val="center"/>
        <w:rPr>
          <w:rFonts w:ascii="Times New Roman" w:eastAsia="Courier New" w:hAnsi="Times New Roman" w:cs="Times New Roman"/>
          <w:b/>
          <w:bCs/>
          <w:sz w:val="24"/>
          <w:szCs w:val="24"/>
          <w:lang w:eastAsia="ru-RU" w:bidi="ru-RU"/>
        </w:rPr>
      </w:pPr>
    </w:p>
    <w:p w14:paraId="3389BA1D"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xml:space="preserve">3.3.1. Максимальный срок предоставления муниципальной услуги в соответствии с вариантом не должен превышать 14 календарных дней со дня поступления заявления. </w:t>
      </w:r>
    </w:p>
    <w:p w14:paraId="45B5B829"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3.3.2. Результатом предоставления муниципальной услуги являются:</w:t>
      </w:r>
    </w:p>
    <w:p w14:paraId="6766DDA0"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решение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70513011" w14:textId="77777777" w:rsidR="00402533" w:rsidRPr="00402533" w:rsidRDefault="00402533" w:rsidP="00402533">
      <w:pPr>
        <w:spacing w:after="0" w:line="240" w:lineRule="auto"/>
        <w:ind w:firstLine="709"/>
        <w:jc w:val="both"/>
        <w:rPr>
          <w:rFonts w:ascii="Times New Roman" w:eastAsia="Times New Roman" w:hAnsi="Times New Roman" w:cs="Times New Roman"/>
          <w:sz w:val="24"/>
          <w:szCs w:val="24"/>
          <w:lang w:eastAsia="ru-RU"/>
        </w:rPr>
      </w:pPr>
      <w:r w:rsidRPr="00402533">
        <w:rPr>
          <w:rFonts w:ascii="Times New Roman" w:hAnsi="Times New Roman" w:cs="Times New Roman"/>
          <w:sz w:val="24"/>
          <w:szCs w:val="24"/>
          <w:lang w:eastAsia="ru-RU"/>
        </w:rPr>
        <w:t>- решение об отказе в предоставлении муниципальной услуги.</w:t>
      </w:r>
    </w:p>
    <w:p w14:paraId="75AE006C"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3.3.3. Для предоставления муниципальной услуги осуществляются следующие административные процедуры:</w:t>
      </w:r>
    </w:p>
    <w:p w14:paraId="2F532001"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прием и регистрация заявления и документов, необходимых для предоставления муниципальной услуги;</w:t>
      </w:r>
    </w:p>
    <w:p w14:paraId="22FF8814"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межведомственное информационное взаимодействие;</w:t>
      </w:r>
    </w:p>
    <w:p w14:paraId="40142635"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принятие решения о предоставлении либо об отказе в предоставлении муниципальной услуги;</w:t>
      </w:r>
    </w:p>
    <w:p w14:paraId="600A88E8"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xml:space="preserve">- выдача (направление) результата предоставления муниципальной услуги (положительного либо уведомления об отказе в предоставлении муниципальной услуги). </w:t>
      </w:r>
    </w:p>
    <w:p w14:paraId="0F331B54"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3.3.3. Для получения муниципальной услуги в Администрацию либо МФЦ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p>
    <w:p w14:paraId="36AC2056"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04614D46"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3.3.4. Способами установления личности (идентификации) заявителя являются:</w:t>
      </w:r>
    </w:p>
    <w:p w14:paraId="23DE3B97"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при подаче заявления в отдел, МФЦ - документ, удостоверяющий личность;</w:t>
      </w:r>
    </w:p>
    <w:p w14:paraId="1FA0DC6F"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14:paraId="79355A39"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3.3.5. Основания для отказа в приеме документов, необходимых для предоставления муниципальной услуги, предусмотрены подразделом 2.7 раздела II настоящего Административного регламента.</w:t>
      </w:r>
    </w:p>
    <w:p w14:paraId="0ED33CFD"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lastRenderedPageBreak/>
        <w:t>3.3.6.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58D76830"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3.3.7. Основания для отказа в предоставлении муниципальной услуги предусмотрены пунктом 2.8.2 подраздела 2.8 настоящего Административного регламента.</w:t>
      </w:r>
    </w:p>
    <w:p w14:paraId="5AC4CEB4"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3.3.8. При предоставлении муниципальной услуги в порядке межведомственного информационного взаимодействия запрашиваются:</w:t>
      </w:r>
    </w:p>
    <w:p w14:paraId="4B3AC45A"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14:paraId="288B9F4B"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2)в Федеральной налоговой службе - сведения из ЕГРЮЛ и ЕГРИП.</w:t>
      </w:r>
    </w:p>
    <w:p w14:paraId="0F6AB79F"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Межведомственный запрос направляется</w:t>
      </w:r>
      <w:r w:rsidRPr="00402533">
        <w:rPr>
          <w:rFonts w:ascii="Times New Roman" w:eastAsia="Calibri" w:hAnsi="Times New Roman" w:cs="Times New Roman"/>
          <w:sz w:val="24"/>
          <w:szCs w:val="24"/>
        </w:rPr>
        <w:t xml:space="preserve"> </w:t>
      </w:r>
      <w:r w:rsidRPr="00402533">
        <w:rPr>
          <w:rFonts w:ascii="Times New Roman" w:eastAsia="Courier New" w:hAnsi="Times New Roman" w:cs="Times New Roman"/>
          <w:bCs/>
          <w:sz w:val="24"/>
          <w:szCs w:val="24"/>
          <w:lang w:eastAsia="ru-RU" w:bidi="ru-RU"/>
        </w:rPr>
        <w:t>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0C130B28"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Межведомственный запрос должен содержать следующие сведения:</w:t>
      </w:r>
    </w:p>
    <w:p w14:paraId="519FC071"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наименование органа, направляющего межведомственный запрос;</w:t>
      </w:r>
    </w:p>
    <w:p w14:paraId="78A690C1"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наименование органа, в адрес которого направляется межведомственный запрос;</w:t>
      </w:r>
    </w:p>
    <w:p w14:paraId="290C36EC"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54A3CA7C"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A9BCD37"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361C8C79"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контактная информация для направления ответа на межведомственный запрос;</w:t>
      </w:r>
    </w:p>
    <w:p w14:paraId="0045E177"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дата направления межведомственного запроса;</w:t>
      </w:r>
    </w:p>
    <w:p w14:paraId="13E74E1A"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фамилия, имя, (при наличии)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BABF3F2"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14:paraId="7EBA4B1B"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BE04611"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3.3.9. Решение о предоставлении (об отказе в предоставлении) муниципальной услуги принимается на основании следующих критериев принятия решения:</w:t>
      </w:r>
    </w:p>
    <w:p w14:paraId="75ECCC5F"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xml:space="preserve">- соответствие заявителя условиям, предусмотренным </w:t>
      </w:r>
      <w:hyperlink r:id="rId22" w:anchor="Par48" w:tooltip="1.2. Круг заявителей" w:history="1">
        <w:r w:rsidRPr="00402533">
          <w:rPr>
            <w:rStyle w:val="ae"/>
            <w:rFonts w:ascii="Times New Roman" w:eastAsia="Courier New" w:hAnsi="Times New Roman" w:cs="Times New Roman"/>
            <w:bCs/>
            <w:color w:val="auto"/>
            <w:sz w:val="24"/>
            <w:szCs w:val="24"/>
            <w:u w:val="none"/>
            <w:lang w:eastAsia="ru-RU" w:bidi="ru-RU"/>
          </w:rPr>
          <w:t>подразделом 1.2 раздела I</w:t>
        </w:r>
      </w:hyperlink>
      <w:r w:rsidRPr="00402533">
        <w:rPr>
          <w:rFonts w:ascii="Times New Roman" w:eastAsia="Courier New" w:hAnsi="Times New Roman" w:cs="Times New Roman"/>
          <w:bCs/>
          <w:sz w:val="24"/>
          <w:szCs w:val="24"/>
          <w:lang w:eastAsia="ru-RU" w:bidi="ru-RU"/>
        </w:rPr>
        <w:t xml:space="preserve"> Административного регламента;</w:t>
      </w:r>
    </w:p>
    <w:p w14:paraId="18693C52"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lastRenderedPageBreak/>
        <w:t>- достоверность сведений, содержащихся в представленных заявителем документах;</w:t>
      </w:r>
    </w:p>
    <w:p w14:paraId="183BC72B"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представление полного комплекта документов, указанных в пункте 2.6.1 подраздела 2.6 раздела II Административного регламента;</w:t>
      </w:r>
    </w:p>
    <w:p w14:paraId="48548AFF"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отсутствие оснований для отказа в предоставлении муниципальной услуги, указанных в пункте 2.8.2 раздела II Административного регламента.</w:t>
      </w:r>
    </w:p>
    <w:p w14:paraId="6E653253"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Срок принятия решения о предоставлении (об отказе в предоставлении) муниципальной услуги -5 календарных дней со дня поступления Заявления.</w:t>
      </w:r>
    </w:p>
    <w:p w14:paraId="3B488440"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В случае отсутствия оснований для отказа в предоставлении муниципальной услуги, предусмотренных пунктом 2.8.2 раздела II Административного регламента, специалист Администрации, являющийся ответственным исполнителем:</w:t>
      </w:r>
    </w:p>
    <w:p w14:paraId="68066CE1"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принимает предварительно согласованное, заместителем главы администрации, курирующим предоставление муниципальной услуги, постановление Администрации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598BE794"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 готовит постановление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673FEB8F"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Постановления о предоставлении земельного участка, находящегося в государственной или муниципальной собственности, гражданину в собственность бесплатно направляется для подписания главе Урмарского муниципального округа Чувашской Республики.</w:t>
      </w:r>
    </w:p>
    <w:p w14:paraId="1A3CC224"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Подписанное главой Урмарского муниципального округа Чувашской Республики постановление выдается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14:paraId="27F095DA"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В случае получения постановления представителем Заявителя, указанному лицу необходимо представить документ, удостоверяющий личность (паспорт). Специалист Отдела, осуществляющий выдачу документа, проверяет соответствие данных документа, удостоверяющего личность, данным, указанным в документе, подтверждающем полномочия представителя.</w:t>
      </w:r>
    </w:p>
    <w:p w14:paraId="53B19D91"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14:paraId="5FF6A78E"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14:paraId="1486D14C"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3.3.10.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13181ADE"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3.3.11. Необходимость получения дополнительных сведений от заявителя для предоставления муниципальной услуги не предусмотрена.</w:t>
      </w:r>
    </w:p>
    <w:p w14:paraId="1ECB6A5A"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3.3.12. Предоставление муниципальной услуги в упреждающем (</w:t>
      </w:r>
      <w:proofErr w:type="spellStart"/>
      <w:r w:rsidRPr="00402533">
        <w:rPr>
          <w:rFonts w:ascii="Times New Roman" w:eastAsia="Courier New" w:hAnsi="Times New Roman" w:cs="Times New Roman"/>
          <w:bCs/>
          <w:sz w:val="24"/>
          <w:szCs w:val="24"/>
          <w:lang w:eastAsia="ru-RU" w:bidi="ru-RU"/>
        </w:rPr>
        <w:t>проактивном</w:t>
      </w:r>
      <w:proofErr w:type="spellEnd"/>
      <w:r w:rsidRPr="00402533">
        <w:rPr>
          <w:rFonts w:ascii="Times New Roman" w:eastAsia="Courier New" w:hAnsi="Times New Roman" w:cs="Times New Roman"/>
          <w:bCs/>
          <w:sz w:val="24"/>
          <w:szCs w:val="24"/>
          <w:lang w:eastAsia="ru-RU" w:bidi="ru-RU"/>
        </w:rPr>
        <w:t>) режиме не предусмотрено.</w:t>
      </w:r>
    </w:p>
    <w:p w14:paraId="7CBBBEE8"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p>
    <w:p w14:paraId="4997BDAC" w14:textId="77777777" w:rsidR="00402533" w:rsidRPr="00402533" w:rsidRDefault="00402533" w:rsidP="00402533">
      <w:pPr>
        <w:spacing w:after="0" w:line="240" w:lineRule="auto"/>
        <w:jc w:val="both"/>
        <w:rPr>
          <w:rFonts w:ascii="Times New Roman" w:eastAsia="Courier New" w:hAnsi="Times New Roman" w:cs="Times New Roman"/>
          <w:b/>
          <w:bCs/>
          <w:sz w:val="24"/>
          <w:szCs w:val="24"/>
          <w:lang w:eastAsia="ru-RU" w:bidi="ru-RU"/>
        </w:rPr>
      </w:pPr>
      <w:r w:rsidRPr="00402533">
        <w:rPr>
          <w:rFonts w:ascii="Times New Roman" w:eastAsia="Courier New" w:hAnsi="Times New Roman" w:cs="Times New Roman"/>
          <w:b/>
          <w:bCs/>
          <w:sz w:val="24"/>
          <w:szCs w:val="24"/>
          <w:lang w:eastAsia="ru-RU" w:bidi="ru-RU"/>
        </w:rPr>
        <w:t>3.4. Вариант 2. Исправление допущенных опечаток и (или) ошибок в выданных в результате предоставления муниципальной услуги документах</w:t>
      </w:r>
    </w:p>
    <w:p w14:paraId="5D543ED5" w14:textId="77777777" w:rsidR="00402533" w:rsidRPr="00402533" w:rsidRDefault="00402533" w:rsidP="00402533">
      <w:pPr>
        <w:spacing w:after="0" w:line="240" w:lineRule="auto"/>
        <w:jc w:val="both"/>
        <w:rPr>
          <w:rFonts w:ascii="Times New Roman" w:eastAsia="Courier New" w:hAnsi="Times New Roman" w:cs="Times New Roman"/>
          <w:b/>
          <w:bCs/>
          <w:color w:val="FF0000"/>
          <w:sz w:val="24"/>
          <w:szCs w:val="24"/>
          <w:lang w:eastAsia="ru-RU" w:bidi="ru-RU"/>
        </w:rPr>
      </w:pPr>
    </w:p>
    <w:p w14:paraId="03FB58EF"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14:paraId="5C8F7D59"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07C8A5D6"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 xml:space="preserve">3.4.3. Оснований для отказа в приеме заявления не предусмотрено. </w:t>
      </w:r>
    </w:p>
    <w:p w14:paraId="378EC8CD"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lastRenderedPageBreak/>
        <w:t xml:space="preserve">3.4.4. </w:t>
      </w:r>
      <w:r w:rsidRPr="00402533">
        <w:rPr>
          <w:rFonts w:ascii="Times New Roman" w:eastAsia="Courier New" w:hAnsi="Times New Roman" w:cs="Times New Roman"/>
          <w:bCs/>
          <w:sz w:val="24"/>
          <w:szCs w:val="24"/>
          <w:lang w:eastAsia="ru-RU" w:bidi="ru-RU"/>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7BBA33F1"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31678BBA"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14:paraId="6C683D0D"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Способами установления личности (идентификации) заявителя (представителя заявителя) являются:</w:t>
      </w:r>
    </w:p>
    <w:p w14:paraId="75FB1DCC"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при подаче заявления (запроса) в Администрацию:</w:t>
      </w:r>
    </w:p>
    <w:p w14:paraId="3DB30189"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документ, удостоверяющий личность;</w:t>
      </w:r>
    </w:p>
    <w:p w14:paraId="174ECA4D"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документ, подтверждающий полномочия представителя заявителя.</w:t>
      </w:r>
    </w:p>
    <w:p w14:paraId="44B3A42B"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Срок регистрации заявления составляет 15 минут.</w:t>
      </w:r>
    </w:p>
    <w:p w14:paraId="3AADE84D"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14:paraId="3CB5B447"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14:paraId="21D1ED9F"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14:paraId="0D95C0D6" w14:textId="77777777" w:rsidR="00402533" w:rsidRPr="00402533" w:rsidRDefault="00402533" w:rsidP="00402533">
      <w:pPr>
        <w:spacing w:after="0" w:line="240" w:lineRule="auto"/>
        <w:ind w:firstLine="709"/>
        <w:jc w:val="both"/>
        <w:rPr>
          <w:rFonts w:ascii="Times New Roman" w:eastAsia="Calibri" w:hAnsi="Times New Roman" w:cs="Times New Roman"/>
          <w:bCs/>
          <w:sz w:val="24"/>
          <w:szCs w:val="24"/>
          <w:lang w:bidi="ru-RU"/>
        </w:rPr>
      </w:pPr>
      <w:r w:rsidRPr="00402533">
        <w:rPr>
          <w:rFonts w:ascii="Times New Roman" w:eastAsia="Calibri" w:hAnsi="Times New Roman" w:cs="Times New Roman"/>
          <w:bCs/>
          <w:sz w:val="24"/>
          <w:szCs w:val="24"/>
          <w:lang w:bidi="ru-RU"/>
        </w:rPr>
        <w:t>3.4.8.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45137D93"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3.3.9. Необходимость получения дополнительных сведений от заявителя для предоставления муниципальной услуги не предусмотрена.</w:t>
      </w:r>
    </w:p>
    <w:p w14:paraId="17C55436" w14:textId="77777777" w:rsidR="00402533" w:rsidRPr="00402533"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402533">
        <w:rPr>
          <w:rFonts w:ascii="Times New Roman" w:eastAsia="Courier New" w:hAnsi="Times New Roman" w:cs="Times New Roman"/>
          <w:bCs/>
          <w:sz w:val="24"/>
          <w:szCs w:val="24"/>
          <w:lang w:eastAsia="ru-RU" w:bidi="ru-RU"/>
        </w:rPr>
        <w:t>3.3.10. Предоставление муниципальной услуги в упреждающем (</w:t>
      </w:r>
      <w:proofErr w:type="spellStart"/>
      <w:r w:rsidRPr="00402533">
        <w:rPr>
          <w:rFonts w:ascii="Times New Roman" w:eastAsia="Courier New" w:hAnsi="Times New Roman" w:cs="Times New Roman"/>
          <w:bCs/>
          <w:sz w:val="24"/>
          <w:szCs w:val="24"/>
          <w:lang w:eastAsia="ru-RU" w:bidi="ru-RU"/>
        </w:rPr>
        <w:t>проактивном</w:t>
      </w:r>
      <w:proofErr w:type="spellEnd"/>
      <w:r w:rsidRPr="00402533">
        <w:rPr>
          <w:rFonts w:ascii="Times New Roman" w:eastAsia="Courier New" w:hAnsi="Times New Roman" w:cs="Times New Roman"/>
          <w:bCs/>
          <w:sz w:val="24"/>
          <w:szCs w:val="24"/>
          <w:lang w:eastAsia="ru-RU" w:bidi="ru-RU"/>
        </w:rPr>
        <w:t>) режиме не предусмотрено.</w:t>
      </w:r>
    </w:p>
    <w:p w14:paraId="083C4D00" w14:textId="77777777" w:rsidR="00402533" w:rsidRPr="00402533" w:rsidRDefault="00402533" w:rsidP="00402533">
      <w:pPr>
        <w:spacing w:after="0" w:line="240" w:lineRule="auto"/>
        <w:jc w:val="both"/>
        <w:rPr>
          <w:rFonts w:ascii="Times New Roman" w:eastAsia="Calibri" w:hAnsi="Times New Roman" w:cs="Times New Roman"/>
          <w:b/>
          <w:sz w:val="24"/>
          <w:szCs w:val="24"/>
          <w:lang w:eastAsia="ru-RU" w:bidi="ru-RU"/>
        </w:rPr>
      </w:pPr>
    </w:p>
    <w:p w14:paraId="0C62A104" w14:textId="77777777" w:rsidR="00402533" w:rsidRPr="00402533" w:rsidRDefault="00402533" w:rsidP="00402533">
      <w:pPr>
        <w:spacing w:after="0" w:line="240" w:lineRule="auto"/>
        <w:jc w:val="center"/>
        <w:rPr>
          <w:rFonts w:ascii="Times New Roman" w:eastAsia="Calibri" w:hAnsi="Times New Roman" w:cs="Times New Roman"/>
          <w:b/>
          <w:sz w:val="24"/>
          <w:szCs w:val="24"/>
          <w:lang w:eastAsia="ru-RU" w:bidi="ru-RU"/>
        </w:rPr>
      </w:pPr>
      <w:r w:rsidRPr="00402533">
        <w:rPr>
          <w:rFonts w:ascii="Times New Roman" w:eastAsia="Calibri" w:hAnsi="Times New Roman" w:cs="Times New Roman"/>
          <w:b/>
          <w:sz w:val="24"/>
          <w:szCs w:val="24"/>
          <w:lang w:eastAsia="ru-RU" w:bidi="ru-RU"/>
        </w:rPr>
        <w:t>Раздел IV. Формы контроля за исполнением Административного регламента</w:t>
      </w:r>
    </w:p>
    <w:p w14:paraId="3EC7C9C8" w14:textId="77777777" w:rsidR="00402533" w:rsidRPr="00402533" w:rsidRDefault="00402533" w:rsidP="00402533">
      <w:pPr>
        <w:spacing w:after="0" w:line="240" w:lineRule="auto"/>
        <w:jc w:val="center"/>
        <w:rPr>
          <w:rFonts w:ascii="Times New Roman" w:eastAsia="Times New Roman" w:hAnsi="Times New Roman" w:cs="Times New Roman"/>
          <w:b/>
          <w:sz w:val="24"/>
          <w:szCs w:val="24"/>
          <w:lang w:eastAsia="ru-RU"/>
        </w:rPr>
      </w:pPr>
    </w:p>
    <w:p w14:paraId="1194C165" w14:textId="77777777" w:rsidR="00402533" w:rsidRPr="00402533" w:rsidRDefault="00402533" w:rsidP="00402533">
      <w:pPr>
        <w:spacing w:after="0" w:line="240" w:lineRule="auto"/>
        <w:jc w:val="center"/>
        <w:rPr>
          <w:rFonts w:ascii="Times New Roman" w:hAnsi="Times New Roman" w:cs="Times New Roman"/>
          <w:b/>
          <w:sz w:val="24"/>
          <w:szCs w:val="24"/>
          <w:lang w:eastAsia="ru-RU"/>
        </w:rPr>
      </w:pPr>
      <w:r w:rsidRPr="00402533">
        <w:rPr>
          <w:rFonts w:ascii="Times New Roman" w:hAnsi="Times New Roman" w:cs="Times New Roman"/>
          <w:b/>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CBFAF6" w14:textId="77777777" w:rsidR="00402533" w:rsidRPr="00402533" w:rsidRDefault="00402533" w:rsidP="00402533">
      <w:pPr>
        <w:spacing w:after="0" w:line="240" w:lineRule="auto"/>
        <w:jc w:val="center"/>
        <w:rPr>
          <w:rFonts w:ascii="Times New Roman" w:hAnsi="Times New Roman" w:cs="Times New Roman"/>
          <w:b/>
          <w:sz w:val="24"/>
          <w:szCs w:val="24"/>
          <w:lang w:eastAsia="ru-RU"/>
        </w:rPr>
      </w:pPr>
    </w:p>
    <w:p w14:paraId="36677CD8"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B2D3D44"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1942887"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Текущий контроль осуществляется путем проведения проверок:</w:t>
      </w:r>
    </w:p>
    <w:p w14:paraId="3BE3A02E"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решений о предоставлении (об отказе в предоставлении) муниципальной услуги;</w:t>
      </w:r>
    </w:p>
    <w:p w14:paraId="2684D616"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выявления и устранения нарушений прав граждан;</w:t>
      </w:r>
    </w:p>
    <w:p w14:paraId="5115C782"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B93A4EF" w14:textId="77777777" w:rsidR="00402533" w:rsidRPr="00402533" w:rsidRDefault="00402533" w:rsidP="00402533">
      <w:pPr>
        <w:spacing w:after="0" w:line="240" w:lineRule="auto"/>
        <w:ind w:firstLine="709"/>
        <w:jc w:val="both"/>
        <w:rPr>
          <w:rFonts w:ascii="Times New Roman" w:hAnsi="Times New Roman" w:cs="Times New Roman"/>
          <w:color w:val="FF0000"/>
          <w:sz w:val="24"/>
          <w:szCs w:val="24"/>
          <w:lang w:eastAsia="ru-RU"/>
        </w:rPr>
      </w:pPr>
    </w:p>
    <w:p w14:paraId="7A2B5570" w14:textId="77777777" w:rsidR="00402533" w:rsidRPr="00402533" w:rsidRDefault="00402533" w:rsidP="00402533">
      <w:pPr>
        <w:spacing w:after="0" w:line="240" w:lineRule="auto"/>
        <w:jc w:val="center"/>
        <w:rPr>
          <w:rFonts w:ascii="Times New Roman" w:hAnsi="Times New Roman" w:cs="Times New Roman"/>
          <w:b/>
          <w:sz w:val="24"/>
          <w:szCs w:val="24"/>
          <w:lang w:eastAsia="ru-RU"/>
        </w:rPr>
      </w:pPr>
      <w:r w:rsidRPr="00402533">
        <w:rPr>
          <w:rFonts w:ascii="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B79AA1D" w14:textId="77777777" w:rsidR="00402533" w:rsidRPr="00402533" w:rsidRDefault="00402533" w:rsidP="00402533">
      <w:pPr>
        <w:widowControl w:val="0"/>
        <w:autoSpaceDE w:val="0"/>
        <w:autoSpaceDN w:val="0"/>
        <w:spacing w:after="0" w:line="240" w:lineRule="auto"/>
        <w:jc w:val="both"/>
        <w:outlineLvl w:val="2"/>
        <w:rPr>
          <w:rFonts w:ascii="Times New Roman" w:eastAsia="Calibri" w:hAnsi="Times New Roman" w:cs="Times New Roman"/>
          <w:b/>
          <w:sz w:val="24"/>
          <w:szCs w:val="24"/>
        </w:rPr>
      </w:pPr>
    </w:p>
    <w:p w14:paraId="35800143" w14:textId="77777777" w:rsidR="00402533" w:rsidRPr="00402533" w:rsidRDefault="00402533" w:rsidP="004025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14:paraId="0ABD4262" w14:textId="77777777" w:rsidR="00402533" w:rsidRPr="00402533" w:rsidRDefault="00402533" w:rsidP="004025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 xml:space="preserve">Периодичность и сроки проведения проверок устанавливаются главой Урмарского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14:paraId="19A85151" w14:textId="77777777" w:rsidR="00402533" w:rsidRPr="00402533" w:rsidRDefault="00402533" w:rsidP="004025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 xml:space="preserve">1) количество оказанных муниципальных услуг за контрольный период; </w:t>
      </w:r>
    </w:p>
    <w:p w14:paraId="69444E3D" w14:textId="77777777" w:rsidR="00402533" w:rsidRPr="00402533" w:rsidRDefault="00402533" w:rsidP="004025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 xml:space="preserve">2) количество муниципальных услуг, оказанных с нарушением сроков, в разрезе административных процедур; </w:t>
      </w:r>
    </w:p>
    <w:p w14:paraId="7C7A74BD" w14:textId="77777777" w:rsidR="00402533" w:rsidRPr="00402533" w:rsidRDefault="00402533" w:rsidP="004025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 xml:space="preserve">3) количество решений, оспоренных в судах, в том числе признанных незаконными. </w:t>
      </w:r>
    </w:p>
    <w:p w14:paraId="00DD7D29" w14:textId="77777777" w:rsidR="00402533" w:rsidRPr="00402533" w:rsidRDefault="00402533" w:rsidP="00402533">
      <w:pPr>
        <w:spacing w:after="0" w:line="240" w:lineRule="auto"/>
        <w:jc w:val="both"/>
        <w:rPr>
          <w:rFonts w:ascii="Times New Roman" w:eastAsia="Times New Roman" w:hAnsi="Times New Roman" w:cs="Times New Roman"/>
          <w:b/>
          <w:sz w:val="24"/>
          <w:szCs w:val="24"/>
          <w:lang w:eastAsia="ru-RU"/>
        </w:rPr>
      </w:pPr>
    </w:p>
    <w:p w14:paraId="4C17432B" w14:textId="77777777" w:rsidR="00402533" w:rsidRPr="00402533" w:rsidRDefault="00402533" w:rsidP="00402533">
      <w:pPr>
        <w:spacing w:after="0" w:line="240" w:lineRule="auto"/>
        <w:jc w:val="center"/>
        <w:rPr>
          <w:rFonts w:ascii="Times New Roman" w:hAnsi="Times New Roman" w:cs="Times New Roman"/>
          <w:b/>
          <w:sz w:val="24"/>
          <w:szCs w:val="24"/>
          <w:lang w:eastAsia="ru-RU"/>
        </w:rPr>
      </w:pPr>
      <w:r w:rsidRPr="00402533">
        <w:rPr>
          <w:rFonts w:ascii="Times New Roman" w:hAnsi="Times New Roman" w:cs="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3378A815"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36D4FC4E"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23E00B8A" w14:textId="77777777" w:rsidR="00402533" w:rsidRPr="00402533" w:rsidRDefault="00402533" w:rsidP="00402533">
      <w:pPr>
        <w:spacing w:after="0" w:line="240" w:lineRule="auto"/>
        <w:jc w:val="both"/>
        <w:rPr>
          <w:rFonts w:ascii="Times New Roman" w:hAnsi="Times New Roman" w:cs="Times New Roman"/>
          <w:sz w:val="24"/>
          <w:szCs w:val="24"/>
          <w:lang w:eastAsia="ru-RU"/>
        </w:rPr>
      </w:pPr>
    </w:p>
    <w:p w14:paraId="65276062" w14:textId="77777777" w:rsidR="00402533" w:rsidRPr="00402533" w:rsidRDefault="00402533" w:rsidP="00402533">
      <w:pPr>
        <w:spacing w:after="0" w:line="240" w:lineRule="auto"/>
        <w:jc w:val="center"/>
        <w:rPr>
          <w:rFonts w:ascii="Times New Roman" w:hAnsi="Times New Roman" w:cs="Times New Roman"/>
          <w:b/>
          <w:sz w:val="24"/>
          <w:szCs w:val="24"/>
          <w:lang w:eastAsia="ru-RU"/>
        </w:rPr>
      </w:pPr>
      <w:r w:rsidRPr="00402533">
        <w:rPr>
          <w:rFonts w:ascii="Times New Roman" w:hAnsi="Times New Roman" w:cs="Times New Roman"/>
          <w:b/>
          <w:sz w:val="24"/>
          <w:szCs w:val="24"/>
          <w:lang w:eastAsia="ru-RU"/>
        </w:rPr>
        <w:t xml:space="preserve">4.4. Положения, характеризующие требования к порядку и формам контроля </w:t>
      </w:r>
      <w:r w:rsidRPr="00402533">
        <w:rPr>
          <w:rFonts w:ascii="Times New Roman" w:hAnsi="Times New Roman" w:cs="Times New Roman"/>
          <w:b/>
          <w:sz w:val="24"/>
          <w:szCs w:val="24"/>
          <w:lang w:eastAsia="ru-RU"/>
        </w:rPr>
        <w:br/>
        <w:t xml:space="preserve">за предоставлением муниципальной услуги, в том числе со стороны граждан, </w:t>
      </w:r>
      <w:r w:rsidRPr="00402533">
        <w:rPr>
          <w:rFonts w:ascii="Times New Roman" w:hAnsi="Times New Roman" w:cs="Times New Roman"/>
          <w:b/>
          <w:sz w:val="24"/>
          <w:szCs w:val="24"/>
          <w:lang w:eastAsia="ru-RU"/>
        </w:rPr>
        <w:br/>
        <w:t>их объединений и организаций</w:t>
      </w:r>
    </w:p>
    <w:p w14:paraId="32A972BC" w14:textId="77777777" w:rsidR="00402533" w:rsidRPr="00402533" w:rsidRDefault="00402533" w:rsidP="00402533">
      <w:pPr>
        <w:spacing w:after="0" w:line="240" w:lineRule="auto"/>
        <w:jc w:val="both"/>
        <w:rPr>
          <w:rFonts w:ascii="Times New Roman" w:hAnsi="Times New Roman" w:cs="Times New Roman"/>
          <w:b/>
          <w:sz w:val="24"/>
          <w:szCs w:val="24"/>
          <w:lang w:eastAsia="ru-RU"/>
        </w:rPr>
      </w:pPr>
    </w:p>
    <w:p w14:paraId="29A355B0" w14:textId="77777777" w:rsidR="00402533" w:rsidRPr="00402533" w:rsidRDefault="00402533" w:rsidP="00402533">
      <w:pPr>
        <w:spacing w:after="0" w:line="240" w:lineRule="auto"/>
        <w:ind w:firstLine="709"/>
        <w:jc w:val="both"/>
        <w:rPr>
          <w:rFonts w:ascii="Times New Roman" w:hAnsi="Times New Roman" w:cs="Times New Roman"/>
          <w:sz w:val="24"/>
          <w:szCs w:val="24"/>
          <w:lang w:eastAsia="ru-RU"/>
        </w:rPr>
      </w:pPr>
      <w:r w:rsidRPr="00402533">
        <w:rPr>
          <w:rFonts w:ascii="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7A1B0E09" w14:textId="77777777" w:rsidR="00402533" w:rsidRPr="00402533" w:rsidRDefault="00402533" w:rsidP="00402533">
      <w:pPr>
        <w:spacing w:after="0" w:line="240" w:lineRule="auto"/>
        <w:ind w:firstLine="709"/>
        <w:jc w:val="both"/>
        <w:rPr>
          <w:rFonts w:ascii="Times New Roman" w:eastAsia="Calibri" w:hAnsi="Times New Roman" w:cs="Times New Roman"/>
          <w:sz w:val="24"/>
          <w:szCs w:val="24"/>
        </w:rPr>
      </w:pPr>
      <w:r w:rsidRPr="00402533">
        <w:rPr>
          <w:rFonts w:ascii="Times New Roman" w:eastAsia="Calibri"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14:paraId="7AF66BF2" w14:textId="77777777" w:rsidR="00402533" w:rsidRPr="00402533" w:rsidRDefault="00402533" w:rsidP="00402533">
      <w:pPr>
        <w:spacing w:after="0" w:line="240" w:lineRule="auto"/>
        <w:ind w:firstLine="709"/>
        <w:jc w:val="both"/>
        <w:rPr>
          <w:rFonts w:ascii="Times New Roman" w:eastAsia="Times New Roman" w:hAnsi="Times New Roman" w:cs="Times New Roman"/>
          <w:color w:val="FF0000"/>
          <w:sz w:val="24"/>
          <w:szCs w:val="24"/>
          <w:lang w:eastAsia="ru-RU"/>
        </w:rPr>
      </w:pPr>
      <w:r w:rsidRPr="00402533">
        <w:rPr>
          <w:rFonts w:ascii="Times New Roman" w:hAnsi="Times New Roman" w:cs="Times New Roman"/>
          <w:color w:val="FF0000"/>
          <w:sz w:val="24"/>
          <w:szCs w:val="24"/>
          <w:lang w:eastAsia="ru-RU"/>
        </w:rPr>
        <w:br/>
      </w:r>
    </w:p>
    <w:p w14:paraId="5A982CB5" w14:textId="77777777" w:rsidR="00402533" w:rsidRPr="00402533" w:rsidRDefault="00402533" w:rsidP="00402533">
      <w:pPr>
        <w:autoSpaceDE w:val="0"/>
        <w:autoSpaceDN w:val="0"/>
        <w:adjustRightInd w:val="0"/>
        <w:spacing w:after="0" w:line="240" w:lineRule="auto"/>
        <w:jc w:val="center"/>
        <w:rPr>
          <w:rFonts w:ascii="Times New Roman" w:eastAsia="Calibri" w:hAnsi="Times New Roman" w:cs="Times New Roman"/>
          <w:b/>
          <w:sz w:val="24"/>
          <w:szCs w:val="24"/>
        </w:rPr>
      </w:pPr>
      <w:r w:rsidRPr="00402533">
        <w:rPr>
          <w:rFonts w:ascii="Times New Roman" w:eastAsia="Calibri" w:hAnsi="Times New Roman" w:cs="Times New Roman"/>
          <w:b/>
          <w:sz w:val="24"/>
          <w:szCs w:val="24"/>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14:paraId="1AF7F718" w14:textId="77777777" w:rsidR="00402533" w:rsidRPr="00402533" w:rsidRDefault="00402533" w:rsidP="00402533">
      <w:pPr>
        <w:autoSpaceDE w:val="0"/>
        <w:autoSpaceDN w:val="0"/>
        <w:adjustRightInd w:val="0"/>
        <w:spacing w:after="0" w:line="240" w:lineRule="auto"/>
        <w:jc w:val="center"/>
        <w:rPr>
          <w:rFonts w:ascii="Times New Roman" w:eastAsia="Calibri" w:hAnsi="Times New Roman" w:cs="Times New Roman"/>
          <w:b/>
          <w:color w:val="FF0000"/>
          <w:sz w:val="24"/>
          <w:szCs w:val="24"/>
        </w:rPr>
      </w:pPr>
    </w:p>
    <w:p w14:paraId="35CF174E" w14:textId="77777777" w:rsidR="00402533" w:rsidRPr="00402533" w:rsidRDefault="00402533" w:rsidP="0040253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402533">
        <w:rPr>
          <w:rFonts w:ascii="Times New Roman" w:eastAsia="Calibri" w:hAnsi="Times New Roman" w:cs="Times New Roman"/>
          <w:b/>
          <w:sz w:val="24"/>
          <w:szCs w:val="24"/>
        </w:rPr>
        <w:lastRenderedPageBreak/>
        <w:t xml:space="preserve">5.1. </w:t>
      </w:r>
      <w:r w:rsidRPr="00402533">
        <w:rPr>
          <w:rFonts w:ascii="Times New Roman" w:eastAsia="Calibri" w:hAnsi="Times New Roman" w:cs="Times New Roman"/>
          <w:b/>
          <w:bCs/>
          <w:sz w:val="24"/>
          <w:szCs w:val="24"/>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14:paraId="64BDDF07"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Заявитель может обратиться с жалобой в следующих случаях:</w:t>
      </w:r>
    </w:p>
    <w:p w14:paraId="63220B9F"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14:paraId="2C24CB2C"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14:paraId="1A932CDB"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Чувашской Республики для предоставления муниципальной услуги; </w:t>
      </w:r>
    </w:p>
    <w:p w14:paraId="1B2C872E"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Урмарского муниципального округа Чувашской Республики для предоставления муниципальной услуги, у заявителя; </w:t>
      </w:r>
    </w:p>
    <w:p w14:paraId="164ABD57"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Урмарского муниципального округа Чувашской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14:paraId="4C4E6CF9"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402533">
        <w:rPr>
          <w:rFonts w:ascii="Times New Roman" w:eastAsia="Calibri" w:hAnsi="Times New Roman" w:cs="Times New Roman"/>
          <w:sz w:val="24"/>
          <w:szCs w:val="24"/>
        </w:rPr>
        <w:t xml:space="preserve"> </w:t>
      </w:r>
      <w:r w:rsidRPr="00402533">
        <w:rPr>
          <w:rFonts w:ascii="Times New Roman" w:eastAsia="Calibri" w:hAnsi="Times New Roman" w:cs="Times New Roman"/>
          <w:bCs/>
          <w:sz w:val="24"/>
          <w:szCs w:val="24"/>
        </w:rPr>
        <w:t xml:space="preserve">Урмарского муниципального округа Чувашской Республики; </w:t>
      </w:r>
    </w:p>
    <w:p w14:paraId="77B77966"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14:paraId="54B9424D"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8) нарушение срока или порядка выдачи документов по результатам предоставления муниципальной услуги; </w:t>
      </w:r>
    </w:p>
    <w:p w14:paraId="623174BD"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Урмарского муниципального округа Чувашской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14:paraId="1E585EAA"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14:paraId="3F3457BB"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14:paraId="56166EB5"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402533">
        <w:rPr>
          <w:rFonts w:ascii="Times New Roman" w:eastAsia="Calibri" w:hAnsi="Times New Roman" w:cs="Times New Roman"/>
          <w:b/>
          <w:bCs/>
          <w:sz w:val="24"/>
          <w:szCs w:val="24"/>
        </w:rPr>
        <w:t>5.2. Обжалование действия (бездействия) и решений, осуществляемых (принятых) в ходе предоставления муниципальной услуги в досудебном порядке</w:t>
      </w:r>
    </w:p>
    <w:p w14:paraId="35A2046D"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14:paraId="239087F1"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ABBE0D2"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14ACC1F1"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При обращении заинтересованного лица устно к главе Урмарского муниципального округа Чувашской Республики ответ на обращение с согласия заинтересованного лица может </w:t>
      </w:r>
      <w:r w:rsidRPr="00402533">
        <w:rPr>
          <w:rFonts w:ascii="Times New Roman" w:eastAsia="Calibri" w:hAnsi="Times New Roman" w:cs="Times New Roman"/>
          <w:bCs/>
          <w:sz w:val="24"/>
          <w:szCs w:val="24"/>
        </w:rPr>
        <w:lastRenderedPageBreak/>
        <w:t>быть дан устно в ходе личного приема. В остальных случаях дается письменный ответ по существу поставленных в обращении вопросов.</w:t>
      </w:r>
    </w:p>
    <w:p w14:paraId="4298F286"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5.2.3. В жалобе (приложение № 4 к настоящему Административному регламенту) заинтересованные лица в обязательном порядке указывают:</w:t>
      </w:r>
    </w:p>
    <w:p w14:paraId="009CCC76"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A5C6CD0"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C725E7"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14:paraId="0105F90F"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5D30600E"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5.2.4. Жалоба должна быть написана разборчивым почерком, не содержать нецензурных выражений.</w:t>
      </w:r>
    </w:p>
    <w:p w14:paraId="23E1EE5A"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Урмарского муниципального округа Чувашской Республики принимает решение о безосновательности очередной жалобы и прекращении переписки по данному вопросу. О принятом решении в адрес заинтересованного лица, направившего жалобу, направляется сообщение.</w:t>
      </w:r>
    </w:p>
    <w:p w14:paraId="2D81BBE7"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65125226"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В случае,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14:paraId="0AE675B7"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5.2.5.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14:paraId="463EB543"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5.2.6. По результатам рассмотрения жалобы орган, предоставляющий муниципальную услугу, принимает одно из следующих решений:</w:t>
      </w:r>
    </w:p>
    <w:p w14:paraId="6EBCA5A0"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lastRenderedPageBreak/>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402533">
        <w:rPr>
          <w:rFonts w:ascii="Times New Roman" w:eastAsia="Calibri" w:hAnsi="Times New Roman" w:cs="Times New Roman"/>
          <w:sz w:val="24"/>
          <w:szCs w:val="24"/>
        </w:rPr>
        <w:t xml:space="preserve"> </w:t>
      </w:r>
      <w:r w:rsidRPr="00402533">
        <w:rPr>
          <w:rFonts w:ascii="Times New Roman" w:eastAsia="Calibri" w:hAnsi="Times New Roman" w:cs="Times New Roman"/>
          <w:bCs/>
          <w:sz w:val="24"/>
          <w:szCs w:val="24"/>
        </w:rPr>
        <w:t>Урмарского муниципального округа Чувашской Республики;</w:t>
      </w:r>
    </w:p>
    <w:p w14:paraId="562AE69B"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2) в удовлетворении жалобы отказывается.</w:t>
      </w:r>
    </w:p>
    <w:p w14:paraId="46DDAF56"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9C46B7"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51B778"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В случае </w:t>
      </w:r>
      <w:proofErr w:type="gramStart"/>
      <w:r w:rsidRPr="00402533">
        <w:rPr>
          <w:rFonts w:ascii="Times New Roman" w:eastAsia="Calibri" w:hAnsi="Times New Roman" w:cs="Times New Roman"/>
          <w:bCs/>
          <w:sz w:val="24"/>
          <w:szCs w:val="24"/>
        </w:rPr>
        <w:t>признания жалобы</w:t>
      </w:r>
      <w:proofErr w:type="gramEnd"/>
      <w:r w:rsidRPr="00402533">
        <w:rPr>
          <w:rFonts w:ascii="Times New Roman" w:eastAsia="Calibri" w:hAnsi="Times New Roman" w:cs="Times New Roman"/>
          <w:bCs/>
          <w:sz w:val="24"/>
          <w:szCs w:val="24"/>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0F83A08"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14:paraId="1DD70AAB"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DC0F9B7"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14:paraId="4F38D924"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402533">
        <w:rPr>
          <w:rFonts w:ascii="Times New Roman" w:eastAsia="Calibri" w:hAnsi="Times New Roman" w:cs="Times New Roman"/>
          <w:b/>
          <w:bCs/>
          <w:sz w:val="24"/>
          <w:szCs w:val="24"/>
        </w:rPr>
        <w:t>5.3. Обжалование действия (бездействия) и решений, осуществляемых (принятых) в ходе предоставления муниципальной услуги, в судебном порядке</w:t>
      </w:r>
    </w:p>
    <w:p w14:paraId="52EF16FD"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14:paraId="3951CABE"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14:paraId="11DBA4E8"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14:paraId="32520F81"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402533">
        <w:rPr>
          <w:rFonts w:ascii="Times New Roman" w:eastAsia="Calibri" w:hAnsi="Times New Roman" w:cs="Times New Roman"/>
          <w:b/>
          <w:bCs/>
          <w:sz w:val="24"/>
          <w:szCs w:val="24"/>
        </w:rPr>
        <w:t>5.4. Право заявителя на получение информации и документов, необходимых для обоснования и рассмотрения жалобы</w:t>
      </w:r>
    </w:p>
    <w:p w14:paraId="11299CAF"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14:paraId="046CB0BB"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58C4B087"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14:paraId="0CB50689"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402533">
        <w:rPr>
          <w:rFonts w:ascii="Times New Roman" w:eastAsia="Calibri" w:hAnsi="Times New Roman" w:cs="Times New Roman"/>
          <w:b/>
          <w:bCs/>
          <w:sz w:val="24"/>
          <w:szCs w:val="24"/>
        </w:rPr>
        <w:t>5.5. Способы информирования заявителей о порядке подачи и рассмотрения жалобы</w:t>
      </w:r>
    </w:p>
    <w:p w14:paraId="17C860EE"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14:paraId="7D3B55E9"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685BC879"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lastRenderedPageBreak/>
        <w:t>Для получения информации о порядке подачи и рассмотрения жалобы заявитель вправе обратиться:</w:t>
      </w:r>
    </w:p>
    <w:p w14:paraId="2426BB7A"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в устной форме;</w:t>
      </w:r>
    </w:p>
    <w:p w14:paraId="7CF2F1E9"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в форме электронного документа;</w:t>
      </w:r>
    </w:p>
    <w:p w14:paraId="0F377980"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по телефону;</w:t>
      </w:r>
    </w:p>
    <w:p w14:paraId="5E3CCEBB" w14:textId="77777777" w:rsidR="00402533" w:rsidRPr="00402533"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402533">
        <w:rPr>
          <w:rFonts w:ascii="Times New Roman" w:eastAsia="Calibri" w:hAnsi="Times New Roman" w:cs="Times New Roman"/>
          <w:bCs/>
          <w:sz w:val="24"/>
          <w:szCs w:val="24"/>
        </w:rPr>
        <w:t>в письменной форме.</w:t>
      </w:r>
    </w:p>
    <w:p w14:paraId="5DD3D4B7" w14:textId="77777777" w:rsidR="00402533" w:rsidRDefault="00402533" w:rsidP="00402533">
      <w:pPr>
        <w:autoSpaceDE w:val="0"/>
        <w:autoSpaceDN w:val="0"/>
        <w:adjustRightInd w:val="0"/>
        <w:spacing w:line="240" w:lineRule="auto"/>
        <w:rPr>
          <w:rFonts w:eastAsia="Calibri"/>
          <w:b/>
        </w:rPr>
      </w:pPr>
    </w:p>
    <w:p w14:paraId="22946931" w14:textId="77777777" w:rsidR="00402533" w:rsidRDefault="00402533" w:rsidP="00402533">
      <w:pPr>
        <w:spacing w:line="240" w:lineRule="auto"/>
        <w:rPr>
          <w:rFonts w:eastAsia="Calibri"/>
          <w:b/>
        </w:rPr>
        <w:sectPr w:rsidR="00402533" w:rsidSect="00402533">
          <w:pgSz w:w="11906" w:h="16838"/>
          <w:pgMar w:top="1134" w:right="707" w:bottom="568" w:left="1701" w:header="567" w:footer="709" w:gutter="0"/>
          <w:pgNumType w:start="1"/>
          <w:cols w:space="720"/>
        </w:sectPr>
      </w:pPr>
    </w:p>
    <w:p w14:paraId="3294482E" w14:textId="77777777" w:rsidR="00402533" w:rsidRPr="00402533" w:rsidRDefault="00402533" w:rsidP="00402533">
      <w:pPr>
        <w:spacing w:after="0" w:line="240" w:lineRule="auto"/>
        <w:ind w:firstLine="709"/>
        <w:jc w:val="right"/>
        <w:rPr>
          <w:rFonts w:ascii="Times New Roman" w:eastAsia="Times New Roman" w:hAnsi="Times New Roman" w:cs="Times New Roman"/>
          <w:sz w:val="24"/>
          <w:szCs w:val="24"/>
          <w:lang w:val="x-none" w:eastAsia="ru-RU"/>
        </w:rPr>
      </w:pPr>
      <w:r w:rsidRPr="00402533">
        <w:rPr>
          <w:rFonts w:ascii="Times New Roman" w:hAnsi="Times New Roman" w:cs="Times New Roman"/>
          <w:sz w:val="24"/>
          <w:szCs w:val="24"/>
          <w:lang w:val="x-none" w:eastAsia="ru-RU"/>
        </w:rPr>
        <w:lastRenderedPageBreak/>
        <w:t>Приложение № 1</w:t>
      </w:r>
    </w:p>
    <w:p w14:paraId="7DA1DC35" w14:textId="77777777" w:rsidR="00402533" w:rsidRPr="00402533" w:rsidRDefault="00402533" w:rsidP="00402533">
      <w:pPr>
        <w:spacing w:after="0" w:line="240" w:lineRule="auto"/>
        <w:ind w:firstLine="709"/>
        <w:jc w:val="right"/>
        <w:rPr>
          <w:rFonts w:ascii="Times New Roman" w:hAnsi="Times New Roman" w:cs="Times New Roman"/>
          <w:sz w:val="24"/>
          <w:szCs w:val="24"/>
          <w:lang w:eastAsia="ru-RU"/>
        </w:rPr>
      </w:pPr>
      <w:r w:rsidRPr="00402533">
        <w:rPr>
          <w:rFonts w:ascii="Times New Roman" w:hAnsi="Times New Roman" w:cs="Times New Roman"/>
          <w:sz w:val="24"/>
          <w:szCs w:val="24"/>
          <w:lang w:eastAsia="ru-RU"/>
        </w:rPr>
        <w:t xml:space="preserve">к Административному регламенту </w:t>
      </w:r>
    </w:p>
    <w:p w14:paraId="013FF771" w14:textId="77777777" w:rsidR="00425504" w:rsidRDefault="00402533" w:rsidP="00402533">
      <w:pPr>
        <w:spacing w:after="0" w:line="240" w:lineRule="auto"/>
        <w:ind w:firstLine="709"/>
        <w:jc w:val="right"/>
        <w:rPr>
          <w:rFonts w:ascii="Times New Roman" w:hAnsi="Times New Roman" w:cs="Times New Roman"/>
          <w:sz w:val="24"/>
          <w:szCs w:val="24"/>
          <w:lang w:eastAsia="ru-RU"/>
        </w:rPr>
      </w:pPr>
      <w:r w:rsidRPr="00402533">
        <w:rPr>
          <w:rFonts w:ascii="Times New Roman" w:hAnsi="Times New Roman" w:cs="Times New Roman"/>
          <w:sz w:val="24"/>
          <w:szCs w:val="24"/>
          <w:lang w:eastAsia="ru-RU"/>
        </w:rPr>
        <w:t xml:space="preserve">администрации Урмарского муниципального округа </w:t>
      </w:r>
    </w:p>
    <w:p w14:paraId="5731A4FA" w14:textId="77777777" w:rsidR="00425504" w:rsidRDefault="00402533" w:rsidP="00402533">
      <w:pPr>
        <w:spacing w:after="0" w:line="240" w:lineRule="auto"/>
        <w:ind w:firstLine="709"/>
        <w:jc w:val="right"/>
        <w:rPr>
          <w:rFonts w:ascii="Times New Roman" w:hAnsi="Times New Roman" w:cs="Times New Roman"/>
          <w:sz w:val="24"/>
          <w:szCs w:val="24"/>
          <w:lang w:eastAsia="ru-RU"/>
        </w:rPr>
      </w:pPr>
      <w:r w:rsidRPr="00402533">
        <w:rPr>
          <w:rFonts w:ascii="Times New Roman" w:hAnsi="Times New Roman" w:cs="Times New Roman"/>
          <w:sz w:val="24"/>
          <w:szCs w:val="24"/>
          <w:lang w:eastAsia="ru-RU"/>
        </w:rPr>
        <w:t xml:space="preserve">Чувашской Республики по предоставлению </w:t>
      </w:r>
    </w:p>
    <w:p w14:paraId="6C25CB7E" w14:textId="77777777" w:rsidR="00425504" w:rsidRDefault="00402533" w:rsidP="00402533">
      <w:pPr>
        <w:spacing w:after="0" w:line="240" w:lineRule="auto"/>
        <w:ind w:firstLine="709"/>
        <w:jc w:val="right"/>
        <w:rPr>
          <w:rFonts w:ascii="Times New Roman" w:hAnsi="Times New Roman" w:cs="Times New Roman"/>
          <w:sz w:val="24"/>
          <w:szCs w:val="24"/>
          <w:lang w:eastAsia="ru-RU"/>
        </w:rPr>
      </w:pPr>
      <w:r w:rsidRPr="00402533">
        <w:rPr>
          <w:rFonts w:ascii="Times New Roman" w:hAnsi="Times New Roman" w:cs="Times New Roman"/>
          <w:sz w:val="24"/>
          <w:szCs w:val="24"/>
          <w:lang w:eastAsia="ru-RU"/>
        </w:rPr>
        <w:t xml:space="preserve">муниципальной услуги «Предоставление земельного </w:t>
      </w:r>
    </w:p>
    <w:p w14:paraId="771A242B" w14:textId="77777777" w:rsidR="00425504" w:rsidRDefault="00402533" w:rsidP="00402533">
      <w:pPr>
        <w:spacing w:after="0" w:line="240" w:lineRule="auto"/>
        <w:ind w:firstLine="709"/>
        <w:jc w:val="right"/>
        <w:rPr>
          <w:rFonts w:ascii="Times New Roman" w:hAnsi="Times New Roman" w:cs="Times New Roman"/>
          <w:sz w:val="24"/>
          <w:szCs w:val="24"/>
          <w:lang w:eastAsia="ru-RU"/>
        </w:rPr>
      </w:pPr>
      <w:r w:rsidRPr="00402533">
        <w:rPr>
          <w:rFonts w:ascii="Times New Roman" w:hAnsi="Times New Roman" w:cs="Times New Roman"/>
          <w:sz w:val="24"/>
          <w:szCs w:val="24"/>
          <w:lang w:eastAsia="ru-RU"/>
        </w:rPr>
        <w:t xml:space="preserve">участка, находящегося в государственной или </w:t>
      </w:r>
    </w:p>
    <w:p w14:paraId="7D56CCCE" w14:textId="77777777" w:rsidR="00425504" w:rsidRDefault="00402533" w:rsidP="00402533">
      <w:pPr>
        <w:spacing w:after="0" w:line="240" w:lineRule="auto"/>
        <w:ind w:firstLine="709"/>
        <w:jc w:val="right"/>
        <w:rPr>
          <w:rFonts w:ascii="Times New Roman" w:hAnsi="Times New Roman" w:cs="Times New Roman"/>
          <w:sz w:val="24"/>
          <w:szCs w:val="24"/>
          <w:lang w:eastAsia="ru-RU"/>
        </w:rPr>
      </w:pPr>
      <w:r w:rsidRPr="00402533">
        <w:rPr>
          <w:rFonts w:ascii="Times New Roman" w:hAnsi="Times New Roman" w:cs="Times New Roman"/>
          <w:sz w:val="24"/>
          <w:szCs w:val="24"/>
          <w:lang w:eastAsia="ru-RU"/>
        </w:rPr>
        <w:t xml:space="preserve">муниципальной собственности, гражданину или </w:t>
      </w:r>
    </w:p>
    <w:p w14:paraId="4589D2BE" w14:textId="40EA7351" w:rsidR="00402533" w:rsidRPr="00402533" w:rsidRDefault="00402533" w:rsidP="00402533">
      <w:pPr>
        <w:spacing w:after="0" w:line="240" w:lineRule="auto"/>
        <w:ind w:firstLine="709"/>
        <w:jc w:val="right"/>
        <w:rPr>
          <w:rFonts w:ascii="Times New Roman" w:hAnsi="Times New Roman" w:cs="Times New Roman"/>
          <w:sz w:val="24"/>
          <w:szCs w:val="24"/>
          <w:lang w:eastAsia="ru-RU"/>
        </w:rPr>
      </w:pPr>
      <w:r w:rsidRPr="00402533">
        <w:rPr>
          <w:rFonts w:ascii="Times New Roman" w:hAnsi="Times New Roman" w:cs="Times New Roman"/>
          <w:sz w:val="24"/>
          <w:szCs w:val="24"/>
          <w:lang w:eastAsia="ru-RU"/>
        </w:rPr>
        <w:t>юридическому лицу в собственность бесплатно»</w:t>
      </w:r>
    </w:p>
    <w:p w14:paraId="536695AB" w14:textId="77777777" w:rsidR="00402533" w:rsidRPr="00402533" w:rsidRDefault="00402533" w:rsidP="00402533">
      <w:pPr>
        <w:spacing w:line="240" w:lineRule="auto"/>
        <w:ind w:firstLine="709"/>
        <w:jc w:val="center"/>
        <w:rPr>
          <w:rFonts w:ascii="Times New Roman" w:hAnsi="Times New Roman" w:cs="Times New Roman"/>
          <w:b/>
          <w:lang w:eastAsia="ru-RU"/>
        </w:rPr>
      </w:pPr>
    </w:p>
    <w:p w14:paraId="2188A860" w14:textId="77777777" w:rsidR="00402533" w:rsidRPr="00402533" w:rsidRDefault="00402533" w:rsidP="00402533">
      <w:pPr>
        <w:spacing w:line="240" w:lineRule="auto"/>
        <w:ind w:firstLine="709"/>
        <w:jc w:val="center"/>
        <w:rPr>
          <w:rFonts w:ascii="Times New Roman" w:hAnsi="Times New Roman" w:cs="Times New Roman"/>
          <w:b/>
          <w:lang w:eastAsia="ru-RU"/>
        </w:rPr>
      </w:pPr>
      <w:r w:rsidRPr="00402533">
        <w:rPr>
          <w:rFonts w:ascii="Times New Roman" w:hAnsi="Times New Roman" w:cs="Times New Roman"/>
          <w:b/>
          <w:lang w:eastAsia="ru-RU"/>
        </w:rPr>
        <w:t>Форма заявления о предоставлении муниципальной услуги</w:t>
      </w:r>
    </w:p>
    <w:p w14:paraId="12B029E5" w14:textId="77777777" w:rsidR="00402533" w:rsidRPr="00402533" w:rsidRDefault="00402533" w:rsidP="00402533">
      <w:pPr>
        <w:spacing w:line="240" w:lineRule="auto"/>
        <w:ind w:firstLine="709"/>
        <w:rPr>
          <w:rFonts w:ascii="Times New Roman" w:hAnsi="Times New Roman" w:cs="Times New Roman"/>
          <w:b/>
          <w:lang w:eastAsia="ru-RU"/>
        </w:rPr>
      </w:pPr>
    </w:p>
    <w:p w14:paraId="0B43E074" w14:textId="77777777" w:rsidR="00402533" w:rsidRPr="00425504" w:rsidRDefault="00402533" w:rsidP="00425504">
      <w:pPr>
        <w:spacing w:after="0" w:line="240" w:lineRule="auto"/>
        <w:ind w:firstLine="709"/>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 xml:space="preserve">Главе Урмарского муниципального </w:t>
      </w:r>
    </w:p>
    <w:p w14:paraId="460686B3" w14:textId="77777777" w:rsidR="00402533" w:rsidRPr="00425504" w:rsidRDefault="00402533" w:rsidP="00425504">
      <w:pPr>
        <w:spacing w:after="0" w:line="240" w:lineRule="auto"/>
        <w:ind w:firstLine="709"/>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округа Чувашской Республики</w:t>
      </w:r>
    </w:p>
    <w:p w14:paraId="036A6297" w14:textId="77777777" w:rsidR="00402533" w:rsidRPr="00425504" w:rsidRDefault="00402533" w:rsidP="00425504">
      <w:pPr>
        <w:spacing w:after="0" w:line="240" w:lineRule="auto"/>
        <w:ind w:firstLine="709"/>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____________________________________________</w:t>
      </w:r>
    </w:p>
    <w:p w14:paraId="2354DB00" w14:textId="77777777" w:rsidR="00402533" w:rsidRPr="00425504" w:rsidRDefault="00402533" w:rsidP="00425504">
      <w:pPr>
        <w:spacing w:after="0" w:line="240" w:lineRule="auto"/>
        <w:ind w:firstLine="709"/>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от __________________________________________</w:t>
      </w:r>
    </w:p>
    <w:p w14:paraId="096265EC" w14:textId="77777777" w:rsidR="00402533" w:rsidRPr="00425504" w:rsidRDefault="00402533" w:rsidP="00425504">
      <w:pPr>
        <w:spacing w:after="0" w:line="240" w:lineRule="auto"/>
        <w:ind w:firstLine="709"/>
        <w:jc w:val="right"/>
        <w:rPr>
          <w:rFonts w:ascii="Times New Roman" w:hAnsi="Times New Roman" w:cs="Times New Roman"/>
          <w:i/>
          <w:sz w:val="24"/>
          <w:szCs w:val="24"/>
          <w:lang w:eastAsia="ru-RU"/>
        </w:rPr>
      </w:pPr>
      <w:r w:rsidRPr="00425504">
        <w:rPr>
          <w:rFonts w:ascii="Times New Roman" w:hAnsi="Times New Roman" w:cs="Times New Roman"/>
          <w:i/>
          <w:sz w:val="24"/>
          <w:szCs w:val="24"/>
          <w:lang w:eastAsia="ru-RU"/>
        </w:rPr>
        <w:t>(полное наименование, ИНН, ОГРН юридического лица, ИП)</w:t>
      </w:r>
    </w:p>
    <w:p w14:paraId="1EECB6D3" w14:textId="77777777" w:rsidR="00402533" w:rsidRPr="00425504" w:rsidRDefault="00402533" w:rsidP="00425504">
      <w:pPr>
        <w:spacing w:after="0" w:line="240" w:lineRule="auto"/>
        <w:ind w:firstLine="709"/>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от _________________________________________</w:t>
      </w:r>
    </w:p>
    <w:p w14:paraId="7A2E76F1" w14:textId="77777777" w:rsidR="00402533" w:rsidRPr="00425504" w:rsidRDefault="00402533" w:rsidP="00425504">
      <w:pPr>
        <w:spacing w:after="0" w:line="240" w:lineRule="auto"/>
        <w:ind w:firstLine="709"/>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____________________________________________</w:t>
      </w:r>
    </w:p>
    <w:p w14:paraId="639607E4" w14:textId="77777777" w:rsidR="00402533" w:rsidRPr="00425504" w:rsidRDefault="00402533" w:rsidP="00425504">
      <w:pPr>
        <w:spacing w:after="0" w:line="240" w:lineRule="auto"/>
        <w:ind w:firstLine="709"/>
        <w:jc w:val="right"/>
        <w:rPr>
          <w:rFonts w:ascii="Times New Roman" w:hAnsi="Times New Roman" w:cs="Times New Roman"/>
          <w:sz w:val="24"/>
          <w:szCs w:val="24"/>
          <w:lang w:eastAsia="ru-RU"/>
        </w:rPr>
      </w:pPr>
      <w:r w:rsidRPr="00425504">
        <w:rPr>
          <w:rFonts w:ascii="Times New Roman" w:hAnsi="Times New Roman" w:cs="Times New Roman"/>
          <w:i/>
          <w:sz w:val="24"/>
          <w:szCs w:val="24"/>
          <w:lang w:eastAsia="ru-RU"/>
        </w:rPr>
        <w:t>(контактный телефон, электронная почта, почтовый адрес</w:t>
      </w:r>
      <w:r w:rsidRPr="00425504">
        <w:rPr>
          <w:rFonts w:ascii="Times New Roman" w:hAnsi="Times New Roman" w:cs="Times New Roman"/>
          <w:sz w:val="24"/>
          <w:szCs w:val="24"/>
          <w:lang w:eastAsia="ru-RU"/>
        </w:rPr>
        <w:t>)</w:t>
      </w:r>
    </w:p>
    <w:p w14:paraId="0DB997EA" w14:textId="77777777" w:rsidR="00402533" w:rsidRPr="00425504" w:rsidRDefault="00402533" w:rsidP="00425504">
      <w:pPr>
        <w:spacing w:after="0" w:line="240" w:lineRule="auto"/>
        <w:ind w:firstLine="709"/>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____________________________________________</w:t>
      </w:r>
    </w:p>
    <w:p w14:paraId="24059692" w14:textId="77777777" w:rsidR="00402533" w:rsidRPr="00425504" w:rsidRDefault="00402533" w:rsidP="00425504">
      <w:pPr>
        <w:spacing w:after="0" w:line="240" w:lineRule="auto"/>
        <w:ind w:firstLine="709"/>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____________________________________________</w:t>
      </w:r>
    </w:p>
    <w:p w14:paraId="056E191D" w14:textId="77777777" w:rsidR="00402533" w:rsidRPr="00425504" w:rsidRDefault="00402533" w:rsidP="00425504">
      <w:pPr>
        <w:spacing w:after="0" w:line="240" w:lineRule="auto"/>
        <w:ind w:firstLine="709"/>
        <w:jc w:val="right"/>
        <w:rPr>
          <w:rFonts w:ascii="Times New Roman" w:hAnsi="Times New Roman" w:cs="Times New Roman"/>
          <w:i/>
          <w:sz w:val="24"/>
          <w:szCs w:val="24"/>
          <w:lang w:eastAsia="ru-RU"/>
        </w:rPr>
      </w:pPr>
      <w:r w:rsidRPr="00425504">
        <w:rPr>
          <w:rFonts w:ascii="Times New Roman" w:hAnsi="Times New Roman" w:cs="Times New Roman"/>
          <w:i/>
          <w:sz w:val="24"/>
          <w:szCs w:val="24"/>
          <w:lang w:eastAsia="ru-RU"/>
        </w:rPr>
        <w:t>(фамилия, имя, (при наличии) отчество,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6BC6183E" w14:textId="77777777" w:rsidR="00402533" w:rsidRPr="00425504" w:rsidRDefault="00402533" w:rsidP="00425504">
      <w:pPr>
        <w:spacing w:line="240" w:lineRule="auto"/>
        <w:ind w:firstLine="709"/>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___________________________________________</w:t>
      </w:r>
    </w:p>
    <w:p w14:paraId="299CF0E5" w14:textId="77777777" w:rsidR="00402533" w:rsidRPr="00425504" w:rsidRDefault="00402533" w:rsidP="00425504">
      <w:pPr>
        <w:spacing w:line="240" w:lineRule="auto"/>
        <w:ind w:firstLine="709"/>
        <w:jc w:val="right"/>
        <w:rPr>
          <w:rFonts w:ascii="Times New Roman" w:hAnsi="Times New Roman" w:cs="Times New Roman"/>
          <w:i/>
          <w:sz w:val="24"/>
          <w:szCs w:val="24"/>
          <w:lang w:eastAsia="ru-RU"/>
        </w:rPr>
      </w:pPr>
      <w:r w:rsidRPr="00425504">
        <w:rPr>
          <w:rFonts w:ascii="Times New Roman" w:hAnsi="Times New Roman" w:cs="Times New Roman"/>
          <w:i/>
          <w:sz w:val="24"/>
          <w:szCs w:val="24"/>
          <w:lang w:eastAsia="ru-RU"/>
        </w:rPr>
        <w:t>(данные представителя заявителя)</w:t>
      </w:r>
    </w:p>
    <w:p w14:paraId="04D24A1A" w14:textId="77777777" w:rsidR="00402533" w:rsidRPr="00425504" w:rsidRDefault="00402533" w:rsidP="00402533">
      <w:pPr>
        <w:spacing w:line="240" w:lineRule="auto"/>
        <w:ind w:firstLine="709"/>
        <w:rPr>
          <w:rFonts w:ascii="Times New Roman" w:hAnsi="Times New Roman" w:cs="Times New Roman"/>
          <w:sz w:val="24"/>
          <w:szCs w:val="24"/>
          <w:lang w:eastAsia="ru-RU"/>
        </w:rPr>
      </w:pPr>
      <w:r w:rsidRPr="00402533">
        <w:rPr>
          <w:rFonts w:ascii="Times New Roman" w:hAnsi="Times New Roman" w:cs="Times New Roman"/>
          <w:lang w:eastAsia="ru-RU"/>
        </w:rPr>
        <w:t xml:space="preserve"> </w:t>
      </w:r>
    </w:p>
    <w:p w14:paraId="127170CF" w14:textId="77777777" w:rsidR="00402533" w:rsidRPr="00425504" w:rsidRDefault="00402533" w:rsidP="00402533">
      <w:pPr>
        <w:spacing w:line="240" w:lineRule="auto"/>
        <w:ind w:firstLine="709"/>
        <w:jc w:val="center"/>
        <w:rPr>
          <w:rFonts w:ascii="Times New Roman" w:hAnsi="Times New Roman" w:cs="Times New Roman"/>
          <w:b/>
          <w:sz w:val="24"/>
          <w:szCs w:val="24"/>
          <w:lang w:eastAsia="ru-RU"/>
        </w:rPr>
      </w:pPr>
      <w:r w:rsidRPr="00425504">
        <w:rPr>
          <w:rFonts w:ascii="Times New Roman" w:hAnsi="Times New Roman" w:cs="Times New Roman"/>
          <w:b/>
          <w:sz w:val="24"/>
          <w:szCs w:val="24"/>
          <w:lang w:eastAsia="ru-RU"/>
        </w:rPr>
        <w:t>Заявление</w:t>
      </w:r>
      <w:r w:rsidRPr="00425504">
        <w:rPr>
          <w:rFonts w:ascii="Times New Roman" w:hAnsi="Times New Roman" w:cs="Times New Roman"/>
          <w:b/>
          <w:sz w:val="24"/>
          <w:szCs w:val="24"/>
          <w:lang w:eastAsia="ru-RU"/>
        </w:rPr>
        <w:br/>
        <w:t>о предоставлении земельного участка в собственность бесплатно</w:t>
      </w:r>
    </w:p>
    <w:p w14:paraId="250172DE" w14:textId="77777777" w:rsidR="00402533" w:rsidRPr="00425504" w:rsidRDefault="00402533" w:rsidP="00402533">
      <w:pPr>
        <w:spacing w:line="240" w:lineRule="auto"/>
        <w:ind w:firstLine="709"/>
        <w:rPr>
          <w:rFonts w:ascii="Times New Roman" w:hAnsi="Times New Roman" w:cs="Times New Roman"/>
          <w:b/>
          <w:sz w:val="24"/>
          <w:szCs w:val="24"/>
          <w:lang w:eastAsia="ru-RU"/>
        </w:rPr>
      </w:pPr>
    </w:p>
    <w:p w14:paraId="43A074EE" w14:textId="77777777" w:rsidR="00402533" w:rsidRPr="00425504" w:rsidRDefault="00402533" w:rsidP="00402533">
      <w:pPr>
        <w:spacing w:line="240" w:lineRule="auto"/>
        <w:ind w:firstLine="709"/>
        <w:jc w:val="both"/>
        <w:rPr>
          <w:rFonts w:ascii="Times New Roman" w:hAnsi="Times New Roman" w:cs="Times New Roman"/>
          <w:sz w:val="24"/>
          <w:szCs w:val="24"/>
          <w:lang w:eastAsia="ru-RU"/>
        </w:rPr>
      </w:pPr>
      <w:r w:rsidRPr="00425504">
        <w:rPr>
          <w:rFonts w:ascii="Times New Roman" w:hAnsi="Times New Roman" w:cs="Times New Roman"/>
          <w:sz w:val="24"/>
          <w:szCs w:val="24"/>
          <w:lang w:eastAsia="ru-RU"/>
        </w:rPr>
        <w:t xml:space="preserve">Прошу предоставить земельный участок, расположенный по адресу: _____________________________________________________________________________, с кадастровым номером _________________________, площадью ________________ кв. м в целях использования ____________________________ на праве собственности. </w:t>
      </w:r>
    </w:p>
    <w:p w14:paraId="7DB2B6D5" w14:textId="77777777" w:rsidR="00402533" w:rsidRPr="00425504" w:rsidRDefault="00402533" w:rsidP="00402533">
      <w:pPr>
        <w:spacing w:line="240" w:lineRule="auto"/>
        <w:ind w:firstLine="709"/>
        <w:jc w:val="both"/>
        <w:rPr>
          <w:rFonts w:ascii="Times New Roman" w:hAnsi="Times New Roman" w:cs="Times New Roman"/>
          <w:sz w:val="24"/>
          <w:szCs w:val="24"/>
          <w:lang w:eastAsia="ru-RU"/>
        </w:rPr>
      </w:pPr>
      <w:r w:rsidRPr="00425504">
        <w:rPr>
          <w:rFonts w:ascii="Times New Roman" w:hAnsi="Times New Roman" w:cs="Times New Roman"/>
          <w:sz w:val="24"/>
          <w:szCs w:val="24"/>
          <w:lang w:eastAsia="ru-RU"/>
        </w:rPr>
        <w:t>- Реквизиты решения об утверждении документа территориального планирования и (или) проекта планировки территории ______________________ ___________________________________________________________________________.</w:t>
      </w:r>
    </w:p>
    <w:p w14:paraId="4C1D0A8E" w14:textId="77777777" w:rsidR="00402533" w:rsidRPr="00425504" w:rsidRDefault="00402533" w:rsidP="00402533">
      <w:pPr>
        <w:spacing w:line="240" w:lineRule="auto"/>
        <w:ind w:firstLine="709"/>
        <w:jc w:val="both"/>
        <w:rPr>
          <w:rFonts w:ascii="Times New Roman" w:hAnsi="Times New Roman" w:cs="Times New Roman"/>
          <w:sz w:val="24"/>
          <w:szCs w:val="24"/>
          <w:lang w:eastAsia="ru-RU"/>
        </w:rPr>
      </w:pPr>
      <w:r w:rsidRPr="00425504">
        <w:rPr>
          <w:rFonts w:ascii="Times New Roman" w:hAnsi="Times New Roman" w:cs="Times New Roman"/>
          <w:sz w:val="24"/>
          <w:szCs w:val="24"/>
          <w:lang w:eastAsia="ru-RU"/>
        </w:rPr>
        <w:t>- На основании предоставления земельного участка без проведения торгов, предусмотренного в пункте 1.2 Административного регламента администрации Урмарского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_____________________________________________________</w:t>
      </w:r>
    </w:p>
    <w:p w14:paraId="112AC91F" w14:textId="77777777" w:rsidR="00402533" w:rsidRPr="00425504" w:rsidRDefault="00402533" w:rsidP="00402533">
      <w:pPr>
        <w:spacing w:line="240" w:lineRule="auto"/>
        <w:ind w:firstLine="709"/>
        <w:jc w:val="both"/>
        <w:rPr>
          <w:rFonts w:ascii="Times New Roman" w:hAnsi="Times New Roman" w:cs="Times New Roman"/>
          <w:sz w:val="24"/>
          <w:szCs w:val="24"/>
          <w:lang w:eastAsia="ru-RU"/>
        </w:rPr>
      </w:pPr>
      <w:r w:rsidRPr="00425504">
        <w:rPr>
          <w:rFonts w:ascii="Times New Roman" w:hAnsi="Times New Roman" w:cs="Times New Roman"/>
          <w:sz w:val="24"/>
          <w:szCs w:val="24"/>
          <w:lang w:eastAsia="ru-RU"/>
        </w:rPr>
        <w:t>Состою на учете в качестве нуждающегося в жилом помещении, предоставляемого по договору социального найма ____________________</w:t>
      </w:r>
      <w:proofErr w:type="gramStart"/>
      <w:r w:rsidRPr="00425504">
        <w:rPr>
          <w:rFonts w:ascii="Times New Roman" w:hAnsi="Times New Roman" w:cs="Times New Roman"/>
          <w:sz w:val="24"/>
          <w:szCs w:val="24"/>
          <w:lang w:eastAsia="ru-RU"/>
        </w:rPr>
        <w:t>_(</w:t>
      </w:r>
      <w:proofErr w:type="gramEnd"/>
      <w:r w:rsidRPr="00425504">
        <w:rPr>
          <w:rFonts w:ascii="Times New Roman" w:hAnsi="Times New Roman" w:cs="Times New Roman"/>
          <w:sz w:val="24"/>
          <w:szCs w:val="24"/>
          <w:lang w:eastAsia="ru-RU"/>
        </w:rPr>
        <w:t>варианты ответа «да» и «нет»).</w:t>
      </w:r>
    </w:p>
    <w:p w14:paraId="31727471" w14:textId="77777777" w:rsidR="00402533" w:rsidRPr="00402533" w:rsidRDefault="00402533" w:rsidP="00402533">
      <w:pPr>
        <w:spacing w:line="240" w:lineRule="auto"/>
        <w:ind w:firstLine="709"/>
        <w:jc w:val="both"/>
        <w:rPr>
          <w:rFonts w:ascii="Times New Roman" w:hAnsi="Times New Roman" w:cs="Times New Roman"/>
          <w:lang w:eastAsia="ru-RU"/>
        </w:rPr>
      </w:pPr>
      <w:bookmarkStart w:id="12" w:name="sub_1601"/>
      <w:r w:rsidRPr="00402533">
        <w:rPr>
          <w:rFonts w:ascii="Times New Roman" w:hAnsi="Times New Roman" w:cs="Times New Roman"/>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bookmarkEnd w:id="12"/>
    <w:p w14:paraId="0EE9E626" w14:textId="77777777" w:rsidR="00402533" w:rsidRPr="00402533" w:rsidRDefault="00402533" w:rsidP="00402533">
      <w:pPr>
        <w:spacing w:line="240" w:lineRule="auto"/>
        <w:ind w:firstLine="709"/>
        <w:rPr>
          <w:rFonts w:ascii="Times New Roman" w:hAnsi="Times New Roman" w:cs="Times New Roman"/>
          <w:b/>
          <w:lang w:eastAsia="ru-RU"/>
        </w:rPr>
      </w:pPr>
    </w:p>
    <w:p w14:paraId="3E2F0424" w14:textId="77777777" w:rsidR="00402533" w:rsidRPr="00402533" w:rsidRDefault="00402533" w:rsidP="00402533">
      <w:pPr>
        <w:spacing w:line="240" w:lineRule="auto"/>
        <w:ind w:firstLine="709"/>
        <w:jc w:val="center"/>
        <w:rPr>
          <w:rFonts w:ascii="Times New Roman" w:hAnsi="Times New Roman" w:cs="Times New Roman"/>
          <w:lang w:eastAsia="ru-RU"/>
        </w:rPr>
      </w:pPr>
      <w:r w:rsidRPr="00402533">
        <w:rPr>
          <w:rFonts w:ascii="Times New Roman" w:hAnsi="Times New Roman" w:cs="Times New Roman"/>
          <w:lang w:eastAsia="ru-RU"/>
        </w:rPr>
        <w:t>______________                   ____________________                __________________________</w:t>
      </w:r>
    </w:p>
    <w:p w14:paraId="2CBEA5BB" w14:textId="77777777" w:rsidR="00402533" w:rsidRPr="00402533" w:rsidRDefault="00402533" w:rsidP="00402533">
      <w:pPr>
        <w:spacing w:line="240" w:lineRule="auto"/>
        <w:ind w:firstLine="709"/>
        <w:jc w:val="center"/>
        <w:rPr>
          <w:rFonts w:ascii="Times New Roman" w:hAnsi="Times New Roman" w:cs="Times New Roman"/>
          <w:i/>
          <w:sz w:val="20"/>
          <w:lang w:eastAsia="ru-RU"/>
        </w:rPr>
      </w:pPr>
      <w:r w:rsidRPr="00402533">
        <w:rPr>
          <w:rFonts w:ascii="Times New Roman" w:hAnsi="Times New Roman" w:cs="Times New Roman"/>
          <w:i/>
          <w:sz w:val="20"/>
          <w:lang w:eastAsia="ru-RU"/>
        </w:rPr>
        <w:t>Дата                                               Подпись                                            Расшифровка подписи</w:t>
      </w:r>
    </w:p>
    <w:p w14:paraId="28E8C9CE" w14:textId="77777777" w:rsidR="00402533" w:rsidRDefault="00402533" w:rsidP="00402533">
      <w:pPr>
        <w:spacing w:line="240" w:lineRule="auto"/>
        <w:rPr>
          <w:i/>
          <w:sz w:val="20"/>
          <w:lang w:eastAsia="ru-RU"/>
        </w:rPr>
        <w:sectPr w:rsidR="00402533">
          <w:pgSz w:w="11906" w:h="16838"/>
          <w:pgMar w:top="1134" w:right="567" w:bottom="1134" w:left="1701" w:header="567" w:footer="709" w:gutter="0"/>
          <w:cols w:space="720"/>
        </w:sectPr>
      </w:pPr>
    </w:p>
    <w:p w14:paraId="0592B9A2" w14:textId="77777777" w:rsidR="00402533" w:rsidRPr="00425504" w:rsidRDefault="00402533" w:rsidP="00402533">
      <w:pPr>
        <w:spacing w:after="0" w:line="240" w:lineRule="auto"/>
        <w:ind w:left="4536"/>
        <w:rPr>
          <w:rFonts w:ascii="Times New Roman" w:hAnsi="Times New Roman" w:cs="Times New Roman"/>
          <w:sz w:val="24"/>
          <w:szCs w:val="24"/>
          <w:lang w:val="x-none" w:eastAsia="ru-RU"/>
        </w:rPr>
      </w:pPr>
      <w:r w:rsidRPr="00425504">
        <w:rPr>
          <w:rFonts w:ascii="Times New Roman" w:hAnsi="Times New Roman" w:cs="Times New Roman"/>
          <w:sz w:val="24"/>
          <w:szCs w:val="24"/>
          <w:lang w:val="x-none" w:eastAsia="ru-RU"/>
        </w:rPr>
        <w:lastRenderedPageBreak/>
        <w:t>Приложение № 2</w:t>
      </w:r>
    </w:p>
    <w:p w14:paraId="68E82E80" w14:textId="77777777" w:rsidR="00402533" w:rsidRPr="00425504" w:rsidRDefault="00402533" w:rsidP="00402533">
      <w:pPr>
        <w:spacing w:after="0" w:line="240" w:lineRule="auto"/>
        <w:ind w:left="4536"/>
        <w:rPr>
          <w:rFonts w:ascii="Times New Roman" w:hAnsi="Times New Roman" w:cs="Times New Roman"/>
          <w:sz w:val="24"/>
          <w:szCs w:val="24"/>
          <w:lang w:eastAsia="ru-RU"/>
        </w:rPr>
      </w:pPr>
      <w:r w:rsidRPr="00425504">
        <w:rPr>
          <w:rFonts w:ascii="Times New Roman" w:hAnsi="Times New Roman" w:cs="Times New Roman"/>
          <w:sz w:val="24"/>
          <w:szCs w:val="24"/>
          <w:lang w:eastAsia="ru-RU"/>
        </w:rPr>
        <w:t xml:space="preserve">к Административному регламенту </w:t>
      </w:r>
    </w:p>
    <w:p w14:paraId="2E4CDC9D" w14:textId="77777777" w:rsidR="00402533" w:rsidRPr="00425504" w:rsidRDefault="00402533" w:rsidP="00402533">
      <w:pPr>
        <w:spacing w:after="0" w:line="240" w:lineRule="auto"/>
        <w:ind w:left="4536"/>
        <w:rPr>
          <w:rFonts w:ascii="Times New Roman" w:hAnsi="Times New Roman" w:cs="Times New Roman"/>
          <w:sz w:val="24"/>
          <w:szCs w:val="24"/>
          <w:lang w:eastAsia="ru-RU"/>
        </w:rPr>
      </w:pPr>
      <w:r w:rsidRPr="00425504">
        <w:rPr>
          <w:rFonts w:ascii="Times New Roman" w:hAnsi="Times New Roman" w:cs="Times New Roman"/>
          <w:sz w:val="24"/>
          <w:szCs w:val="24"/>
          <w:lang w:eastAsia="ru-RU"/>
        </w:rPr>
        <w:t>администрации Урмарского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55B82D07" w14:textId="77777777" w:rsidR="00402533" w:rsidRPr="00425504" w:rsidRDefault="00402533" w:rsidP="00402533">
      <w:pPr>
        <w:spacing w:after="0" w:line="240" w:lineRule="auto"/>
        <w:rPr>
          <w:rFonts w:ascii="Times New Roman" w:hAnsi="Times New Roman" w:cs="Times New Roman"/>
          <w:sz w:val="24"/>
          <w:szCs w:val="24"/>
          <w:lang w:eastAsia="ru-RU"/>
        </w:rPr>
      </w:pPr>
    </w:p>
    <w:p w14:paraId="00DB7C2E" w14:textId="77777777" w:rsidR="00425504" w:rsidRDefault="00425504" w:rsidP="00402533">
      <w:pPr>
        <w:spacing w:after="0" w:line="240" w:lineRule="auto"/>
        <w:jc w:val="center"/>
        <w:rPr>
          <w:rFonts w:ascii="Times New Roman" w:hAnsi="Times New Roman" w:cs="Times New Roman"/>
          <w:b/>
          <w:sz w:val="24"/>
          <w:szCs w:val="24"/>
          <w:lang w:eastAsia="ru-RU"/>
        </w:rPr>
      </w:pPr>
    </w:p>
    <w:p w14:paraId="15A45603" w14:textId="68FB0429" w:rsidR="00402533" w:rsidRPr="00425504" w:rsidRDefault="00402533" w:rsidP="00402533">
      <w:pPr>
        <w:spacing w:after="0" w:line="240" w:lineRule="auto"/>
        <w:jc w:val="center"/>
        <w:rPr>
          <w:rFonts w:ascii="Times New Roman" w:hAnsi="Times New Roman" w:cs="Times New Roman"/>
          <w:b/>
          <w:sz w:val="24"/>
          <w:szCs w:val="24"/>
          <w:lang w:eastAsia="ru-RU"/>
        </w:rPr>
      </w:pPr>
      <w:r w:rsidRPr="00425504">
        <w:rPr>
          <w:rFonts w:ascii="Times New Roman" w:hAnsi="Times New Roman" w:cs="Times New Roman"/>
          <w:b/>
          <w:sz w:val="24"/>
          <w:szCs w:val="24"/>
          <w:lang w:eastAsia="ru-RU"/>
        </w:rPr>
        <w:t>СОГЛАСИЕ НА ОБРАБОТКУ ПЕРСОНАЛЬНЫХ ДАННЫХ</w:t>
      </w:r>
    </w:p>
    <w:p w14:paraId="5C847D37"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ab/>
      </w:r>
    </w:p>
    <w:p w14:paraId="61C495CC"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Я, ___________________________________________________________________________,</w:t>
      </w:r>
    </w:p>
    <w:p w14:paraId="4DB3A5C0" w14:textId="77777777" w:rsidR="00402533" w:rsidRPr="00425504" w:rsidRDefault="00402533" w:rsidP="00402533">
      <w:pPr>
        <w:spacing w:after="0" w:line="240" w:lineRule="auto"/>
        <w:jc w:val="center"/>
        <w:rPr>
          <w:rFonts w:ascii="Times New Roman" w:hAnsi="Times New Roman" w:cs="Times New Roman"/>
          <w:i/>
          <w:sz w:val="24"/>
          <w:szCs w:val="24"/>
          <w:lang w:eastAsia="ru-RU"/>
        </w:rPr>
      </w:pPr>
      <w:r w:rsidRPr="00425504">
        <w:rPr>
          <w:rFonts w:ascii="Times New Roman" w:hAnsi="Times New Roman" w:cs="Times New Roman"/>
          <w:i/>
          <w:sz w:val="24"/>
          <w:szCs w:val="24"/>
          <w:lang w:eastAsia="ru-RU"/>
        </w:rPr>
        <w:t>(фамилия, имя, (при наличии) отчество субъекта персональных данных)</w:t>
      </w:r>
    </w:p>
    <w:p w14:paraId="7FEA8D24"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документ, удостоверяющий личность ____________________________________________</w:t>
      </w:r>
    </w:p>
    <w:p w14:paraId="64358879" w14:textId="77777777" w:rsidR="00402533" w:rsidRPr="00425504" w:rsidRDefault="00402533" w:rsidP="00402533">
      <w:pPr>
        <w:spacing w:after="0" w:line="240" w:lineRule="auto"/>
        <w:jc w:val="center"/>
        <w:rPr>
          <w:rFonts w:ascii="Times New Roman" w:hAnsi="Times New Roman" w:cs="Times New Roman"/>
          <w:i/>
          <w:sz w:val="24"/>
          <w:szCs w:val="24"/>
          <w:lang w:eastAsia="ru-RU"/>
        </w:rPr>
      </w:pPr>
      <w:r w:rsidRPr="00425504">
        <w:rPr>
          <w:rFonts w:ascii="Times New Roman" w:hAnsi="Times New Roman" w:cs="Times New Roman"/>
          <w:i/>
          <w:sz w:val="24"/>
          <w:szCs w:val="24"/>
          <w:lang w:eastAsia="ru-RU"/>
        </w:rPr>
        <w:t xml:space="preserve">                                                                      (вид </w:t>
      </w:r>
      <w:proofErr w:type="gramStart"/>
      <w:r w:rsidRPr="00425504">
        <w:rPr>
          <w:rFonts w:ascii="Times New Roman" w:hAnsi="Times New Roman" w:cs="Times New Roman"/>
          <w:i/>
          <w:sz w:val="24"/>
          <w:szCs w:val="24"/>
          <w:lang w:eastAsia="ru-RU"/>
        </w:rPr>
        <w:t>документа)серия</w:t>
      </w:r>
      <w:proofErr w:type="gramEnd"/>
      <w:r w:rsidRPr="00425504">
        <w:rPr>
          <w:rFonts w:ascii="Times New Roman" w:hAnsi="Times New Roman" w:cs="Times New Roman"/>
          <w:i/>
          <w:sz w:val="24"/>
          <w:szCs w:val="24"/>
          <w:lang w:eastAsia="ru-RU"/>
        </w:rPr>
        <w:t>, номер</w:t>
      </w:r>
    </w:p>
    <w:p w14:paraId="74C18776"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выдан _______________________________________________________________________,</w:t>
      </w:r>
    </w:p>
    <w:p w14:paraId="3F769D39" w14:textId="77777777" w:rsidR="00402533" w:rsidRPr="00425504" w:rsidRDefault="00402533" w:rsidP="00402533">
      <w:pPr>
        <w:spacing w:after="0" w:line="240" w:lineRule="auto"/>
        <w:jc w:val="center"/>
        <w:rPr>
          <w:rFonts w:ascii="Times New Roman" w:hAnsi="Times New Roman" w:cs="Times New Roman"/>
          <w:i/>
          <w:sz w:val="24"/>
          <w:szCs w:val="24"/>
          <w:lang w:eastAsia="ru-RU"/>
        </w:rPr>
      </w:pPr>
      <w:r w:rsidRPr="00425504">
        <w:rPr>
          <w:rFonts w:ascii="Times New Roman" w:hAnsi="Times New Roman" w:cs="Times New Roman"/>
          <w:i/>
          <w:sz w:val="24"/>
          <w:szCs w:val="24"/>
          <w:lang w:eastAsia="ru-RU"/>
        </w:rPr>
        <w:t>(дата выдачи указанного документа, наименование органа, выдавшего документ)</w:t>
      </w:r>
    </w:p>
    <w:p w14:paraId="447A6827" w14:textId="77777777" w:rsidR="00402533" w:rsidRPr="00425504" w:rsidRDefault="00402533" w:rsidP="00402533">
      <w:pPr>
        <w:spacing w:after="0" w:line="240" w:lineRule="auto"/>
        <w:rPr>
          <w:rFonts w:ascii="Times New Roman" w:hAnsi="Times New Roman" w:cs="Times New Roman"/>
          <w:sz w:val="24"/>
          <w:szCs w:val="24"/>
          <w:lang w:eastAsia="ru-RU"/>
        </w:rPr>
      </w:pPr>
    </w:p>
    <w:p w14:paraId="26FA6ED8"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зарегистрирован(на) по адресу: _________________________________________________</w:t>
      </w:r>
    </w:p>
    <w:p w14:paraId="707B23AA"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_____________________________________________________________________________,</w:t>
      </w:r>
    </w:p>
    <w:p w14:paraId="3F1430BC" w14:textId="77777777" w:rsidR="00402533" w:rsidRPr="00425504" w:rsidRDefault="00402533" w:rsidP="00402533">
      <w:pPr>
        <w:spacing w:after="0" w:line="240" w:lineRule="auto"/>
        <w:rPr>
          <w:rFonts w:ascii="Times New Roman" w:hAnsi="Times New Roman" w:cs="Times New Roman"/>
          <w:sz w:val="24"/>
          <w:szCs w:val="24"/>
          <w:lang w:eastAsia="ru-RU"/>
        </w:rPr>
      </w:pPr>
    </w:p>
    <w:p w14:paraId="049E7F6E" w14:textId="77777777" w:rsidR="00402533" w:rsidRPr="00425504" w:rsidRDefault="00402533" w:rsidP="00402533">
      <w:pPr>
        <w:spacing w:after="0" w:line="240" w:lineRule="auto"/>
        <w:ind w:firstLine="709"/>
        <w:jc w:val="both"/>
        <w:rPr>
          <w:rFonts w:ascii="Times New Roman" w:hAnsi="Times New Roman" w:cs="Times New Roman"/>
          <w:sz w:val="24"/>
          <w:szCs w:val="24"/>
          <w:lang w:eastAsia="ru-RU"/>
        </w:rPr>
      </w:pPr>
      <w:r w:rsidRPr="00425504">
        <w:rPr>
          <w:rFonts w:ascii="Times New Roman" w:hAnsi="Times New Roman" w:cs="Times New Roman"/>
          <w:sz w:val="24"/>
          <w:szCs w:val="24"/>
          <w:lang w:eastAsia="ru-RU"/>
        </w:rPr>
        <w:t>в целях оказания муниципальной услуги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даю согласие администрации Урмарского муниципального округа Чувашской Республики, находящейся по адресу: Чувашская Республика, г. Шумерля, ул. Октябрьская, д. 24, ИНН 2118003320, ОГРН 1212100009330, на обработку следующих персональных данных: фамилии, имени, (при наличии)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14:paraId="4F8B5E5A" w14:textId="77777777" w:rsidR="00402533" w:rsidRPr="00425504" w:rsidRDefault="00402533" w:rsidP="00402533">
      <w:pPr>
        <w:tabs>
          <w:tab w:val="left" w:pos="851"/>
        </w:tabs>
        <w:spacing w:after="0" w:line="240" w:lineRule="auto"/>
        <w:ind w:firstLine="709"/>
        <w:jc w:val="both"/>
        <w:rPr>
          <w:rFonts w:ascii="Times New Roman" w:hAnsi="Times New Roman" w:cs="Times New Roman"/>
          <w:sz w:val="24"/>
          <w:szCs w:val="24"/>
          <w:lang w:eastAsia="ru-RU"/>
        </w:rPr>
      </w:pPr>
      <w:r w:rsidRPr="00425504">
        <w:rPr>
          <w:rFonts w:ascii="Times New Roman" w:hAnsi="Times New Roman" w:cs="Times New Roman"/>
          <w:sz w:val="24"/>
          <w:szCs w:val="24"/>
          <w:lang w:eastAsia="ru-RU"/>
        </w:rPr>
        <w:t xml:space="preserve">Перечень действий с персональными данными: получение (сбор) информации, </w:t>
      </w:r>
      <w:r w:rsidRPr="00425504">
        <w:rPr>
          <w:rFonts w:ascii="Times New Roman" w:hAnsi="Times New Roman" w:cs="Times New Roman"/>
          <w:sz w:val="24"/>
          <w:szCs w:val="24"/>
          <w:lang w:eastAsia="ru-RU"/>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14:paraId="30AF6FCC" w14:textId="77777777" w:rsidR="00402533" w:rsidRPr="00425504" w:rsidRDefault="00402533" w:rsidP="00402533">
      <w:pPr>
        <w:spacing w:after="0" w:line="240" w:lineRule="auto"/>
        <w:ind w:firstLine="709"/>
        <w:jc w:val="both"/>
        <w:rPr>
          <w:rFonts w:ascii="Times New Roman" w:hAnsi="Times New Roman" w:cs="Times New Roman"/>
          <w:sz w:val="24"/>
          <w:szCs w:val="24"/>
          <w:lang w:eastAsia="ru-RU"/>
        </w:rPr>
      </w:pPr>
    </w:p>
    <w:p w14:paraId="5560BB6D"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ab/>
        <w:t>Настоящее согласие действует со дня его подписания до дня отзыва в письменной форме.</w:t>
      </w:r>
    </w:p>
    <w:p w14:paraId="7B032806" w14:textId="77777777" w:rsidR="00402533" w:rsidRPr="00425504" w:rsidRDefault="00402533" w:rsidP="00402533">
      <w:pPr>
        <w:spacing w:after="0" w:line="240" w:lineRule="auto"/>
        <w:rPr>
          <w:rFonts w:ascii="Times New Roman" w:hAnsi="Times New Roman" w:cs="Times New Roman"/>
          <w:bCs/>
          <w:sz w:val="24"/>
          <w:szCs w:val="24"/>
          <w:lang w:eastAsia="ru-RU"/>
        </w:rPr>
      </w:pPr>
    </w:p>
    <w:p w14:paraId="43236FCE" w14:textId="77777777" w:rsidR="00402533" w:rsidRPr="00425504" w:rsidRDefault="00402533" w:rsidP="00402533">
      <w:pPr>
        <w:spacing w:after="0" w:line="240" w:lineRule="auto"/>
        <w:rPr>
          <w:rFonts w:ascii="Times New Roman" w:hAnsi="Times New Roman" w:cs="Times New Roman"/>
          <w:bCs/>
          <w:sz w:val="24"/>
          <w:szCs w:val="24"/>
          <w:lang w:eastAsia="ru-RU"/>
        </w:rPr>
      </w:pPr>
    </w:p>
    <w:tbl>
      <w:tblPr>
        <w:tblW w:w="0" w:type="auto"/>
        <w:tblLook w:val="00A0" w:firstRow="1" w:lastRow="0" w:firstColumn="1" w:lastColumn="0" w:noHBand="0" w:noVBand="0"/>
      </w:tblPr>
      <w:tblGrid>
        <w:gridCol w:w="2802"/>
        <w:gridCol w:w="3685"/>
        <w:gridCol w:w="3083"/>
      </w:tblGrid>
      <w:tr w:rsidR="00402533" w:rsidRPr="00402533" w14:paraId="6373771F" w14:textId="77777777" w:rsidTr="00402533">
        <w:tc>
          <w:tcPr>
            <w:tcW w:w="2802" w:type="dxa"/>
            <w:tcBorders>
              <w:top w:val="nil"/>
              <w:left w:val="nil"/>
              <w:bottom w:val="single" w:sz="4" w:space="0" w:color="auto"/>
              <w:right w:val="nil"/>
            </w:tcBorders>
          </w:tcPr>
          <w:p w14:paraId="418514F7" w14:textId="77777777" w:rsidR="00402533" w:rsidRPr="00402533" w:rsidRDefault="00402533" w:rsidP="00402533">
            <w:pPr>
              <w:spacing w:after="0" w:line="240" w:lineRule="auto"/>
              <w:rPr>
                <w:rFonts w:ascii="Times New Roman" w:hAnsi="Times New Roman" w:cs="Times New Roman"/>
                <w:lang w:eastAsia="ru-RU"/>
              </w:rPr>
            </w:pPr>
          </w:p>
        </w:tc>
        <w:tc>
          <w:tcPr>
            <w:tcW w:w="3685" w:type="dxa"/>
            <w:vMerge w:val="restart"/>
          </w:tcPr>
          <w:p w14:paraId="29822D7C" w14:textId="77777777" w:rsidR="00402533" w:rsidRPr="00402533" w:rsidRDefault="00402533" w:rsidP="00402533">
            <w:pPr>
              <w:spacing w:after="0" w:line="240" w:lineRule="auto"/>
              <w:rPr>
                <w:rFonts w:ascii="Times New Roman" w:hAnsi="Times New Roman" w:cs="Times New Roman"/>
                <w:lang w:eastAsia="ru-RU"/>
              </w:rPr>
            </w:pPr>
          </w:p>
        </w:tc>
        <w:tc>
          <w:tcPr>
            <w:tcW w:w="3083" w:type="dxa"/>
            <w:tcBorders>
              <w:top w:val="nil"/>
              <w:left w:val="nil"/>
              <w:bottom w:val="single" w:sz="4" w:space="0" w:color="auto"/>
              <w:right w:val="nil"/>
            </w:tcBorders>
          </w:tcPr>
          <w:p w14:paraId="0217BB27" w14:textId="77777777" w:rsidR="00402533" w:rsidRPr="00402533" w:rsidRDefault="00402533" w:rsidP="00402533">
            <w:pPr>
              <w:spacing w:after="0" w:line="240" w:lineRule="auto"/>
              <w:rPr>
                <w:rFonts w:ascii="Times New Roman" w:hAnsi="Times New Roman" w:cs="Times New Roman"/>
                <w:lang w:eastAsia="ru-RU"/>
              </w:rPr>
            </w:pPr>
          </w:p>
        </w:tc>
      </w:tr>
      <w:tr w:rsidR="00402533" w:rsidRPr="00402533" w14:paraId="6DFD447E" w14:textId="77777777" w:rsidTr="00402533">
        <w:tc>
          <w:tcPr>
            <w:tcW w:w="2802" w:type="dxa"/>
            <w:tcBorders>
              <w:top w:val="single" w:sz="4" w:space="0" w:color="auto"/>
              <w:left w:val="nil"/>
              <w:bottom w:val="nil"/>
              <w:right w:val="nil"/>
            </w:tcBorders>
            <w:hideMark/>
          </w:tcPr>
          <w:p w14:paraId="5FADC3B1" w14:textId="77777777" w:rsidR="00402533" w:rsidRPr="00402533" w:rsidRDefault="00402533" w:rsidP="00402533">
            <w:pPr>
              <w:tabs>
                <w:tab w:val="left" w:pos="9072"/>
              </w:tabs>
              <w:spacing w:after="0" w:line="240" w:lineRule="auto"/>
              <w:jc w:val="center"/>
              <w:rPr>
                <w:rFonts w:ascii="Times New Roman" w:hAnsi="Times New Roman" w:cs="Times New Roman"/>
                <w:i/>
                <w:sz w:val="20"/>
                <w:lang w:eastAsia="ru-RU"/>
              </w:rPr>
            </w:pPr>
            <w:r w:rsidRPr="00402533">
              <w:rPr>
                <w:rFonts w:ascii="Times New Roman" w:hAnsi="Times New Roman" w:cs="Times New Roman"/>
                <w:i/>
                <w:sz w:val="20"/>
                <w:lang w:eastAsia="ru-RU"/>
              </w:rPr>
              <w:t>(дата)</w:t>
            </w:r>
          </w:p>
        </w:tc>
        <w:tc>
          <w:tcPr>
            <w:tcW w:w="0" w:type="auto"/>
            <w:vMerge/>
            <w:vAlign w:val="center"/>
            <w:hideMark/>
          </w:tcPr>
          <w:p w14:paraId="28394F91" w14:textId="77777777" w:rsidR="00402533" w:rsidRPr="00402533" w:rsidRDefault="00402533" w:rsidP="00402533">
            <w:pPr>
              <w:spacing w:after="0" w:line="240" w:lineRule="auto"/>
              <w:rPr>
                <w:rFonts w:ascii="Times New Roman" w:eastAsia="Times New Roman" w:hAnsi="Times New Roman" w:cs="Times New Roman"/>
                <w:sz w:val="24"/>
                <w:szCs w:val="24"/>
                <w:lang w:eastAsia="ru-RU"/>
              </w:rPr>
            </w:pPr>
          </w:p>
        </w:tc>
        <w:tc>
          <w:tcPr>
            <w:tcW w:w="3083" w:type="dxa"/>
            <w:tcBorders>
              <w:top w:val="single" w:sz="4" w:space="0" w:color="auto"/>
              <w:left w:val="nil"/>
              <w:bottom w:val="nil"/>
              <w:right w:val="nil"/>
            </w:tcBorders>
            <w:hideMark/>
          </w:tcPr>
          <w:p w14:paraId="39AE4797" w14:textId="77777777" w:rsidR="00402533" w:rsidRPr="00402533" w:rsidRDefault="00402533" w:rsidP="00402533">
            <w:pPr>
              <w:tabs>
                <w:tab w:val="left" w:pos="9072"/>
              </w:tabs>
              <w:spacing w:after="0" w:line="240" w:lineRule="auto"/>
              <w:jc w:val="center"/>
              <w:rPr>
                <w:rFonts w:ascii="Times New Roman" w:hAnsi="Times New Roman" w:cs="Times New Roman"/>
                <w:i/>
                <w:sz w:val="20"/>
                <w:lang w:eastAsia="ru-RU"/>
              </w:rPr>
            </w:pPr>
            <w:r w:rsidRPr="00402533">
              <w:rPr>
                <w:rFonts w:ascii="Times New Roman" w:hAnsi="Times New Roman" w:cs="Times New Roman"/>
                <w:i/>
                <w:sz w:val="20"/>
                <w:lang w:eastAsia="ru-RU"/>
              </w:rPr>
              <w:t>(подпись)</w:t>
            </w:r>
          </w:p>
        </w:tc>
      </w:tr>
    </w:tbl>
    <w:p w14:paraId="28399168" w14:textId="77777777" w:rsidR="00402533" w:rsidRPr="00402533" w:rsidRDefault="00402533" w:rsidP="00402533">
      <w:pPr>
        <w:tabs>
          <w:tab w:val="left" w:pos="9072"/>
        </w:tabs>
        <w:spacing w:after="0" w:line="240" w:lineRule="auto"/>
        <w:jc w:val="center"/>
        <w:rPr>
          <w:rFonts w:ascii="Times New Roman" w:eastAsia="Times New Roman" w:hAnsi="Times New Roman" w:cs="Times New Roman"/>
          <w:i/>
          <w:sz w:val="20"/>
          <w:lang w:eastAsia="ru-RU"/>
        </w:rPr>
      </w:pPr>
    </w:p>
    <w:p w14:paraId="438C1188" w14:textId="77777777" w:rsidR="00402533" w:rsidRPr="00402533" w:rsidRDefault="00402533" w:rsidP="00402533">
      <w:pPr>
        <w:spacing w:after="0" w:line="240" w:lineRule="auto"/>
        <w:rPr>
          <w:rFonts w:ascii="Times New Roman" w:hAnsi="Times New Roman" w:cs="Times New Roman"/>
          <w:sz w:val="24"/>
          <w:lang w:eastAsia="ru-RU"/>
        </w:rPr>
      </w:pPr>
    </w:p>
    <w:p w14:paraId="6F896492" w14:textId="77777777" w:rsidR="00402533" w:rsidRPr="00402533" w:rsidRDefault="00402533" w:rsidP="00402533">
      <w:pPr>
        <w:spacing w:after="0" w:line="240" w:lineRule="auto"/>
        <w:rPr>
          <w:rFonts w:ascii="Times New Roman" w:hAnsi="Times New Roman" w:cs="Times New Roman"/>
          <w:lang w:eastAsia="ru-RU"/>
        </w:rPr>
      </w:pPr>
    </w:p>
    <w:p w14:paraId="04E430E6" w14:textId="77777777" w:rsidR="00402533" w:rsidRPr="00402533" w:rsidRDefault="00402533" w:rsidP="00402533">
      <w:pPr>
        <w:spacing w:after="0" w:line="240" w:lineRule="auto"/>
        <w:rPr>
          <w:rFonts w:ascii="Times New Roman" w:hAnsi="Times New Roman" w:cs="Times New Roman"/>
          <w:lang w:eastAsia="ru-RU"/>
        </w:rPr>
        <w:sectPr w:rsidR="00402533" w:rsidRPr="00402533">
          <w:pgSz w:w="11906" w:h="16838"/>
          <w:pgMar w:top="1134" w:right="567" w:bottom="1134" w:left="1701" w:header="567" w:footer="709" w:gutter="0"/>
          <w:cols w:space="720"/>
        </w:sectPr>
      </w:pPr>
    </w:p>
    <w:p w14:paraId="4134A4C5" w14:textId="77777777" w:rsidR="00402533" w:rsidRPr="00425504" w:rsidRDefault="00402533" w:rsidP="00402533">
      <w:pPr>
        <w:spacing w:after="0" w:line="240" w:lineRule="auto"/>
        <w:ind w:left="4536"/>
        <w:rPr>
          <w:rFonts w:ascii="Times New Roman" w:hAnsi="Times New Roman" w:cs="Times New Roman"/>
          <w:sz w:val="24"/>
          <w:szCs w:val="24"/>
          <w:lang w:val="x-none" w:eastAsia="ru-RU"/>
        </w:rPr>
      </w:pPr>
      <w:r w:rsidRPr="00425504">
        <w:rPr>
          <w:rFonts w:ascii="Times New Roman" w:hAnsi="Times New Roman" w:cs="Times New Roman"/>
          <w:sz w:val="24"/>
          <w:szCs w:val="24"/>
          <w:lang w:val="x-none" w:eastAsia="ru-RU"/>
        </w:rPr>
        <w:lastRenderedPageBreak/>
        <w:t xml:space="preserve">Приложение № </w:t>
      </w:r>
      <w:r w:rsidRPr="00425504">
        <w:rPr>
          <w:rFonts w:ascii="Times New Roman" w:hAnsi="Times New Roman" w:cs="Times New Roman"/>
          <w:sz w:val="24"/>
          <w:szCs w:val="24"/>
          <w:lang w:eastAsia="ru-RU"/>
        </w:rPr>
        <w:t>3</w:t>
      </w:r>
    </w:p>
    <w:p w14:paraId="1BA202C5" w14:textId="77777777" w:rsidR="00402533" w:rsidRPr="00425504" w:rsidRDefault="00402533" w:rsidP="00402533">
      <w:pPr>
        <w:spacing w:after="0" w:line="240" w:lineRule="auto"/>
        <w:ind w:left="4536"/>
        <w:rPr>
          <w:rFonts w:ascii="Times New Roman" w:hAnsi="Times New Roman" w:cs="Times New Roman"/>
          <w:sz w:val="24"/>
          <w:szCs w:val="24"/>
          <w:lang w:eastAsia="ru-RU"/>
        </w:rPr>
      </w:pPr>
      <w:r w:rsidRPr="00425504">
        <w:rPr>
          <w:rFonts w:ascii="Times New Roman" w:hAnsi="Times New Roman" w:cs="Times New Roman"/>
          <w:sz w:val="24"/>
          <w:szCs w:val="24"/>
          <w:lang w:eastAsia="ru-RU"/>
        </w:rPr>
        <w:t xml:space="preserve">к Административному регламенту </w:t>
      </w:r>
    </w:p>
    <w:p w14:paraId="3150F3F1" w14:textId="77777777" w:rsidR="00402533" w:rsidRPr="00425504" w:rsidRDefault="00402533" w:rsidP="00402533">
      <w:pPr>
        <w:spacing w:after="0" w:line="240" w:lineRule="auto"/>
        <w:ind w:left="4536"/>
        <w:rPr>
          <w:rFonts w:ascii="Times New Roman" w:hAnsi="Times New Roman" w:cs="Times New Roman"/>
          <w:sz w:val="24"/>
          <w:szCs w:val="24"/>
          <w:lang w:eastAsia="ru-RU"/>
        </w:rPr>
      </w:pPr>
      <w:r w:rsidRPr="00425504">
        <w:rPr>
          <w:rFonts w:ascii="Times New Roman" w:hAnsi="Times New Roman" w:cs="Times New Roman"/>
          <w:sz w:val="24"/>
          <w:szCs w:val="24"/>
          <w:lang w:eastAsia="ru-RU"/>
        </w:rPr>
        <w:t>администрации Урмарского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09AB3D1F" w14:textId="77777777" w:rsidR="00402533" w:rsidRPr="00425504" w:rsidRDefault="00402533" w:rsidP="00402533">
      <w:pPr>
        <w:spacing w:after="0" w:line="240" w:lineRule="auto"/>
        <w:jc w:val="right"/>
        <w:rPr>
          <w:rFonts w:ascii="Times New Roman" w:hAnsi="Times New Roman" w:cs="Times New Roman"/>
          <w:color w:val="FF0000"/>
          <w:sz w:val="24"/>
          <w:szCs w:val="24"/>
          <w:lang w:eastAsia="ru-RU"/>
        </w:rPr>
      </w:pPr>
    </w:p>
    <w:p w14:paraId="109F36C1"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b/>
          <w:sz w:val="24"/>
          <w:szCs w:val="24"/>
          <w:lang w:eastAsia="zh-CN"/>
        </w:rPr>
      </w:pPr>
    </w:p>
    <w:p w14:paraId="0B0BC0E4"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b/>
          <w:sz w:val="24"/>
          <w:szCs w:val="24"/>
          <w:lang w:eastAsia="zh-CN"/>
        </w:rPr>
      </w:pPr>
    </w:p>
    <w:p w14:paraId="09547634" w14:textId="47044D06"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b/>
          <w:kern w:val="2"/>
          <w:sz w:val="24"/>
          <w:szCs w:val="24"/>
          <w:lang w:eastAsia="zh-CN"/>
        </w:rPr>
      </w:pPr>
      <w:r w:rsidRPr="00425504">
        <w:rPr>
          <w:rFonts w:ascii="Times New Roman" w:eastAsia="Calibri" w:hAnsi="Times New Roman" w:cs="Times New Roman"/>
          <w:b/>
          <w:sz w:val="24"/>
          <w:szCs w:val="24"/>
          <w:lang w:eastAsia="zh-CN"/>
        </w:rPr>
        <w:t>Перечень признаков заявителей,</w:t>
      </w:r>
    </w:p>
    <w:p w14:paraId="08475540"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b/>
          <w:sz w:val="24"/>
          <w:szCs w:val="24"/>
          <w:lang w:eastAsia="zh-CN"/>
        </w:rPr>
      </w:pPr>
      <w:r w:rsidRPr="00425504">
        <w:rPr>
          <w:rFonts w:ascii="Times New Roman" w:eastAsia="Calibri" w:hAnsi="Times New Roman" w:cs="Times New Roman"/>
          <w:sz w:val="24"/>
          <w:szCs w:val="24"/>
        </w:rPr>
        <w:t xml:space="preserve"> </w:t>
      </w:r>
      <w:r w:rsidRPr="00425504">
        <w:rPr>
          <w:rFonts w:ascii="Times New Roman" w:eastAsia="Calibri" w:hAnsi="Times New Roman" w:cs="Times New Roman"/>
          <w:b/>
          <w:sz w:val="24"/>
          <w:szCs w:val="24"/>
          <w:lang w:eastAsia="zh-CN"/>
        </w:rPr>
        <w:t>уполномоченных лиц (законных представителей)</w:t>
      </w:r>
    </w:p>
    <w:p w14:paraId="339E401B"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b/>
          <w:sz w:val="24"/>
          <w:szCs w:val="24"/>
          <w:lang w:eastAsia="zh-CN"/>
        </w:rPr>
      </w:pPr>
    </w:p>
    <w:tbl>
      <w:tblPr>
        <w:tblW w:w="9645" w:type="dxa"/>
        <w:tblInd w:w="-80" w:type="dxa"/>
        <w:tblLayout w:type="fixed"/>
        <w:tblCellMar>
          <w:top w:w="102" w:type="dxa"/>
          <w:left w:w="62" w:type="dxa"/>
          <w:bottom w:w="102" w:type="dxa"/>
          <w:right w:w="62" w:type="dxa"/>
        </w:tblCellMar>
        <w:tblLook w:val="04A0" w:firstRow="1" w:lastRow="0" w:firstColumn="1" w:lastColumn="0" w:noHBand="0" w:noVBand="1"/>
      </w:tblPr>
      <w:tblGrid>
        <w:gridCol w:w="1277"/>
        <w:gridCol w:w="567"/>
        <w:gridCol w:w="7801"/>
      </w:tblGrid>
      <w:tr w:rsidR="00402533" w:rsidRPr="00425504" w14:paraId="2DFA1EC1" w14:textId="77777777" w:rsidTr="00402533">
        <w:tc>
          <w:tcPr>
            <w:tcW w:w="1276" w:type="dxa"/>
            <w:tcBorders>
              <w:top w:val="single" w:sz="4" w:space="0" w:color="auto"/>
              <w:left w:val="single" w:sz="4" w:space="0" w:color="auto"/>
              <w:bottom w:val="single" w:sz="4" w:space="0" w:color="auto"/>
              <w:right w:val="single" w:sz="4" w:space="0" w:color="auto"/>
            </w:tcBorders>
            <w:hideMark/>
          </w:tcPr>
          <w:p w14:paraId="590E2D10"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Признак заявителя</w:t>
            </w:r>
          </w:p>
        </w:tc>
        <w:tc>
          <w:tcPr>
            <w:tcW w:w="567" w:type="dxa"/>
            <w:tcBorders>
              <w:top w:val="single" w:sz="4" w:space="0" w:color="auto"/>
              <w:left w:val="single" w:sz="4" w:space="0" w:color="auto"/>
              <w:bottom w:val="single" w:sz="4" w:space="0" w:color="auto"/>
              <w:right w:val="single" w:sz="4" w:space="0" w:color="auto"/>
            </w:tcBorders>
            <w:hideMark/>
          </w:tcPr>
          <w:p w14:paraId="0FE3B62D"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w:t>
            </w:r>
          </w:p>
          <w:p w14:paraId="2DD09D63"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п/п</w:t>
            </w:r>
          </w:p>
        </w:tc>
        <w:tc>
          <w:tcPr>
            <w:tcW w:w="7797" w:type="dxa"/>
            <w:tcBorders>
              <w:top w:val="single" w:sz="4" w:space="0" w:color="auto"/>
              <w:left w:val="single" w:sz="4" w:space="0" w:color="auto"/>
              <w:bottom w:val="single" w:sz="4" w:space="0" w:color="auto"/>
              <w:right w:val="single" w:sz="4" w:space="0" w:color="auto"/>
            </w:tcBorders>
            <w:hideMark/>
          </w:tcPr>
          <w:p w14:paraId="3732ABEB"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Значения признака заявителя</w:t>
            </w:r>
          </w:p>
        </w:tc>
      </w:tr>
      <w:tr w:rsidR="00402533" w:rsidRPr="00425504" w14:paraId="7C575FCE" w14:textId="77777777" w:rsidTr="00402533">
        <w:tc>
          <w:tcPr>
            <w:tcW w:w="1276" w:type="dxa"/>
            <w:vMerge w:val="restart"/>
            <w:tcBorders>
              <w:top w:val="single" w:sz="4" w:space="0" w:color="auto"/>
              <w:left w:val="single" w:sz="4" w:space="0" w:color="auto"/>
              <w:bottom w:val="nil"/>
              <w:right w:val="single" w:sz="4" w:space="0" w:color="auto"/>
            </w:tcBorders>
            <w:vAlign w:val="center"/>
            <w:hideMark/>
          </w:tcPr>
          <w:p w14:paraId="6F7A976B"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Статус заявителя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0FE4BF"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1</w:t>
            </w:r>
          </w:p>
        </w:tc>
        <w:tc>
          <w:tcPr>
            <w:tcW w:w="7797" w:type="dxa"/>
            <w:tcBorders>
              <w:top w:val="single" w:sz="4" w:space="0" w:color="auto"/>
              <w:left w:val="single" w:sz="4" w:space="0" w:color="auto"/>
              <w:bottom w:val="single" w:sz="4" w:space="0" w:color="auto"/>
              <w:right w:val="single" w:sz="4" w:space="0" w:color="auto"/>
            </w:tcBorders>
            <w:hideMark/>
          </w:tcPr>
          <w:p w14:paraId="75C75D68" w14:textId="77777777" w:rsidR="00402533" w:rsidRPr="00425504" w:rsidRDefault="00402533" w:rsidP="00402533">
            <w:pPr>
              <w:widowControl w:val="0"/>
              <w:autoSpaceDE w:val="0"/>
              <w:spacing w:after="0" w:line="240" w:lineRule="auto"/>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 xml:space="preserve">физическое </w:t>
            </w:r>
            <w:proofErr w:type="gramStart"/>
            <w:r w:rsidRPr="00425504">
              <w:rPr>
                <w:rFonts w:ascii="Times New Roman" w:eastAsia="Calibri" w:hAnsi="Times New Roman" w:cs="Times New Roman"/>
                <w:sz w:val="24"/>
                <w:szCs w:val="24"/>
                <w:lang w:eastAsia="zh-CN"/>
              </w:rPr>
              <w:t>лицо,  желающее</w:t>
            </w:r>
            <w:proofErr w:type="gramEnd"/>
            <w:r w:rsidRPr="00425504">
              <w:rPr>
                <w:rFonts w:ascii="Times New Roman" w:eastAsia="Calibri" w:hAnsi="Times New Roman" w:cs="Times New Roman"/>
                <w:sz w:val="24"/>
                <w:szCs w:val="24"/>
                <w:lang w:eastAsia="zh-CN"/>
              </w:rPr>
              <w:t xml:space="preserve"> оформить земельный участок, находящийся </w:t>
            </w:r>
            <w:r w:rsidRPr="00425504">
              <w:rPr>
                <w:rFonts w:ascii="Times New Roman" w:hAnsi="Times New Roman" w:cs="Times New Roman"/>
                <w:sz w:val="24"/>
                <w:szCs w:val="24"/>
                <w:lang w:eastAsia="ru-RU"/>
              </w:rPr>
              <w:t>в государственной или муниципальной собственности, бесплатно</w:t>
            </w:r>
          </w:p>
        </w:tc>
      </w:tr>
      <w:tr w:rsidR="00402533" w:rsidRPr="00425504" w14:paraId="062889F1" w14:textId="77777777" w:rsidTr="00402533">
        <w:tc>
          <w:tcPr>
            <w:tcW w:w="1276" w:type="dxa"/>
            <w:vMerge/>
            <w:tcBorders>
              <w:top w:val="single" w:sz="4" w:space="0" w:color="auto"/>
              <w:left w:val="single" w:sz="4" w:space="0" w:color="auto"/>
              <w:bottom w:val="nil"/>
              <w:right w:val="single" w:sz="4" w:space="0" w:color="auto"/>
            </w:tcBorders>
            <w:vAlign w:val="center"/>
            <w:hideMark/>
          </w:tcPr>
          <w:p w14:paraId="3F0359F2" w14:textId="77777777" w:rsidR="00402533" w:rsidRPr="00425504" w:rsidRDefault="00402533" w:rsidP="00402533">
            <w:pPr>
              <w:spacing w:after="0" w:line="240" w:lineRule="auto"/>
              <w:rPr>
                <w:rFonts w:ascii="Times New Roman" w:eastAsia="Calibri" w:hAnsi="Times New Roman" w:cs="Times New Roman"/>
                <w:kern w:val="2"/>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E9E7958"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2</w:t>
            </w:r>
          </w:p>
        </w:tc>
        <w:tc>
          <w:tcPr>
            <w:tcW w:w="7797" w:type="dxa"/>
            <w:tcBorders>
              <w:top w:val="single" w:sz="4" w:space="0" w:color="auto"/>
              <w:left w:val="single" w:sz="4" w:space="0" w:color="auto"/>
              <w:bottom w:val="single" w:sz="4" w:space="0" w:color="auto"/>
              <w:right w:val="single" w:sz="4" w:space="0" w:color="auto"/>
            </w:tcBorders>
            <w:hideMark/>
          </w:tcPr>
          <w:p w14:paraId="20A21C68" w14:textId="77777777" w:rsidR="00402533" w:rsidRPr="00425504" w:rsidRDefault="00402533" w:rsidP="00402533">
            <w:pPr>
              <w:spacing w:after="0" w:line="240" w:lineRule="auto"/>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 xml:space="preserve">индивидуальный предприниматель, желающий оформить земельный участок, находящийся </w:t>
            </w:r>
            <w:r w:rsidRPr="00425504">
              <w:rPr>
                <w:rFonts w:ascii="Times New Roman" w:hAnsi="Times New Roman" w:cs="Times New Roman"/>
                <w:sz w:val="24"/>
                <w:szCs w:val="24"/>
                <w:lang w:eastAsia="ru-RU"/>
              </w:rPr>
              <w:t>в государственной или муниципальной собственности, бесплатно</w:t>
            </w:r>
          </w:p>
        </w:tc>
      </w:tr>
      <w:tr w:rsidR="00402533" w:rsidRPr="00425504" w14:paraId="0D31C96D" w14:textId="77777777" w:rsidTr="00402533">
        <w:tc>
          <w:tcPr>
            <w:tcW w:w="1276" w:type="dxa"/>
            <w:vMerge/>
            <w:tcBorders>
              <w:top w:val="single" w:sz="4" w:space="0" w:color="auto"/>
              <w:left w:val="single" w:sz="4" w:space="0" w:color="auto"/>
              <w:bottom w:val="nil"/>
              <w:right w:val="single" w:sz="4" w:space="0" w:color="auto"/>
            </w:tcBorders>
            <w:vAlign w:val="center"/>
            <w:hideMark/>
          </w:tcPr>
          <w:p w14:paraId="5C4092F4" w14:textId="77777777" w:rsidR="00402533" w:rsidRPr="00425504" w:rsidRDefault="00402533" w:rsidP="00402533">
            <w:pPr>
              <w:spacing w:after="0" w:line="240" w:lineRule="auto"/>
              <w:rPr>
                <w:rFonts w:ascii="Times New Roman" w:eastAsia="Calibri" w:hAnsi="Times New Roman" w:cs="Times New Roman"/>
                <w:kern w:val="2"/>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4528185"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3</w:t>
            </w:r>
          </w:p>
        </w:tc>
        <w:tc>
          <w:tcPr>
            <w:tcW w:w="7797" w:type="dxa"/>
            <w:tcBorders>
              <w:top w:val="single" w:sz="4" w:space="0" w:color="auto"/>
              <w:left w:val="single" w:sz="4" w:space="0" w:color="auto"/>
              <w:bottom w:val="single" w:sz="4" w:space="0" w:color="auto"/>
              <w:right w:val="single" w:sz="4" w:space="0" w:color="auto"/>
            </w:tcBorders>
            <w:hideMark/>
          </w:tcPr>
          <w:p w14:paraId="5C3F8DDA" w14:textId="77777777" w:rsidR="00402533" w:rsidRPr="00425504" w:rsidRDefault="00402533" w:rsidP="00402533">
            <w:pPr>
              <w:spacing w:after="0" w:line="240" w:lineRule="auto"/>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 xml:space="preserve">юридическое лицо, желающее оформить земельный участок, находящийся </w:t>
            </w:r>
            <w:r w:rsidRPr="00425504">
              <w:rPr>
                <w:rFonts w:ascii="Times New Roman" w:hAnsi="Times New Roman" w:cs="Times New Roman"/>
                <w:sz w:val="24"/>
                <w:szCs w:val="24"/>
                <w:lang w:eastAsia="ru-RU"/>
              </w:rPr>
              <w:t>в государственной или муниципальной собственности, бесплатно</w:t>
            </w:r>
          </w:p>
        </w:tc>
      </w:tr>
      <w:tr w:rsidR="00402533" w:rsidRPr="00425504" w14:paraId="7685F321" w14:textId="77777777" w:rsidTr="00402533">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A091D49"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Цель обращения</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B54652"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1</w:t>
            </w:r>
          </w:p>
        </w:tc>
        <w:tc>
          <w:tcPr>
            <w:tcW w:w="7797" w:type="dxa"/>
            <w:tcBorders>
              <w:top w:val="single" w:sz="4" w:space="0" w:color="auto"/>
              <w:left w:val="single" w:sz="4" w:space="0" w:color="auto"/>
              <w:bottom w:val="single" w:sz="4" w:space="0" w:color="auto"/>
              <w:right w:val="single" w:sz="4" w:space="0" w:color="auto"/>
            </w:tcBorders>
            <w:hideMark/>
          </w:tcPr>
          <w:p w14:paraId="77579898" w14:textId="77777777" w:rsidR="00402533" w:rsidRPr="00425504" w:rsidRDefault="00402533" w:rsidP="00402533">
            <w:pPr>
              <w:spacing w:after="0" w:line="240" w:lineRule="auto"/>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402533" w:rsidRPr="00425504" w14:paraId="43870B73" w14:textId="77777777" w:rsidTr="00402533">
        <w:tc>
          <w:tcPr>
            <w:tcW w:w="1276" w:type="dxa"/>
            <w:vMerge/>
            <w:tcBorders>
              <w:top w:val="single" w:sz="4" w:space="0" w:color="auto"/>
              <w:left w:val="single" w:sz="4" w:space="0" w:color="auto"/>
              <w:bottom w:val="single" w:sz="4" w:space="0" w:color="auto"/>
              <w:right w:val="single" w:sz="4" w:space="0" w:color="auto"/>
            </w:tcBorders>
            <w:vAlign w:val="center"/>
            <w:hideMark/>
          </w:tcPr>
          <w:p w14:paraId="0BCD3932" w14:textId="77777777" w:rsidR="00402533" w:rsidRPr="00425504" w:rsidRDefault="00402533" w:rsidP="00402533">
            <w:pPr>
              <w:spacing w:after="0" w:line="240" w:lineRule="auto"/>
              <w:rPr>
                <w:rFonts w:ascii="Times New Roman" w:eastAsia="Calibri" w:hAnsi="Times New Roman" w:cs="Times New Roman"/>
                <w:kern w:val="2"/>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17DE8C" w14:textId="77777777" w:rsidR="00402533" w:rsidRPr="00425504"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2</w:t>
            </w:r>
          </w:p>
        </w:tc>
        <w:tc>
          <w:tcPr>
            <w:tcW w:w="7797" w:type="dxa"/>
            <w:tcBorders>
              <w:top w:val="single" w:sz="4" w:space="0" w:color="auto"/>
              <w:left w:val="single" w:sz="4" w:space="0" w:color="auto"/>
              <w:bottom w:val="single" w:sz="4" w:space="0" w:color="auto"/>
              <w:right w:val="single" w:sz="4" w:space="0" w:color="auto"/>
            </w:tcBorders>
            <w:hideMark/>
          </w:tcPr>
          <w:p w14:paraId="3DC18138" w14:textId="77777777" w:rsidR="00402533" w:rsidRPr="00425504" w:rsidRDefault="00402533" w:rsidP="00402533">
            <w:pPr>
              <w:spacing w:after="0" w:line="240" w:lineRule="auto"/>
              <w:rPr>
                <w:rFonts w:ascii="Times New Roman" w:eastAsia="Calibri" w:hAnsi="Times New Roman" w:cs="Times New Roman"/>
                <w:sz w:val="24"/>
                <w:szCs w:val="24"/>
                <w:lang w:eastAsia="zh-CN"/>
              </w:rPr>
            </w:pPr>
            <w:r w:rsidRPr="00425504">
              <w:rPr>
                <w:rFonts w:ascii="Times New Roman" w:eastAsia="Calibri" w:hAnsi="Times New Roman" w:cs="Times New Roman"/>
                <w:sz w:val="24"/>
                <w:szCs w:val="24"/>
                <w:lang w:eastAsia="zh-CN"/>
              </w:rPr>
              <w:t>Исправление допущенных опечаток и (или) ошибок в выданных в результате предоставления муниципальной услуги документах.</w:t>
            </w:r>
          </w:p>
        </w:tc>
      </w:tr>
    </w:tbl>
    <w:p w14:paraId="2ECF06E8" w14:textId="77777777" w:rsidR="00402533" w:rsidRPr="00402533" w:rsidRDefault="00402533" w:rsidP="00402533">
      <w:pPr>
        <w:widowControl w:val="0"/>
        <w:autoSpaceDE w:val="0"/>
        <w:spacing w:after="0" w:line="240" w:lineRule="auto"/>
        <w:jc w:val="center"/>
        <w:textAlignment w:val="baseline"/>
        <w:rPr>
          <w:rFonts w:ascii="Times New Roman" w:eastAsia="Calibri" w:hAnsi="Times New Roman" w:cs="Times New Roman"/>
          <w:b/>
          <w:kern w:val="2"/>
          <w:lang w:eastAsia="zh-CN"/>
        </w:rPr>
      </w:pPr>
    </w:p>
    <w:p w14:paraId="5748BABC" w14:textId="77777777" w:rsidR="00402533" w:rsidRPr="00402533" w:rsidRDefault="00402533" w:rsidP="00402533">
      <w:pPr>
        <w:widowControl w:val="0"/>
        <w:autoSpaceDE w:val="0"/>
        <w:spacing w:after="0" w:line="240" w:lineRule="auto"/>
        <w:jc w:val="center"/>
        <w:textAlignment w:val="baseline"/>
        <w:rPr>
          <w:rFonts w:ascii="Times New Roman" w:eastAsia="Calibri" w:hAnsi="Times New Roman" w:cs="Times New Roman"/>
          <w:b/>
          <w:lang w:eastAsia="zh-CN"/>
        </w:rPr>
      </w:pPr>
    </w:p>
    <w:p w14:paraId="1C30B0F1" w14:textId="77777777" w:rsidR="00402533" w:rsidRPr="00402533" w:rsidRDefault="00402533" w:rsidP="00402533">
      <w:pPr>
        <w:spacing w:after="0" w:line="240" w:lineRule="auto"/>
        <w:rPr>
          <w:rFonts w:ascii="Times New Roman" w:eastAsia="Calibri" w:hAnsi="Times New Roman" w:cs="Times New Roman"/>
        </w:rPr>
        <w:sectPr w:rsidR="00402533" w:rsidRPr="00402533">
          <w:pgSz w:w="11906" w:h="16838"/>
          <w:pgMar w:top="1134" w:right="567" w:bottom="1134" w:left="1701" w:header="567" w:footer="709" w:gutter="0"/>
          <w:cols w:space="720"/>
        </w:sectPr>
      </w:pPr>
    </w:p>
    <w:p w14:paraId="1300BD95" w14:textId="77777777" w:rsidR="00402533" w:rsidRPr="00402533" w:rsidRDefault="00402533" w:rsidP="00402533">
      <w:pPr>
        <w:spacing w:after="0" w:line="240" w:lineRule="auto"/>
        <w:ind w:left="4536"/>
        <w:rPr>
          <w:rFonts w:ascii="Times New Roman" w:eastAsia="Times New Roman" w:hAnsi="Times New Roman" w:cs="Times New Roman"/>
          <w:lang w:val="x-none" w:eastAsia="ru-RU"/>
        </w:rPr>
      </w:pPr>
      <w:r w:rsidRPr="00402533">
        <w:rPr>
          <w:rFonts w:ascii="Times New Roman" w:hAnsi="Times New Roman" w:cs="Times New Roman"/>
          <w:lang w:val="x-none" w:eastAsia="ru-RU"/>
        </w:rPr>
        <w:lastRenderedPageBreak/>
        <w:t>Приложение № 4</w:t>
      </w:r>
    </w:p>
    <w:p w14:paraId="1E75C12B" w14:textId="77777777" w:rsidR="00402533" w:rsidRPr="00425504" w:rsidRDefault="00402533" w:rsidP="00402533">
      <w:pPr>
        <w:spacing w:after="0" w:line="240" w:lineRule="auto"/>
        <w:ind w:left="4536"/>
        <w:rPr>
          <w:rFonts w:ascii="Times New Roman" w:hAnsi="Times New Roman" w:cs="Times New Roman"/>
          <w:sz w:val="24"/>
          <w:szCs w:val="24"/>
          <w:lang w:eastAsia="ru-RU"/>
        </w:rPr>
      </w:pPr>
      <w:r w:rsidRPr="00425504">
        <w:rPr>
          <w:rFonts w:ascii="Times New Roman" w:hAnsi="Times New Roman" w:cs="Times New Roman"/>
          <w:sz w:val="24"/>
          <w:szCs w:val="24"/>
          <w:lang w:eastAsia="ru-RU"/>
        </w:rPr>
        <w:t xml:space="preserve">к Административному регламенту </w:t>
      </w:r>
    </w:p>
    <w:p w14:paraId="26803F67" w14:textId="77777777" w:rsidR="00402533" w:rsidRPr="00425504" w:rsidRDefault="00402533" w:rsidP="00402533">
      <w:pPr>
        <w:spacing w:after="0" w:line="240" w:lineRule="auto"/>
        <w:ind w:left="4536"/>
        <w:rPr>
          <w:rFonts w:ascii="Times New Roman" w:hAnsi="Times New Roman" w:cs="Times New Roman"/>
          <w:sz w:val="24"/>
          <w:szCs w:val="24"/>
          <w:lang w:eastAsia="ru-RU"/>
        </w:rPr>
      </w:pPr>
      <w:r w:rsidRPr="00425504">
        <w:rPr>
          <w:rFonts w:ascii="Times New Roman" w:hAnsi="Times New Roman" w:cs="Times New Roman"/>
          <w:sz w:val="24"/>
          <w:szCs w:val="24"/>
          <w:lang w:eastAsia="ru-RU"/>
        </w:rPr>
        <w:t>администрации Урмарского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210D0F69" w14:textId="77777777" w:rsidR="00402533" w:rsidRPr="00425504" w:rsidRDefault="00402533" w:rsidP="00402533">
      <w:pPr>
        <w:spacing w:after="0" w:line="240" w:lineRule="auto"/>
        <w:jc w:val="right"/>
        <w:rPr>
          <w:rFonts w:ascii="Times New Roman" w:hAnsi="Times New Roman" w:cs="Times New Roman"/>
          <w:color w:val="FF0000"/>
          <w:sz w:val="24"/>
          <w:szCs w:val="24"/>
          <w:lang w:eastAsia="ru-RU"/>
        </w:rPr>
      </w:pPr>
    </w:p>
    <w:p w14:paraId="0D150371" w14:textId="77777777" w:rsidR="00402533" w:rsidRPr="00425504" w:rsidRDefault="00402533" w:rsidP="00402533">
      <w:pPr>
        <w:spacing w:after="0" w:line="240" w:lineRule="auto"/>
        <w:rPr>
          <w:rFonts w:ascii="Times New Roman" w:hAnsi="Times New Roman" w:cs="Times New Roman"/>
          <w:color w:val="FF0000"/>
          <w:sz w:val="24"/>
          <w:szCs w:val="24"/>
          <w:lang w:eastAsia="ru-RU"/>
        </w:rPr>
      </w:pPr>
    </w:p>
    <w:p w14:paraId="7A31C6C9" w14:textId="77777777" w:rsidR="00402533" w:rsidRPr="00425504" w:rsidRDefault="00402533" w:rsidP="00402533">
      <w:pPr>
        <w:spacing w:after="0" w:line="240" w:lineRule="auto"/>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Главе Урмарского муниципального округа Чувашской Республики</w:t>
      </w:r>
    </w:p>
    <w:p w14:paraId="62A40AD3" w14:textId="77777777" w:rsidR="00402533" w:rsidRPr="00425504" w:rsidRDefault="00402533" w:rsidP="00402533">
      <w:pPr>
        <w:spacing w:after="0" w:line="240" w:lineRule="auto"/>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от_________________________________________</w:t>
      </w:r>
    </w:p>
    <w:p w14:paraId="4A401998" w14:textId="77777777" w:rsidR="00402533" w:rsidRPr="00425504" w:rsidRDefault="00402533" w:rsidP="00402533">
      <w:pPr>
        <w:spacing w:after="0" w:line="240" w:lineRule="auto"/>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Ф.И.О., полностью</w:t>
      </w:r>
    </w:p>
    <w:p w14:paraId="1822A700" w14:textId="77777777" w:rsidR="00402533" w:rsidRPr="00425504" w:rsidRDefault="00402533" w:rsidP="00402533">
      <w:pPr>
        <w:spacing w:after="0" w:line="240" w:lineRule="auto"/>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___________________________________________,</w:t>
      </w:r>
    </w:p>
    <w:p w14:paraId="046D691F" w14:textId="77777777" w:rsidR="00402533" w:rsidRPr="00425504" w:rsidRDefault="00402533" w:rsidP="00402533">
      <w:pPr>
        <w:spacing w:after="0" w:line="240" w:lineRule="auto"/>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зарегистрированного(-ой) по адресу:</w:t>
      </w:r>
    </w:p>
    <w:p w14:paraId="74666DA0" w14:textId="77777777" w:rsidR="00402533" w:rsidRPr="00425504" w:rsidRDefault="00402533" w:rsidP="00402533">
      <w:pPr>
        <w:spacing w:after="0" w:line="240" w:lineRule="auto"/>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___________________________________________</w:t>
      </w:r>
    </w:p>
    <w:p w14:paraId="18888924" w14:textId="77777777" w:rsidR="00402533" w:rsidRPr="00425504" w:rsidRDefault="00402533" w:rsidP="00402533">
      <w:pPr>
        <w:spacing w:after="0" w:line="240" w:lineRule="auto"/>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___________________________________________</w:t>
      </w:r>
    </w:p>
    <w:p w14:paraId="4901E0DA" w14:textId="77777777" w:rsidR="00402533" w:rsidRPr="00425504" w:rsidRDefault="00402533" w:rsidP="00402533">
      <w:pPr>
        <w:spacing w:after="0" w:line="240" w:lineRule="auto"/>
        <w:jc w:val="right"/>
        <w:rPr>
          <w:rFonts w:ascii="Times New Roman" w:hAnsi="Times New Roman" w:cs="Times New Roman"/>
          <w:sz w:val="24"/>
          <w:szCs w:val="24"/>
          <w:lang w:eastAsia="ru-RU"/>
        </w:rPr>
      </w:pPr>
      <w:r w:rsidRPr="00425504">
        <w:rPr>
          <w:rFonts w:ascii="Times New Roman" w:hAnsi="Times New Roman" w:cs="Times New Roman"/>
          <w:sz w:val="24"/>
          <w:szCs w:val="24"/>
          <w:lang w:eastAsia="ru-RU"/>
        </w:rPr>
        <w:t>телефон____________________________________</w:t>
      </w:r>
    </w:p>
    <w:p w14:paraId="681BDC91" w14:textId="77777777" w:rsidR="00402533" w:rsidRPr="00425504" w:rsidRDefault="00402533" w:rsidP="00402533">
      <w:pPr>
        <w:spacing w:after="0" w:line="240" w:lineRule="auto"/>
        <w:jc w:val="right"/>
        <w:rPr>
          <w:rFonts w:ascii="Times New Roman" w:hAnsi="Times New Roman" w:cs="Times New Roman"/>
          <w:sz w:val="24"/>
          <w:szCs w:val="24"/>
          <w:lang w:eastAsia="ru-RU"/>
        </w:rPr>
      </w:pPr>
    </w:p>
    <w:p w14:paraId="2F2F8FFE" w14:textId="77777777" w:rsidR="00402533" w:rsidRPr="00425504" w:rsidRDefault="00402533" w:rsidP="00402533">
      <w:pPr>
        <w:spacing w:after="0" w:line="240" w:lineRule="auto"/>
        <w:jc w:val="center"/>
        <w:rPr>
          <w:rFonts w:ascii="Times New Roman" w:hAnsi="Times New Roman" w:cs="Times New Roman"/>
          <w:b/>
          <w:bCs/>
          <w:sz w:val="24"/>
          <w:szCs w:val="24"/>
          <w:lang w:eastAsia="ru-RU"/>
        </w:rPr>
      </w:pPr>
    </w:p>
    <w:p w14:paraId="6387469B" w14:textId="77777777" w:rsidR="00402533" w:rsidRPr="00425504" w:rsidRDefault="00402533" w:rsidP="00402533">
      <w:pPr>
        <w:spacing w:after="0" w:line="240" w:lineRule="auto"/>
        <w:jc w:val="center"/>
        <w:rPr>
          <w:rFonts w:ascii="Times New Roman" w:hAnsi="Times New Roman" w:cs="Times New Roman"/>
          <w:b/>
          <w:bCs/>
          <w:sz w:val="24"/>
          <w:szCs w:val="24"/>
          <w:lang w:eastAsia="ru-RU"/>
        </w:rPr>
      </w:pPr>
    </w:p>
    <w:p w14:paraId="0FE98A8F" w14:textId="4EB3D1DF" w:rsidR="00402533" w:rsidRPr="00425504" w:rsidRDefault="00402533" w:rsidP="00402533">
      <w:pPr>
        <w:spacing w:after="0" w:line="240" w:lineRule="auto"/>
        <w:jc w:val="center"/>
        <w:rPr>
          <w:rFonts w:ascii="Times New Roman" w:hAnsi="Times New Roman" w:cs="Times New Roman"/>
          <w:sz w:val="24"/>
          <w:szCs w:val="24"/>
          <w:lang w:eastAsia="ru-RU"/>
        </w:rPr>
      </w:pPr>
      <w:r w:rsidRPr="00425504">
        <w:rPr>
          <w:rFonts w:ascii="Times New Roman" w:hAnsi="Times New Roman" w:cs="Times New Roman"/>
          <w:b/>
          <w:bCs/>
          <w:sz w:val="24"/>
          <w:szCs w:val="24"/>
          <w:lang w:eastAsia="ru-RU"/>
        </w:rPr>
        <w:t>ЖАЛОБА</w:t>
      </w:r>
    </w:p>
    <w:p w14:paraId="0D75484C" w14:textId="77777777" w:rsidR="00402533" w:rsidRPr="00425504" w:rsidRDefault="00402533" w:rsidP="00402533">
      <w:pPr>
        <w:spacing w:after="0" w:line="240" w:lineRule="auto"/>
        <w:jc w:val="center"/>
        <w:rPr>
          <w:rFonts w:ascii="Times New Roman" w:hAnsi="Times New Roman" w:cs="Times New Roman"/>
          <w:sz w:val="24"/>
          <w:szCs w:val="24"/>
          <w:lang w:eastAsia="ru-RU"/>
        </w:rPr>
      </w:pPr>
      <w:r w:rsidRPr="00425504">
        <w:rPr>
          <w:rFonts w:ascii="Times New Roman" w:hAnsi="Times New Roman" w:cs="Times New Roman"/>
          <w:sz w:val="24"/>
          <w:szCs w:val="24"/>
          <w:lang w:eastAsia="ru-RU"/>
        </w:rPr>
        <w:t>на действия (бездействия) или решения, осуществленные (принятые)</w:t>
      </w:r>
    </w:p>
    <w:p w14:paraId="676355DC" w14:textId="77777777" w:rsidR="00402533" w:rsidRPr="00425504" w:rsidRDefault="00402533" w:rsidP="00402533">
      <w:pPr>
        <w:spacing w:after="0" w:line="240" w:lineRule="auto"/>
        <w:jc w:val="center"/>
        <w:rPr>
          <w:rFonts w:ascii="Times New Roman" w:hAnsi="Times New Roman" w:cs="Times New Roman"/>
          <w:sz w:val="24"/>
          <w:szCs w:val="24"/>
          <w:lang w:eastAsia="ru-RU"/>
        </w:rPr>
      </w:pPr>
      <w:r w:rsidRPr="00425504">
        <w:rPr>
          <w:rFonts w:ascii="Times New Roman" w:hAnsi="Times New Roman" w:cs="Times New Roman"/>
          <w:sz w:val="24"/>
          <w:szCs w:val="24"/>
          <w:lang w:eastAsia="ru-RU"/>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402533" w:rsidRPr="00425504" w14:paraId="3B5C11E9" w14:textId="77777777" w:rsidTr="00402533">
        <w:tc>
          <w:tcPr>
            <w:tcW w:w="9570" w:type="dxa"/>
            <w:tcBorders>
              <w:top w:val="nil"/>
              <w:left w:val="nil"/>
              <w:bottom w:val="single" w:sz="4" w:space="0" w:color="000000"/>
              <w:right w:val="nil"/>
            </w:tcBorders>
          </w:tcPr>
          <w:p w14:paraId="68E1D959" w14:textId="77777777" w:rsidR="00402533" w:rsidRPr="00425504" w:rsidRDefault="00402533" w:rsidP="00402533">
            <w:pPr>
              <w:spacing w:after="0" w:line="240" w:lineRule="auto"/>
              <w:jc w:val="center"/>
              <w:rPr>
                <w:rFonts w:ascii="Times New Roman" w:hAnsi="Times New Roman" w:cs="Times New Roman"/>
                <w:sz w:val="24"/>
                <w:szCs w:val="24"/>
                <w:lang w:eastAsia="ru-RU"/>
              </w:rPr>
            </w:pPr>
          </w:p>
        </w:tc>
      </w:tr>
      <w:tr w:rsidR="00402533" w:rsidRPr="00425504" w14:paraId="66F4F7EE" w14:textId="77777777" w:rsidTr="00402533">
        <w:tc>
          <w:tcPr>
            <w:tcW w:w="9570" w:type="dxa"/>
            <w:tcBorders>
              <w:top w:val="single" w:sz="4" w:space="0" w:color="000000"/>
              <w:left w:val="nil"/>
              <w:bottom w:val="nil"/>
              <w:right w:val="nil"/>
            </w:tcBorders>
            <w:hideMark/>
          </w:tcPr>
          <w:p w14:paraId="5627E4AB" w14:textId="77777777" w:rsidR="00402533" w:rsidRPr="00425504" w:rsidRDefault="00402533" w:rsidP="00402533">
            <w:pPr>
              <w:spacing w:after="0" w:line="240" w:lineRule="auto"/>
              <w:jc w:val="center"/>
              <w:rPr>
                <w:rFonts w:ascii="Times New Roman" w:hAnsi="Times New Roman" w:cs="Times New Roman"/>
                <w:sz w:val="24"/>
                <w:szCs w:val="24"/>
                <w:lang w:eastAsia="ru-RU"/>
              </w:rPr>
            </w:pPr>
            <w:r w:rsidRPr="00425504">
              <w:rPr>
                <w:rFonts w:ascii="Times New Roman" w:hAnsi="Times New Roman" w:cs="Times New Roman"/>
                <w:sz w:val="24"/>
                <w:szCs w:val="24"/>
                <w:lang w:eastAsia="ru-RU"/>
              </w:rPr>
              <w:t>(наименование структурного подразделения, должность, Ф.И.О. должностного лица администрации,</w:t>
            </w:r>
          </w:p>
          <w:p w14:paraId="537C69D5" w14:textId="77777777" w:rsidR="00402533" w:rsidRPr="00425504" w:rsidRDefault="00402533" w:rsidP="00402533">
            <w:pPr>
              <w:spacing w:after="0" w:line="240" w:lineRule="auto"/>
              <w:jc w:val="center"/>
              <w:rPr>
                <w:rFonts w:ascii="Times New Roman" w:hAnsi="Times New Roman" w:cs="Times New Roman"/>
                <w:sz w:val="24"/>
                <w:szCs w:val="24"/>
                <w:lang w:eastAsia="ru-RU"/>
              </w:rPr>
            </w:pPr>
            <w:r w:rsidRPr="00425504">
              <w:rPr>
                <w:rFonts w:ascii="Times New Roman" w:hAnsi="Times New Roman" w:cs="Times New Roman"/>
                <w:sz w:val="24"/>
                <w:szCs w:val="24"/>
                <w:lang w:eastAsia="ru-RU"/>
              </w:rPr>
              <w:t>на которое подается жалоба)</w:t>
            </w:r>
          </w:p>
        </w:tc>
      </w:tr>
    </w:tbl>
    <w:p w14:paraId="5ED84059" w14:textId="77777777" w:rsidR="00402533" w:rsidRPr="00425504" w:rsidRDefault="00402533" w:rsidP="00402533">
      <w:pPr>
        <w:spacing w:after="0" w:line="240" w:lineRule="auto"/>
        <w:rPr>
          <w:rFonts w:ascii="Times New Roman" w:eastAsia="Times New Roman" w:hAnsi="Times New Roman" w:cs="Times New Roman"/>
          <w:sz w:val="24"/>
          <w:szCs w:val="24"/>
          <w:lang w:eastAsia="ru-RU"/>
        </w:rPr>
      </w:pPr>
    </w:p>
    <w:p w14:paraId="29297CD6"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402533" w:rsidRPr="00425504" w14:paraId="187E02F2" w14:textId="77777777" w:rsidTr="00402533">
        <w:tc>
          <w:tcPr>
            <w:tcW w:w="9570" w:type="dxa"/>
            <w:tcBorders>
              <w:top w:val="nil"/>
              <w:left w:val="nil"/>
              <w:bottom w:val="single" w:sz="4" w:space="0" w:color="000000"/>
              <w:right w:val="nil"/>
            </w:tcBorders>
          </w:tcPr>
          <w:p w14:paraId="37A6E3CD" w14:textId="77777777" w:rsidR="00402533" w:rsidRPr="00425504" w:rsidRDefault="00402533" w:rsidP="00402533">
            <w:pPr>
              <w:spacing w:after="0" w:line="240" w:lineRule="auto"/>
              <w:rPr>
                <w:rFonts w:ascii="Times New Roman" w:hAnsi="Times New Roman" w:cs="Times New Roman"/>
                <w:sz w:val="24"/>
                <w:szCs w:val="24"/>
                <w:lang w:eastAsia="ru-RU"/>
              </w:rPr>
            </w:pPr>
          </w:p>
        </w:tc>
      </w:tr>
      <w:tr w:rsidR="00402533" w:rsidRPr="00425504" w14:paraId="02F8C3FC" w14:textId="77777777" w:rsidTr="00402533">
        <w:tc>
          <w:tcPr>
            <w:tcW w:w="9570" w:type="dxa"/>
            <w:tcBorders>
              <w:top w:val="single" w:sz="4" w:space="0" w:color="000000"/>
              <w:left w:val="nil"/>
              <w:bottom w:val="single" w:sz="4" w:space="0" w:color="000000"/>
              <w:right w:val="nil"/>
            </w:tcBorders>
          </w:tcPr>
          <w:p w14:paraId="3543BEBA" w14:textId="77777777" w:rsidR="00402533" w:rsidRPr="00425504" w:rsidRDefault="00402533" w:rsidP="00402533">
            <w:pPr>
              <w:spacing w:after="0" w:line="240" w:lineRule="auto"/>
              <w:rPr>
                <w:rFonts w:ascii="Times New Roman" w:hAnsi="Times New Roman" w:cs="Times New Roman"/>
                <w:sz w:val="24"/>
                <w:szCs w:val="24"/>
                <w:lang w:eastAsia="ru-RU"/>
              </w:rPr>
            </w:pPr>
          </w:p>
        </w:tc>
      </w:tr>
      <w:tr w:rsidR="00402533" w:rsidRPr="00425504" w14:paraId="739196A5" w14:textId="77777777" w:rsidTr="00402533">
        <w:tc>
          <w:tcPr>
            <w:tcW w:w="9570" w:type="dxa"/>
            <w:tcBorders>
              <w:top w:val="single" w:sz="4" w:space="0" w:color="000000"/>
              <w:left w:val="nil"/>
              <w:bottom w:val="single" w:sz="4" w:space="0" w:color="000000"/>
              <w:right w:val="nil"/>
            </w:tcBorders>
          </w:tcPr>
          <w:p w14:paraId="1C8348EE" w14:textId="77777777" w:rsidR="00402533" w:rsidRPr="00425504" w:rsidRDefault="00402533" w:rsidP="00402533">
            <w:pPr>
              <w:spacing w:after="0" w:line="240" w:lineRule="auto"/>
              <w:rPr>
                <w:rFonts w:ascii="Times New Roman" w:hAnsi="Times New Roman" w:cs="Times New Roman"/>
                <w:sz w:val="24"/>
                <w:szCs w:val="24"/>
                <w:lang w:eastAsia="ru-RU"/>
              </w:rPr>
            </w:pPr>
          </w:p>
        </w:tc>
      </w:tr>
    </w:tbl>
    <w:p w14:paraId="334D3406" w14:textId="77777777" w:rsidR="00402533" w:rsidRPr="00425504" w:rsidRDefault="00402533" w:rsidP="00402533">
      <w:pPr>
        <w:spacing w:after="0" w:line="240" w:lineRule="auto"/>
        <w:rPr>
          <w:rFonts w:ascii="Times New Roman" w:eastAsia="Times New Roman" w:hAnsi="Times New Roman" w:cs="Times New Roman"/>
          <w:sz w:val="24"/>
          <w:szCs w:val="24"/>
          <w:lang w:eastAsia="ru-RU"/>
        </w:rPr>
      </w:pPr>
    </w:p>
    <w:p w14:paraId="33D19C3A"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425504">
        <w:rPr>
          <w:rFonts w:ascii="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402533" w:rsidRPr="00425504" w14:paraId="77A6012B" w14:textId="77777777" w:rsidTr="00402533">
        <w:tc>
          <w:tcPr>
            <w:tcW w:w="9570" w:type="dxa"/>
            <w:tcBorders>
              <w:top w:val="nil"/>
              <w:left w:val="nil"/>
              <w:bottom w:val="single" w:sz="4" w:space="0" w:color="000000"/>
              <w:right w:val="nil"/>
            </w:tcBorders>
          </w:tcPr>
          <w:p w14:paraId="0B6332F1" w14:textId="77777777" w:rsidR="00402533" w:rsidRPr="00425504" w:rsidRDefault="00402533" w:rsidP="00402533">
            <w:pPr>
              <w:spacing w:after="0" w:line="240" w:lineRule="auto"/>
              <w:rPr>
                <w:rFonts w:ascii="Times New Roman" w:hAnsi="Times New Roman" w:cs="Times New Roman"/>
                <w:sz w:val="24"/>
                <w:szCs w:val="24"/>
                <w:lang w:eastAsia="ru-RU"/>
              </w:rPr>
            </w:pPr>
          </w:p>
        </w:tc>
      </w:tr>
      <w:tr w:rsidR="00402533" w:rsidRPr="00425504" w14:paraId="1141BB68" w14:textId="77777777" w:rsidTr="00402533">
        <w:tc>
          <w:tcPr>
            <w:tcW w:w="9570" w:type="dxa"/>
            <w:tcBorders>
              <w:top w:val="single" w:sz="4" w:space="0" w:color="000000"/>
              <w:left w:val="nil"/>
              <w:bottom w:val="single" w:sz="4" w:space="0" w:color="000000"/>
              <w:right w:val="nil"/>
            </w:tcBorders>
          </w:tcPr>
          <w:p w14:paraId="3687C29C" w14:textId="77777777" w:rsidR="00402533" w:rsidRPr="00425504" w:rsidRDefault="00402533" w:rsidP="00402533">
            <w:pPr>
              <w:spacing w:after="0" w:line="240" w:lineRule="auto"/>
              <w:rPr>
                <w:rFonts w:ascii="Times New Roman" w:hAnsi="Times New Roman" w:cs="Times New Roman"/>
                <w:sz w:val="24"/>
                <w:szCs w:val="24"/>
                <w:lang w:eastAsia="ru-RU"/>
              </w:rPr>
            </w:pPr>
          </w:p>
        </w:tc>
      </w:tr>
      <w:tr w:rsidR="00402533" w:rsidRPr="00425504" w14:paraId="42BB0CAC" w14:textId="77777777" w:rsidTr="00402533">
        <w:trPr>
          <w:trHeight w:val="70"/>
        </w:trPr>
        <w:tc>
          <w:tcPr>
            <w:tcW w:w="9570" w:type="dxa"/>
            <w:tcBorders>
              <w:top w:val="single" w:sz="4" w:space="0" w:color="000000"/>
              <w:left w:val="nil"/>
              <w:bottom w:val="nil"/>
              <w:right w:val="nil"/>
            </w:tcBorders>
          </w:tcPr>
          <w:p w14:paraId="21BF4B5E" w14:textId="77777777" w:rsidR="00402533" w:rsidRPr="00425504" w:rsidRDefault="00402533" w:rsidP="00402533">
            <w:pPr>
              <w:spacing w:after="0" w:line="240" w:lineRule="auto"/>
              <w:rPr>
                <w:rFonts w:ascii="Times New Roman" w:hAnsi="Times New Roman" w:cs="Times New Roman"/>
                <w:sz w:val="24"/>
                <w:szCs w:val="24"/>
                <w:lang w:eastAsia="ru-RU"/>
              </w:rPr>
            </w:pPr>
          </w:p>
        </w:tc>
      </w:tr>
    </w:tbl>
    <w:p w14:paraId="1CE1ECD1" w14:textId="77777777" w:rsidR="00402533" w:rsidRPr="00425504" w:rsidRDefault="00402533" w:rsidP="00402533">
      <w:pPr>
        <w:spacing w:after="0" w:line="240" w:lineRule="auto"/>
        <w:rPr>
          <w:rFonts w:ascii="Times New Roman" w:eastAsia="Times New Roman" w:hAnsi="Times New Roman" w:cs="Times New Roman"/>
          <w:sz w:val="24"/>
          <w:szCs w:val="24"/>
          <w:lang w:eastAsia="ru-RU"/>
        </w:rPr>
      </w:pPr>
      <w:r w:rsidRPr="00425504">
        <w:rPr>
          <w:rFonts w:ascii="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402533" w:rsidRPr="00425504" w14:paraId="108A51AE" w14:textId="77777777" w:rsidTr="00402533">
        <w:tc>
          <w:tcPr>
            <w:tcW w:w="9570" w:type="dxa"/>
            <w:tcBorders>
              <w:top w:val="nil"/>
              <w:left w:val="nil"/>
              <w:bottom w:val="single" w:sz="4" w:space="0" w:color="000000"/>
              <w:right w:val="nil"/>
            </w:tcBorders>
          </w:tcPr>
          <w:p w14:paraId="2246C899" w14:textId="77777777" w:rsidR="00402533" w:rsidRPr="00425504" w:rsidRDefault="00402533" w:rsidP="00402533">
            <w:pPr>
              <w:spacing w:after="0" w:line="240" w:lineRule="auto"/>
              <w:rPr>
                <w:rFonts w:ascii="Times New Roman" w:hAnsi="Times New Roman" w:cs="Times New Roman"/>
                <w:sz w:val="24"/>
                <w:szCs w:val="24"/>
                <w:lang w:eastAsia="ru-RU"/>
              </w:rPr>
            </w:pPr>
          </w:p>
        </w:tc>
      </w:tr>
      <w:tr w:rsidR="00402533" w:rsidRPr="00425504" w14:paraId="412A8E14" w14:textId="77777777" w:rsidTr="00402533">
        <w:tc>
          <w:tcPr>
            <w:tcW w:w="9570" w:type="dxa"/>
            <w:tcBorders>
              <w:top w:val="single" w:sz="4" w:space="0" w:color="000000"/>
              <w:left w:val="nil"/>
              <w:bottom w:val="single" w:sz="4" w:space="0" w:color="000000"/>
              <w:right w:val="nil"/>
            </w:tcBorders>
          </w:tcPr>
          <w:p w14:paraId="256C2740" w14:textId="77777777" w:rsidR="00402533" w:rsidRPr="00425504" w:rsidRDefault="00402533" w:rsidP="00402533">
            <w:pPr>
              <w:spacing w:after="0" w:line="240" w:lineRule="auto"/>
              <w:rPr>
                <w:rFonts w:ascii="Times New Roman" w:hAnsi="Times New Roman" w:cs="Times New Roman"/>
                <w:sz w:val="24"/>
                <w:szCs w:val="24"/>
                <w:lang w:eastAsia="ru-RU"/>
              </w:rPr>
            </w:pPr>
          </w:p>
        </w:tc>
      </w:tr>
      <w:tr w:rsidR="00402533" w:rsidRPr="00425504" w14:paraId="503FBC61" w14:textId="77777777" w:rsidTr="00402533">
        <w:tc>
          <w:tcPr>
            <w:tcW w:w="9570" w:type="dxa"/>
            <w:tcBorders>
              <w:top w:val="single" w:sz="4" w:space="0" w:color="000000"/>
              <w:left w:val="nil"/>
              <w:bottom w:val="single" w:sz="4" w:space="0" w:color="000000"/>
              <w:right w:val="nil"/>
            </w:tcBorders>
          </w:tcPr>
          <w:p w14:paraId="18996837" w14:textId="77777777" w:rsidR="00402533" w:rsidRPr="00425504" w:rsidRDefault="00402533" w:rsidP="00402533">
            <w:pPr>
              <w:spacing w:after="0" w:line="240" w:lineRule="auto"/>
              <w:rPr>
                <w:rFonts w:ascii="Times New Roman" w:hAnsi="Times New Roman" w:cs="Times New Roman"/>
                <w:sz w:val="24"/>
                <w:szCs w:val="24"/>
                <w:lang w:eastAsia="ru-RU"/>
              </w:rPr>
            </w:pPr>
          </w:p>
        </w:tc>
      </w:tr>
    </w:tbl>
    <w:p w14:paraId="382AAA22" w14:textId="77777777" w:rsidR="00402533" w:rsidRPr="00425504" w:rsidRDefault="00402533" w:rsidP="00402533">
      <w:pPr>
        <w:spacing w:after="0" w:line="240" w:lineRule="auto"/>
        <w:rPr>
          <w:rFonts w:ascii="Times New Roman" w:eastAsia="Times New Roman" w:hAnsi="Times New Roman" w:cs="Times New Roman"/>
          <w:sz w:val="24"/>
          <w:szCs w:val="24"/>
          <w:lang w:eastAsia="ru-RU"/>
        </w:rPr>
      </w:pPr>
    </w:p>
    <w:p w14:paraId="57CDAC79"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Способ получения ответа (нужное подчеркнуть):</w:t>
      </w:r>
    </w:p>
    <w:p w14:paraId="085E7ACC"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 при личном обращении;</w:t>
      </w:r>
    </w:p>
    <w:p w14:paraId="2B99999C" w14:textId="77777777" w:rsidR="00402533" w:rsidRPr="00425504" w:rsidRDefault="00402533" w:rsidP="00402533">
      <w:pPr>
        <w:spacing w:after="0" w:line="240" w:lineRule="auto"/>
        <w:rPr>
          <w:rFonts w:ascii="Times New Roman" w:hAnsi="Times New Roman" w:cs="Times New Roman"/>
          <w:sz w:val="24"/>
          <w:szCs w:val="24"/>
          <w:lang w:eastAsia="ru-RU"/>
        </w:rPr>
      </w:pPr>
      <w:r w:rsidRPr="00425504">
        <w:rPr>
          <w:rFonts w:ascii="Times New Roman" w:hAnsi="Times New Roman" w:cs="Times New Roman"/>
          <w:sz w:val="24"/>
          <w:szCs w:val="24"/>
          <w:lang w:eastAsia="ru-RU"/>
        </w:rPr>
        <w:t>- посредством почтового отправления на адрес, указанного в заявлении;</w:t>
      </w:r>
    </w:p>
    <w:p w14:paraId="0048D702" w14:textId="14DD9EAE" w:rsidR="00402533" w:rsidRPr="00425504" w:rsidRDefault="00402533" w:rsidP="00402533">
      <w:pPr>
        <w:spacing w:after="0" w:line="240" w:lineRule="auto"/>
        <w:rPr>
          <w:rFonts w:ascii="Times New Roman" w:hAnsi="Times New Roman" w:cs="Times New Roman"/>
          <w:bCs/>
          <w:sz w:val="24"/>
          <w:szCs w:val="24"/>
          <w:lang w:eastAsia="ru-RU"/>
        </w:rPr>
      </w:pPr>
      <w:r w:rsidRPr="00425504">
        <w:rPr>
          <w:rFonts w:ascii="Times New Roman" w:hAnsi="Times New Roman" w:cs="Times New Roman"/>
          <w:sz w:val="24"/>
          <w:szCs w:val="24"/>
          <w:lang w:eastAsia="ru-RU"/>
        </w:rPr>
        <w:lastRenderedPageBreak/>
        <w:t>- посредством электронной почты ___________________________________</w:t>
      </w:r>
      <w:proofErr w:type="gramStart"/>
      <w:r w:rsidRPr="00425504">
        <w:rPr>
          <w:rFonts w:ascii="Times New Roman" w:hAnsi="Times New Roman" w:cs="Times New Roman"/>
          <w:sz w:val="24"/>
          <w:szCs w:val="24"/>
          <w:lang w:eastAsia="ru-RU"/>
        </w:rPr>
        <w:t>_._</w:t>
      </w:r>
      <w:proofErr w:type="gramEnd"/>
      <w:r w:rsidRPr="00425504">
        <w:rPr>
          <w:rFonts w:ascii="Times New Roman" w:hAnsi="Times New Roman" w:cs="Times New Roman"/>
          <w:sz w:val="24"/>
          <w:szCs w:val="24"/>
          <w:lang w:eastAsia="ru-RU"/>
        </w:rPr>
        <w:t>_____ _________________________________</w:t>
      </w:r>
    </w:p>
    <w:p w14:paraId="056D2120" w14:textId="77777777" w:rsidR="00402533" w:rsidRPr="00425504" w:rsidRDefault="00402533" w:rsidP="00402533">
      <w:pPr>
        <w:spacing w:after="0" w:line="240" w:lineRule="auto"/>
        <w:rPr>
          <w:rFonts w:ascii="Times New Roman" w:hAnsi="Times New Roman" w:cs="Times New Roman"/>
          <w:bCs/>
          <w:sz w:val="24"/>
          <w:szCs w:val="24"/>
          <w:lang w:eastAsia="ru-RU"/>
        </w:rPr>
      </w:pPr>
      <w:r w:rsidRPr="00425504">
        <w:rPr>
          <w:rFonts w:ascii="Times New Roman" w:hAnsi="Times New Roman" w:cs="Times New Roman"/>
          <w:bCs/>
          <w:sz w:val="24"/>
          <w:szCs w:val="24"/>
          <w:lang w:eastAsia="ru-RU"/>
        </w:rPr>
        <w:t>подпись заявителя фамилия, имя, (при наличии) отчество заявителя</w:t>
      </w:r>
      <w:r w:rsidRPr="00425504">
        <w:rPr>
          <w:rFonts w:ascii="Times New Roman" w:hAnsi="Times New Roman" w:cs="Times New Roman"/>
          <w:bCs/>
          <w:sz w:val="24"/>
          <w:szCs w:val="24"/>
          <w:lang w:eastAsia="ru-RU"/>
        </w:rPr>
        <w:tab/>
      </w:r>
      <w:r w:rsidRPr="00425504">
        <w:rPr>
          <w:rFonts w:ascii="Times New Roman" w:hAnsi="Times New Roman" w:cs="Times New Roman"/>
          <w:bCs/>
          <w:sz w:val="24"/>
          <w:szCs w:val="24"/>
          <w:lang w:eastAsia="ru-RU"/>
        </w:rPr>
        <w:tab/>
      </w:r>
    </w:p>
    <w:p w14:paraId="469C8159" w14:textId="77777777" w:rsidR="00402533" w:rsidRPr="00425504" w:rsidRDefault="00402533" w:rsidP="00402533">
      <w:pPr>
        <w:spacing w:after="0" w:line="240" w:lineRule="auto"/>
        <w:rPr>
          <w:rFonts w:ascii="Times New Roman" w:hAnsi="Times New Roman" w:cs="Times New Roman"/>
          <w:bCs/>
          <w:sz w:val="24"/>
          <w:szCs w:val="24"/>
          <w:lang w:eastAsia="ru-RU"/>
        </w:rPr>
      </w:pPr>
    </w:p>
    <w:p w14:paraId="7D1B086F" w14:textId="77777777" w:rsidR="00402533" w:rsidRPr="00425504" w:rsidRDefault="00402533" w:rsidP="00402533">
      <w:pPr>
        <w:spacing w:after="0" w:line="240" w:lineRule="auto"/>
        <w:rPr>
          <w:rFonts w:ascii="Times New Roman" w:hAnsi="Times New Roman" w:cs="Times New Roman"/>
          <w:bCs/>
          <w:sz w:val="24"/>
          <w:szCs w:val="24"/>
          <w:lang w:eastAsia="ru-RU"/>
        </w:rPr>
      </w:pPr>
      <w:r w:rsidRPr="00425504">
        <w:rPr>
          <w:rFonts w:ascii="Times New Roman" w:hAnsi="Times New Roman" w:cs="Times New Roman"/>
          <w:bCs/>
          <w:sz w:val="24"/>
          <w:szCs w:val="24"/>
          <w:lang w:eastAsia="ru-RU"/>
        </w:rPr>
        <w:tab/>
      </w:r>
      <w:r w:rsidRPr="00425504">
        <w:rPr>
          <w:rFonts w:ascii="Times New Roman" w:hAnsi="Times New Roman" w:cs="Times New Roman"/>
          <w:bCs/>
          <w:sz w:val="24"/>
          <w:szCs w:val="24"/>
          <w:lang w:eastAsia="ru-RU"/>
        </w:rPr>
        <w:tab/>
      </w:r>
      <w:r w:rsidRPr="00425504">
        <w:rPr>
          <w:rFonts w:ascii="Times New Roman" w:hAnsi="Times New Roman" w:cs="Times New Roman"/>
          <w:bCs/>
          <w:sz w:val="24"/>
          <w:szCs w:val="24"/>
          <w:lang w:eastAsia="ru-RU"/>
        </w:rPr>
        <w:tab/>
      </w:r>
      <w:r w:rsidRPr="00425504">
        <w:rPr>
          <w:rFonts w:ascii="Times New Roman" w:hAnsi="Times New Roman" w:cs="Times New Roman"/>
          <w:bCs/>
          <w:sz w:val="24"/>
          <w:szCs w:val="24"/>
          <w:lang w:eastAsia="ru-RU"/>
        </w:rPr>
        <w:tab/>
      </w:r>
      <w:r w:rsidRPr="00425504">
        <w:rPr>
          <w:rFonts w:ascii="Times New Roman" w:hAnsi="Times New Roman" w:cs="Times New Roman"/>
          <w:bCs/>
          <w:sz w:val="24"/>
          <w:szCs w:val="24"/>
          <w:lang w:eastAsia="ru-RU"/>
        </w:rPr>
        <w:tab/>
      </w:r>
      <w:r w:rsidRPr="00425504">
        <w:rPr>
          <w:rFonts w:ascii="Times New Roman" w:hAnsi="Times New Roman" w:cs="Times New Roman"/>
          <w:bCs/>
          <w:sz w:val="24"/>
          <w:szCs w:val="24"/>
          <w:lang w:eastAsia="ru-RU"/>
        </w:rPr>
        <w:tab/>
      </w:r>
      <w:r w:rsidRPr="00425504">
        <w:rPr>
          <w:rFonts w:ascii="Times New Roman" w:hAnsi="Times New Roman" w:cs="Times New Roman"/>
          <w:bCs/>
          <w:sz w:val="24"/>
          <w:szCs w:val="24"/>
          <w:lang w:eastAsia="ru-RU"/>
        </w:rPr>
        <w:tab/>
      </w:r>
      <w:r w:rsidRPr="00425504">
        <w:rPr>
          <w:rFonts w:ascii="Times New Roman" w:hAnsi="Times New Roman" w:cs="Times New Roman"/>
          <w:bCs/>
          <w:sz w:val="24"/>
          <w:szCs w:val="24"/>
          <w:lang w:eastAsia="ru-RU"/>
        </w:rPr>
        <w:tab/>
        <w:t>«__</w:t>
      </w:r>
      <w:proofErr w:type="gramStart"/>
      <w:r w:rsidRPr="00425504">
        <w:rPr>
          <w:rFonts w:ascii="Times New Roman" w:hAnsi="Times New Roman" w:cs="Times New Roman"/>
          <w:bCs/>
          <w:sz w:val="24"/>
          <w:szCs w:val="24"/>
          <w:lang w:eastAsia="ru-RU"/>
        </w:rPr>
        <w:t>_»_</w:t>
      </w:r>
      <w:proofErr w:type="gramEnd"/>
      <w:r w:rsidRPr="00425504">
        <w:rPr>
          <w:rFonts w:ascii="Times New Roman" w:hAnsi="Times New Roman" w:cs="Times New Roman"/>
          <w:bCs/>
          <w:sz w:val="24"/>
          <w:szCs w:val="24"/>
          <w:lang w:eastAsia="ru-RU"/>
        </w:rPr>
        <w:t>__________20_______г.</w:t>
      </w:r>
      <w:bookmarkStart w:id="13" w:name="pril6"/>
      <w:bookmarkEnd w:id="13"/>
    </w:p>
    <w:p w14:paraId="111F80DD" w14:textId="77777777" w:rsidR="00402533" w:rsidRPr="00425504" w:rsidRDefault="00402533" w:rsidP="00402533">
      <w:pPr>
        <w:spacing w:after="0" w:line="240" w:lineRule="auto"/>
        <w:rPr>
          <w:rFonts w:ascii="Times New Roman" w:hAnsi="Times New Roman" w:cs="Times New Roman"/>
          <w:sz w:val="24"/>
          <w:szCs w:val="24"/>
          <w:lang w:eastAsia="ru-RU"/>
        </w:rPr>
      </w:pPr>
    </w:p>
    <w:p w14:paraId="009F5F8D" w14:textId="77777777" w:rsidR="00402533" w:rsidRPr="00425504" w:rsidRDefault="00402533" w:rsidP="00402533">
      <w:pPr>
        <w:spacing w:after="0" w:line="240" w:lineRule="auto"/>
        <w:rPr>
          <w:rFonts w:ascii="Times New Roman" w:hAnsi="Times New Roman" w:cs="Times New Roman"/>
          <w:kern w:val="2"/>
          <w:sz w:val="24"/>
          <w:szCs w:val="24"/>
          <w:lang w:eastAsia="ar-SA"/>
        </w:rPr>
      </w:pPr>
    </w:p>
    <w:p w14:paraId="357AC2BD" w14:textId="26B9B454" w:rsidR="00364467" w:rsidRPr="00425504" w:rsidRDefault="00364467" w:rsidP="00402533">
      <w:pPr>
        <w:shd w:val="clear" w:color="auto" w:fill="FFFFFF"/>
        <w:spacing w:after="0" w:line="240" w:lineRule="auto"/>
        <w:ind w:right="4959"/>
        <w:jc w:val="both"/>
        <w:rPr>
          <w:rFonts w:ascii="Times New Roman" w:hAnsi="Times New Roman" w:cs="Times New Roman"/>
          <w:sz w:val="24"/>
          <w:szCs w:val="24"/>
        </w:rPr>
      </w:pPr>
    </w:p>
    <w:sectPr w:rsidR="00364467" w:rsidRPr="00425504" w:rsidSect="00B01C7B">
      <w:headerReference w:type="default" r:id="rId23"/>
      <w:pgSz w:w="11906" w:h="16838"/>
      <w:pgMar w:top="1135" w:right="707" w:bottom="1134"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8C89D" w14:textId="77777777" w:rsidR="008C7386" w:rsidRDefault="008C7386" w:rsidP="00C65999">
      <w:pPr>
        <w:spacing w:after="0" w:line="240" w:lineRule="auto"/>
      </w:pPr>
      <w:r>
        <w:separator/>
      </w:r>
    </w:p>
  </w:endnote>
  <w:endnote w:type="continuationSeparator" w:id="0">
    <w:p w14:paraId="3AD1AD90" w14:textId="77777777" w:rsidR="008C7386" w:rsidRDefault="008C738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D8CC8" w14:textId="77777777" w:rsidR="008C7386" w:rsidRDefault="008C7386" w:rsidP="00C65999">
      <w:pPr>
        <w:spacing w:after="0" w:line="240" w:lineRule="auto"/>
      </w:pPr>
      <w:r>
        <w:separator/>
      </w:r>
    </w:p>
  </w:footnote>
  <w:footnote w:type="continuationSeparator" w:id="0">
    <w:p w14:paraId="45F51C39" w14:textId="77777777" w:rsidR="008C7386" w:rsidRDefault="008C738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0BC6AB7"/>
    <w:multiLevelType w:val="singleLevel"/>
    <w:tmpl w:val="50BC6AB7"/>
    <w:lvl w:ilvl="0">
      <w:start w:val="1"/>
      <w:numFmt w:val="decimal"/>
      <w:suff w:val="space"/>
      <w:lvlText w:val="%1."/>
      <w:lvlJc w:val="left"/>
      <w:pPr>
        <w:ind w:left="0" w:firstLine="0"/>
      </w:pPr>
    </w:lvl>
  </w:abstractNum>
  <w:abstractNum w:abstractNumId="3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08D21FC"/>
    <w:multiLevelType w:val="singleLevel"/>
    <w:tmpl w:val="608D21FC"/>
    <w:lvl w:ilvl="0">
      <w:start w:val="1"/>
      <w:numFmt w:val="decimal"/>
      <w:suff w:val="space"/>
      <w:lvlText w:val="%1."/>
      <w:lvlJc w:val="left"/>
      <w:pPr>
        <w:ind w:left="0" w:firstLine="0"/>
      </w:pPr>
    </w:lvl>
  </w:abstractNum>
  <w:abstractNum w:abstractNumId="3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0"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6"/>
  </w:num>
  <w:num w:numId="3">
    <w:abstractNumId w:val="33"/>
  </w:num>
  <w:num w:numId="4">
    <w:abstractNumId w:val="19"/>
  </w:num>
  <w:num w:numId="5">
    <w:abstractNumId w:val="32"/>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1"/>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0FE"/>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656F"/>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51E"/>
    <w:rsid w:val="002C679A"/>
    <w:rsid w:val="002C7D15"/>
    <w:rsid w:val="002D0235"/>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C70"/>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1C5E"/>
    <w:rsid w:val="00402533"/>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504"/>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2F6"/>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2C4F"/>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4EB"/>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C7386"/>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4153"/>
    <w:rsid w:val="009956E8"/>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B2D"/>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4A0"/>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9FE"/>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C02"/>
    <w:rsid w:val="00C775B1"/>
    <w:rsid w:val="00C7792B"/>
    <w:rsid w:val="00C80E0D"/>
    <w:rsid w:val="00C81C2E"/>
    <w:rsid w:val="00C83801"/>
    <w:rsid w:val="00C83D13"/>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66806"/>
    <w:rsid w:val="00E67D3D"/>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3906378">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5041952">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 Id="rId18" Type="http://schemas.openxmlformats.org/officeDocument/2006/relationships/hyperlink" Target="https://login.consultant.ru/link/?req=doc&amp;base=LAW&amp;n=417958&amp;date=08.02.2023&amp;dst=244&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17958&amp;date=08.02.2023&amp;dst=4&amp;field=134" TargetMode="External"/><Relationship Id="rId7" Type="http://schemas.openxmlformats.org/officeDocument/2006/relationships/endnotes" Target="endnotes.xml"/><Relationship Id="rId12"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 Id="rId17"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 Id="rId20" Type="http://schemas.openxmlformats.org/officeDocument/2006/relationships/hyperlink" Target="https://login.consultant.ru/link/?req=doc&amp;base=LAW&amp;n=417958&amp;date=08.02.2023&amp;dst=1&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2124624/39191" TargetMode="External"/><Relationship Id="rId23" Type="http://schemas.openxmlformats.org/officeDocument/2006/relationships/header" Target="header1.xml"/><Relationship Id="rId10" Type="http://schemas.openxmlformats.org/officeDocument/2006/relationships/hyperlink" Target="https://internet.garant.ru/document/redirect/17520999/19589" TargetMode="External"/><Relationship Id="rId19" Type="http://schemas.openxmlformats.org/officeDocument/2006/relationships/hyperlink" Target="https://login.consultant.ru/link/?req=doc&amp;base=LAW&amp;n=435887&amp;date=08.02.2023" TargetMode="External"/><Relationship Id="rId4" Type="http://schemas.openxmlformats.org/officeDocument/2006/relationships/settings" Target="settings.xml"/><Relationship Id="rId9" Type="http://schemas.openxmlformats.org/officeDocument/2006/relationships/hyperlink" Target="https://internet.garant.ru/document/redirect/406990965/0" TargetMode="External"/><Relationship Id="rId14"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 Id="rId22" Type="http://schemas.openxmlformats.org/officeDocument/2006/relationships/hyperlink" Target="file:///O:\..\..\shumrci1\Downloads\&#1055;&#1086;&#1089;&#1090;&#1072;&#1085;&#1086;&#1074;&#1083;&#1077;&#1085;&#1080;&#1077;%20&#1072;&#1076;&#1084;&#1080;&#1085;&#1080;&#1089;&#1090;&#1088;&#1072;&#1094;&#1080;&#1080;%20&#1050;&#1088;&#1072;&#1089;&#1085;&#1086;&#1072;&#1088;&#1084;&#1077;&#1081;&#1089;&#1082;&#1086;&#1075;&#1086;%20&#1084;&#1091;&#1085;&#1080;&#1094;&#1080;&#1087;&#1072;&#1083;&#1100;&#1085;&#1086;&#1075;&#1086;.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26</Pages>
  <Words>10904</Words>
  <Characters>62153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367</cp:revision>
  <cp:lastPrinted>2024-11-25T12:51:00Z</cp:lastPrinted>
  <dcterms:created xsi:type="dcterms:W3CDTF">2024-09-30T06:34:00Z</dcterms:created>
  <dcterms:modified xsi:type="dcterms:W3CDTF">2024-11-25T12:51:00Z</dcterms:modified>
</cp:coreProperties>
</file>