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B417F">
        <w:rPr>
          <w:rFonts w:ascii="Times New Roman" w:eastAsia="Calibri" w:hAnsi="Times New Roman" w:cs="Times New Roman"/>
          <w:b/>
          <w:sz w:val="28"/>
          <w:szCs w:val="28"/>
        </w:rPr>
        <w:t>Ответственность за незаконное использование беспилотных воздушных судов (</w:t>
      </w:r>
      <w:proofErr w:type="spellStart"/>
      <w:r w:rsidRPr="003B417F">
        <w:rPr>
          <w:rFonts w:ascii="Times New Roman" w:eastAsia="Calibri" w:hAnsi="Times New Roman" w:cs="Times New Roman"/>
          <w:b/>
          <w:sz w:val="28"/>
          <w:szCs w:val="28"/>
        </w:rPr>
        <w:t>дронов</w:t>
      </w:r>
      <w:proofErr w:type="spellEnd"/>
      <w:r w:rsidRPr="003B41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bookmarkEnd w:id="0"/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Постановлением Правительства Российской Федерации от 25.05.2019 № 658 утверждены правила учета </w:t>
      </w:r>
      <w:proofErr w:type="spellStart"/>
      <w:r w:rsidRPr="003B417F">
        <w:rPr>
          <w:rFonts w:ascii="Times New Roman" w:eastAsia="Calibri" w:hAnsi="Times New Roman" w:cs="Times New Roman"/>
          <w:sz w:val="28"/>
          <w:szCs w:val="28"/>
        </w:rPr>
        <w:t>беспилотников</w:t>
      </w:r>
      <w:proofErr w:type="spellEnd"/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 с максимальной взлетной массой от 150 </w:t>
      </w:r>
      <w:proofErr w:type="spellStart"/>
      <w:r w:rsidRPr="003B417F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 до 30 кг.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3B417F">
        <w:rPr>
          <w:rFonts w:ascii="Times New Roman" w:eastAsia="Calibri" w:hAnsi="Times New Roman" w:cs="Times New Roman"/>
          <w:sz w:val="28"/>
          <w:szCs w:val="28"/>
        </w:rPr>
        <w:t>Росавиацию</w:t>
      </w:r>
      <w:proofErr w:type="spellEnd"/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Несмотря на регулирование сферы воздушных полетов случаи нарушения владельцами беспилотных воздушных судов (так называемых </w:t>
      </w:r>
      <w:proofErr w:type="spellStart"/>
      <w:r w:rsidRPr="003B417F">
        <w:rPr>
          <w:rFonts w:ascii="Times New Roman" w:eastAsia="Calibri" w:hAnsi="Times New Roman" w:cs="Times New Roman"/>
          <w:sz w:val="28"/>
          <w:szCs w:val="28"/>
        </w:rPr>
        <w:t>беспилотников</w:t>
      </w:r>
      <w:proofErr w:type="spellEnd"/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3B417F">
        <w:rPr>
          <w:rFonts w:ascii="Times New Roman" w:eastAsia="Calibri" w:hAnsi="Times New Roman" w:cs="Times New Roman"/>
          <w:sz w:val="28"/>
          <w:szCs w:val="28"/>
        </w:rPr>
        <w:t>дронов</w:t>
      </w:r>
      <w:proofErr w:type="spellEnd"/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) порядка использования воздушного пространства Российской Федерации, в том числе факты несанкционированного запуска </w:t>
      </w:r>
      <w:proofErr w:type="spellStart"/>
      <w:r w:rsidRPr="003B417F">
        <w:rPr>
          <w:rFonts w:ascii="Times New Roman" w:eastAsia="Calibri" w:hAnsi="Times New Roman" w:cs="Times New Roman"/>
          <w:sz w:val="28"/>
          <w:szCs w:val="28"/>
        </w:rPr>
        <w:t>беспилотников</w:t>
      </w:r>
      <w:proofErr w:type="spellEnd"/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 в районах аэродромов (вертодромов, посадочных площадок), не исключены.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>При необходимости эксплуатировать летательный аппарат в соответствии с Правилами использования воздушного пространства, утвержденными постановлением Правительства Российской Федерации от 11.03.2010 № 138, владелец обязан: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>- 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3B417F">
        <w:rPr>
          <w:rFonts w:ascii="Times New Roman" w:eastAsia="Calibri" w:hAnsi="Times New Roman" w:cs="Times New Roman"/>
          <w:sz w:val="28"/>
          <w:szCs w:val="28"/>
        </w:rPr>
        <w:t>Росавиацию</w:t>
      </w:r>
      <w:proofErr w:type="spellEnd"/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>Кроме того, 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</w:t>
      </w:r>
      <w:proofErr w:type="gramStart"/>
      <w:r w:rsidRPr="003B417F">
        <w:rPr>
          <w:rFonts w:ascii="Times New Roman" w:eastAsia="Calibri" w:hAnsi="Times New Roman" w:cs="Times New Roman"/>
          <w:sz w:val="28"/>
          <w:szCs w:val="28"/>
        </w:rPr>
        <w:t>-д</w:t>
      </w:r>
      <w:proofErr w:type="gramEnd"/>
      <w:r w:rsidRPr="003B417F">
        <w:rPr>
          <w:rFonts w:ascii="Times New Roman" w:eastAsia="Calibri" w:hAnsi="Times New Roman" w:cs="Times New Roman"/>
          <w:sz w:val="28"/>
          <w:szCs w:val="28"/>
        </w:rPr>
        <w:t>ля юридических лиц.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В случаях, когда запуск </w:t>
      </w:r>
      <w:proofErr w:type="spellStart"/>
      <w:r w:rsidRPr="003B417F">
        <w:rPr>
          <w:rFonts w:ascii="Times New Roman" w:eastAsia="Calibri" w:hAnsi="Times New Roman" w:cs="Times New Roman"/>
          <w:sz w:val="28"/>
          <w:szCs w:val="28"/>
        </w:rPr>
        <w:t>дрона</w:t>
      </w:r>
      <w:proofErr w:type="spellEnd"/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 осуществлен без разрешения (либо допущено иное нарушение правил использования воздушного пространства) </w:t>
      </w:r>
      <w:r w:rsidRPr="003B417F">
        <w:rPr>
          <w:rFonts w:ascii="Times New Roman" w:eastAsia="Calibri" w:hAnsi="Times New Roman" w:cs="Times New Roman"/>
          <w:sz w:val="28"/>
          <w:szCs w:val="28"/>
        </w:rPr>
        <w:lastRenderedPageBreak/>
        <w:t>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7F">
        <w:rPr>
          <w:rFonts w:ascii="Times New Roman" w:eastAsia="Calibri" w:hAnsi="Times New Roman" w:cs="Times New Roman"/>
          <w:sz w:val="28"/>
          <w:szCs w:val="28"/>
        </w:rPr>
        <w:t xml:space="preserve">До запуска </w:t>
      </w:r>
      <w:proofErr w:type="spellStart"/>
      <w:r w:rsidRPr="003B417F">
        <w:rPr>
          <w:rFonts w:ascii="Times New Roman" w:eastAsia="Calibri" w:hAnsi="Times New Roman" w:cs="Times New Roman"/>
          <w:sz w:val="28"/>
          <w:szCs w:val="28"/>
        </w:rPr>
        <w:t>дрона</w:t>
      </w:r>
      <w:proofErr w:type="spellEnd"/>
      <w:r w:rsidRPr="003B417F">
        <w:rPr>
          <w:rFonts w:ascii="Times New Roman" w:eastAsia="Calibri" w:hAnsi="Times New Roman" w:cs="Times New Roman"/>
          <w:sz w:val="28"/>
          <w:szCs w:val="28"/>
        </w:rPr>
        <w:t>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</w:t>
      </w: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17F" w:rsidRPr="003B417F" w:rsidRDefault="003B417F" w:rsidP="003B4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3B417F" w:rsidRDefault="004819E4" w:rsidP="003B417F"/>
    <w:sectPr w:rsidR="004819E4" w:rsidRPr="003B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2A21FF"/>
    <w:rsid w:val="003056FB"/>
    <w:rsid w:val="003B417F"/>
    <w:rsid w:val="003C16F4"/>
    <w:rsid w:val="00440D34"/>
    <w:rsid w:val="00446AB9"/>
    <w:rsid w:val="004819E4"/>
    <w:rsid w:val="005E34DE"/>
    <w:rsid w:val="00702C2D"/>
    <w:rsid w:val="00720318"/>
    <w:rsid w:val="007225C6"/>
    <w:rsid w:val="0076429E"/>
    <w:rsid w:val="008A78CF"/>
    <w:rsid w:val="009E2FD5"/>
    <w:rsid w:val="00A97CD3"/>
    <w:rsid w:val="00AB1F0A"/>
    <w:rsid w:val="00D25312"/>
    <w:rsid w:val="00DD4245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2024-05-07T10:51:00Z</dcterms:created>
  <dcterms:modified xsi:type="dcterms:W3CDTF">2024-05-07T10:51:00Z</dcterms:modified>
</cp:coreProperties>
</file>