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13" w:rsidRPr="002A3930" w:rsidRDefault="001C3113" w:rsidP="001C3113">
      <w:pPr>
        <w:jc w:val="right"/>
        <w:rPr>
          <w:b/>
          <w:sz w:val="24"/>
          <w:szCs w:val="24"/>
        </w:rPr>
      </w:pPr>
      <w:r w:rsidRPr="002A3930">
        <w:rPr>
          <w:b/>
          <w:sz w:val="24"/>
          <w:szCs w:val="24"/>
        </w:rPr>
        <w:t>ПРОЕКТ</w:t>
      </w: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1C3113" w:rsidRPr="001A56C0" w:rsidTr="008720A3">
        <w:trPr>
          <w:trHeight w:val="2408"/>
        </w:trPr>
        <w:tc>
          <w:tcPr>
            <w:tcW w:w="4075" w:type="dxa"/>
          </w:tcPr>
          <w:p w:rsidR="001C3113" w:rsidRPr="001A56C0" w:rsidRDefault="001C3113" w:rsidP="008720A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1C3113" w:rsidRPr="001A56C0" w:rsidRDefault="001C3113" w:rsidP="008720A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1C3113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1C3113" w:rsidRPr="001A56C0" w:rsidRDefault="001C3113" w:rsidP="008720A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C3113" w:rsidRPr="001A56C0" w:rsidRDefault="001C3113" w:rsidP="008720A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C3113" w:rsidRPr="001A56C0" w:rsidRDefault="001C3113" w:rsidP="008720A3">
            <w:pPr>
              <w:pStyle w:val="2"/>
              <w:jc w:val="center"/>
            </w:pPr>
          </w:p>
          <w:p w:rsidR="001C3113" w:rsidRPr="001A56C0" w:rsidRDefault="001C3113" w:rsidP="008720A3">
            <w:pPr>
              <w:pStyle w:val="2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1C3113" w:rsidRDefault="001C3113" w:rsidP="008720A3">
            <w:pPr>
              <w:pStyle w:val="22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1C3113" w:rsidRDefault="001C3113" w:rsidP="008720A3">
            <w:pPr>
              <w:pStyle w:val="2"/>
            </w:pPr>
          </w:p>
          <w:p w:rsidR="001C3113" w:rsidRDefault="001C3113" w:rsidP="008720A3">
            <w:pPr>
              <w:pStyle w:val="2"/>
            </w:pPr>
          </w:p>
          <w:p w:rsidR="001C3113" w:rsidRPr="00EB09BC" w:rsidRDefault="001C3113" w:rsidP="008720A3">
            <w:pPr>
              <w:pStyle w:val="2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F0A8CC9" wp14:editId="22C7BC3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1C3113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1C3113" w:rsidRPr="000475C4" w:rsidRDefault="001C3113" w:rsidP="008720A3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</w:pPr>
            <w:r w:rsidRPr="000475C4"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>_________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b w:val="0"/>
                <w:snapToGrid w:val="0"/>
                <w:sz w:val="24"/>
                <w:szCs w:val="24"/>
                <w:u w:val="single"/>
              </w:rPr>
              <w:t>_____</w:t>
            </w:r>
          </w:p>
          <w:p w:rsidR="001C3113" w:rsidRPr="001A56C0" w:rsidRDefault="001C3113" w:rsidP="008720A3">
            <w:pPr>
              <w:pStyle w:val="2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1C3113" w:rsidRPr="001A56C0" w:rsidRDefault="001C3113" w:rsidP="008720A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113" w:rsidRDefault="001C3113" w:rsidP="001C3113">
      <w:pPr>
        <w:pStyle w:val="a3"/>
        <w:jc w:val="right"/>
        <w:rPr>
          <w:szCs w:val="24"/>
        </w:rPr>
      </w:pPr>
    </w:p>
    <w:p w:rsidR="001C3113" w:rsidRDefault="001C3113" w:rsidP="001C3113">
      <w:pPr>
        <w:pStyle w:val="ConsPlusNormal"/>
        <w:jc w:val="both"/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Default="001C3113" w:rsidP="001C3113">
      <w:pPr>
        <w:pStyle w:val="ConsPlusNormal"/>
        <w:jc w:val="both"/>
        <w:rPr>
          <w:b/>
        </w:rPr>
      </w:pPr>
    </w:p>
    <w:p w:rsidR="001C3113" w:rsidRPr="00716847" w:rsidRDefault="001C3113" w:rsidP="001C3113">
      <w:pPr>
        <w:pStyle w:val="ConsPlusNormal"/>
        <w:jc w:val="both"/>
        <w:rPr>
          <w:b/>
        </w:rPr>
      </w:pPr>
      <w:bookmarkStart w:id="0" w:name="_GoBack"/>
      <w:bookmarkEnd w:id="0"/>
      <w:r w:rsidRPr="00716847">
        <w:rPr>
          <w:b/>
        </w:rPr>
        <w:t xml:space="preserve">Об   утверждении муниципальной программы </w:t>
      </w:r>
    </w:p>
    <w:p w:rsidR="001C3113" w:rsidRPr="00716847" w:rsidRDefault="001C3113" w:rsidP="001C3113">
      <w:pPr>
        <w:pStyle w:val="ConsPlusNormal"/>
        <w:jc w:val="both"/>
        <w:rPr>
          <w:b/>
        </w:rPr>
      </w:pPr>
      <w:r w:rsidRPr="00716847">
        <w:rPr>
          <w:b/>
        </w:rPr>
        <w:t>Моргаушского муниципального округа "Обеспечение граждан</w:t>
      </w:r>
    </w:p>
    <w:p w:rsidR="001C3113" w:rsidRPr="00716847" w:rsidRDefault="001C3113" w:rsidP="001C3113">
      <w:pPr>
        <w:pStyle w:val="ConsPlusNormal"/>
        <w:jc w:val="both"/>
        <w:rPr>
          <w:b/>
        </w:rPr>
      </w:pPr>
      <w:r w:rsidRPr="00716847">
        <w:rPr>
          <w:b/>
        </w:rPr>
        <w:t>в Моргаушском муниципальном округе Чувашской Республики</w:t>
      </w:r>
    </w:p>
    <w:p w:rsidR="001C3113" w:rsidRPr="001E18E8" w:rsidRDefault="001C3113" w:rsidP="001C3113">
      <w:pPr>
        <w:pStyle w:val="ConsPlusNormal"/>
        <w:jc w:val="both"/>
      </w:pPr>
      <w:r w:rsidRPr="00716847">
        <w:rPr>
          <w:b/>
        </w:rPr>
        <w:t>доступным и комфортным жильем"</w:t>
      </w:r>
      <w:r w:rsidRPr="001E18E8">
        <w:t xml:space="preserve">  </w:t>
      </w:r>
    </w:p>
    <w:p w:rsidR="001C3113" w:rsidRDefault="001C3113" w:rsidP="001C3113">
      <w:pPr>
        <w:pStyle w:val="a3"/>
        <w:rPr>
          <w:sz w:val="22"/>
          <w:szCs w:val="22"/>
        </w:rPr>
      </w:pPr>
      <w:r w:rsidRPr="001E18E8">
        <w:rPr>
          <w:sz w:val="22"/>
          <w:szCs w:val="22"/>
        </w:rPr>
        <w:t xml:space="preserve"> </w:t>
      </w:r>
    </w:p>
    <w:p w:rsidR="001C3113" w:rsidRPr="001E18E8" w:rsidRDefault="001C3113" w:rsidP="001C3113">
      <w:pPr>
        <w:pStyle w:val="a3"/>
        <w:rPr>
          <w:sz w:val="22"/>
          <w:szCs w:val="22"/>
        </w:rPr>
      </w:pPr>
    </w:p>
    <w:p w:rsidR="001C3113" w:rsidRPr="001E18E8" w:rsidRDefault="001C3113" w:rsidP="001C311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 w:rsidRPr="00347C45">
          <w:t>законом</w:t>
        </w:r>
      </w:hyperlink>
      <w:r w:rsidRPr="00347C45">
        <w:t xml:space="preserve"> </w:t>
      </w:r>
      <w:r>
        <w:t xml:space="preserve">от 6 октября 2003 г. N 131-ФЗ "Об общих принципах организации местного самоуправления в Российской Федерации", </w:t>
      </w:r>
      <w:hyperlink r:id="rId10">
        <w:r w:rsidRPr="00347C45">
          <w:t>Уставом</w:t>
        </w:r>
      </w:hyperlink>
      <w:r w:rsidRPr="00347C45">
        <w:t xml:space="preserve"> </w:t>
      </w:r>
      <w:r>
        <w:t>Моргаушского муниципального округа а</w:t>
      </w:r>
      <w:r w:rsidRPr="001E18E8">
        <w:t>дминистрация Моргаушского</w:t>
      </w:r>
      <w:r>
        <w:t xml:space="preserve"> муниципального округа</w:t>
      </w:r>
      <w:r w:rsidRPr="001E18E8">
        <w:t xml:space="preserve"> Чувашской Республики постановляет:</w:t>
      </w:r>
    </w:p>
    <w:p w:rsidR="001C3113" w:rsidRPr="006A5A55" w:rsidRDefault="001C3113" w:rsidP="001C3113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>1. Утвердить прилагаемую муниципальную программу Моргаушского</w:t>
      </w:r>
      <w:r>
        <w:rPr>
          <w:rFonts w:ascii="Times New Roman" w:hAnsi="Times New Roman"/>
        </w:rPr>
        <w:t xml:space="preserve"> муниципального округа</w:t>
      </w:r>
      <w:r w:rsidRPr="006A5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Чувашской Р</w:t>
      </w:r>
      <w:r w:rsidRPr="006A5A55">
        <w:rPr>
          <w:rFonts w:ascii="Times New Roman" w:hAnsi="Times New Roman"/>
        </w:rPr>
        <w:t xml:space="preserve">еспублики "Обеспечение граждан в Моргаушском </w:t>
      </w:r>
      <w:r>
        <w:rPr>
          <w:rFonts w:ascii="Times New Roman" w:hAnsi="Times New Roman"/>
        </w:rPr>
        <w:t xml:space="preserve">муниципальном округе Чувашской Республике </w:t>
      </w:r>
      <w:r w:rsidRPr="006A5A55">
        <w:rPr>
          <w:rFonts w:ascii="Times New Roman" w:hAnsi="Times New Roman"/>
        </w:rPr>
        <w:t>доступным и комфортным жильем" (далее – муниципальная программа).</w:t>
      </w:r>
    </w:p>
    <w:p w:rsidR="001C3113" w:rsidRPr="006A5A55" w:rsidRDefault="001C3113" w:rsidP="001C3113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2. Утвердить ответственным исполнителем Муниципальной программы отдел </w:t>
      </w:r>
      <w:r w:rsidRPr="0074055F">
        <w:rPr>
          <w:rFonts w:ascii="Times New Roman" w:hAnsi="Times New Roman"/>
          <w:bCs/>
        </w:rPr>
        <w:t>строительства</w:t>
      </w:r>
      <w:r>
        <w:rPr>
          <w:rFonts w:ascii="Times New Roman" w:hAnsi="Times New Roman"/>
        </w:rPr>
        <w:t xml:space="preserve">, дорожного хозяйства и ЖКХ </w:t>
      </w:r>
      <w:r w:rsidRPr="0074055F">
        <w:rPr>
          <w:rFonts w:ascii="Times New Roman" w:hAnsi="Times New Roman"/>
          <w:bCs/>
        </w:rPr>
        <w:t>администрации Моргаушского</w:t>
      </w:r>
      <w:r w:rsidRPr="00124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  <w:r>
        <w:rPr>
          <w:rFonts w:ascii="Times New Roman" w:hAnsi="Times New Roman"/>
          <w:bCs/>
        </w:rPr>
        <w:t xml:space="preserve"> </w:t>
      </w:r>
      <w:r w:rsidRPr="0074055F">
        <w:rPr>
          <w:rFonts w:ascii="Times New Roman" w:hAnsi="Times New Roman"/>
          <w:bCs/>
        </w:rPr>
        <w:t>Чувашской Республике.</w:t>
      </w:r>
      <w:r w:rsidRPr="006A5A55">
        <w:rPr>
          <w:rFonts w:ascii="Times New Roman" w:hAnsi="Times New Roman"/>
          <w:bCs/>
          <w:color w:val="333333"/>
          <w:sz w:val="24"/>
          <w:szCs w:val="24"/>
        </w:rPr>
        <w:tab/>
      </w:r>
      <w:r w:rsidRPr="006A5A55">
        <w:rPr>
          <w:rFonts w:ascii="Times New Roman" w:hAnsi="Times New Roman"/>
        </w:rPr>
        <w:t xml:space="preserve">  </w:t>
      </w:r>
    </w:p>
    <w:p w:rsidR="001C3113" w:rsidRPr="006A5A55" w:rsidRDefault="001C3113" w:rsidP="001C3113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3. Финансовому отделу администрации Моргаушского </w:t>
      </w:r>
      <w:r>
        <w:rPr>
          <w:rFonts w:ascii="Times New Roman" w:hAnsi="Times New Roman"/>
        </w:rPr>
        <w:t xml:space="preserve">муниципального округа </w:t>
      </w:r>
      <w:r w:rsidRPr="006A5A55">
        <w:rPr>
          <w:rFonts w:ascii="Times New Roman" w:hAnsi="Times New Roman"/>
        </w:rPr>
        <w:t xml:space="preserve">при формировании проекта бюджета на очередной финансовый год и плановый период предусматривать бюджетные ассигнования на реализацию Муниципальной  программы исходя из реальных возможностей местного бюджета  Моргаушского </w:t>
      </w:r>
      <w:r>
        <w:rPr>
          <w:rFonts w:ascii="Times New Roman" w:hAnsi="Times New Roman"/>
        </w:rPr>
        <w:t>муниципального округа Чувашской Республики</w:t>
      </w:r>
      <w:r w:rsidRPr="006A5A55">
        <w:rPr>
          <w:rFonts w:ascii="Times New Roman" w:hAnsi="Times New Roman"/>
        </w:rPr>
        <w:t>.</w:t>
      </w:r>
    </w:p>
    <w:p w:rsidR="001C3113" w:rsidRDefault="001C3113" w:rsidP="001C3113">
      <w:pPr>
        <w:pStyle w:val="a7"/>
        <w:ind w:firstLine="567"/>
        <w:jc w:val="both"/>
        <w:rPr>
          <w:rFonts w:ascii="Times New Roman" w:hAnsi="Times New Roman"/>
          <w:bCs/>
        </w:rPr>
      </w:pPr>
      <w:r w:rsidRPr="006A5A55">
        <w:rPr>
          <w:rFonts w:ascii="Times New Roman" w:hAnsi="Times New Roman"/>
        </w:rPr>
        <w:t xml:space="preserve">4. Контроль за выполнением настоящего постановления возложить на отдел </w:t>
      </w:r>
      <w:r w:rsidRPr="0074055F">
        <w:rPr>
          <w:rFonts w:ascii="Times New Roman" w:hAnsi="Times New Roman"/>
          <w:bCs/>
        </w:rPr>
        <w:t>строительства</w:t>
      </w:r>
      <w:r>
        <w:rPr>
          <w:rFonts w:ascii="Times New Roman" w:hAnsi="Times New Roman"/>
        </w:rPr>
        <w:t xml:space="preserve">, дорожного хозяйства и ЖКХ </w:t>
      </w:r>
      <w:r w:rsidRPr="0074055F">
        <w:rPr>
          <w:rFonts w:ascii="Times New Roman" w:hAnsi="Times New Roman"/>
          <w:bCs/>
        </w:rPr>
        <w:t>администрации Моргаушского</w:t>
      </w:r>
      <w:r w:rsidRPr="00124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  <w:r>
        <w:rPr>
          <w:rFonts w:ascii="Times New Roman" w:hAnsi="Times New Roman"/>
          <w:bCs/>
        </w:rPr>
        <w:t xml:space="preserve"> </w:t>
      </w:r>
      <w:r w:rsidRPr="0074055F">
        <w:rPr>
          <w:rFonts w:ascii="Times New Roman" w:hAnsi="Times New Roman"/>
          <w:bCs/>
        </w:rPr>
        <w:t>Чувашской Республике.</w:t>
      </w:r>
    </w:p>
    <w:p w:rsidR="001C3113" w:rsidRPr="00641B5F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41B5F">
        <w:rPr>
          <w:rFonts w:ascii="Times New Roman" w:hAnsi="Times New Roman"/>
        </w:rPr>
        <w:t>5. Признать утратившим силу: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 w:rsidRPr="00641B5F">
        <w:rPr>
          <w:rFonts w:ascii="Times New Roman" w:hAnsi="Times New Roman"/>
          <w:color w:val="333333"/>
        </w:rPr>
        <w:tab/>
      </w:r>
      <w:r w:rsidRPr="00641B5F">
        <w:rPr>
          <w:rFonts w:ascii="Times New Roman" w:hAnsi="Times New Roman"/>
        </w:rPr>
        <w:t xml:space="preserve">  постановление администрации Моргаушского района Чувашской Республики от 14.01.2019 г. № 10 "Об утверждении муниципальной программы Моргаушского района "Обеспечение граждан в Моргаушском районе Чувашской Республики доступным и комфортным жильем";</w:t>
      </w:r>
    </w:p>
    <w:p w:rsidR="001C3113" w:rsidRPr="00641B5F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28.06.2019 № 623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09.10.2019 № 1027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09.01.2020 № 04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30.04.2020 № 502 "</w:t>
      </w:r>
      <w:r w:rsidRPr="00641B5F">
        <w:rPr>
          <w:rFonts w:ascii="Times New Roman" w:hAnsi="Times New Roman"/>
        </w:rPr>
        <w:t xml:space="preserve">О внесении изменений в постановление администрации Моргаушского района от 14.01.2019 №10 «О </w:t>
      </w:r>
      <w:r w:rsidRPr="00641B5F">
        <w:rPr>
          <w:rFonts w:ascii="Times New Roman" w:hAnsi="Times New Roman"/>
        </w:rPr>
        <w:lastRenderedPageBreak/>
        <w:t>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20.01.2021 № 31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Pr="00641B5F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01.06.2021 № 535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14.10.2021 № 1142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30.11.2021 № 1312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19.01.2022 № 38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22.04.2022 № 406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15.08.2022 № 853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Pr="00641B5F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47639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>Моргаушского</w:t>
      </w:r>
      <w:r w:rsidRPr="00F47639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>от 29.11.2022 № 1373 "</w:t>
      </w:r>
      <w:r w:rsidRPr="00641B5F">
        <w:rPr>
          <w:rFonts w:ascii="Times New Roman" w:hAnsi="Times New Roman"/>
        </w:rPr>
        <w:t>О внесении изменений в постановление администрации Моргаушского района от 14.01.2019 №10 «О муниципальной  программе Моргаушского района Чувашской Республики «Обеспечение граждан в Моргаушском районе Чувашской Республике доступным и комфортным жильем»</w:t>
      </w:r>
      <w:r>
        <w:rPr>
          <w:rFonts w:ascii="Times New Roman" w:hAnsi="Times New Roman"/>
        </w:rPr>
        <w:t>;</w:t>
      </w:r>
    </w:p>
    <w:p w:rsidR="001C3113" w:rsidRPr="00641B5F" w:rsidRDefault="001C3113" w:rsidP="001C3113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41B5F">
        <w:rPr>
          <w:rFonts w:ascii="Times New Roman" w:hAnsi="Times New Roman"/>
        </w:rPr>
        <w:t>6. Настоящее постановление вступает в силу после его официального опубликования.</w:t>
      </w:r>
    </w:p>
    <w:p w:rsidR="001C3113" w:rsidRPr="00E843AF" w:rsidRDefault="001C3113" w:rsidP="001C3113">
      <w:pPr>
        <w:jc w:val="both"/>
        <w:rPr>
          <w:rFonts w:ascii="Times New Roman" w:hAnsi="Times New Roman"/>
        </w:rPr>
      </w:pPr>
      <w:r w:rsidRPr="00E843AF">
        <w:rPr>
          <w:rFonts w:ascii="Times New Roman" w:hAnsi="Times New Roman"/>
        </w:rPr>
        <w:t xml:space="preserve">   </w:t>
      </w:r>
    </w:p>
    <w:p w:rsidR="001C3113" w:rsidRDefault="001C3113" w:rsidP="001C3113">
      <w:pPr>
        <w:pStyle w:val="a7"/>
        <w:rPr>
          <w:rFonts w:ascii="Times New Roman" w:hAnsi="Times New Roman"/>
        </w:rPr>
      </w:pPr>
      <w:r w:rsidRPr="00E843AF">
        <w:rPr>
          <w:rFonts w:ascii="Times New Roman" w:hAnsi="Times New Roman"/>
        </w:rPr>
        <w:t>Глава Моргаушского</w:t>
      </w:r>
    </w:p>
    <w:p w:rsidR="001C3113" w:rsidRDefault="001C3113" w:rsidP="001C311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:rsidR="001C3113" w:rsidRPr="00E843AF" w:rsidRDefault="001C3113" w:rsidP="001C311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А.Н. Матросов</w:t>
      </w:r>
    </w:p>
    <w:p w:rsidR="001C3113" w:rsidRPr="00347C45" w:rsidRDefault="001C3113" w:rsidP="001C3113">
      <w:pPr>
        <w:pStyle w:val="a5"/>
        <w:ind w:left="0"/>
        <w:rPr>
          <w:u w:val="single"/>
        </w:rPr>
      </w:pPr>
    </w:p>
    <w:p w:rsidR="001C3113" w:rsidRDefault="001C3113" w:rsidP="001C3113">
      <w:pPr>
        <w:pStyle w:val="a3"/>
        <w:rPr>
          <w:sz w:val="18"/>
        </w:rPr>
      </w:pPr>
    </w:p>
    <w:p w:rsidR="001C3113" w:rsidRPr="00347C45" w:rsidRDefault="001C3113" w:rsidP="001C3113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Сандимирова О.В</w:t>
      </w:r>
    </w:p>
    <w:p w:rsidR="001C3113" w:rsidRPr="00347C45" w:rsidRDefault="001C3113" w:rsidP="001C3113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Сергеева И.С.</w:t>
      </w:r>
    </w:p>
    <w:p w:rsidR="001C3113" w:rsidRPr="00347C45" w:rsidRDefault="001C3113" w:rsidP="001C3113">
      <w:pPr>
        <w:pStyle w:val="a3"/>
        <w:rPr>
          <w:sz w:val="14"/>
          <w:szCs w:val="14"/>
        </w:rPr>
      </w:pPr>
      <w:r w:rsidRPr="00347C45">
        <w:rPr>
          <w:sz w:val="14"/>
          <w:szCs w:val="14"/>
        </w:rPr>
        <w:t>62-3-02</w:t>
      </w:r>
    </w:p>
    <w:p w:rsidR="003766E3" w:rsidRPr="001C3113" w:rsidRDefault="003766E3" w:rsidP="001C3113"/>
    <w:sectPr w:rsidR="003766E3" w:rsidRPr="001C3113" w:rsidSect="001C3113">
      <w:pgSz w:w="11906" w:h="16838"/>
      <w:pgMar w:top="1440" w:right="566" w:bottom="1440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86" w:rsidRDefault="008B1086" w:rsidP="006C6052">
      <w:pPr>
        <w:spacing w:after="0" w:line="240" w:lineRule="auto"/>
      </w:pPr>
      <w:r>
        <w:separator/>
      </w:r>
    </w:p>
  </w:endnote>
  <w:endnote w:type="continuationSeparator" w:id="0">
    <w:p w:rsidR="008B1086" w:rsidRDefault="008B1086" w:rsidP="006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86" w:rsidRDefault="008B1086" w:rsidP="006C6052">
      <w:pPr>
        <w:spacing w:after="0" w:line="240" w:lineRule="auto"/>
      </w:pPr>
      <w:r>
        <w:separator/>
      </w:r>
    </w:p>
  </w:footnote>
  <w:footnote w:type="continuationSeparator" w:id="0">
    <w:p w:rsidR="008B1086" w:rsidRDefault="008B1086" w:rsidP="006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512"/>
    <w:multiLevelType w:val="hybridMultilevel"/>
    <w:tmpl w:val="064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13555"/>
    <w:rsid w:val="00020C40"/>
    <w:rsid w:val="00020F45"/>
    <w:rsid w:val="000220A9"/>
    <w:rsid w:val="00022EA3"/>
    <w:rsid w:val="0002729D"/>
    <w:rsid w:val="0004233B"/>
    <w:rsid w:val="00043166"/>
    <w:rsid w:val="000475C4"/>
    <w:rsid w:val="00057CA8"/>
    <w:rsid w:val="00063A45"/>
    <w:rsid w:val="00064F70"/>
    <w:rsid w:val="00076E5E"/>
    <w:rsid w:val="000826C6"/>
    <w:rsid w:val="00082F32"/>
    <w:rsid w:val="00091C99"/>
    <w:rsid w:val="00095F45"/>
    <w:rsid w:val="000A3DD4"/>
    <w:rsid w:val="000A71CD"/>
    <w:rsid w:val="000B1BD4"/>
    <w:rsid w:val="000D494B"/>
    <w:rsid w:val="000D75F8"/>
    <w:rsid w:val="000E144B"/>
    <w:rsid w:val="000E151C"/>
    <w:rsid w:val="001013C8"/>
    <w:rsid w:val="0010622A"/>
    <w:rsid w:val="00124245"/>
    <w:rsid w:val="00125C67"/>
    <w:rsid w:val="00132B05"/>
    <w:rsid w:val="00145785"/>
    <w:rsid w:val="001511C9"/>
    <w:rsid w:val="00157C5D"/>
    <w:rsid w:val="00165D4C"/>
    <w:rsid w:val="00167331"/>
    <w:rsid w:val="001730CA"/>
    <w:rsid w:val="001839C7"/>
    <w:rsid w:val="001945BA"/>
    <w:rsid w:val="00196A3A"/>
    <w:rsid w:val="001B3B42"/>
    <w:rsid w:val="001B4A07"/>
    <w:rsid w:val="001C11C6"/>
    <w:rsid w:val="001C3113"/>
    <w:rsid w:val="001C6D36"/>
    <w:rsid w:val="001E18E8"/>
    <w:rsid w:val="001F0021"/>
    <w:rsid w:val="00210CB4"/>
    <w:rsid w:val="00224213"/>
    <w:rsid w:val="00231BA6"/>
    <w:rsid w:val="00232C27"/>
    <w:rsid w:val="00241D22"/>
    <w:rsid w:val="00253684"/>
    <w:rsid w:val="0025387B"/>
    <w:rsid w:val="002547EC"/>
    <w:rsid w:val="00254E07"/>
    <w:rsid w:val="00255962"/>
    <w:rsid w:val="00282B69"/>
    <w:rsid w:val="00286A05"/>
    <w:rsid w:val="00293961"/>
    <w:rsid w:val="0029447D"/>
    <w:rsid w:val="00297EBD"/>
    <w:rsid w:val="002A3930"/>
    <w:rsid w:val="002A4020"/>
    <w:rsid w:val="002B0B90"/>
    <w:rsid w:val="002B3998"/>
    <w:rsid w:val="002B7407"/>
    <w:rsid w:val="002B7CB0"/>
    <w:rsid w:val="002C292E"/>
    <w:rsid w:val="002C5179"/>
    <w:rsid w:val="002C7B61"/>
    <w:rsid w:val="002D2B0E"/>
    <w:rsid w:val="002E2598"/>
    <w:rsid w:val="0030279C"/>
    <w:rsid w:val="00317B70"/>
    <w:rsid w:val="00332A44"/>
    <w:rsid w:val="00337E29"/>
    <w:rsid w:val="00347C45"/>
    <w:rsid w:val="00350F94"/>
    <w:rsid w:val="00371B70"/>
    <w:rsid w:val="00374AA6"/>
    <w:rsid w:val="003756B4"/>
    <w:rsid w:val="003766E3"/>
    <w:rsid w:val="00376D50"/>
    <w:rsid w:val="00393B97"/>
    <w:rsid w:val="003A4F2A"/>
    <w:rsid w:val="003B12F6"/>
    <w:rsid w:val="003B346D"/>
    <w:rsid w:val="003B7DA9"/>
    <w:rsid w:val="003C5614"/>
    <w:rsid w:val="003E38AD"/>
    <w:rsid w:val="003F0017"/>
    <w:rsid w:val="00421D7F"/>
    <w:rsid w:val="004240C2"/>
    <w:rsid w:val="00427F49"/>
    <w:rsid w:val="00431615"/>
    <w:rsid w:val="00437D30"/>
    <w:rsid w:val="00443C8C"/>
    <w:rsid w:val="00452FAB"/>
    <w:rsid w:val="00457241"/>
    <w:rsid w:val="00457CC3"/>
    <w:rsid w:val="004713F1"/>
    <w:rsid w:val="00481844"/>
    <w:rsid w:val="0048212B"/>
    <w:rsid w:val="00490EF2"/>
    <w:rsid w:val="004A5422"/>
    <w:rsid w:val="004C2B26"/>
    <w:rsid w:val="004D183B"/>
    <w:rsid w:val="004D6EE2"/>
    <w:rsid w:val="004E2A0E"/>
    <w:rsid w:val="0051781E"/>
    <w:rsid w:val="005202B2"/>
    <w:rsid w:val="00522E96"/>
    <w:rsid w:val="0052478F"/>
    <w:rsid w:val="00525E88"/>
    <w:rsid w:val="005310DC"/>
    <w:rsid w:val="00536DFD"/>
    <w:rsid w:val="00541632"/>
    <w:rsid w:val="005502B8"/>
    <w:rsid w:val="00551226"/>
    <w:rsid w:val="0055682A"/>
    <w:rsid w:val="00560A89"/>
    <w:rsid w:val="005764A8"/>
    <w:rsid w:val="005830A1"/>
    <w:rsid w:val="00586B6C"/>
    <w:rsid w:val="005A05D0"/>
    <w:rsid w:val="005A547F"/>
    <w:rsid w:val="005B2B55"/>
    <w:rsid w:val="005B7E68"/>
    <w:rsid w:val="005D1166"/>
    <w:rsid w:val="005D297A"/>
    <w:rsid w:val="005D4878"/>
    <w:rsid w:val="005D772E"/>
    <w:rsid w:val="005D77AD"/>
    <w:rsid w:val="0060433B"/>
    <w:rsid w:val="00611B86"/>
    <w:rsid w:val="006178CD"/>
    <w:rsid w:val="006338FA"/>
    <w:rsid w:val="00641B5F"/>
    <w:rsid w:val="00654A16"/>
    <w:rsid w:val="0065665C"/>
    <w:rsid w:val="00663E91"/>
    <w:rsid w:val="006812AC"/>
    <w:rsid w:val="006A0DD2"/>
    <w:rsid w:val="006A1A7C"/>
    <w:rsid w:val="006A5A55"/>
    <w:rsid w:val="006B313B"/>
    <w:rsid w:val="006C3021"/>
    <w:rsid w:val="006C6052"/>
    <w:rsid w:val="006E0553"/>
    <w:rsid w:val="006F4D53"/>
    <w:rsid w:val="006F77C4"/>
    <w:rsid w:val="007007BA"/>
    <w:rsid w:val="007076E4"/>
    <w:rsid w:val="00716847"/>
    <w:rsid w:val="00734C51"/>
    <w:rsid w:val="0074055F"/>
    <w:rsid w:val="007439C8"/>
    <w:rsid w:val="00755025"/>
    <w:rsid w:val="00756E04"/>
    <w:rsid w:val="00766012"/>
    <w:rsid w:val="00776A7D"/>
    <w:rsid w:val="007A06D4"/>
    <w:rsid w:val="007A3734"/>
    <w:rsid w:val="007B739A"/>
    <w:rsid w:val="007C1CDD"/>
    <w:rsid w:val="007C631C"/>
    <w:rsid w:val="007E1A52"/>
    <w:rsid w:val="007E7CEE"/>
    <w:rsid w:val="007F482F"/>
    <w:rsid w:val="00815759"/>
    <w:rsid w:val="0083603C"/>
    <w:rsid w:val="0084045C"/>
    <w:rsid w:val="00850A15"/>
    <w:rsid w:val="00852162"/>
    <w:rsid w:val="00856CDC"/>
    <w:rsid w:val="0086302B"/>
    <w:rsid w:val="008656B8"/>
    <w:rsid w:val="00884A55"/>
    <w:rsid w:val="0088603B"/>
    <w:rsid w:val="00893DAA"/>
    <w:rsid w:val="008B1086"/>
    <w:rsid w:val="008B1797"/>
    <w:rsid w:val="008C7FF0"/>
    <w:rsid w:val="008E1709"/>
    <w:rsid w:val="0090586B"/>
    <w:rsid w:val="00905945"/>
    <w:rsid w:val="009115B6"/>
    <w:rsid w:val="00917B83"/>
    <w:rsid w:val="00921D24"/>
    <w:rsid w:val="00926E97"/>
    <w:rsid w:val="00950540"/>
    <w:rsid w:val="009650F1"/>
    <w:rsid w:val="0097271C"/>
    <w:rsid w:val="0097307A"/>
    <w:rsid w:val="00991CF6"/>
    <w:rsid w:val="0099361D"/>
    <w:rsid w:val="00995AE1"/>
    <w:rsid w:val="009B44FB"/>
    <w:rsid w:val="009C07A2"/>
    <w:rsid w:val="009C14DB"/>
    <w:rsid w:val="009E1FB6"/>
    <w:rsid w:val="00A17BCE"/>
    <w:rsid w:val="00A53CBC"/>
    <w:rsid w:val="00A60FCF"/>
    <w:rsid w:val="00A62942"/>
    <w:rsid w:val="00A63432"/>
    <w:rsid w:val="00A64DE5"/>
    <w:rsid w:val="00A73635"/>
    <w:rsid w:val="00AA060C"/>
    <w:rsid w:val="00AA0B01"/>
    <w:rsid w:val="00AA2499"/>
    <w:rsid w:val="00AA2B24"/>
    <w:rsid w:val="00AA71D7"/>
    <w:rsid w:val="00AD1431"/>
    <w:rsid w:val="00AD524A"/>
    <w:rsid w:val="00AE114B"/>
    <w:rsid w:val="00AE1686"/>
    <w:rsid w:val="00AF0523"/>
    <w:rsid w:val="00AF0FDC"/>
    <w:rsid w:val="00B06DCB"/>
    <w:rsid w:val="00B11F8D"/>
    <w:rsid w:val="00B12CFC"/>
    <w:rsid w:val="00B144C1"/>
    <w:rsid w:val="00B340E3"/>
    <w:rsid w:val="00B35865"/>
    <w:rsid w:val="00B41D8F"/>
    <w:rsid w:val="00B4270A"/>
    <w:rsid w:val="00B44FE7"/>
    <w:rsid w:val="00B47F43"/>
    <w:rsid w:val="00B64EC3"/>
    <w:rsid w:val="00B736F4"/>
    <w:rsid w:val="00B95358"/>
    <w:rsid w:val="00BA110E"/>
    <w:rsid w:val="00BA2BDF"/>
    <w:rsid w:val="00BA4D3D"/>
    <w:rsid w:val="00BC0172"/>
    <w:rsid w:val="00BC45E0"/>
    <w:rsid w:val="00BD49C0"/>
    <w:rsid w:val="00BF3E33"/>
    <w:rsid w:val="00BF4409"/>
    <w:rsid w:val="00BF73C5"/>
    <w:rsid w:val="00C11233"/>
    <w:rsid w:val="00C11622"/>
    <w:rsid w:val="00C2221A"/>
    <w:rsid w:val="00C3143E"/>
    <w:rsid w:val="00C31C23"/>
    <w:rsid w:val="00C4355B"/>
    <w:rsid w:val="00C50784"/>
    <w:rsid w:val="00C56ADA"/>
    <w:rsid w:val="00C706F1"/>
    <w:rsid w:val="00C75F75"/>
    <w:rsid w:val="00C77F5B"/>
    <w:rsid w:val="00C816CC"/>
    <w:rsid w:val="00CA344F"/>
    <w:rsid w:val="00CA3530"/>
    <w:rsid w:val="00CA42DF"/>
    <w:rsid w:val="00CA5B0F"/>
    <w:rsid w:val="00CA658C"/>
    <w:rsid w:val="00CB3F3F"/>
    <w:rsid w:val="00CC081C"/>
    <w:rsid w:val="00CC1A05"/>
    <w:rsid w:val="00CC43A4"/>
    <w:rsid w:val="00CD23BF"/>
    <w:rsid w:val="00CD45F9"/>
    <w:rsid w:val="00CE6FAD"/>
    <w:rsid w:val="00CF6050"/>
    <w:rsid w:val="00CF73A7"/>
    <w:rsid w:val="00D04CBB"/>
    <w:rsid w:val="00D33382"/>
    <w:rsid w:val="00D400AE"/>
    <w:rsid w:val="00D64EAD"/>
    <w:rsid w:val="00D72171"/>
    <w:rsid w:val="00D937EE"/>
    <w:rsid w:val="00D9743E"/>
    <w:rsid w:val="00D97D14"/>
    <w:rsid w:val="00DA2548"/>
    <w:rsid w:val="00DA3D06"/>
    <w:rsid w:val="00DA5B41"/>
    <w:rsid w:val="00DA5C5B"/>
    <w:rsid w:val="00DB430A"/>
    <w:rsid w:val="00DC3E32"/>
    <w:rsid w:val="00DE4865"/>
    <w:rsid w:val="00DE67F2"/>
    <w:rsid w:val="00DF43D7"/>
    <w:rsid w:val="00E01DFA"/>
    <w:rsid w:val="00E17D15"/>
    <w:rsid w:val="00E27CA4"/>
    <w:rsid w:val="00E326FD"/>
    <w:rsid w:val="00E32BA0"/>
    <w:rsid w:val="00E40BEF"/>
    <w:rsid w:val="00E439A8"/>
    <w:rsid w:val="00E51BB9"/>
    <w:rsid w:val="00E54C54"/>
    <w:rsid w:val="00E750A7"/>
    <w:rsid w:val="00E75707"/>
    <w:rsid w:val="00E75C29"/>
    <w:rsid w:val="00E76AB0"/>
    <w:rsid w:val="00E81519"/>
    <w:rsid w:val="00E817E5"/>
    <w:rsid w:val="00E843AF"/>
    <w:rsid w:val="00E850CF"/>
    <w:rsid w:val="00E93014"/>
    <w:rsid w:val="00EA3480"/>
    <w:rsid w:val="00EB088B"/>
    <w:rsid w:val="00EB4E10"/>
    <w:rsid w:val="00EC1760"/>
    <w:rsid w:val="00EF5530"/>
    <w:rsid w:val="00F04430"/>
    <w:rsid w:val="00F0656D"/>
    <w:rsid w:val="00F16260"/>
    <w:rsid w:val="00F17C91"/>
    <w:rsid w:val="00F17D7A"/>
    <w:rsid w:val="00F243F9"/>
    <w:rsid w:val="00F26379"/>
    <w:rsid w:val="00F36911"/>
    <w:rsid w:val="00F46F23"/>
    <w:rsid w:val="00F4786C"/>
    <w:rsid w:val="00F54A3C"/>
    <w:rsid w:val="00F5512F"/>
    <w:rsid w:val="00F70B26"/>
    <w:rsid w:val="00F83EC2"/>
    <w:rsid w:val="00F86BFB"/>
    <w:rsid w:val="00F94562"/>
    <w:rsid w:val="00F94710"/>
    <w:rsid w:val="00FA37EA"/>
    <w:rsid w:val="00FB341D"/>
    <w:rsid w:val="00FC090E"/>
    <w:rsid w:val="00FC4B7C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C0090"/>
  <w15:docId w15:val="{FE52091E-9790-4DA8-A60D-4FF3AC5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16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16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43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16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ConsPlusNormal">
    <w:name w:val="ConsPlusNormal"/>
    <w:link w:val="ConsPlusNormal0"/>
    <w:rsid w:val="0043161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3530"/>
    <w:rPr>
      <w:rFonts w:ascii="Times New Roman" w:hAnsi="Times New Roman"/>
      <w:sz w:val="22"/>
      <w:lang w:val="ru-RU" w:eastAsia="en-US"/>
    </w:rPr>
  </w:style>
  <w:style w:type="paragraph" w:customStyle="1" w:styleId="5">
    <w:name w:val="Обычный5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35">
    <w:name w:val="Заголовок 3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"/>
    <w:next w:val="1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customStyle="1" w:styleId="25">
    <w:name w:val="Заголовок 2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styleId="a7">
    <w:name w:val="No Spacing"/>
    <w:uiPriority w:val="1"/>
    <w:qFormat/>
    <w:rsid w:val="00431615"/>
    <w:rPr>
      <w:lang w:eastAsia="en-US"/>
    </w:rPr>
  </w:style>
  <w:style w:type="paragraph" w:customStyle="1" w:styleId="Style1">
    <w:name w:val="Style1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18E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74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C605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C6052"/>
    <w:rPr>
      <w:rFonts w:cs="Times New Roman"/>
    </w:rPr>
  </w:style>
  <w:style w:type="paragraph" w:styleId="ae">
    <w:name w:val="List Paragraph"/>
    <w:basedOn w:val="a"/>
    <w:uiPriority w:val="99"/>
    <w:qFormat/>
    <w:rsid w:val="00FC090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0594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C0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0475C4"/>
    <w:rPr>
      <w:rFonts w:ascii="Arial" w:eastAsia="Times New Roman" w:hAnsi="Arial"/>
      <w:b/>
      <w:szCs w:val="20"/>
    </w:rPr>
  </w:style>
  <w:style w:type="paragraph" w:customStyle="1" w:styleId="11">
    <w:name w:val="Заголовок 11"/>
    <w:basedOn w:val="2"/>
    <w:next w:val="2"/>
    <w:rsid w:val="000475C4"/>
    <w:pPr>
      <w:keepNext/>
      <w:jc w:val="center"/>
    </w:pPr>
    <w:rPr>
      <w:rFonts w:ascii="Baltica Chv" w:hAnsi="Baltica Chv"/>
      <w:sz w:val="36"/>
    </w:rPr>
  </w:style>
  <w:style w:type="paragraph" w:customStyle="1" w:styleId="22">
    <w:name w:val="Заголовок 22"/>
    <w:basedOn w:val="2"/>
    <w:next w:val="2"/>
    <w:rsid w:val="000475C4"/>
    <w:pPr>
      <w:keepNext/>
      <w:jc w:val="center"/>
    </w:pPr>
    <w:rPr>
      <w:rFonts w:ascii="Baltica Chv" w:hAnsi="Baltica Chv"/>
      <w:sz w:val="20"/>
    </w:rPr>
  </w:style>
  <w:style w:type="table" w:styleId="af0">
    <w:name w:val="Table Grid"/>
    <w:basedOn w:val="a1"/>
    <w:uiPriority w:val="59"/>
    <w:locked/>
    <w:rsid w:val="00E850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97FD5F3C68411B9D2F39E39ED76B7879CBD1F76F47CBE21B7C9BFC6F83D03F3E314CAD82DA62D7A597212E343FBD1DF2t33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7FD5F3C68411B9D2F27EE88BB357C75C28DF86B43C5BD45209DAB30D3D66A6C7112F4D19E29DAA5893D2E34t23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B3E85-2FB7-4CBC-8A6D-FFE811E9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Чȧваш Республики</vt:lpstr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Чȧваш Республики</dc:title>
  <dc:subject/>
  <dc:creator>morgau_ukc1</dc:creator>
  <cp:keywords/>
  <dc:description/>
  <cp:lastModifiedBy>Семенов Николай Юрьевич</cp:lastModifiedBy>
  <cp:revision>3</cp:revision>
  <cp:lastPrinted>2023-02-21T12:46:00Z</cp:lastPrinted>
  <dcterms:created xsi:type="dcterms:W3CDTF">2023-02-28T12:13:00Z</dcterms:created>
  <dcterms:modified xsi:type="dcterms:W3CDTF">2023-02-28T12:27:00Z</dcterms:modified>
</cp:coreProperties>
</file>