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BB0847" w:rsidRPr="00BB0847" w:rsidTr="00FD37CE">
        <w:trPr>
          <w:cantSplit/>
          <w:trHeight w:val="253"/>
        </w:trPr>
        <w:tc>
          <w:tcPr>
            <w:tcW w:w="4195" w:type="dxa"/>
            <w:hideMark/>
          </w:tcPr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 w:rsidRPr="00BB0847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BB0847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4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450F189" wp14:editId="604F0D67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48"/>
              </w:rPr>
            </w:pPr>
          </w:p>
        </w:tc>
      </w:tr>
      <w:tr w:rsidR="00BB0847" w:rsidRPr="00BB0847" w:rsidTr="00FD37CE">
        <w:trPr>
          <w:cantSplit/>
          <w:trHeight w:val="1617"/>
        </w:trPr>
        <w:tc>
          <w:tcPr>
            <w:tcW w:w="4195" w:type="dxa"/>
          </w:tcPr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BB0847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___.____.2023</w:t>
            </w: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B0847" w:rsidRPr="00BB0847" w:rsidRDefault="00BB0847" w:rsidP="00BB0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BB0847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____._____.2023</w:t>
            </w: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0"/>
              </w:rPr>
            </w:pPr>
          </w:p>
        </w:tc>
      </w:tr>
    </w:tbl>
    <w:p w:rsidR="001614A2" w:rsidRPr="00A80259" w:rsidRDefault="001614A2" w:rsidP="001614A2">
      <w:pPr>
        <w:tabs>
          <w:tab w:val="center" w:pos="4678"/>
          <w:tab w:val="right" w:pos="935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802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456" w:rsidRPr="003C1456" w:rsidRDefault="002C067C" w:rsidP="003C1456">
      <w:pPr>
        <w:tabs>
          <w:tab w:val="left" w:pos="4111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bookmarkStart w:id="0" w:name="_GoBack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2C0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внесении изменений в </w:t>
      </w:r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  <w:r w:rsidR="003C14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Шумерлинского муниципального округа</w:t>
      </w:r>
      <w:r w:rsidR="0042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Чувашской Республики</w:t>
      </w:r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="00470467" w:rsidRPr="00470467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30.05.2022 № 393</w:t>
      </w:r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14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470467" w:rsidRPr="00470467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Шумерлинского муниципального округа Чувашской Республики, и членов их семей на официальном сайте Шумерлинского муниципального округа Чувашской Республики и предоставления этих сведений средствам массовой информации для опубликования</w:t>
      </w:r>
      <w:r w:rsid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»</w:t>
      </w:r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proofErr w:type="gramEnd"/>
    </w:p>
    <w:bookmarkEnd w:id="0"/>
    <w:p w:rsidR="00BB0847" w:rsidRDefault="00BB0847" w:rsidP="00BB0847">
      <w:pPr>
        <w:tabs>
          <w:tab w:val="left" w:pos="4111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B0847" w:rsidRDefault="00BB0847" w:rsidP="00BB0847">
      <w:pPr>
        <w:tabs>
          <w:tab w:val="left" w:pos="4111"/>
        </w:tabs>
        <w:spacing w:after="0" w:line="240" w:lineRule="auto"/>
        <w:ind w:right="4960"/>
        <w:jc w:val="both"/>
      </w:pPr>
    </w:p>
    <w:p w:rsidR="001614A2" w:rsidRPr="009E48D0" w:rsidRDefault="002C067C" w:rsidP="009E48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 ст.</w:t>
      </w:r>
      <w:r w:rsidR="004251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8 Федерального закона от 25 декабря 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2008</w:t>
      </w:r>
      <w:r w:rsidR="004251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273</w:t>
      </w:r>
      <w:r w:rsidR="004251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 противодействии коррупции», ст</w:t>
      </w:r>
      <w:r w:rsidR="004251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2 Федерального закона от 03 декабря 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2012 </w:t>
      </w:r>
      <w:r w:rsidR="004251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230 </w:t>
      </w:r>
      <w:r w:rsidR="004251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«О </w:t>
      </w:r>
      <w:proofErr w:type="gramStart"/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контроле за</w:t>
      </w:r>
      <w:proofErr w:type="gramEnd"/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соответствием расходов лиц, замещающих государственные дол</w:t>
      </w:r>
      <w:r w:rsidR="004251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жности, и иных лиц их доходам»</w:t>
      </w:r>
    </w:p>
    <w:p w:rsidR="001614A2" w:rsidRDefault="001614A2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4A2" w:rsidRDefault="001614A2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2C067C">
        <w:rPr>
          <w:rFonts w:ascii="Times New Roman" w:hAnsi="Times New Roman" w:cs="Times New Roman"/>
          <w:color w:val="000000" w:themeColor="text1"/>
          <w:sz w:val="24"/>
        </w:rPr>
        <w:t>администрация Шумерлинского муниципального округа постановляет:</w:t>
      </w:r>
    </w:p>
    <w:p w:rsidR="00BB0847" w:rsidRDefault="00BB0847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2C067C" w:rsidRPr="00470467" w:rsidRDefault="002C067C" w:rsidP="00470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</w:pP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</w:t>
      </w:r>
      <w:proofErr w:type="gramStart"/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Внести в </w:t>
      </w:r>
      <w:r w:rsidR="006C05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администрации Шумерлинского муниципального округа </w:t>
      </w:r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от </w:t>
      </w:r>
      <w:r w:rsidR="004251C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 xml:space="preserve">30 мая </w:t>
      </w:r>
      <w:r w:rsidR="00470467" w:rsidRPr="0047046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>2022</w:t>
      </w:r>
      <w:r w:rsidR="004251C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 xml:space="preserve"> г. </w:t>
      </w:r>
      <w:r w:rsidR="00470467" w:rsidRPr="0047046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 xml:space="preserve">№ 393 </w:t>
      </w:r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470467" w:rsidRPr="0047046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Шумерлинского муниципального округа Чувашской Республики, и членов их семей на официальном сайте Шумерлинского муниципального округа Чувашской Республики и предоставления этих сведений средствам массовой информации для опубликования</w:t>
      </w:r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>»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следующие</w:t>
      </w:r>
      <w:proofErr w:type="gramEnd"/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изменения:</w:t>
      </w:r>
    </w:p>
    <w:p w:rsidR="002B3D1B" w:rsidRDefault="004251CC" w:rsidP="006C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1.1. </w:t>
      </w:r>
      <w:r w:rsidR="004704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наименование постановления</w:t>
      </w:r>
      <w:r w:rsidR="006C05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изложить в следующей редакции:</w:t>
      </w:r>
    </w:p>
    <w:p w:rsidR="006C0518" w:rsidRDefault="006C0518" w:rsidP="00470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70467" w:rsidRPr="004704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размещения сведений о доходах, об имуществе и обязательствах имущественного характера лиц, замещающих должности руководителей муниципальных учреждений Шумерлинского муниципального округа Чувашской Республики, и членов их семей на официальном сайте Шумерлинского муниципального округа Чувашской Республики и предоставления этих сведений средствам массовой информации для опубликования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79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0467" w:rsidRPr="00470467" w:rsidRDefault="004251CC" w:rsidP="00470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1.2.</w:t>
      </w:r>
      <w:r w:rsidR="00470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1 постановления </w:t>
      </w:r>
      <w:r w:rsidR="00470467" w:rsidRPr="0047046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470467" w:rsidRPr="006C0518" w:rsidRDefault="00470467" w:rsidP="00470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70467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прилагаемый Порядок размещения сведений о доходах,  об имуществе и обязательствах имущественного характера лиц, замещающих должности руководителей муниципальных учреждений Шумерлинского муниципального округа Чувашской Республики, и членов их семей на официальном сайте Шумерлинского муниципального округа Чувашской Республики и предоставления этих сведений средствам массовой информации для опубликования</w:t>
      </w:r>
      <w:proofErr w:type="gramStart"/>
      <w:r w:rsidRPr="004704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</w:p>
    <w:p w:rsidR="006C0518" w:rsidRDefault="004251CC" w:rsidP="006C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к постановлению изложить в следующей редакции:</w:t>
      </w:r>
    </w:p>
    <w:p w:rsidR="00470467" w:rsidRPr="00470467" w:rsidRDefault="006C0518" w:rsidP="00470467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70467" w:rsidRPr="00470467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70467" w:rsidRPr="00470467" w:rsidRDefault="00470467" w:rsidP="00470467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к постановлению администрации Шумерлинского муниципального округа                                                                         от 30.05.2022  № 393</w:t>
      </w:r>
    </w:p>
    <w:p w:rsidR="00470467" w:rsidRPr="00470467" w:rsidRDefault="00470467" w:rsidP="00470467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470467" w:rsidRPr="00470467" w:rsidRDefault="00470467" w:rsidP="00470467">
      <w:pPr>
        <w:tabs>
          <w:tab w:val="left" w:pos="4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467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467">
        <w:rPr>
          <w:rFonts w:ascii="Times New Roman" w:hAnsi="Times New Roman" w:cs="Times New Roman"/>
          <w:b/>
          <w:sz w:val="24"/>
          <w:szCs w:val="24"/>
        </w:rPr>
        <w:t>размещения сведений о доходах, об имуществе и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70467">
        <w:rPr>
          <w:rFonts w:ascii="Times New Roman" w:hAnsi="Times New Roman" w:cs="Times New Roman"/>
          <w:b/>
          <w:sz w:val="24"/>
          <w:szCs w:val="24"/>
        </w:rPr>
        <w:t xml:space="preserve">обязательствах имущественного характера лиц, замещающих должности руководителей муниципальных учреждений Шумерлинского муниципального округа </w:t>
      </w:r>
      <w:r w:rsidRPr="004251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Чувашской Республики</w:t>
      </w:r>
      <w:r w:rsidRPr="00470467">
        <w:rPr>
          <w:rFonts w:ascii="Times New Roman" w:hAnsi="Times New Roman" w:cs="Times New Roman"/>
          <w:b/>
          <w:sz w:val="24"/>
          <w:szCs w:val="24"/>
        </w:rPr>
        <w:t>, и членов их семей на официальном сайте Шумерлинского муниципального округа Чувашской Республики и предоставления этих сведений средствам массовой информации для опубликования</w:t>
      </w:r>
      <w:proofErr w:type="gramEnd"/>
    </w:p>
    <w:p w:rsidR="00470467" w:rsidRPr="00470467" w:rsidRDefault="00470467" w:rsidP="004704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0467" w:rsidRPr="00470467" w:rsidRDefault="00470467" w:rsidP="004704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470467">
        <w:rPr>
          <w:rFonts w:ascii="Times New Roman" w:hAnsi="Times New Roman" w:cs="Times New Roman"/>
          <w:sz w:val="24"/>
          <w:szCs w:val="24"/>
        </w:rPr>
        <w:t xml:space="preserve">Настоящий порядок размещения сведений о доходах, об имуществе и обязательствах имущественного характера лиц, замещающих должности руководителей муниципальных учреждений Шумерлинского муниципального округа </w:t>
      </w:r>
      <w:r w:rsidRPr="00470467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Pr="00470467">
        <w:rPr>
          <w:rFonts w:ascii="Times New Roman" w:hAnsi="Times New Roman" w:cs="Times New Roman"/>
          <w:sz w:val="24"/>
          <w:szCs w:val="24"/>
        </w:rPr>
        <w:t>, и членов их семей на официальном сайте Шумерлинского  муниципального округа Чувашской Республики и предоставления этих сведений средствам массовой информации для опубликования (далее - Порядок) устанавливает требования к размещению сведений о доходах, об имуществе и обязательствах имущественного характера лиц</w:t>
      </w:r>
      <w:proofErr w:type="gramEnd"/>
      <w:r w:rsidRPr="0047046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70467">
        <w:rPr>
          <w:rFonts w:ascii="Times New Roman" w:hAnsi="Times New Roman" w:cs="Times New Roman"/>
          <w:sz w:val="24"/>
          <w:szCs w:val="24"/>
        </w:rPr>
        <w:t xml:space="preserve">замещающих должности руководителей муниципальных учреждений Шумерлинского муниципального округа Чувашской Республики </w:t>
      </w:r>
      <w:r w:rsidRPr="0047046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руководитель муниципального учреждения)</w:t>
      </w:r>
      <w:r w:rsidRPr="00470467">
        <w:rPr>
          <w:rFonts w:ascii="Times New Roman" w:hAnsi="Times New Roman" w:cs="Times New Roman"/>
          <w:sz w:val="24"/>
          <w:szCs w:val="24"/>
        </w:rPr>
        <w:t>, их супругов и несовершеннолетних детей в информационно-телекоммуникационной сети "Интернет" на официальном сайте Шумерлинского муниципального округа Чувашской Республики (далее – официальный сайт) и предоставлению этих сведений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</w:t>
      </w:r>
      <w:proofErr w:type="gramEnd"/>
      <w:r w:rsidRPr="00470467">
        <w:rPr>
          <w:rFonts w:ascii="Times New Roman" w:hAnsi="Times New Roman" w:cs="Times New Roman"/>
          <w:sz w:val="24"/>
          <w:szCs w:val="24"/>
        </w:rPr>
        <w:t>) их предоставления средствам массовой информации для опубликования.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2. 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 лиц, замещающих должности руководителей муниципальных учреждений, а также сведения о доходах, об имуществе и обязательствах имущественного характера их супругов и несовершеннолетних детей: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а) перечень объектов недвижимого имущества, принадлежащих лицу, замещающему должность руководителя муниципального учреждения,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 xml:space="preserve">б) перечень транспортных средств с указанием вида и </w:t>
      </w:r>
      <w:proofErr w:type="gramStart"/>
      <w:r w:rsidRPr="00470467">
        <w:rPr>
          <w:rFonts w:ascii="Times New Roman" w:hAnsi="Times New Roman" w:cs="Times New Roman"/>
          <w:sz w:val="24"/>
          <w:szCs w:val="24"/>
        </w:rPr>
        <w:t>марки</w:t>
      </w:r>
      <w:proofErr w:type="gramEnd"/>
      <w:r w:rsidRPr="00470467">
        <w:rPr>
          <w:rFonts w:ascii="Times New Roman" w:hAnsi="Times New Roman" w:cs="Times New Roman"/>
          <w:sz w:val="24"/>
          <w:szCs w:val="24"/>
        </w:rPr>
        <w:t xml:space="preserve"> принадлежащих на праве собственности лицу, замещающему должность руководителя муниципального учреждения, его супруге (супругу) и несовершеннолетним детям;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в) декларированный годовой доход лица, замещающего должность руководителя муниципального учреждения, его супруги (супруга) и несовершеннолетних детей;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0467">
        <w:rPr>
          <w:rFonts w:ascii="Times New Roman" w:hAnsi="Times New Roman" w:cs="Times New Roman"/>
          <w:sz w:val="24"/>
          <w:szCs w:val="24"/>
        </w:rPr>
        <w:t xml:space="preserve">г) сведения об источниках получения средств, за счет которых совершены сделки (совершена сделка) по приобретению земельного участка, иного объекта недвижимого </w:t>
      </w:r>
      <w:r w:rsidRPr="00470467">
        <w:rPr>
          <w:rFonts w:ascii="Times New Roman" w:hAnsi="Times New Roman" w:cs="Times New Roman"/>
          <w:sz w:val="24"/>
          <w:szCs w:val="24"/>
        </w:rPr>
        <w:lastRenderedPageBreak/>
        <w:t>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превышает общий доход руководителя муниципального учреждения и его супруги (супруга) за три последних года, предшествующих отчетному периоду.</w:t>
      </w:r>
      <w:proofErr w:type="gramEnd"/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3. В размещаемых на официальном сайте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0467">
        <w:rPr>
          <w:rFonts w:ascii="Times New Roman" w:hAnsi="Times New Roman" w:cs="Times New Roman"/>
          <w:sz w:val="24"/>
          <w:szCs w:val="24"/>
        </w:rPr>
        <w:t>а) иные сведения (кроме указанных в пункте 2</w:t>
      </w:r>
      <w:r w:rsidR="00864B69">
        <w:rPr>
          <w:rFonts w:ascii="Times New Roman" w:hAnsi="Times New Roman" w:cs="Times New Roman"/>
          <w:sz w:val="24"/>
          <w:szCs w:val="24"/>
        </w:rPr>
        <w:t xml:space="preserve"> настоящего порядка) о доходах </w:t>
      </w:r>
      <w:r w:rsidRPr="00470467">
        <w:rPr>
          <w:rFonts w:ascii="Times New Roman" w:hAnsi="Times New Roman" w:cs="Times New Roman"/>
          <w:sz w:val="24"/>
          <w:szCs w:val="24"/>
        </w:rPr>
        <w:t>лица, замещающего должность руководителя муниципального учреждения,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б) персональные данные супруги (супруга), детей и иных членов семьи лица, замещающего должность руководителя муниципального учреждения;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должность руководителя муниципального учреждения, его супруги (супруга), детей и иных членов семьи;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г) данные, позволяющие определить местонахождение объектов недвижимого имущества, принадлежащих лицу, замещающему должность руководителя муниципального учреждения, его супруге (супругу), детям, иным членам семьи на праве собственности или находящихся в их пользовании;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д) информацию, отнесенную к государственной тайне или являющуюся конфиденциальной.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4. Сведения о доходах, об имуществе и обязательствах имущественного характера, указанные в пункте 2 настоящего порядка, за весь период замещения лицом должности руководителя муниципального учреждения находятся на официальном сайте, и ежегодно обновляются в течение 14 рабочих дней со дня истечения срока, установленного для их подачи.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470467">
        <w:rPr>
          <w:rFonts w:ascii="Times New Roman" w:hAnsi="Times New Roman" w:cs="Times New Roman"/>
          <w:sz w:val="24"/>
          <w:szCs w:val="24"/>
        </w:rPr>
        <w:t>Размещение на официальном сайте сведений о доходах, об имуществе и обязательствах имущественного характера, указанных в пункте 2 настоящего порядка, представленных лицом, замещающим должность руководителя муниципального учреждения, обеспечивается уполномоченным должностным лицом органа местного самоуправления (структурного подразделения органа местного самоуправления), осуществляющего функции и полномочия учредителя муниципального учреждения, которому предоставлены полномочия по размещению указанных в пункте 2 настоящего порядка сведений (далее - уполномоченный орган).</w:t>
      </w:r>
      <w:proofErr w:type="gramEnd"/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6. Уполномоченный орган: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а) в течение трех рабочих дней со дня поступления запроса от средств массовой информации сообщают о нем лицу, замещающему руководителя муниципального учреждения, в отношении которого поступил запрос;</w:t>
      </w:r>
    </w:p>
    <w:p w:rsidR="00470467" w:rsidRPr="00470467" w:rsidRDefault="00470467" w:rsidP="00470467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467">
        <w:rPr>
          <w:rFonts w:ascii="Times New Roman" w:hAnsi="Times New Roman" w:cs="Times New Roman"/>
          <w:sz w:val="24"/>
          <w:szCs w:val="24"/>
        </w:rPr>
        <w:t>б) в течение семи рабочих дней со дня поступления запроса от средства массовой информации обеспечивают предоставление ему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DC1782" w:rsidRDefault="00470467" w:rsidP="00F451EB">
      <w:pPr>
        <w:tabs>
          <w:tab w:val="left" w:pos="4485"/>
        </w:tabs>
        <w:spacing w:after="0" w:line="240" w:lineRule="auto"/>
        <w:ind w:firstLine="567"/>
        <w:jc w:val="both"/>
        <w:rPr>
          <w:color w:val="000000"/>
        </w:rPr>
      </w:pPr>
      <w:r w:rsidRPr="00470467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470467">
        <w:rPr>
          <w:rFonts w:ascii="Times New Roman" w:hAnsi="Times New Roman" w:cs="Times New Roman"/>
          <w:sz w:val="24"/>
          <w:szCs w:val="24"/>
        </w:rPr>
        <w:t>Должностные лица уполномоченного органа, обеспечивающие размещение сведений о доходах, об имуществе и обязательствах имущественного характера лиц, замещающих должности руководителей муниципальных учреждений, и членов их семей на официальном сайте 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r w:rsidR="00DC1782">
        <w:rPr>
          <w:color w:val="000000"/>
        </w:rPr>
        <w:t>»</w:t>
      </w:r>
      <w:r w:rsidR="003E79F8">
        <w:rPr>
          <w:color w:val="000000"/>
        </w:rPr>
        <w:t>.</w:t>
      </w:r>
      <w:proofErr w:type="gramEnd"/>
    </w:p>
    <w:p w:rsidR="007C44DB" w:rsidRPr="00DC1782" w:rsidRDefault="007C44DB" w:rsidP="00DC1782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</w:p>
    <w:p w:rsidR="002C067C" w:rsidRPr="002C067C" w:rsidRDefault="002C067C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Настоящее постановление вступает в силу после его официального опубликования в периодическом печатном издании</w:t>
      </w:r>
      <w:r w:rsidR="0086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Вестник Шуме</w:t>
      </w:r>
      <w:r w:rsidR="00864B69">
        <w:rPr>
          <w:rFonts w:ascii="Times New Roman" w:eastAsia="Times New Roman" w:hAnsi="Times New Roman" w:cs="Times New Roman"/>
          <w:sz w:val="24"/>
          <w:szCs w:val="24"/>
          <w:lang w:eastAsia="ru-RU"/>
        </w:rPr>
        <w:t>рлинского муниципального округа»</w:t>
      </w: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подлежит размещению на официальном сайте Шумерлинского муниципального округа в информационно-телекоммуникационной сети </w:t>
      </w:r>
      <w:r w:rsidR="00864B69">
        <w:rPr>
          <w:rFonts w:ascii="Times New Roman" w:eastAsia="Times New Roman" w:hAnsi="Times New Roman" w:cs="Times New Roman"/>
          <w:sz w:val="24"/>
          <w:szCs w:val="24"/>
          <w:lang w:eastAsia="ru-RU"/>
        </w:rPr>
        <w:t>«Интернет»</w:t>
      </w: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14A2" w:rsidRDefault="001614A2" w:rsidP="001614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1614A2" w:rsidRDefault="001614A2" w:rsidP="001614A2">
      <w:pPr>
        <w:rPr>
          <w:lang w:eastAsia="ru-RU"/>
        </w:rPr>
      </w:pPr>
    </w:p>
    <w:p w:rsidR="001614A2" w:rsidRPr="00C91C92" w:rsidRDefault="00BB0847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1614A2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1614A2">
        <w:rPr>
          <w:rFonts w:ascii="Times New Roman" w:hAnsi="Times New Roman" w:cs="Times New Roman"/>
          <w:sz w:val="24"/>
          <w:szCs w:val="24"/>
        </w:rPr>
        <w:t xml:space="preserve"> </w:t>
      </w:r>
      <w:r w:rsidR="001614A2" w:rsidRPr="00C91C92">
        <w:rPr>
          <w:rFonts w:ascii="Times New Roman" w:hAnsi="Times New Roman" w:cs="Times New Roman"/>
          <w:sz w:val="24"/>
          <w:szCs w:val="24"/>
        </w:rPr>
        <w:t>Шумерлинского</w:t>
      </w:r>
    </w:p>
    <w:p w:rsidR="001614A2" w:rsidRPr="002D1A45" w:rsidRDefault="001614A2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C92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1614A2" w:rsidRDefault="001614A2" w:rsidP="00BB0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C91C9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91C92">
        <w:rPr>
          <w:rFonts w:ascii="Times New Roman" w:hAnsi="Times New Roman" w:cs="Times New Roman"/>
          <w:sz w:val="24"/>
          <w:szCs w:val="24"/>
        </w:rPr>
        <w:t xml:space="preserve">  </w:t>
      </w:r>
      <w:r w:rsidR="00BB0847">
        <w:rPr>
          <w:rFonts w:ascii="Times New Roman" w:hAnsi="Times New Roman" w:cs="Times New Roman"/>
          <w:sz w:val="24"/>
          <w:szCs w:val="24"/>
        </w:rPr>
        <w:t xml:space="preserve">    Д.И. Головин</w:t>
      </w: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sectPr w:rsidR="001614A2" w:rsidSect="00BA64A7">
      <w:foot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17A" w:rsidRDefault="009E017A">
      <w:pPr>
        <w:spacing w:after="0" w:line="240" w:lineRule="auto"/>
      </w:pPr>
      <w:r>
        <w:separator/>
      </w:r>
    </w:p>
  </w:endnote>
  <w:endnote w:type="continuationSeparator" w:id="0">
    <w:p w:rsidR="009E017A" w:rsidRDefault="009E0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259" w:rsidRDefault="00864B69" w:rsidP="00221E62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17A" w:rsidRDefault="009E017A">
      <w:pPr>
        <w:spacing w:after="0" w:line="240" w:lineRule="auto"/>
      </w:pPr>
      <w:r>
        <w:separator/>
      </w:r>
    </w:p>
  </w:footnote>
  <w:footnote w:type="continuationSeparator" w:id="0">
    <w:p w:rsidR="009E017A" w:rsidRDefault="009E01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A2"/>
    <w:rsid w:val="001614A2"/>
    <w:rsid w:val="00213D11"/>
    <w:rsid w:val="002B3D1B"/>
    <w:rsid w:val="002C067C"/>
    <w:rsid w:val="002E5141"/>
    <w:rsid w:val="00373C2C"/>
    <w:rsid w:val="003C1456"/>
    <w:rsid w:val="003E79F8"/>
    <w:rsid w:val="004251CC"/>
    <w:rsid w:val="00470467"/>
    <w:rsid w:val="005123A3"/>
    <w:rsid w:val="006C0518"/>
    <w:rsid w:val="007C44DB"/>
    <w:rsid w:val="00864B69"/>
    <w:rsid w:val="008D0FED"/>
    <w:rsid w:val="008D4AD6"/>
    <w:rsid w:val="009E017A"/>
    <w:rsid w:val="009E48D0"/>
    <w:rsid w:val="00B60F51"/>
    <w:rsid w:val="00BB0847"/>
    <w:rsid w:val="00C52F89"/>
    <w:rsid w:val="00DC1782"/>
    <w:rsid w:val="00F451EB"/>
    <w:rsid w:val="00FF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614A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1614A2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1614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614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61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161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6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1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14A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B3D1B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DC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614A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1614A2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1614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614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61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161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6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1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14A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B3D1B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DC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42D24-1596-4122-9514-3A4F8C6D4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3</cp:revision>
  <cp:lastPrinted>2023-11-15T06:36:00Z</cp:lastPrinted>
  <dcterms:created xsi:type="dcterms:W3CDTF">2023-11-15T05:43:00Z</dcterms:created>
  <dcterms:modified xsi:type="dcterms:W3CDTF">2023-11-15T06:51:00Z</dcterms:modified>
</cp:coreProperties>
</file>