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1BC7" w:rsidRPr="00B31BC7" w:rsidRDefault="00B31BC7" w:rsidP="00B31BC7">
      <w:pPr>
        <w:spacing w:after="0" w:line="240" w:lineRule="auto"/>
        <w:rPr>
          <w:rFonts w:ascii="Times New Roman" w:eastAsia="Times New Roman" w:hAnsi="Times New Roman" w:cs="Times New Roman"/>
          <w:sz w:val="26"/>
          <w:szCs w:val="26"/>
          <w:lang w:eastAsia="ru-RU"/>
        </w:rPr>
      </w:pPr>
    </w:p>
    <w:tbl>
      <w:tblPr>
        <w:tblW w:w="0" w:type="auto"/>
        <w:tblLook w:val="04A0" w:firstRow="1" w:lastRow="0" w:firstColumn="1" w:lastColumn="0" w:noHBand="0" w:noVBand="1"/>
      </w:tblPr>
      <w:tblGrid>
        <w:gridCol w:w="4105"/>
        <w:gridCol w:w="1330"/>
        <w:gridCol w:w="4135"/>
      </w:tblGrid>
      <w:tr w:rsidR="00B31BC7" w:rsidRPr="00B31BC7" w:rsidTr="00B31BC7">
        <w:trPr>
          <w:cantSplit/>
          <w:trHeight w:val="542"/>
        </w:trPr>
        <w:tc>
          <w:tcPr>
            <w:tcW w:w="4105" w:type="dxa"/>
          </w:tcPr>
          <w:p w:rsidR="00B31BC7" w:rsidRPr="00B31BC7" w:rsidRDefault="00B31BC7" w:rsidP="00B31BC7">
            <w:pPr>
              <w:spacing w:after="0"/>
              <w:jc w:val="center"/>
              <w:rPr>
                <w:rFonts w:ascii="Times New Roman" w:eastAsia="Times New Roman" w:hAnsi="Times New Roman" w:cs="Times New Roman"/>
                <w:b/>
                <w:bCs/>
                <w:noProof/>
                <w:sz w:val="26"/>
                <w:szCs w:val="26"/>
              </w:rPr>
            </w:pPr>
          </w:p>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ЧĂВАШ РЕСПУБЛИКИ</w:t>
            </w:r>
          </w:p>
          <w:p w:rsidR="00B31BC7" w:rsidRPr="00B31BC7" w:rsidRDefault="00B31BC7" w:rsidP="00B31BC7">
            <w:pPr>
              <w:spacing w:after="0"/>
              <w:jc w:val="center"/>
              <w:rPr>
                <w:rFonts w:ascii="Times New Roman" w:eastAsia="Times New Roman" w:hAnsi="Times New Roman" w:cs="Times New Roman"/>
                <w:sz w:val="26"/>
                <w:szCs w:val="26"/>
              </w:rPr>
            </w:pPr>
          </w:p>
        </w:tc>
        <w:tc>
          <w:tcPr>
            <w:tcW w:w="1330" w:type="dxa"/>
            <w:vMerge w:val="restart"/>
            <w:hideMark/>
          </w:tcPr>
          <w:p w:rsidR="00B31BC7" w:rsidRPr="00B31BC7" w:rsidRDefault="00B31BC7" w:rsidP="00B31BC7">
            <w:pPr>
              <w:spacing w:after="0"/>
              <w:jc w:val="center"/>
              <w:rPr>
                <w:rFonts w:ascii="Times New Roman" w:eastAsia="Times New Roman" w:hAnsi="Times New Roman" w:cs="Times New Roman"/>
                <w:sz w:val="26"/>
                <w:szCs w:val="26"/>
              </w:rPr>
            </w:pPr>
            <w:r w:rsidRPr="00B31BC7">
              <w:rPr>
                <w:rFonts w:ascii="Times New Roman" w:eastAsia="Times New Roman" w:hAnsi="Times New Roman" w:cs="Times New Roman"/>
                <w:noProof/>
                <w:sz w:val="26"/>
                <w:szCs w:val="26"/>
                <w:lang w:eastAsia="ru-RU"/>
              </w:rPr>
              <w:drawing>
                <wp:inline distT="0" distB="0" distL="0" distR="0" wp14:anchorId="336590D4" wp14:editId="5A71DAD9">
                  <wp:extent cx="704850" cy="838200"/>
                  <wp:effectExtent l="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p>
        </w:tc>
        <w:tc>
          <w:tcPr>
            <w:tcW w:w="4135" w:type="dxa"/>
          </w:tcPr>
          <w:p w:rsidR="00B31BC7" w:rsidRPr="00B31BC7" w:rsidRDefault="00B31BC7" w:rsidP="00B31BC7">
            <w:pPr>
              <w:spacing w:after="0"/>
              <w:jc w:val="center"/>
              <w:rPr>
                <w:rFonts w:ascii="Times New Roman" w:eastAsia="Times New Roman" w:hAnsi="Times New Roman" w:cs="Times New Roman"/>
                <w:b/>
                <w:bCs/>
                <w:noProof/>
                <w:sz w:val="26"/>
                <w:szCs w:val="26"/>
              </w:rPr>
            </w:pPr>
          </w:p>
          <w:p w:rsidR="00B31BC7" w:rsidRPr="00B31BC7" w:rsidRDefault="00B31BC7" w:rsidP="00B31BC7">
            <w:pPr>
              <w:spacing w:after="0"/>
              <w:jc w:val="center"/>
              <w:rPr>
                <w:rFonts w:ascii="Times New Roman" w:eastAsia="Times New Roman" w:hAnsi="Times New Roman" w:cs="Times New Roman"/>
                <w:noProof/>
                <w:sz w:val="26"/>
                <w:szCs w:val="26"/>
              </w:rPr>
            </w:pPr>
            <w:r w:rsidRPr="00B31BC7">
              <w:rPr>
                <w:rFonts w:ascii="Times New Roman" w:eastAsia="Times New Roman" w:hAnsi="Times New Roman" w:cs="Times New Roman"/>
                <w:b/>
                <w:bCs/>
                <w:noProof/>
                <w:sz w:val="26"/>
                <w:szCs w:val="26"/>
              </w:rPr>
              <w:t>ЧУВАШСКАЯ РЕСПУБЛИКА</w:t>
            </w:r>
          </w:p>
          <w:p w:rsidR="00B31BC7" w:rsidRPr="00B31BC7" w:rsidRDefault="00B31BC7" w:rsidP="00B31BC7">
            <w:pPr>
              <w:spacing w:after="0"/>
              <w:jc w:val="center"/>
              <w:rPr>
                <w:rFonts w:ascii="Times New Roman" w:eastAsia="Times New Roman" w:hAnsi="Times New Roman" w:cs="Times New Roman"/>
                <w:sz w:val="26"/>
                <w:szCs w:val="26"/>
              </w:rPr>
            </w:pPr>
          </w:p>
        </w:tc>
      </w:tr>
      <w:tr w:rsidR="00B31BC7" w:rsidRPr="00B31BC7" w:rsidTr="00B31BC7">
        <w:trPr>
          <w:cantSplit/>
          <w:trHeight w:val="1785"/>
        </w:trPr>
        <w:tc>
          <w:tcPr>
            <w:tcW w:w="4105" w:type="dxa"/>
          </w:tcPr>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ÇĚРПӲ</w:t>
            </w:r>
          </w:p>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МУНИЦИПАЛЛĂ ОКРУГĔН</w:t>
            </w:r>
          </w:p>
          <w:p w:rsidR="00B31BC7" w:rsidRPr="00B31BC7" w:rsidRDefault="00B31BC7" w:rsidP="00B31BC7">
            <w:pPr>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АДМИНИСТРАЦИЙĚ</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ЙЫШĂНУ</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9E11FE" w:rsidRDefault="00B31BC7" w:rsidP="00B31BC7">
            <w:pPr>
              <w:spacing w:after="0"/>
              <w:ind w:left="-142" w:right="-80"/>
              <w:jc w:val="center"/>
              <w:rPr>
                <w:rFonts w:ascii="Times New Roman" w:eastAsia="Times New Roman" w:hAnsi="Times New Roman" w:cs="Times New Roman"/>
                <w:b/>
                <w:noProof/>
                <w:sz w:val="24"/>
                <w:szCs w:val="24"/>
              </w:rPr>
            </w:pPr>
            <w:r w:rsidRPr="009E11FE">
              <w:rPr>
                <w:rFonts w:ascii="Times New Roman" w:eastAsia="Times New Roman" w:hAnsi="Times New Roman" w:cs="Times New Roman"/>
                <w:b/>
                <w:noProof/>
                <w:sz w:val="24"/>
                <w:szCs w:val="24"/>
              </w:rPr>
              <w:t>202</w:t>
            </w:r>
            <w:r w:rsidR="00EA05DD" w:rsidRPr="009E11FE">
              <w:rPr>
                <w:rFonts w:ascii="Times New Roman" w:eastAsia="Times New Roman" w:hAnsi="Times New Roman" w:cs="Times New Roman"/>
                <w:b/>
                <w:noProof/>
                <w:sz w:val="24"/>
                <w:szCs w:val="24"/>
              </w:rPr>
              <w:t>4</w:t>
            </w:r>
            <w:r w:rsidRPr="009E11FE">
              <w:rPr>
                <w:rFonts w:ascii="Times New Roman" w:eastAsia="Times New Roman" w:hAnsi="Times New Roman" w:cs="Times New Roman"/>
                <w:b/>
                <w:noProof/>
                <w:sz w:val="24"/>
                <w:szCs w:val="24"/>
              </w:rPr>
              <w:t xml:space="preserve"> ç.</w:t>
            </w:r>
            <w:r w:rsidR="001116FB">
              <w:rPr>
                <w:rFonts w:ascii="Arial" w:hAnsi="Arial" w:cs="Arial"/>
                <w:color w:val="4D5156"/>
                <w:sz w:val="21"/>
                <w:szCs w:val="21"/>
                <w:shd w:val="clear" w:color="auto" w:fill="FFFFFF"/>
              </w:rPr>
              <w:t> </w:t>
            </w:r>
            <w:r w:rsidR="001116FB" w:rsidRPr="001116FB">
              <w:rPr>
                <w:rFonts w:ascii="Cambria" w:hAnsi="Cambria" w:cs="Cambria"/>
                <w:b/>
                <w:sz w:val="24"/>
                <w:szCs w:val="24"/>
                <w:shd w:val="clear" w:color="auto" w:fill="FFFFFF"/>
              </w:rPr>
              <w:t>нарăс</w:t>
            </w:r>
            <w:r w:rsidR="001116FB">
              <w:rPr>
                <w:rFonts w:ascii="Arial" w:hAnsi="Arial" w:cs="Arial"/>
                <w:color w:val="4D5156"/>
                <w:sz w:val="21"/>
                <w:szCs w:val="21"/>
                <w:shd w:val="clear" w:color="auto" w:fill="FFFFFF"/>
              </w:rPr>
              <w:t xml:space="preserve"> </w:t>
            </w:r>
            <w:r w:rsidRPr="009E11FE">
              <w:rPr>
                <w:rFonts w:ascii="Times New Roman" w:eastAsia="Times New Roman" w:hAnsi="Times New Roman" w:cs="Times New Roman"/>
                <w:b/>
                <w:noProof/>
                <w:sz w:val="24"/>
                <w:szCs w:val="24"/>
              </w:rPr>
              <w:t xml:space="preserve">уйӑхĕн </w:t>
            </w:r>
            <w:r w:rsidR="001116FB">
              <w:rPr>
                <w:rFonts w:ascii="Times New Roman" w:eastAsia="Times New Roman" w:hAnsi="Times New Roman" w:cs="Times New Roman"/>
                <w:b/>
                <w:noProof/>
                <w:sz w:val="24"/>
                <w:szCs w:val="24"/>
              </w:rPr>
              <w:t xml:space="preserve">08-мӗшӗ 107 </w:t>
            </w:r>
            <w:r w:rsidRPr="009E11FE">
              <w:rPr>
                <w:rFonts w:ascii="Times New Roman" w:eastAsia="Times New Roman" w:hAnsi="Times New Roman" w:cs="Times New Roman"/>
                <w:b/>
                <w:noProof/>
                <w:sz w:val="24"/>
                <w:szCs w:val="24"/>
              </w:rPr>
              <w:t>№</w:t>
            </w:r>
          </w:p>
          <w:p w:rsidR="00B31BC7" w:rsidRPr="00B31BC7" w:rsidRDefault="00B31BC7" w:rsidP="00B31BC7">
            <w:pPr>
              <w:spacing w:after="0"/>
              <w:jc w:val="center"/>
              <w:rPr>
                <w:rFonts w:ascii="Times New Roman" w:eastAsia="Times New Roman" w:hAnsi="Times New Roman" w:cs="Times New Roman"/>
                <w:b/>
                <w:bCs/>
                <w:noProof/>
                <w:sz w:val="26"/>
                <w:szCs w:val="26"/>
              </w:rPr>
            </w:pPr>
          </w:p>
          <w:p w:rsidR="00B31BC7" w:rsidRPr="00B31BC7" w:rsidRDefault="00B31BC7" w:rsidP="00B31BC7">
            <w:pPr>
              <w:spacing w:after="0"/>
              <w:jc w:val="center"/>
              <w:rPr>
                <w:rFonts w:ascii="Times New Roman" w:eastAsia="Times New Roman" w:hAnsi="Times New Roman" w:cs="Times New Roman"/>
                <w:b/>
                <w:noProof/>
                <w:sz w:val="26"/>
                <w:szCs w:val="26"/>
              </w:rPr>
            </w:pPr>
            <w:r w:rsidRPr="00B31BC7">
              <w:rPr>
                <w:rFonts w:ascii="Times New Roman" w:eastAsia="Times New Roman" w:hAnsi="Times New Roman" w:cs="Times New Roman"/>
                <w:b/>
                <w:bCs/>
                <w:noProof/>
                <w:sz w:val="26"/>
                <w:szCs w:val="26"/>
              </w:rPr>
              <w:t>Ç</w:t>
            </w:r>
            <w:r w:rsidRPr="00B31BC7">
              <w:rPr>
                <w:rFonts w:ascii="Times New Roman" w:eastAsia="Times New Roman" w:hAnsi="Times New Roman" w:cs="Times New Roman"/>
                <w:b/>
                <w:noProof/>
                <w:sz w:val="26"/>
                <w:szCs w:val="26"/>
              </w:rPr>
              <w:t>ěрп</w:t>
            </w:r>
            <w:r w:rsidRPr="00B31BC7">
              <w:rPr>
                <w:rFonts w:ascii="Times New Roman" w:eastAsia="Times New Roman" w:hAnsi="Times New Roman" w:cs="Times New Roman"/>
                <w:b/>
                <w:bCs/>
                <w:color w:val="000000"/>
                <w:sz w:val="26"/>
                <w:szCs w:val="26"/>
              </w:rPr>
              <w:t>ÿ</w:t>
            </w:r>
            <w:r w:rsidRPr="00B31BC7">
              <w:rPr>
                <w:rFonts w:ascii="Times New Roman" w:eastAsia="Times New Roman" w:hAnsi="Times New Roman" w:cs="Times New Roman"/>
                <w:b/>
                <w:noProof/>
                <w:sz w:val="26"/>
                <w:szCs w:val="26"/>
              </w:rPr>
              <w:t xml:space="preserve"> хули</w:t>
            </w:r>
          </w:p>
          <w:p w:rsidR="00B31BC7" w:rsidRPr="00B31BC7" w:rsidRDefault="00B31BC7" w:rsidP="00B31BC7">
            <w:pPr>
              <w:spacing w:after="0"/>
              <w:jc w:val="center"/>
              <w:rPr>
                <w:rFonts w:ascii="Times New Roman" w:eastAsia="Times New Roman" w:hAnsi="Times New Roman" w:cs="Times New Roman"/>
                <w:noProof/>
                <w:sz w:val="26"/>
                <w:szCs w:val="26"/>
              </w:rPr>
            </w:pPr>
          </w:p>
        </w:tc>
        <w:tc>
          <w:tcPr>
            <w:tcW w:w="0" w:type="auto"/>
            <w:vMerge/>
            <w:vAlign w:val="center"/>
            <w:hideMark/>
          </w:tcPr>
          <w:p w:rsidR="00B31BC7" w:rsidRPr="00B31BC7" w:rsidRDefault="00B31BC7" w:rsidP="00B31BC7">
            <w:pPr>
              <w:spacing w:after="0" w:line="240" w:lineRule="auto"/>
              <w:rPr>
                <w:rFonts w:ascii="Times New Roman" w:eastAsia="Times New Roman" w:hAnsi="Times New Roman" w:cs="Times New Roman"/>
                <w:sz w:val="26"/>
                <w:szCs w:val="26"/>
              </w:rPr>
            </w:pPr>
          </w:p>
        </w:tc>
        <w:tc>
          <w:tcPr>
            <w:tcW w:w="4135" w:type="dxa"/>
          </w:tcPr>
          <w:p w:rsidR="00B31BC7" w:rsidRPr="00B31BC7" w:rsidRDefault="00B31BC7" w:rsidP="00B31BC7">
            <w:pPr>
              <w:spacing w:after="0"/>
              <w:jc w:val="center"/>
              <w:rPr>
                <w:rFonts w:ascii="Times New Roman" w:eastAsia="Times New Roman" w:hAnsi="Times New Roman" w:cs="Times New Roman"/>
                <w:noProof/>
                <w:sz w:val="26"/>
                <w:szCs w:val="26"/>
              </w:rPr>
            </w:pPr>
            <w:r w:rsidRPr="00B31BC7">
              <w:rPr>
                <w:rFonts w:ascii="Times New Roman" w:eastAsia="Times New Roman" w:hAnsi="Times New Roman" w:cs="Times New Roman"/>
                <w:b/>
                <w:bCs/>
                <w:noProof/>
                <w:sz w:val="26"/>
                <w:szCs w:val="26"/>
              </w:rPr>
              <w:t>АДМИНИСТРАЦИЯ ЦИВИЛЬСКОГО МУНИЦИПАЛЬНОГО ОКРУГА</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iCs/>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ПОСТАНОВЛЕНИЕ</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9E11FE" w:rsidRDefault="006A0CC7" w:rsidP="00B31BC7">
            <w:pPr>
              <w:autoSpaceDE w:val="0"/>
              <w:autoSpaceDN w:val="0"/>
              <w:adjustRightInd w:val="0"/>
              <w:spacing w:after="0"/>
              <w:jc w:val="center"/>
              <w:rPr>
                <w:rFonts w:ascii="Times New Roman" w:eastAsia="Times New Roman" w:hAnsi="Times New Roman" w:cs="Times New Roman"/>
                <w:b/>
                <w:bCs/>
                <w:noProof/>
                <w:sz w:val="24"/>
                <w:szCs w:val="24"/>
                <w:lang w:val="en-US"/>
              </w:rPr>
            </w:pPr>
            <w:r w:rsidRPr="009E11FE">
              <w:rPr>
                <w:rFonts w:ascii="Times New Roman" w:eastAsia="Times New Roman" w:hAnsi="Times New Roman" w:cs="Times New Roman"/>
                <w:b/>
                <w:bCs/>
                <w:noProof/>
                <w:sz w:val="24"/>
                <w:szCs w:val="24"/>
              </w:rPr>
              <w:t xml:space="preserve"> </w:t>
            </w:r>
            <w:r w:rsidR="00B31BC7" w:rsidRPr="009E11FE">
              <w:rPr>
                <w:rFonts w:ascii="Times New Roman" w:eastAsia="Times New Roman" w:hAnsi="Times New Roman" w:cs="Times New Roman"/>
                <w:b/>
                <w:bCs/>
                <w:noProof/>
                <w:sz w:val="24"/>
                <w:szCs w:val="24"/>
              </w:rPr>
              <w:t xml:space="preserve"> </w:t>
            </w:r>
            <w:r w:rsidR="001116FB">
              <w:rPr>
                <w:rFonts w:ascii="Times New Roman" w:eastAsia="Times New Roman" w:hAnsi="Times New Roman" w:cs="Times New Roman"/>
                <w:b/>
                <w:bCs/>
                <w:noProof/>
                <w:sz w:val="24"/>
                <w:szCs w:val="24"/>
              </w:rPr>
              <w:t xml:space="preserve">08 февраля </w:t>
            </w:r>
            <w:r w:rsidR="00B31BC7" w:rsidRPr="009E11FE">
              <w:rPr>
                <w:rFonts w:ascii="Times New Roman" w:eastAsia="Times New Roman" w:hAnsi="Times New Roman" w:cs="Times New Roman"/>
                <w:b/>
                <w:bCs/>
                <w:noProof/>
                <w:sz w:val="24"/>
                <w:szCs w:val="24"/>
              </w:rPr>
              <w:t>202</w:t>
            </w:r>
            <w:r w:rsidR="00337C10" w:rsidRPr="009E11FE">
              <w:rPr>
                <w:rFonts w:ascii="Times New Roman" w:eastAsia="Times New Roman" w:hAnsi="Times New Roman" w:cs="Times New Roman"/>
                <w:b/>
                <w:bCs/>
                <w:noProof/>
                <w:sz w:val="24"/>
                <w:szCs w:val="24"/>
              </w:rPr>
              <w:t>4</w:t>
            </w:r>
            <w:r w:rsidR="00B31BC7" w:rsidRPr="009E11FE">
              <w:rPr>
                <w:rFonts w:ascii="Times New Roman" w:eastAsia="Times New Roman" w:hAnsi="Times New Roman" w:cs="Times New Roman"/>
                <w:b/>
                <w:bCs/>
                <w:noProof/>
                <w:sz w:val="24"/>
                <w:szCs w:val="24"/>
              </w:rPr>
              <w:t>г. №</w:t>
            </w:r>
            <w:r w:rsidR="001116FB">
              <w:rPr>
                <w:rFonts w:ascii="Times New Roman" w:eastAsia="Times New Roman" w:hAnsi="Times New Roman" w:cs="Times New Roman"/>
                <w:b/>
                <w:bCs/>
                <w:noProof/>
                <w:sz w:val="24"/>
                <w:szCs w:val="24"/>
              </w:rPr>
              <w:t xml:space="preserve"> 107</w:t>
            </w:r>
            <w:r w:rsidR="00337C10" w:rsidRPr="009E11FE">
              <w:rPr>
                <w:rFonts w:ascii="Times New Roman" w:eastAsia="Times New Roman" w:hAnsi="Times New Roman" w:cs="Times New Roman"/>
                <w:b/>
                <w:bCs/>
                <w:noProof/>
                <w:sz w:val="24"/>
                <w:szCs w:val="24"/>
              </w:rPr>
              <w:t xml:space="preserve"> </w:t>
            </w:r>
            <w:r w:rsidR="00B31BC7" w:rsidRPr="009E11FE">
              <w:rPr>
                <w:rFonts w:ascii="Times New Roman" w:eastAsia="Times New Roman" w:hAnsi="Times New Roman" w:cs="Times New Roman"/>
                <w:b/>
                <w:bCs/>
                <w:noProof/>
                <w:sz w:val="24"/>
                <w:szCs w:val="24"/>
              </w:rPr>
              <w:t xml:space="preserve"> </w:t>
            </w: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p>
          <w:p w:rsidR="00B31BC7" w:rsidRPr="00B31BC7" w:rsidRDefault="00B31BC7" w:rsidP="00B31BC7">
            <w:pPr>
              <w:autoSpaceDE w:val="0"/>
              <w:autoSpaceDN w:val="0"/>
              <w:adjustRightInd w:val="0"/>
              <w:spacing w:after="0"/>
              <w:jc w:val="center"/>
              <w:rPr>
                <w:rFonts w:ascii="Times New Roman" w:eastAsia="Times New Roman" w:hAnsi="Times New Roman" w:cs="Times New Roman"/>
                <w:b/>
                <w:bCs/>
                <w:noProof/>
                <w:sz w:val="26"/>
                <w:szCs w:val="26"/>
              </w:rPr>
            </w:pPr>
            <w:r w:rsidRPr="00B31BC7">
              <w:rPr>
                <w:rFonts w:ascii="Times New Roman" w:eastAsia="Times New Roman" w:hAnsi="Times New Roman" w:cs="Times New Roman"/>
                <w:b/>
                <w:bCs/>
                <w:noProof/>
                <w:sz w:val="26"/>
                <w:szCs w:val="26"/>
              </w:rPr>
              <w:t>город Цивильск</w:t>
            </w:r>
          </w:p>
          <w:p w:rsidR="00B31BC7" w:rsidRPr="00B31BC7" w:rsidRDefault="00B31BC7" w:rsidP="00B31BC7">
            <w:pPr>
              <w:spacing w:after="0"/>
              <w:jc w:val="center"/>
              <w:rPr>
                <w:rFonts w:ascii="Times New Roman" w:eastAsia="Times New Roman" w:hAnsi="Times New Roman" w:cs="Times New Roman"/>
                <w:noProof/>
                <w:sz w:val="26"/>
                <w:szCs w:val="26"/>
              </w:rPr>
            </w:pPr>
          </w:p>
        </w:tc>
      </w:tr>
    </w:tbl>
    <w:p w:rsidR="00B31BC7" w:rsidRPr="00B31BC7" w:rsidRDefault="00B31BC7" w:rsidP="00B31BC7">
      <w:pPr>
        <w:spacing w:after="0" w:line="240" w:lineRule="auto"/>
        <w:rPr>
          <w:rFonts w:ascii="Calibri" w:eastAsia="Times New Roman" w:hAnsi="Calibri" w:cs="Times New Roman"/>
          <w:vanish/>
          <w:lang w:eastAsia="ru-RU"/>
        </w:rPr>
      </w:pPr>
    </w:p>
    <w:tbl>
      <w:tblPr>
        <w:tblW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8"/>
      </w:tblGrid>
      <w:tr w:rsidR="00B31BC7" w:rsidRPr="00B31BC7" w:rsidTr="00B31BC7">
        <w:tc>
          <w:tcPr>
            <w:tcW w:w="4928" w:type="dxa"/>
            <w:tcBorders>
              <w:top w:val="nil"/>
              <w:left w:val="nil"/>
              <w:bottom w:val="nil"/>
              <w:right w:val="nil"/>
            </w:tcBorders>
            <w:hideMark/>
          </w:tcPr>
          <w:p w:rsidR="00B31BC7" w:rsidRPr="00B31BC7" w:rsidRDefault="00B31BC7" w:rsidP="00B31BC7">
            <w:pPr>
              <w:rPr>
                <w:rFonts w:ascii="Calibri" w:eastAsia="Calibri" w:hAnsi="Calibri" w:cs="Times New Roman"/>
              </w:rPr>
            </w:pPr>
          </w:p>
        </w:tc>
      </w:tr>
    </w:tbl>
    <w:p w:rsidR="004B2DC3" w:rsidRDefault="004B2DC3" w:rsidP="00905B05">
      <w:pPr>
        <w:contextualSpacing/>
        <w:rPr>
          <w:rFonts w:ascii="Times New Roman" w:hAnsi="Times New Roman" w:cs="Times New Roman"/>
          <w:b/>
          <w:sz w:val="24"/>
          <w:szCs w:val="24"/>
        </w:rPr>
      </w:pPr>
    </w:p>
    <w:p w:rsidR="00355DE9" w:rsidRPr="007E4F38" w:rsidRDefault="00631513" w:rsidP="007E4F38">
      <w:pPr>
        <w:tabs>
          <w:tab w:val="left" w:pos="5103"/>
        </w:tabs>
        <w:spacing w:after="0" w:line="240" w:lineRule="auto"/>
        <w:ind w:right="4536"/>
        <w:contextualSpacing/>
        <w:jc w:val="both"/>
        <w:rPr>
          <w:rFonts w:ascii="Times New Roman" w:hAnsi="Times New Roman" w:cs="Times New Roman"/>
          <w:b/>
          <w:sz w:val="24"/>
          <w:szCs w:val="24"/>
        </w:rPr>
      </w:pPr>
      <w:r w:rsidRPr="00631513">
        <w:rPr>
          <w:rFonts w:ascii="Times New Roman CYR" w:eastAsia="Times New Roman" w:hAnsi="Times New Roman CYR" w:cs="Times New Roman CYR"/>
          <w:b/>
          <w:bCs/>
          <w:sz w:val="24"/>
          <w:szCs w:val="24"/>
          <w:lang w:eastAsia="ru-RU"/>
        </w:rPr>
        <w:t>Об утверждении административного регламента предоставления муниципальной услуги "Дача письменных разъяснений по вопросам применения муниципальных правовых актов Цивильского муниципального округа</w:t>
      </w:r>
      <w:r w:rsidR="00A82572">
        <w:rPr>
          <w:rFonts w:ascii="Times New Roman CYR" w:eastAsia="Times New Roman" w:hAnsi="Times New Roman CYR" w:cs="Times New Roman CYR"/>
          <w:b/>
          <w:bCs/>
          <w:sz w:val="24"/>
          <w:szCs w:val="24"/>
          <w:lang w:eastAsia="ru-RU"/>
        </w:rPr>
        <w:t xml:space="preserve"> </w:t>
      </w:r>
      <w:bookmarkStart w:id="0" w:name="_GoBack"/>
      <w:bookmarkEnd w:id="0"/>
      <w:r w:rsidRPr="00631513">
        <w:rPr>
          <w:rFonts w:ascii="Times New Roman CYR" w:eastAsia="Times New Roman" w:hAnsi="Times New Roman CYR" w:cs="Times New Roman CYR"/>
          <w:b/>
          <w:bCs/>
          <w:sz w:val="24"/>
          <w:szCs w:val="24"/>
          <w:lang w:eastAsia="ru-RU"/>
        </w:rPr>
        <w:t>Чувашской Республики о местных налогах и сборах</w:t>
      </w:r>
    </w:p>
    <w:p w:rsidR="00905B05" w:rsidRDefault="00905B05" w:rsidP="00355DE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553FA" w:rsidRPr="00337C10" w:rsidRDefault="00631513" w:rsidP="00A10451">
      <w:pPr>
        <w:spacing w:line="240" w:lineRule="auto"/>
        <w:ind w:firstLine="567"/>
        <w:contextualSpacing/>
        <w:jc w:val="both"/>
        <w:rPr>
          <w:rFonts w:ascii="Times New Roman" w:hAnsi="Times New Roman" w:cs="Times New Roman"/>
          <w:sz w:val="24"/>
          <w:szCs w:val="24"/>
        </w:rPr>
      </w:pPr>
      <w:r w:rsidRPr="00631513">
        <w:rPr>
          <w:rFonts w:ascii="Times New Roman CYR" w:eastAsia="Times New Roman" w:hAnsi="Times New Roman CYR" w:cs="Times New Roman CYR"/>
          <w:sz w:val="24"/>
          <w:szCs w:val="24"/>
          <w:lang w:eastAsia="ru-RU"/>
        </w:rPr>
        <w:t xml:space="preserve">В соответствии с </w:t>
      </w:r>
      <w:hyperlink r:id="rId9" w:history="1">
        <w:r w:rsidRPr="00631513">
          <w:rPr>
            <w:rFonts w:ascii="Times New Roman CYR" w:eastAsia="Times New Roman" w:hAnsi="Times New Roman CYR" w:cs="Times New Roman CYR"/>
            <w:sz w:val="24"/>
            <w:szCs w:val="24"/>
            <w:lang w:eastAsia="ru-RU"/>
          </w:rPr>
          <w:t>Налоговым кодексом</w:t>
        </w:r>
      </w:hyperlink>
      <w:r w:rsidRPr="00631513">
        <w:rPr>
          <w:rFonts w:ascii="Times New Roman CYR" w:eastAsia="Times New Roman" w:hAnsi="Times New Roman CYR" w:cs="Times New Roman CYR"/>
          <w:sz w:val="24"/>
          <w:szCs w:val="24"/>
          <w:lang w:eastAsia="ru-RU"/>
        </w:rPr>
        <w:t xml:space="preserve"> Российской Федерации, </w:t>
      </w:r>
      <w:hyperlink r:id="rId10" w:history="1">
        <w:r w:rsidRPr="00631513">
          <w:rPr>
            <w:rFonts w:ascii="Times New Roman CYR" w:eastAsia="Times New Roman" w:hAnsi="Times New Roman CYR" w:cs="Times New Roman CYR"/>
            <w:sz w:val="24"/>
            <w:szCs w:val="24"/>
            <w:lang w:eastAsia="ru-RU"/>
          </w:rPr>
          <w:t>Федеральным законом</w:t>
        </w:r>
      </w:hyperlink>
      <w:r w:rsidRPr="00631513">
        <w:rPr>
          <w:rFonts w:ascii="Times New Roman CYR" w:eastAsia="Times New Roman" w:hAnsi="Times New Roman CYR" w:cs="Times New Roman CYR"/>
          <w:sz w:val="24"/>
          <w:szCs w:val="24"/>
          <w:lang w:eastAsia="ru-RU"/>
        </w:rPr>
        <w:t xml:space="preserve"> от 6 октября 2003 г. N 131-ФЗ "Об общих принципах организации местного самоуправления в Российской Федерации", </w:t>
      </w:r>
      <w:hyperlink r:id="rId11" w:history="1">
        <w:r w:rsidRPr="00631513">
          <w:rPr>
            <w:rFonts w:ascii="Times New Roman CYR" w:eastAsia="Times New Roman" w:hAnsi="Times New Roman CYR" w:cs="Times New Roman CYR"/>
            <w:sz w:val="24"/>
            <w:szCs w:val="24"/>
            <w:lang w:eastAsia="ru-RU"/>
          </w:rPr>
          <w:t>Федеральным законом</w:t>
        </w:r>
      </w:hyperlink>
      <w:r w:rsidRPr="00631513">
        <w:rPr>
          <w:rFonts w:ascii="Times New Roman CYR" w:eastAsia="Times New Roman" w:hAnsi="Times New Roman CYR" w:cs="Times New Roman CYR"/>
          <w:sz w:val="24"/>
          <w:szCs w:val="24"/>
          <w:lang w:eastAsia="ru-RU"/>
        </w:rPr>
        <w:t xml:space="preserve"> от 27 июля 2010 г. N 210-ФЗ "Об организации предоставления государственных и муниципальных услуг", руководствуясь </w:t>
      </w:r>
      <w:hyperlink r:id="rId12" w:history="1">
        <w:r w:rsidRPr="00631513">
          <w:rPr>
            <w:rFonts w:ascii="Times New Roman CYR" w:eastAsia="Times New Roman" w:hAnsi="Times New Roman CYR" w:cs="Times New Roman CYR"/>
            <w:sz w:val="24"/>
            <w:szCs w:val="24"/>
            <w:lang w:eastAsia="ru-RU"/>
          </w:rPr>
          <w:t>статьей 43</w:t>
        </w:r>
      </w:hyperlink>
      <w:r w:rsidRPr="00631513">
        <w:rPr>
          <w:rFonts w:ascii="Times New Roman CYR" w:eastAsia="Times New Roman" w:hAnsi="Times New Roman CYR" w:cs="Times New Roman CYR"/>
          <w:sz w:val="24"/>
          <w:szCs w:val="24"/>
          <w:lang w:eastAsia="ru-RU"/>
        </w:rPr>
        <w:t xml:space="preserve"> Устава Цивильского муниципального округа  Чувашской Республики</w:t>
      </w:r>
      <w:r w:rsidR="00337C10" w:rsidRPr="00337C10">
        <w:rPr>
          <w:rFonts w:ascii="Times New Roman" w:hAnsi="Times New Roman" w:cs="Times New Roman"/>
          <w:sz w:val="24"/>
          <w:szCs w:val="24"/>
        </w:rPr>
        <w:t>,</w:t>
      </w:r>
      <w:r w:rsidR="006A0CC7" w:rsidRPr="00337C10">
        <w:rPr>
          <w:rFonts w:ascii="Times New Roman" w:hAnsi="Times New Roman" w:cs="Times New Roman"/>
          <w:sz w:val="24"/>
          <w:szCs w:val="24"/>
        </w:rPr>
        <w:t xml:space="preserve"> администрация Цивильского муниципального округа Чувашской Республики</w:t>
      </w:r>
    </w:p>
    <w:p w:rsidR="00355DE9" w:rsidRPr="0051720E" w:rsidRDefault="00355DE9" w:rsidP="00905B05">
      <w:pPr>
        <w:ind w:firstLine="567"/>
        <w:contextualSpacing/>
        <w:jc w:val="both"/>
        <w:rPr>
          <w:rFonts w:ascii="Times New Roman" w:hAnsi="Times New Roman" w:cs="Times New Roman"/>
          <w:sz w:val="24"/>
          <w:szCs w:val="24"/>
        </w:rPr>
      </w:pPr>
    </w:p>
    <w:p w:rsidR="00B31BC7" w:rsidRPr="00B31BC7" w:rsidRDefault="00B31BC7" w:rsidP="00B31BC7">
      <w:pPr>
        <w:ind w:firstLine="567"/>
        <w:jc w:val="both"/>
        <w:rPr>
          <w:rFonts w:ascii="Times New Roman" w:hAnsi="Times New Roman" w:cs="Times New Roman"/>
          <w:b/>
          <w:bCs/>
          <w:sz w:val="24"/>
          <w:szCs w:val="24"/>
        </w:rPr>
      </w:pPr>
      <w:r w:rsidRPr="00B31BC7">
        <w:rPr>
          <w:rFonts w:ascii="Times New Roman" w:hAnsi="Times New Roman" w:cs="Times New Roman"/>
          <w:b/>
          <w:bCs/>
          <w:sz w:val="24"/>
          <w:szCs w:val="24"/>
        </w:rPr>
        <w:t>ПОСТАНОВЛЯЕТ:</w:t>
      </w:r>
    </w:p>
    <w:p w:rsidR="006A0CC7" w:rsidRPr="006A0CC7" w:rsidRDefault="00631513" w:rsidP="006A0C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1" w:name="sub_1"/>
      <w:r>
        <w:rPr>
          <w:rFonts w:ascii="Times New Roman CYR" w:eastAsia="Times New Roman" w:hAnsi="Times New Roman CYR" w:cs="Times New Roman CYR"/>
          <w:sz w:val="24"/>
          <w:szCs w:val="24"/>
          <w:lang w:eastAsia="ru-RU"/>
        </w:rPr>
        <w:t xml:space="preserve">1. </w:t>
      </w:r>
      <w:r w:rsidRPr="00631513">
        <w:rPr>
          <w:rFonts w:ascii="Times New Roman CYR" w:eastAsia="Times New Roman" w:hAnsi="Times New Roman CYR" w:cs="Times New Roman CYR"/>
          <w:sz w:val="24"/>
          <w:szCs w:val="24"/>
          <w:lang w:eastAsia="ru-RU"/>
        </w:rPr>
        <w:t xml:space="preserve">Утвердить прилагаемый </w:t>
      </w:r>
      <w:hyperlink w:anchor="sub_1000" w:history="1">
        <w:r w:rsidRPr="00631513">
          <w:rPr>
            <w:rFonts w:ascii="Times New Roman CYR" w:eastAsia="Times New Roman" w:hAnsi="Times New Roman CYR" w:cs="Times New Roman CYR"/>
            <w:sz w:val="24"/>
            <w:szCs w:val="24"/>
            <w:lang w:eastAsia="ru-RU"/>
          </w:rPr>
          <w:t>административный регламент</w:t>
        </w:r>
      </w:hyperlink>
      <w:r w:rsidRPr="00631513">
        <w:rPr>
          <w:rFonts w:ascii="Times New Roman CYR" w:eastAsia="Times New Roman" w:hAnsi="Times New Roman CYR" w:cs="Times New Roman CYR"/>
          <w:sz w:val="24"/>
          <w:szCs w:val="24"/>
          <w:lang w:eastAsia="ru-RU"/>
        </w:rPr>
        <w:t xml:space="preserve"> предоставления муниципальной услуги "Дача письменных разъяснений по вопросам применения муниципальных правовых актов Цивильского муниципального округа  Чувашской Республики о местных налогах и сборах".</w:t>
      </w:r>
    </w:p>
    <w:p w:rsidR="006A0CC7" w:rsidRPr="006A0CC7" w:rsidRDefault="006A0CC7" w:rsidP="006A0C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2" w:name="sub_2"/>
      <w:bookmarkEnd w:id="1"/>
      <w:r w:rsidRPr="006A0CC7">
        <w:rPr>
          <w:rFonts w:ascii="Times New Roman CYR" w:eastAsiaTheme="minorEastAsia" w:hAnsi="Times New Roman CYR" w:cs="Times New Roman CYR"/>
          <w:sz w:val="24"/>
          <w:szCs w:val="24"/>
          <w:lang w:eastAsia="ru-RU"/>
        </w:rPr>
        <w:t xml:space="preserve">2. </w:t>
      </w:r>
      <w:r w:rsidR="00631513" w:rsidRPr="00631513">
        <w:rPr>
          <w:rFonts w:ascii="Times New Roman CYR" w:eastAsia="Times New Roman" w:hAnsi="Times New Roman CYR" w:cs="Times New Roman CYR"/>
          <w:sz w:val="24"/>
          <w:szCs w:val="24"/>
          <w:lang w:eastAsia="ru-RU"/>
        </w:rPr>
        <w:t>Финансовому отделу администрации Цивильского муниципального округа Чувашской Республики руководствоваться настоящим регламентом при предоставлении данной услуги.</w:t>
      </w:r>
    </w:p>
    <w:p w:rsidR="006A0CC7" w:rsidRPr="006A0CC7" w:rsidRDefault="006A0CC7" w:rsidP="006A0CC7">
      <w:pPr>
        <w:widowControl w:val="0"/>
        <w:autoSpaceDE w:val="0"/>
        <w:autoSpaceDN w:val="0"/>
        <w:adjustRightInd w:val="0"/>
        <w:spacing w:after="0" w:line="240" w:lineRule="auto"/>
        <w:ind w:firstLine="720"/>
        <w:jc w:val="both"/>
        <w:rPr>
          <w:rFonts w:ascii="Times New Roman CYR" w:eastAsiaTheme="minorEastAsia" w:hAnsi="Times New Roman CYR" w:cs="Times New Roman CYR"/>
          <w:sz w:val="24"/>
          <w:szCs w:val="24"/>
          <w:lang w:eastAsia="ru-RU"/>
        </w:rPr>
      </w:pPr>
      <w:bookmarkStart w:id="3" w:name="sub_3"/>
      <w:bookmarkEnd w:id="2"/>
      <w:r w:rsidRPr="006A0CC7">
        <w:rPr>
          <w:rFonts w:ascii="Times New Roman CYR" w:eastAsiaTheme="minorEastAsia" w:hAnsi="Times New Roman CYR" w:cs="Times New Roman CYR"/>
          <w:sz w:val="24"/>
          <w:szCs w:val="24"/>
          <w:lang w:eastAsia="ru-RU"/>
        </w:rPr>
        <w:t>3. Контроль за выполнением настоящего постановления возложить на финансовый отдел администрации Цивильского муниципального округа Чувашской Республики.</w:t>
      </w:r>
    </w:p>
    <w:bookmarkEnd w:id="3"/>
    <w:p w:rsidR="00EC6C76" w:rsidRDefault="006A0CC7" w:rsidP="006A0CC7">
      <w:pPr>
        <w:ind w:firstLine="709"/>
        <w:contextualSpacing/>
        <w:jc w:val="both"/>
        <w:rPr>
          <w:rFonts w:ascii="Times New Roman" w:hAnsi="Times New Roman" w:cs="Times New Roman"/>
          <w:sz w:val="24"/>
          <w:szCs w:val="24"/>
        </w:rPr>
      </w:pPr>
      <w:r w:rsidRPr="006A0CC7">
        <w:rPr>
          <w:rFonts w:ascii="Times New Roman CYR" w:eastAsiaTheme="minorEastAsia" w:hAnsi="Times New Roman CYR" w:cs="Times New Roman CYR"/>
          <w:sz w:val="24"/>
          <w:szCs w:val="24"/>
          <w:lang w:eastAsia="ru-RU"/>
        </w:rPr>
        <w:t xml:space="preserve">4. </w:t>
      </w:r>
      <w:r w:rsidR="00631513" w:rsidRPr="00631513">
        <w:rPr>
          <w:rFonts w:ascii="Times New Roman CYR" w:eastAsia="Times New Roman" w:hAnsi="Times New Roman CYR" w:cs="Times New Roman CYR"/>
          <w:sz w:val="24"/>
          <w:szCs w:val="24"/>
          <w:lang w:eastAsia="ru-RU"/>
        </w:rPr>
        <w:t xml:space="preserve">Настоящее постановление вступает в силу после его </w:t>
      </w:r>
      <w:hyperlink r:id="rId13" w:history="1">
        <w:r w:rsidR="00631513" w:rsidRPr="00631513">
          <w:rPr>
            <w:rFonts w:ascii="Times New Roman CYR" w:eastAsia="Times New Roman" w:hAnsi="Times New Roman CYR" w:cs="Times New Roman CYR"/>
            <w:sz w:val="24"/>
            <w:szCs w:val="24"/>
            <w:lang w:eastAsia="ru-RU"/>
          </w:rPr>
          <w:t>официального опубликования</w:t>
        </w:r>
      </w:hyperlink>
      <w:r w:rsidR="00631513" w:rsidRPr="00631513">
        <w:rPr>
          <w:rFonts w:ascii="Times New Roman CYR" w:eastAsia="Times New Roman" w:hAnsi="Times New Roman CYR" w:cs="Times New Roman CYR"/>
          <w:sz w:val="24"/>
          <w:szCs w:val="24"/>
          <w:lang w:eastAsia="ru-RU"/>
        </w:rPr>
        <w:t xml:space="preserve"> (обнародования).</w:t>
      </w:r>
    </w:p>
    <w:p w:rsidR="00330254" w:rsidRDefault="00330254" w:rsidP="008F1608">
      <w:pPr>
        <w:contextualSpacing/>
        <w:jc w:val="both"/>
        <w:rPr>
          <w:rFonts w:ascii="Times New Roman" w:hAnsi="Times New Roman" w:cs="Times New Roman"/>
          <w:sz w:val="24"/>
          <w:szCs w:val="24"/>
        </w:rPr>
      </w:pPr>
    </w:p>
    <w:p w:rsidR="00355DE9" w:rsidRPr="0051720E" w:rsidRDefault="00355DE9" w:rsidP="008F1608">
      <w:pPr>
        <w:contextualSpacing/>
        <w:jc w:val="both"/>
        <w:rPr>
          <w:rFonts w:ascii="Times New Roman" w:hAnsi="Times New Roman" w:cs="Times New Roman"/>
          <w:sz w:val="24"/>
          <w:szCs w:val="24"/>
        </w:rPr>
      </w:pPr>
    </w:p>
    <w:p w:rsidR="00B31BC7" w:rsidRPr="00B31BC7" w:rsidRDefault="00B31BC7" w:rsidP="00B31BC7">
      <w:pPr>
        <w:spacing w:after="0" w:line="240" w:lineRule="auto"/>
        <w:jc w:val="both"/>
        <w:outlineLvl w:val="2"/>
        <w:rPr>
          <w:rFonts w:ascii="Times New Roman" w:eastAsia="Times New Roman" w:hAnsi="Times New Roman" w:cs="Times New Roman"/>
          <w:bCs/>
          <w:sz w:val="24"/>
          <w:szCs w:val="24"/>
          <w:lang w:eastAsia="ru-RU"/>
        </w:rPr>
      </w:pPr>
      <w:r w:rsidRPr="00B31BC7">
        <w:rPr>
          <w:rFonts w:ascii="Times New Roman" w:eastAsia="Times New Roman" w:hAnsi="Times New Roman" w:cs="Times New Roman"/>
          <w:bCs/>
          <w:sz w:val="24"/>
          <w:szCs w:val="24"/>
          <w:lang w:eastAsia="ru-RU"/>
        </w:rPr>
        <w:t>Глава Цивильского муниципального округа</w:t>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А.В. Иванов</w:t>
      </w:r>
    </w:p>
    <w:p w:rsidR="00413FDC" w:rsidRPr="00A9714F" w:rsidRDefault="00413FDC"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Default="00B31BC7" w:rsidP="00572DB6">
      <w:pPr>
        <w:ind w:firstLine="567"/>
        <w:contextualSpacing/>
        <w:jc w:val="right"/>
        <w:rPr>
          <w:rFonts w:ascii="Times New Roman" w:hAnsi="Times New Roman" w:cs="Times New Roman"/>
          <w:sz w:val="24"/>
          <w:szCs w:val="24"/>
        </w:rPr>
      </w:pPr>
    </w:p>
    <w:p w:rsidR="005551DE" w:rsidRDefault="005551DE" w:rsidP="00572DB6">
      <w:pPr>
        <w:ind w:firstLine="567"/>
        <w:contextualSpacing/>
        <w:jc w:val="right"/>
        <w:rPr>
          <w:rFonts w:ascii="Times New Roman" w:hAnsi="Times New Roman" w:cs="Times New Roman"/>
          <w:sz w:val="24"/>
          <w:szCs w:val="24"/>
        </w:rPr>
      </w:pPr>
    </w:p>
    <w:p w:rsidR="005551DE" w:rsidRDefault="005551DE" w:rsidP="00572DB6">
      <w:pPr>
        <w:ind w:firstLine="567"/>
        <w:contextualSpacing/>
        <w:jc w:val="right"/>
        <w:rPr>
          <w:rFonts w:ascii="Times New Roman" w:hAnsi="Times New Roman" w:cs="Times New Roman"/>
          <w:sz w:val="24"/>
          <w:szCs w:val="24"/>
        </w:rPr>
      </w:pPr>
    </w:p>
    <w:p w:rsidR="005551DE" w:rsidRPr="00A9714F" w:rsidRDefault="005551DE"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A9714F" w:rsidRDefault="00B31BC7" w:rsidP="00572DB6">
      <w:pPr>
        <w:ind w:firstLine="567"/>
        <w:contextualSpacing/>
        <w:jc w:val="right"/>
        <w:rPr>
          <w:rFonts w:ascii="Times New Roman" w:hAnsi="Times New Roman" w:cs="Times New Roman"/>
          <w:sz w:val="24"/>
          <w:szCs w:val="24"/>
        </w:rPr>
      </w:pPr>
    </w:p>
    <w:p w:rsidR="00B31BC7" w:rsidRPr="00B31BC7" w:rsidRDefault="00B31BC7" w:rsidP="00DC0D36">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 xml:space="preserve">Заведующий сектором </w:t>
      </w:r>
      <w:r w:rsidR="00DC0D36" w:rsidRPr="00DC0D36">
        <w:rPr>
          <w:rFonts w:ascii="Times New Roman" w:eastAsia="Times New Roman" w:hAnsi="Times New Roman" w:cs="Times New Roman"/>
          <w:sz w:val="24"/>
          <w:szCs w:val="24"/>
          <w:lang w:eastAsia="ru-RU"/>
        </w:rPr>
        <w:t>правового обеспечения</w:t>
      </w:r>
    </w:p>
    <w:p w:rsidR="00F06351" w:rsidRPr="00330254" w:rsidRDefault="00F06351"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Т.Ю. Павлова</w:t>
      </w:r>
    </w:p>
    <w:p w:rsidR="00B31BC7" w:rsidRPr="00B31BC7" w:rsidRDefault="00B31BC7" w:rsidP="00B31BC7">
      <w:pPr>
        <w:spacing w:after="0" w:line="240" w:lineRule="auto"/>
        <w:ind w:firstLine="2835"/>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1116FB">
        <w:rPr>
          <w:rFonts w:ascii="Times New Roman" w:eastAsia="Times New Roman" w:hAnsi="Times New Roman" w:cs="Times New Roman"/>
          <w:sz w:val="24"/>
          <w:szCs w:val="24"/>
          <w:lang w:eastAsia="ru-RU"/>
        </w:rPr>
        <w:t>08</w:t>
      </w:r>
      <w:r w:rsidRPr="00B31BC7">
        <w:rPr>
          <w:rFonts w:ascii="Times New Roman" w:eastAsia="Times New Roman" w:hAnsi="Times New Roman" w:cs="Times New Roman"/>
          <w:sz w:val="24"/>
          <w:szCs w:val="24"/>
          <w:lang w:eastAsia="ru-RU"/>
        </w:rPr>
        <w:t>»</w:t>
      </w:r>
      <w:r w:rsidR="001116FB">
        <w:rPr>
          <w:rFonts w:ascii="Times New Roman" w:eastAsia="Times New Roman" w:hAnsi="Times New Roman" w:cs="Times New Roman"/>
          <w:sz w:val="24"/>
          <w:szCs w:val="24"/>
          <w:lang w:eastAsia="ru-RU"/>
        </w:rPr>
        <w:t xml:space="preserve"> февраля </w:t>
      </w:r>
      <w:r w:rsidRPr="00B31BC7">
        <w:rPr>
          <w:rFonts w:ascii="Times New Roman" w:eastAsia="Times New Roman" w:hAnsi="Times New Roman" w:cs="Times New Roman"/>
          <w:sz w:val="24"/>
          <w:szCs w:val="24"/>
          <w:lang w:eastAsia="ru-RU"/>
        </w:rPr>
        <w:t>202</w:t>
      </w:r>
      <w:r w:rsidR="005551DE">
        <w:rPr>
          <w:rFonts w:ascii="Times New Roman" w:eastAsia="Times New Roman" w:hAnsi="Times New Roman" w:cs="Times New Roman"/>
          <w:sz w:val="24"/>
          <w:szCs w:val="24"/>
          <w:lang w:eastAsia="ru-RU"/>
        </w:rPr>
        <w:t>4</w:t>
      </w:r>
      <w:r w:rsidRPr="00B31BC7">
        <w:rPr>
          <w:rFonts w:ascii="Times New Roman" w:eastAsia="Times New Roman" w:hAnsi="Times New Roman" w:cs="Times New Roman"/>
          <w:sz w:val="24"/>
          <w:szCs w:val="24"/>
          <w:lang w:eastAsia="ru-RU"/>
        </w:rPr>
        <w:t>г.</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Начальник финансового отдела</w:t>
      </w:r>
    </w:p>
    <w:p w:rsidR="00B31BC7" w:rsidRPr="00B31BC7" w:rsidRDefault="00B31BC7" w:rsidP="00B31BC7">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r>
      <w:r w:rsidRPr="00B31BC7">
        <w:rPr>
          <w:rFonts w:ascii="Times New Roman" w:eastAsia="Times New Roman" w:hAnsi="Times New Roman" w:cs="Times New Roman"/>
          <w:sz w:val="24"/>
          <w:szCs w:val="24"/>
          <w:lang w:eastAsia="ru-RU"/>
        </w:rPr>
        <w:tab/>
        <w:t xml:space="preserve">        </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О.В. Андреева</w:t>
      </w:r>
    </w:p>
    <w:p w:rsidR="00B31BC7" w:rsidRPr="00B31BC7" w:rsidRDefault="00B31BC7" w:rsidP="00B31BC7">
      <w:pPr>
        <w:spacing w:after="0" w:line="240" w:lineRule="auto"/>
        <w:ind w:left="2124" w:firstLine="708"/>
        <w:contextualSpacing/>
        <w:rPr>
          <w:rFonts w:ascii="Times New Roman" w:eastAsia="Times New Roman" w:hAnsi="Times New Roman" w:cs="Times New Roman"/>
          <w:sz w:val="24"/>
          <w:szCs w:val="24"/>
          <w:lang w:eastAsia="ru-RU"/>
        </w:rPr>
      </w:pPr>
    </w:p>
    <w:p w:rsidR="00BF76BC" w:rsidRDefault="00A9714F" w:rsidP="005551DE">
      <w:pPr>
        <w:spacing w:after="0" w:line="240" w:lineRule="auto"/>
        <w:rPr>
          <w:rFonts w:ascii="Times New Roman" w:eastAsia="Times New Roman" w:hAnsi="Times New Roman" w:cs="Times New Roman"/>
          <w:sz w:val="24"/>
          <w:szCs w:val="24"/>
          <w:lang w:eastAsia="ru-RU"/>
        </w:rPr>
      </w:pPr>
      <w:r w:rsidRPr="00B31BC7">
        <w:rPr>
          <w:rFonts w:ascii="Times New Roman" w:eastAsia="Times New Roman" w:hAnsi="Times New Roman" w:cs="Times New Roman"/>
          <w:sz w:val="24"/>
          <w:szCs w:val="24"/>
          <w:lang w:eastAsia="ru-RU"/>
        </w:rPr>
        <w:t>«</w:t>
      </w:r>
      <w:r w:rsidR="001116FB">
        <w:rPr>
          <w:rFonts w:ascii="Times New Roman" w:eastAsia="Times New Roman" w:hAnsi="Times New Roman" w:cs="Times New Roman"/>
          <w:sz w:val="24"/>
          <w:szCs w:val="24"/>
          <w:lang w:eastAsia="ru-RU"/>
        </w:rPr>
        <w:t>08</w:t>
      </w:r>
      <w:r w:rsidRPr="00B31BC7">
        <w:rPr>
          <w:rFonts w:ascii="Times New Roman" w:eastAsia="Times New Roman" w:hAnsi="Times New Roman" w:cs="Times New Roman"/>
          <w:sz w:val="24"/>
          <w:szCs w:val="24"/>
          <w:lang w:eastAsia="ru-RU"/>
        </w:rPr>
        <w:t>»</w:t>
      </w:r>
      <w:r w:rsidR="001116FB">
        <w:rPr>
          <w:rFonts w:ascii="Times New Roman" w:eastAsia="Times New Roman" w:hAnsi="Times New Roman" w:cs="Times New Roman"/>
          <w:sz w:val="24"/>
          <w:szCs w:val="24"/>
          <w:lang w:eastAsia="ru-RU"/>
        </w:rPr>
        <w:t xml:space="preserve"> февраля</w:t>
      </w:r>
      <w:r w:rsidRPr="00B31BC7">
        <w:rPr>
          <w:rFonts w:ascii="Times New Roman" w:eastAsia="Times New Roman" w:hAnsi="Times New Roman" w:cs="Times New Roman"/>
          <w:sz w:val="24"/>
          <w:szCs w:val="24"/>
          <w:lang w:eastAsia="ru-RU"/>
        </w:rPr>
        <w:t xml:space="preserve"> 202</w:t>
      </w:r>
      <w:r w:rsidR="005551DE">
        <w:rPr>
          <w:rFonts w:ascii="Times New Roman" w:eastAsia="Times New Roman" w:hAnsi="Times New Roman" w:cs="Times New Roman"/>
          <w:sz w:val="24"/>
          <w:szCs w:val="24"/>
          <w:lang w:eastAsia="ru-RU"/>
        </w:rPr>
        <w:t>4</w:t>
      </w:r>
      <w:r w:rsidRPr="00B31BC7">
        <w:rPr>
          <w:rFonts w:ascii="Times New Roman" w:eastAsia="Times New Roman" w:hAnsi="Times New Roman" w:cs="Times New Roman"/>
          <w:sz w:val="24"/>
          <w:szCs w:val="24"/>
          <w:lang w:eastAsia="ru-RU"/>
        </w:rPr>
        <w:t>г.</w:t>
      </w: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Default="004F7F67" w:rsidP="005551DE">
      <w:pPr>
        <w:spacing w:after="0" w:line="240" w:lineRule="auto"/>
        <w:rPr>
          <w:rFonts w:ascii="Times New Roman" w:eastAsia="Times New Roman" w:hAnsi="Times New Roman" w:cs="Times New Roman"/>
          <w:sz w:val="24"/>
          <w:szCs w:val="24"/>
          <w:lang w:eastAsia="ru-RU"/>
        </w:rPr>
      </w:pPr>
    </w:p>
    <w:p w:rsidR="004F7F67" w:rsidRPr="00136E73" w:rsidRDefault="004F7F67" w:rsidP="004F7F67">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4" w:name="sub_1000"/>
      <w:r w:rsidRPr="00136E73">
        <w:rPr>
          <w:rFonts w:ascii="Times New Roman" w:eastAsia="Times New Roman" w:hAnsi="Times New Roman" w:cs="Times New Roman"/>
          <w:b/>
          <w:bCs/>
          <w:sz w:val="24"/>
          <w:szCs w:val="24"/>
          <w:lang w:eastAsia="ru-RU"/>
        </w:rPr>
        <w:lastRenderedPageBreak/>
        <w:t>Приложение</w:t>
      </w:r>
      <w:r w:rsidRPr="00136E73">
        <w:rPr>
          <w:rFonts w:ascii="Times New Roman" w:eastAsia="Times New Roman" w:hAnsi="Times New Roman" w:cs="Times New Roman"/>
          <w:b/>
          <w:bCs/>
          <w:sz w:val="24"/>
          <w:szCs w:val="24"/>
          <w:lang w:eastAsia="ru-RU"/>
        </w:rPr>
        <w:br/>
        <w:t xml:space="preserve">к </w:t>
      </w:r>
      <w:hyperlink w:anchor="sub_0" w:history="1">
        <w:r w:rsidRPr="00136E73">
          <w:rPr>
            <w:rFonts w:ascii="Times New Roman" w:eastAsia="Times New Roman" w:hAnsi="Times New Roman" w:cs="Times New Roman"/>
            <w:b/>
            <w:sz w:val="24"/>
            <w:szCs w:val="24"/>
            <w:lang w:eastAsia="ru-RU"/>
          </w:rPr>
          <w:t>постановлению</w:t>
        </w:r>
      </w:hyperlink>
      <w:r w:rsidRPr="00136E73">
        <w:rPr>
          <w:rFonts w:ascii="Times New Roman" w:eastAsia="Times New Roman" w:hAnsi="Times New Roman" w:cs="Times New Roman"/>
          <w:b/>
          <w:bCs/>
          <w:sz w:val="24"/>
          <w:szCs w:val="24"/>
          <w:lang w:eastAsia="ru-RU"/>
        </w:rPr>
        <w:t xml:space="preserve"> администрации</w:t>
      </w:r>
      <w:r w:rsidRPr="00136E73">
        <w:rPr>
          <w:rFonts w:ascii="Times New Roman" w:eastAsia="Times New Roman" w:hAnsi="Times New Roman" w:cs="Times New Roman"/>
          <w:b/>
          <w:bCs/>
          <w:sz w:val="24"/>
          <w:szCs w:val="24"/>
          <w:lang w:eastAsia="ru-RU"/>
        </w:rPr>
        <w:br/>
        <w:t xml:space="preserve">Цивильского муниципального округа </w:t>
      </w:r>
      <w:r w:rsidRPr="00136E73">
        <w:rPr>
          <w:rFonts w:ascii="Times New Roman" w:eastAsia="Times New Roman" w:hAnsi="Times New Roman" w:cs="Times New Roman"/>
          <w:b/>
          <w:bCs/>
          <w:sz w:val="24"/>
          <w:szCs w:val="24"/>
          <w:lang w:eastAsia="ru-RU"/>
        </w:rPr>
        <w:br/>
        <w:t>Чувашской Республики</w:t>
      </w:r>
      <w:r w:rsidRPr="00136E73">
        <w:rPr>
          <w:rFonts w:ascii="Times New Roman" w:eastAsia="Times New Roman" w:hAnsi="Times New Roman" w:cs="Times New Roman"/>
          <w:b/>
          <w:bCs/>
          <w:sz w:val="24"/>
          <w:szCs w:val="24"/>
          <w:lang w:eastAsia="ru-RU"/>
        </w:rPr>
        <w:br/>
        <w:t>от</w:t>
      </w:r>
      <w:r w:rsidR="00E65C8E">
        <w:rPr>
          <w:rFonts w:ascii="Times New Roman" w:eastAsia="Times New Roman" w:hAnsi="Times New Roman" w:cs="Times New Roman"/>
          <w:b/>
          <w:bCs/>
          <w:sz w:val="24"/>
          <w:szCs w:val="24"/>
          <w:lang w:eastAsia="ru-RU"/>
        </w:rPr>
        <w:t xml:space="preserve"> 08.02.2024</w:t>
      </w:r>
      <w:r w:rsidRPr="00136E73">
        <w:rPr>
          <w:rFonts w:ascii="Times New Roman" w:eastAsia="Times New Roman" w:hAnsi="Times New Roman" w:cs="Times New Roman"/>
          <w:b/>
          <w:bCs/>
          <w:sz w:val="24"/>
          <w:szCs w:val="24"/>
          <w:lang w:eastAsia="ru-RU"/>
        </w:rPr>
        <w:t> г. N</w:t>
      </w:r>
      <w:r w:rsidR="00E65C8E">
        <w:rPr>
          <w:rFonts w:ascii="Times New Roman" w:eastAsia="Times New Roman" w:hAnsi="Times New Roman" w:cs="Times New Roman"/>
          <w:b/>
          <w:bCs/>
          <w:sz w:val="24"/>
          <w:szCs w:val="24"/>
          <w:lang w:eastAsia="ru-RU"/>
        </w:rPr>
        <w:t xml:space="preserve"> 107</w:t>
      </w:r>
      <w:r w:rsidRPr="00136E73">
        <w:rPr>
          <w:rFonts w:ascii="Times New Roman" w:eastAsia="Times New Roman" w:hAnsi="Times New Roman" w:cs="Times New Roman"/>
          <w:b/>
          <w:bCs/>
          <w:sz w:val="24"/>
          <w:szCs w:val="24"/>
          <w:lang w:eastAsia="ru-RU"/>
        </w:rPr>
        <w:t> </w:t>
      </w:r>
    </w:p>
    <w:bookmarkEnd w:id="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F7F67">
        <w:rPr>
          <w:rFonts w:ascii="Times New Roman CYR" w:eastAsia="Times New Roman" w:hAnsi="Times New Roman CYR" w:cs="Times New Roman CYR"/>
          <w:b/>
          <w:bCs/>
          <w:sz w:val="24"/>
          <w:szCs w:val="24"/>
          <w:lang w:eastAsia="ru-RU"/>
        </w:rPr>
        <w:t>Административный регламент</w:t>
      </w:r>
      <w:r w:rsidRPr="004F7F67">
        <w:rPr>
          <w:rFonts w:ascii="Times New Roman CYR" w:eastAsia="Times New Roman" w:hAnsi="Times New Roman CYR" w:cs="Times New Roman CYR"/>
          <w:b/>
          <w:bCs/>
          <w:sz w:val="24"/>
          <w:szCs w:val="24"/>
          <w:lang w:eastAsia="ru-RU"/>
        </w:rPr>
        <w:br/>
        <w:t>предоставления муниципальной услуги "Дача письменных разъяснений по вопросам применения муниципальных правовых актов Цивильского муниципального округа  Чувашской Республики о местных налогах и сборах"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 w:name="sub_1001"/>
      <w:r w:rsidRPr="004F7F67">
        <w:rPr>
          <w:rFonts w:ascii="Times New Roman CYR" w:eastAsia="Times New Roman" w:hAnsi="Times New Roman CYR" w:cs="Times New Roman CYR"/>
          <w:b/>
          <w:bCs/>
          <w:sz w:val="24"/>
          <w:szCs w:val="24"/>
          <w:lang w:eastAsia="ru-RU"/>
        </w:rPr>
        <w:t>I. Общие положения</w:t>
      </w:r>
    </w:p>
    <w:bookmarkEnd w:id="5"/>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 w:name="sub_11"/>
      <w:r w:rsidRPr="004F7F67">
        <w:rPr>
          <w:rFonts w:ascii="Times New Roman CYR" w:eastAsia="Times New Roman" w:hAnsi="Times New Roman CYR" w:cs="Times New Roman CYR"/>
          <w:b/>
          <w:bCs/>
          <w:sz w:val="24"/>
          <w:szCs w:val="24"/>
          <w:lang w:eastAsia="ru-RU"/>
        </w:rPr>
        <w:t>1.1. Предмет регулирования административного регламента</w:t>
      </w:r>
    </w:p>
    <w:bookmarkEnd w:id="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Административный регламент предоставления муниципальной услуги "Дача письменных разъяснений по вопросам применения муниципальных правовых актов Цивильского муниципального округа  Чувашской Республики о местных налогах и сборах" (далее - Административный регламент) разработан в целях упорядочения последовательности исполнения процедур по рассмотрению обращений, подготовке и направлению разъяснений по вопросам применения </w:t>
      </w:r>
      <w:hyperlink r:id="rId14" w:history="1">
        <w:r w:rsidRPr="004F7F67">
          <w:rPr>
            <w:rFonts w:ascii="Times New Roman CYR" w:eastAsia="Times New Roman" w:hAnsi="Times New Roman CYR" w:cs="Times New Roman CYR"/>
            <w:sz w:val="24"/>
            <w:szCs w:val="24"/>
            <w:lang w:eastAsia="ru-RU"/>
          </w:rPr>
          <w:t>законодательства</w:t>
        </w:r>
      </w:hyperlink>
      <w:r w:rsidRPr="004F7F67">
        <w:rPr>
          <w:rFonts w:ascii="Times New Roman CYR" w:eastAsia="Times New Roman" w:hAnsi="Times New Roman CYR" w:cs="Times New Roman CYR"/>
          <w:sz w:val="24"/>
          <w:szCs w:val="24"/>
          <w:lang w:eastAsia="ru-RU"/>
        </w:rPr>
        <w:t xml:space="preserve"> о налогах и сборах, определяет сроки выполнения административных процедур при предоставлении муниципальной услуги,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(далее - муниципальная услуга).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7" w:name="sub_12"/>
      <w:r w:rsidRPr="004F7F67">
        <w:rPr>
          <w:rFonts w:ascii="Times New Roman CYR" w:eastAsia="Times New Roman" w:hAnsi="Times New Roman CYR" w:cs="Times New Roman CYR"/>
          <w:b/>
          <w:bCs/>
          <w:sz w:val="24"/>
          <w:szCs w:val="24"/>
          <w:lang w:eastAsia="ru-RU"/>
        </w:rPr>
        <w:t>1.2. Круг заявителей</w:t>
      </w:r>
    </w:p>
    <w:bookmarkEnd w:id="7"/>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Заявителями, в отношении которых предоставляется муниципальная услуга, являются юридические лица, индивидуальные предприниматели, физические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w:t>
      </w:r>
      <w:hyperlink r:id="rId15" w:history="1">
        <w:r w:rsidRPr="004F7F67">
          <w:rPr>
            <w:rFonts w:ascii="Times New Roman CYR" w:eastAsia="Times New Roman" w:hAnsi="Times New Roman CYR" w:cs="Times New Roman CYR"/>
            <w:sz w:val="24"/>
            <w:szCs w:val="24"/>
            <w:lang w:eastAsia="ru-RU"/>
          </w:rPr>
          <w:t>Налоговым кодексом</w:t>
        </w:r>
      </w:hyperlink>
      <w:r w:rsidRPr="004F7F67">
        <w:rPr>
          <w:rFonts w:ascii="Times New Roman CYR" w:eastAsia="Times New Roman" w:hAnsi="Times New Roman CYR" w:cs="Times New Roman CYR"/>
          <w:sz w:val="24"/>
          <w:szCs w:val="24"/>
          <w:lang w:eastAsia="ru-RU"/>
        </w:rPr>
        <w:t xml:space="preserve"> Российской Федерации налогоплательщиками, плательщиками сборов, налоговыми агентами, а также налоговые органы (далее - заявители).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От имени заявителя с запросом о предоставлении муниципальной услуги может обратиться его законный или уполномоченный представитель (далее также именуемый "заявителем"), который представляет (прилагает к запросу) документ, подтверждающий его полномочия на обращение с запросом о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 w:name="sub_13"/>
      <w:r w:rsidRPr="004F7F67">
        <w:rPr>
          <w:rFonts w:ascii="Times New Roman CYR" w:eastAsia="Times New Roman" w:hAnsi="Times New Roman CYR" w:cs="Times New Roman CYR"/>
          <w:b/>
          <w:bCs/>
          <w:sz w:val="24"/>
          <w:szCs w:val="24"/>
          <w:lang w:eastAsia="ru-RU"/>
        </w:rPr>
        <w:t>1.3.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bookmarkEnd w:id="8"/>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w:t>
      </w:r>
      <w:r w:rsidRPr="004F7F67">
        <w:rPr>
          <w:rFonts w:ascii="Times New Roman CYR" w:eastAsia="Times New Roman" w:hAnsi="Times New Roman CYR" w:cs="Times New Roman CYR"/>
          <w:sz w:val="24"/>
          <w:szCs w:val="24"/>
          <w:lang w:eastAsia="ru-RU"/>
        </w:rPr>
        <w:lastRenderedPageBreak/>
        <w:t>соответствии с вариантом предоставления муниципальной услуги (далее - вариант).</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 w:name="sub_1002"/>
      <w:r w:rsidRPr="004F7F67">
        <w:rPr>
          <w:rFonts w:ascii="Times New Roman CYR" w:eastAsia="Times New Roman" w:hAnsi="Times New Roman CYR" w:cs="Times New Roman CYR"/>
          <w:b/>
          <w:bCs/>
          <w:sz w:val="24"/>
          <w:szCs w:val="24"/>
          <w:lang w:eastAsia="ru-RU"/>
        </w:rPr>
        <w:t>II. Стандарт предоставления муниципальной услуги</w:t>
      </w:r>
    </w:p>
    <w:bookmarkEnd w:id="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 w:name="sub_21"/>
      <w:r w:rsidRPr="004F7F67">
        <w:rPr>
          <w:rFonts w:ascii="Times New Roman CYR" w:eastAsia="Times New Roman" w:hAnsi="Times New Roman CYR" w:cs="Times New Roman CYR"/>
          <w:b/>
          <w:bCs/>
          <w:sz w:val="24"/>
          <w:szCs w:val="24"/>
          <w:lang w:eastAsia="ru-RU"/>
        </w:rPr>
        <w:t>2.1. Наименование муниципальной услуги</w:t>
      </w:r>
    </w:p>
    <w:bookmarkEnd w:id="1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Наименование муниципальной услуги - "Дача письменных разъяснений по вопросам применения муниципальных правовых актов Цивильского муниципального округа Чувашской Республики о местных налогах и сборах".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1" w:name="sub_22"/>
      <w:r w:rsidRPr="004F7F67">
        <w:rPr>
          <w:rFonts w:ascii="Times New Roman CYR" w:eastAsia="Times New Roman" w:hAnsi="Times New Roman CYR" w:cs="Times New Roman CYR"/>
          <w:b/>
          <w:bCs/>
          <w:sz w:val="24"/>
          <w:szCs w:val="24"/>
          <w:lang w:eastAsia="ru-RU"/>
        </w:rPr>
        <w:t>2.2. Наименование органа, предоставляющего муниципальную услугу</w:t>
      </w:r>
    </w:p>
    <w:bookmarkEnd w:id="11"/>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2" w:name="sub_221"/>
      <w:r w:rsidRPr="004F7F67">
        <w:rPr>
          <w:rFonts w:ascii="Times New Roman CYR" w:eastAsia="Times New Roman" w:hAnsi="Times New Roman CYR" w:cs="Times New Roman CYR"/>
          <w:sz w:val="24"/>
          <w:szCs w:val="24"/>
          <w:lang w:eastAsia="ru-RU"/>
        </w:rPr>
        <w:t>2.2.1. Орган, предоставляющий муниципальную услугу - Администрация Цивильского муниципального округа Чувашской Республики (далее - Администрация).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3" w:name="sub_222"/>
      <w:bookmarkEnd w:id="12"/>
      <w:r w:rsidRPr="004F7F67">
        <w:rPr>
          <w:rFonts w:ascii="Times New Roman CYR" w:eastAsia="Times New Roman" w:hAnsi="Times New Roman CYR" w:cs="Times New Roman CYR"/>
          <w:sz w:val="24"/>
          <w:szCs w:val="24"/>
          <w:lang w:eastAsia="ru-RU"/>
        </w:rPr>
        <w:t>2.2.2. Структурное подразделение Администрации, уполномоченное на предоставление муниципальной услуги, - Финансовый отдел администрации Цивильского муниципального округа Чувашской Республики (далее также - Финансовый отдел, уполномоченное структурное подразделение).</w:t>
      </w:r>
    </w:p>
    <w:bookmarkEnd w:id="1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Возможность получения муниципальной услуги через многофункциональный центр предоставления государственных и муниципальных услуг не предусмотрена.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Информация о месте нахождения и графике работы Администрации: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4299</w:t>
      </w:r>
      <w:r w:rsidR="00F57232">
        <w:rPr>
          <w:rFonts w:ascii="Times New Roman CYR" w:eastAsia="Times New Roman" w:hAnsi="Times New Roman CYR" w:cs="Times New Roman CYR"/>
          <w:sz w:val="24"/>
          <w:szCs w:val="24"/>
          <w:lang w:eastAsia="ru-RU"/>
        </w:rPr>
        <w:t>00</w:t>
      </w:r>
      <w:r w:rsidRPr="004F7F67">
        <w:rPr>
          <w:rFonts w:ascii="Times New Roman CYR" w:eastAsia="Times New Roman" w:hAnsi="Times New Roman CYR" w:cs="Times New Roman CYR"/>
          <w:sz w:val="24"/>
          <w:szCs w:val="24"/>
          <w:lang w:eastAsia="ru-RU"/>
        </w:rPr>
        <w:t>, Чувашская Республика, г. </w:t>
      </w:r>
      <w:r w:rsidR="00F57232">
        <w:rPr>
          <w:rFonts w:ascii="Times New Roman CYR" w:eastAsia="Times New Roman" w:hAnsi="Times New Roman CYR" w:cs="Times New Roman CYR"/>
          <w:sz w:val="24"/>
          <w:szCs w:val="24"/>
          <w:lang w:eastAsia="ru-RU"/>
        </w:rPr>
        <w:t>Цивильск</w:t>
      </w:r>
      <w:r w:rsidRPr="004F7F67">
        <w:rPr>
          <w:rFonts w:ascii="Times New Roman CYR" w:eastAsia="Times New Roman" w:hAnsi="Times New Roman CYR" w:cs="Times New Roman CYR"/>
          <w:sz w:val="24"/>
          <w:szCs w:val="24"/>
          <w:lang w:eastAsia="ru-RU"/>
        </w:rPr>
        <w:t>, ул. </w:t>
      </w:r>
      <w:r w:rsidR="00F57232">
        <w:rPr>
          <w:rFonts w:ascii="Times New Roman CYR" w:eastAsia="Times New Roman" w:hAnsi="Times New Roman CYR" w:cs="Times New Roman CYR"/>
          <w:sz w:val="24"/>
          <w:szCs w:val="24"/>
          <w:lang w:eastAsia="ru-RU"/>
        </w:rPr>
        <w:t>Маяковского</w:t>
      </w:r>
      <w:r w:rsidRPr="004F7F67">
        <w:rPr>
          <w:rFonts w:ascii="Times New Roman CYR" w:eastAsia="Times New Roman" w:hAnsi="Times New Roman CYR" w:cs="Times New Roman CYR"/>
          <w:sz w:val="24"/>
          <w:szCs w:val="24"/>
          <w:lang w:eastAsia="ru-RU"/>
        </w:rPr>
        <w:t>, д. 1</w:t>
      </w:r>
      <w:r w:rsidR="00F57232">
        <w:rPr>
          <w:rFonts w:ascii="Times New Roman CYR" w:eastAsia="Times New Roman" w:hAnsi="Times New Roman CYR" w:cs="Times New Roman CYR"/>
          <w:sz w:val="24"/>
          <w:szCs w:val="24"/>
          <w:lang w:eastAsia="ru-RU"/>
        </w:rPr>
        <w:t>2</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Адрес официального сайта Цивильского муниципального округа : </w:t>
      </w:r>
      <w:hyperlink r:id="rId16" w:history="1">
        <w:r w:rsidR="00E00623" w:rsidRPr="008577D3">
          <w:rPr>
            <w:rStyle w:val="ad"/>
            <w:rFonts w:ascii="Times New Roman CYR" w:eastAsia="Times New Roman" w:hAnsi="Times New Roman CYR" w:cs="Times New Roman CYR"/>
            <w:sz w:val="24"/>
            <w:szCs w:val="24"/>
            <w:lang w:eastAsia="ru-RU"/>
          </w:rPr>
          <w:t>www.</w:t>
        </w:r>
        <w:r w:rsidR="00E00623" w:rsidRPr="008577D3">
          <w:rPr>
            <w:rStyle w:val="ad"/>
            <w:rFonts w:ascii="Times New Roman CYR" w:eastAsia="Times New Roman" w:hAnsi="Times New Roman CYR" w:cs="Times New Roman CYR"/>
            <w:sz w:val="24"/>
            <w:szCs w:val="24"/>
            <w:lang w:val="en-US" w:eastAsia="ru-RU"/>
          </w:rPr>
          <w:t>zivil</w:t>
        </w:r>
        <w:r w:rsidR="00E00623" w:rsidRPr="008577D3">
          <w:rPr>
            <w:rStyle w:val="ad"/>
            <w:rFonts w:ascii="Times New Roman CYR" w:eastAsia="Times New Roman" w:hAnsi="Times New Roman CYR" w:cs="Times New Roman CYR"/>
            <w:sz w:val="24"/>
            <w:szCs w:val="24"/>
            <w:lang w:eastAsia="ru-RU"/>
          </w:rPr>
          <w:t>.cap.ru</w:t>
        </w:r>
      </w:hyperlink>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График работы:</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понедельник-пятница с 08.00 до 17.00 часов;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обед с 12.00 до 13.00 часов;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выходные дни: суббота, воскресенье.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Прием заявителей осуществляется по адресу:</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429951, Ч</w:t>
      </w:r>
      <w:r w:rsidR="0085677B">
        <w:rPr>
          <w:rFonts w:ascii="Times New Roman CYR" w:eastAsia="Times New Roman" w:hAnsi="Times New Roman CYR" w:cs="Times New Roman CYR"/>
          <w:sz w:val="24"/>
          <w:szCs w:val="24"/>
          <w:lang w:eastAsia="ru-RU"/>
        </w:rPr>
        <w:t>увашская Республика, г. Цивильск</w:t>
      </w:r>
      <w:r w:rsidRPr="004F7F67">
        <w:rPr>
          <w:rFonts w:ascii="Times New Roman CYR" w:eastAsia="Times New Roman" w:hAnsi="Times New Roman CYR" w:cs="Times New Roman CYR"/>
          <w:sz w:val="24"/>
          <w:szCs w:val="24"/>
          <w:lang w:eastAsia="ru-RU"/>
        </w:rPr>
        <w:t>, ул. </w:t>
      </w:r>
      <w:r w:rsidR="0085677B">
        <w:rPr>
          <w:rFonts w:ascii="Times New Roman CYR" w:eastAsia="Times New Roman" w:hAnsi="Times New Roman CYR" w:cs="Times New Roman CYR"/>
          <w:sz w:val="24"/>
          <w:szCs w:val="24"/>
          <w:lang w:eastAsia="ru-RU"/>
        </w:rPr>
        <w:t>Маяковского</w:t>
      </w:r>
      <w:r w:rsidRPr="004F7F67">
        <w:rPr>
          <w:rFonts w:ascii="Times New Roman CYR" w:eastAsia="Times New Roman" w:hAnsi="Times New Roman CYR" w:cs="Times New Roman CYR"/>
          <w:sz w:val="24"/>
          <w:szCs w:val="24"/>
          <w:lang w:eastAsia="ru-RU"/>
        </w:rPr>
        <w:t>, д. 1</w:t>
      </w:r>
      <w:r w:rsidR="0085677B">
        <w:rPr>
          <w:rFonts w:ascii="Times New Roman CYR" w:eastAsia="Times New Roman" w:hAnsi="Times New Roman CYR" w:cs="Times New Roman CYR"/>
          <w:sz w:val="24"/>
          <w:szCs w:val="24"/>
          <w:lang w:eastAsia="ru-RU"/>
        </w:rPr>
        <w:t>2</w:t>
      </w:r>
      <w:r w:rsidRPr="004F7F67">
        <w:rPr>
          <w:rFonts w:ascii="Times New Roman CYR" w:eastAsia="Times New Roman" w:hAnsi="Times New Roman CYR" w:cs="Times New Roman CYR"/>
          <w:sz w:val="24"/>
          <w:szCs w:val="24"/>
          <w:lang w:eastAsia="ru-RU"/>
        </w:rPr>
        <w:t xml:space="preserve">, каб. </w:t>
      </w:r>
      <w:r w:rsidR="003F7D6C">
        <w:rPr>
          <w:rFonts w:ascii="Times New Roman CYR" w:eastAsia="Times New Roman" w:hAnsi="Times New Roman CYR" w:cs="Times New Roman CYR"/>
          <w:sz w:val="24"/>
          <w:szCs w:val="24"/>
          <w:lang w:eastAsia="ru-RU"/>
        </w:rPr>
        <w:t>304</w:t>
      </w:r>
      <w:r w:rsidRPr="004F7F67">
        <w:rPr>
          <w:rFonts w:ascii="Times New Roman CYR" w:eastAsia="Times New Roman" w:hAnsi="Times New Roman CYR" w:cs="Times New Roman CYR"/>
          <w:sz w:val="24"/>
          <w:szCs w:val="24"/>
          <w:lang w:eastAsia="ru-RU"/>
        </w:rPr>
        <w:t xml:space="preserve"> в соответствии со следующим графиком: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понедельник-пятница с 08.00 до 17.00 часов;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обед с 12.00 до 13.00 часов;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выходные дни: суббота, воскресенье.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Электронная почта: </w:t>
      </w:r>
      <w:r w:rsidR="008837CB">
        <w:rPr>
          <w:rFonts w:ascii="Times New Roman CYR" w:eastAsia="Times New Roman" w:hAnsi="Times New Roman CYR" w:cs="Times New Roman CYR"/>
          <w:sz w:val="24"/>
          <w:szCs w:val="24"/>
          <w:lang w:val="en-US" w:eastAsia="ru-RU"/>
        </w:rPr>
        <w:t>zivil</w:t>
      </w:r>
      <w:r w:rsidR="008837CB" w:rsidRPr="008837CB">
        <w:rPr>
          <w:rFonts w:ascii="Times New Roman CYR" w:eastAsia="Times New Roman" w:hAnsi="Times New Roman CYR" w:cs="Times New Roman CYR"/>
          <w:sz w:val="24"/>
          <w:szCs w:val="24"/>
          <w:lang w:eastAsia="ru-RU"/>
        </w:rPr>
        <w:t>_</w:t>
      </w:r>
      <w:r w:rsidR="008837CB">
        <w:rPr>
          <w:rFonts w:ascii="Times New Roman CYR" w:eastAsia="Times New Roman" w:hAnsi="Times New Roman CYR" w:cs="Times New Roman CYR"/>
          <w:sz w:val="24"/>
          <w:szCs w:val="24"/>
          <w:lang w:val="en-US" w:eastAsia="ru-RU"/>
        </w:rPr>
        <w:t>fin</w:t>
      </w:r>
      <w:r w:rsidRPr="004F7F67">
        <w:rPr>
          <w:rFonts w:ascii="Times New Roman CYR" w:eastAsia="Times New Roman" w:hAnsi="Times New Roman CYR" w:cs="Times New Roman CYR"/>
          <w:sz w:val="24"/>
          <w:szCs w:val="24"/>
          <w:lang w:eastAsia="ru-RU"/>
        </w:rPr>
        <w:t>@cap.ru</w:t>
      </w:r>
    </w:p>
    <w:p w:rsidR="004F7F67" w:rsidRPr="008907B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Телефон для справок: </w:t>
      </w:r>
      <w:r w:rsidR="008837CB" w:rsidRPr="008907B7">
        <w:rPr>
          <w:rFonts w:ascii="Times New Roman CYR" w:eastAsia="Times New Roman" w:hAnsi="Times New Roman CYR" w:cs="Times New Roman CYR"/>
          <w:sz w:val="24"/>
          <w:szCs w:val="24"/>
          <w:lang w:eastAsia="ru-RU"/>
        </w:rPr>
        <w:t>21-6-37</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4" w:name="sub_223"/>
      <w:r w:rsidRPr="004F7F67">
        <w:rPr>
          <w:rFonts w:ascii="Times New Roman CYR" w:eastAsia="Times New Roman" w:hAnsi="Times New Roman CYR" w:cs="Times New Roman CYR"/>
          <w:sz w:val="24"/>
          <w:szCs w:val="24"/>
          <w:lang w:eastAsia="ru-RU"/>
        </w:rPr>
        <w:t xml:space="preserve">2.2.3.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4F7F67">
          <w:rPr>
            <w:rFonts w:ascii="Times New Roman CYR" w:eastAsia="Times New Roman" w:hAnsi="Times New Roman CYR" w:cs="Times New Roman CYR"/>
            <w:sz w:val="24"/>
            <w:szCs w:val="24"/>
            <w:lang w:eastAsia="ru-RU"/>
          </w:rPr>
          <w:t>части 1 статьи 9</w:t>
        </w:r>
      </w:hyperlink>
      <w:r w:rsidRPr="004F7F67">
        <w:rPr>
          <w:rFonts w:ascii="Times New Roman CYR" w:eastAsia="Times New Roman" w:hAnsi="Times New Roman CYR" w:cs="Times New Roman CYR"/>
          <w:sz w:val="24"/>
          <w:szCs w:val="24"/>
          <w:lang w:eastAsia="ru-RU"/>
        </w:rPr>
        <w:t xml:space="preserve"> Федерального закона от 27 июля 2010 г. N 210-ФЗ "Об организации предоставления государственных и муниципальных услуг" (далее - Федеральный закон N 210).</w:t>
      </w:r>
    </w:p>
    <w:bookmarkEnd w:id="14"/>
    <w:p w:rsid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22CB" w:rsidRDefault="002122C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22CB" w:rsidRDefault="002122C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122CB" w:rsidRPr="004F7F67" w:rsidRDefault="002122C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5" w:name="sub_23"/>
      <w:r w:rsidRPr="004F7F67">
        <w:rPr>
          <w:rFonts w:ascii="Times New Roman CYR" w:eastAsia="Times New Roman" w:hAnsi="Times New Roman CYR" w:cs="Times New Roman CYR"/>
          <w:b/>
          <w:bCs/>
          <w:sz w:val="24"/>
          <w:szCs w:val="24"/>
          <w:lang w:eastAsia="ru-RU"/>
        </w:rPr>
        <w:lastRenderedPageBreak/>
        <w:t>2.3. Результат предоставления муниципальной услуги</w:t>
      </w:r>
    </w:p>
    <w:bookmarkEnd w:id="15"/>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6" w:name="sub_231"/>
      <w:r w:rsidRPr="004F7F67">
        <w:rPr>
          <w:rFonts w:ascii="Times New Roman CYR" w:eastAsia="Times New Roman" w:hAnsi="Times New Roman CYR" w:cs="Times New Roman CYR"/>
          <w:sz w:val="24"/>
          <w:szCs w:val="24"/>
          <w:lang w:eastAsia="ru-RU"/>
        </w:rPr>
        <w:t>2.3.1. Результатом предоставления муниципальной услуги является:</w:t>
      </w:r>
    </w:p>
    <w:bookmarkEnd w:id="1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принятия решения о даче письменных разъяснений по вопросам применения муниципальных правовых актов Цивильского муниципального округа</w:t>
      </w:r>
      <w:r w:rsidR="008E6D5F" w:rsidRPr="008E6D5F">
        <w:rPr>
          <w:rFonts w:ascii="Times New Roman CYR" w:eastAsia="Times New Roman" w:hAnsi="Times New Roman CYR" w:cs="Times New Roman CYR"/>
          <w:sz w:val="24"/>
          <w:szCs w:val="24"/>
          <w:lang w:eastAsia="ru-RU"/>
        </w:rPr>
        <w:t xml:space="preserve"> </w:t>
      </w:r>
      <w:r w:rsidRPr="004F7F67">
        <w:rPr>
          <w:rFonts w:ascii="Times New Roman CYR" w:eastAsia="Times New Roman" w:hAnsi="Times New Roman CYR" w:cs="Times New Roman CYR"/>
          <w:sz w:val="24"/>
          <w:szCs w:val="24"/>
          <w:lang w:eastAsia="ru-RU"/>
        </w:rPr>
        <w:t>Чувашской Республики о местных налогах и сборах - выдача (направление) заявителю письменных разъяснений;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принятия решения об отказе в даче письменных разъяснений по вопросам применения муниципальных правовых актов Цивильского муниципального округа Чувашской Республики о местных налогах и сборах - выдача (направление) письменного отказа в даче письменных разъяснений;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принятия решения об исправлении допущенных опечаток и ошибок в выданных в результате предоставления муниципальной услуги документах - выдача (направление) документа, с внесенными изменениями;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принятия решения об отказе в исправлении допущенных опечаток и ошибок в выданных в результате предоставления муниципальной услуги документах - выдача (направление) письменного уведомления об отсутствии таких опечаток и (или) ошибок.</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7" w:name="sub_232"/>
      <w:r w:rsidRPr="004F7F67">
        <w:rPr>
          <w:rFonts w:ascii="Times New Roman CYR" w:eastAsia="Times New Roman" w:hAnsi="Times New Roman CYR" w:cs="Times New Roman CYR"/>
          <w:sz w:val="24"/>
          <w:szCs w:val="24"/>
          <w:lang w:eastAsia="ru-RU"/>
        </w:rPr>
        <w:t>2.3.2. Документом, содержащим положительное решение о предоставлении муниципальной услуги, является письменное разъяснение заявителю по вопросам применения муниципальных правовых актов Цивильского муниципального округа Чувашской Республики о местных налогах и сборах.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8" w:name="sub_233"/>
      <w:bookmarkEnd w:id="17"/>
      <w:r w:rsidRPr="004F7F67">
        <w:rPr>
          <w:rFonts w:ascii="Times New Roman CYR" w:eastAsia="Times New Roman" w:hAnsi="Times New Roman CYR" w:cs="Times New Roman CYR"/>
          <w:sz w:val="24"/>
          <w:szCs w:val="24"/>
          <w:lang w:eastAsia="ru-RU"/>
        </w:rPr>
        <w:t>2.3.3. Документом, содержащим решение об отказе в предоставлении муниципальной услуги, является отказ в даче письменных разъяснений заявителю по вопросам применения муниципальных правовых актов Цивильского муниципального округа</w:t>
      </w:r>
      <w:r w:rsidR="00450AD7" w:rsidRPr="00450AD7">
        <w:rPr>
          <w:rFonts w:ascii="Times New Roman CYR" w:eastAsia="Times New Roman" w:hAnsi="Times New Roman CYR" w:cs="Times New Roman CYR"/>
          <w:sz w:val="24"/>
          <w:szCs w:val="24"/>
          <w:lang w:eastAsia="ru-RU"/>
        </w:rPr>
        <w:t xml:space="preserve"> </w:t>
      </w:r>
      <w:r w:rsidRPr="004F7F67">
        <w:rPr>
          <w:rFonts w:ascii="Times New Roman CYR" w:eastAsia="Times New Roman" w:hAnsi="Times New Roman CYR" w:cs="Times New Roman CYR"/>
          <w:sz w:val="24"/>
          <w:szCs w:val="24"/>
          <w:lang w:eastAsia="ru-RU"/>
        </w:rPr>
        <w:t>Чувашской Республики о местных налогах и сборах.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9" w:name="sub_234"/>
      <w:bookmarkEnd w:id="18"/>
      <w:r w:rsidRPr="004F7F67">
        <w:rPr>
          <w:rFonts w:ascii="Times New Roman CYR" w:eastAsia="Times New Roman" w:hAnsi="Times New Roman CYR" w:cs="Times New Roman CYR"/>
          <w:sz w:val="24"/>
          <w:szCs w:val="24"/>
          <w:lang w:eastAsia="ru-RU"/>
        </w:rPr>
        <w:t>2.3.4. Документ, содержащий решение о предоставлении муниципальной услуги включает в себя:</w:t>
      </w:r>
    </w:p>
    <w:bookmarkEnd w:id="1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дату;</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номер;</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информацию о принятом решении;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основания для отказа и возможности их устранения (в случае принятия решения об отказе в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подпись должностного лица.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0" w:name="sub_235"/>
      <w:r w:rsidRPr="004F7F67">
        <w:rPr>
          <w:rFonts w:ascii="Times New Roman CYR" w:eastAsia="Times New Roman" w:hAnsi="Times New Roman CYR" w:cs="Times New Roman CYR"/>
          <w:sz w:val="24"/>
          <w:szCs w:val="24"/>
          <w:lang w:eastAsia="ru-RU"/>
        </w:rPr>
        <w:t>2.3.5. Документом, содержащим положительное решение об исправлении допущенных опечаток и ошибок в выданных в результате предоставления муниципальной услуги документах, является документ с внесенными изменениями.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1" w:name="sub_236"/>
      <w:bookmarkEnd w:id="20"/>
      <w:r w:rsidRPr="004F7F67">
        <w:rPr>
          <w:rFonts w:ascii="Times New Roman CYR" w:eastAsia="Times New Roman" w:hAnsi="Times New Roman CYR" w:cs="Times New Roman CYR"/>
          <w:sz w:val="24"/>
          <w:szCs w:val="24"/>
          <w:lang w:eastAsia="ru-RU"/>
        </w:rPr>
        <w:t>2.3.6. 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bookmarkEnd w:id="21"/>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Способ получения документа, подтверждающего предоставление муниципальной услуги (отказ в предоставлении муниципальной услуги), указывается заявителем в запросе.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2" w:name="sub_24"/>
      <w:r w:rsidRPr="004F7F67">
        <w:rPr>
          <w:rFonts w:ascii="Times New Roman CYR" w:eastAsia="Times New Roman" w:hAnsi="Times New Roman CYR" w:cs="Times New Roman CYR"/>
          <w:b/>
          <w:bCs/>
          <w:sz w:val="24"/>
          <w:szCs w:val="24"/>
          <w:lang w:eastAsia="ru-RU"/>
        </w:rPr>
        <w:t>2.4. Срок предоставления муниципальной услуги</w:t>
      </w:r>
    </w:p>
    <w:bookmarkEnd w:id="22"/>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Срок предоставления муниципальной услуги с учетом необходимости обращения в организации, участвующие в предоставлении муниципальной услуги, составляет два месяца со дня поступления запроса в Финансовый отдел. По решению начальника Финансового отдела указанный срок может быть продлен, но не более чем на один месяц.</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Срок исправления допущенных опечаток и ошибок в выданных в результате предоставления муниципальной услуги документах составляет 3 рабочих дня с момента обнаружения ошибки или получения от заинтересованного лица письменного заявления об </w:t>
      </w:r>
      <w:r w:rsidRPr="004F7F67">
        <w:rPr>
          <w:rFonts w:ascii="Times New Roman CYR" w:eastAsia="Times New Roman" w:hAnsi="Times New Roman CYR" w:cs="Times New Roman CYR"/>
          <w:sz w:val="24"/>
          <w:szCs w:val="24"/>
          <w:lang w:eastAsia="ru-RU"/>
        </w:rPr>
        <w:lastRenderedPageBreak/>
        <w:t>исправлении допущенных опечаток и (или) ошибок.</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3" w:name="sub_25"/>
      <w:r w:rsidRPr="004F7F67">
        <w:rPr>
          <w:rFonts w:ascii="Times New Roman CYR" w:eastAsia="Times New Roman" w:hAnsi="Times New Roman CYR" w:cs="Times New Roman CYR"/>
          <w:b/>
          <w:bCs/>
          <w:sz w:val="24"/>
          <w:szCs w:val="24"/>
          <w:lang w:eastAsia="ru-RU"/>
        </w:rPr>
        <w:t>2.5. Правовые основания для предоставления муниципальной услуги</w:t>
      </w:r>
    </w:p>
    <w:bookmarkEnd w:id="2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а также информация о порядке досудебного (внесудебного) обжалования решений и действий (бездействия) уполномоченного структурного подразделения, ее должностных лиц, работников размещаются на </w:t>
      </w:r>
      <w:hyperlink r:id="rId18" w:history="1">
        <w:r w:rsidRPr="004F7F67">
          <w:rPr>
            <w:rFonts w:ascii="Times New Roman CYR" w:eastAsia="Times New Roman" w:hAnsi="Times New Roman CYR" w:cs="Times New Roman CYR"/>
            <w:sz w:val="24"/>
            <w:szCs w:val="24"/>
            <w:lang w:eastAsia="ru-RU"/>
          </w:rPr>
          <w:t>официальном сайте</w:t>
        </w:r>
      </w:hyperlink>
      <w:r w:rsidRPr="004F7F67">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информационно-телекоммуникационной сети "Интернет".</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24" w:name="sub_26"/>
      <w:r w:rsidRPr="004F7F67">
        <w:rPr>
          <w:rFonts w:ascii="Times New Roman CYR" w:eastAsia="Times New Roman" w:hAnsi="Times New Roman CYR" w:cs="Times New Roman CYR"/>
          <w:b/>
          <w:bCs/>
          <w:sz w:val="24"/>
          <w:szCs w:val="24"/>
          <w:lang w:eastAsia="ru-RU"/>
        </w:rPr>
        <w:t>2.6. Исчерпывающий перечень документов, необходимых для предоставления муниципальной услуги</w:t>
      </w:r>
    </w:p>
    <w:bookmarkEnd w:id="2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5" w:name="sub_261"/>
      <w:r w:rsidRPr="004F7F67">
        <w:rPr>
          <w:rFonts w:ascii="Times New Roman CYR" w:eastAsia="Times New Roman" w:hAnsi="Times New Roman CYR" w:cs="Times New Roman CYR"/>
          <w:sz w:val="24"/>
          <w:szCs w:val="24"/>
          <w:lang w:eastAsia="ru-RU"/>
        </w:rPr>
        <w:t>2.6.1. Исчерпывающий перечень документов, необходимых для предоставления муниципальной услуги, подлежащих представлению заявителем: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6" w:name="sub_2152"/>
      <w:bookmarkEnd w:id="25"/>
      <w:r w:rsidRPr="004F7F67">
        <w:rPr>
          <w:rFonts w:ascii="Times New Roman CYR" w:eastAsia="Times New Roman" w:hAnsi="Times New Roman CYR" w:cs="Times New Roman CYR"/>
          <w:sz w:val="24"/>
          <w:szCs w:val="24"/>
          <w:lang w:eastAsia="ru-RU"/>
        </w:rPr>
        <w:t xml:space="preserve">1) запрос о даче письменного разъяснения по вопросам применения муниципальных правовых актов Цивильского муниципального округа  Чувашской Республики о налогах и сборах (далее также - запрос), оформленный в соответствии с </w:t>
      </w:r>
      <w:hyperlink w:anchor="sub_1100" w:history="1">
        <w:r w:rsidRPr="004F7F67">
          <w:rPr>
            <w:rFonts w:ascii="Times New Roman CYR" w:eastAsia="Times New Roman" w:hAnsi="Times New Roman CYR" w:cs="Times New Roman CYR"/>
            <w:sz w:val="24"/>
            <w:szCs w:val="24"/>
            <w:lang w:eastAsia="ru-RU"/>
          </w:rPr>
          <w:t>приложением N 1</w:t>
        </w:r>
      </w:hyperlink>
      <w:r w:rsidRPr="004F7F67">
        <w:rPr>
          <w:rFonts w:ascii="Times New Roman CYR" w:eastAsia="Times New Roman" w:hAnsi="Times New Roman CYR" w:cs="Times New Roman CYR"/>
          <w:sz w:val="24"/>
          <w:szCs w:val="24"/>
          <w:lang w:eastAsia="ru-RU"/>
        </w:rPr>
        <w:t xml:space="preserve"> к настоящему Административному регламенту, на бумажном носителе, в одном экземпляре;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7" w:name="sub_2153"/>
      <w:bookmarkEnd w:id="26"/>
      <w:r w:rsidRPr="004F7F67">
        <w:rPr>
          <w:rFonts w:ascii="Times New Roman CYR" w:eastAsia="Times New Roman" w:hAnsi="Times New Roman CYR" w:cs="Times New Roman CYR"/>
          <w:sz w:val="24"/>
          <w:szCs w:val="24"/>
          <w:lang w:eastAsia="ru-RU"/>
        </w:rPr>
        <w:t xml:space="preserve">2) документ, подтверждающий полномочия законного или уполномоченного представителя на обращение с запросом в соответствии с </w:t>
      </w:r>
      <w:hyperlink r:id="rId19" w:history="1">
        <w:r w:rsidRPr="004F7F67">
          <w:rPr>
            <w:rFonts w:ascii="Times New Roman CYR" w:eastAsia="Times New Roman" w:hAnsi="Times New Roman CYR" w:cs="Times New Roman CYR"/>
            <w:sz w:val="24"/>
            <w:szCs w:val="24"/>
            <w:lang w:eastAsia="ru-RU"/>
          </w:rPr>
          <w:t>пунктом 3 статьи 26</w:t>
        </w:r>
      </w:hyperlink>
      <w:r w:rsidRPr="004F7F67">
        <w:rPr>
          <w:rFonts w:ascii="Times New Roman CYR" w:eastAsia="Times New Roman" w:hAnsi="Times New Roman CYR" w:cs="Times New Roman CYR"/>
          <w:sz w:val="24"/>
          <w:szCs w:val="24"/>
          <w:lang w:eastAsia="ru-RU"/>
        </w:rPr>
        <w:t xml:space="preserve"> Налогового кодекса Российской Федерации, на бумажном носителе, в одном экземпляре.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8" w:name="sub_262"/>
      <w:bookmarkEnd w:id="27"/>
      <w:r w:rsidRPr="004F7F67">
        <w:rPr>
          <w:rFonts w:ascii="Times New Roman CYR" w:eastAsia="Times New Roman" w:hAnsi="Times New Roman CYR" w:cs="Times New Roman CYR"/>
          <w:sz w:val="24"/>
          <w:szCs w:val="24"/>
          <w:lang w:eastAsia="ru-RU"/>
        </w:rPr>
        <w:t>2.6.2. Заявитель в своем письменном обращении в обязательном порядке указывает:</w:t>
      </w:r>
    </w:p>
    <w:bookmarkEnd w:id="28"/>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наименование уполномоченного органа местного самоуправления, либо фамилию, имя, отчество руководителя, либо должность соответствующего лица, которому направлено письменное обращение;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наименование организации или фамилия, имя, отчество гражданина, направившего обращение;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адрес заявителя, по которому должен быть направлен ответ;</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содержание обращения;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подпись лица;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дата обращения.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29" w:name="sub_263"/>
      <w:r w:rsidRPr="004F7F67">
        <w:rPr>
          <w:rFonts w:ascii="Times New Roman CYR" w:eastAsia="Times New Roman" w:hAnsi="Times New Roman CYR" w:cs="Times New Roman CYR"/>
          <w:sz w:val="24"/>
          <w:szCs w:val="24"/>
          <w:lang w:eastAsia="ru-RU"/>
        </w:rPr>
        <w:t>2.6.3.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0" w:name="sub_264"/>
      <w:bookmarkEnd w:id="29"/>
      <w:r w:rsidRPr="004F7F67">
        <w:rPr>
          <w:rFonts w:ascii="Times New Roman CYR" w:eastAsia="Times New Roman" w:hAnsi="Times New Roman CYR" w:cs="Times New Roman CYR"/>
          <w:sz w:val="24"/>
          <w:szCs w:val="24"/>
          <w:lang w:eastAsia="ru-RU"/>
        </w:rPr>
        <w:t>2.6.4. Документы, предоставляемые заявителем, должны соответствовать следующим требованиям:</w:t>
      </w:r>
    </w:p>
    <w:bookmarkEnd w:id="3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запрос и документы, прилагаемые к запросу (или их копии), должны быть составлены на русском языке;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тексты документов должны быть написаны разборчиво;</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фамилии, имена и отчества (при наличии) заявителя - физического лица, его адрес места жительства, телефон (если есть) и реквизиты заявителя - юридического лица должны быть написаны полностью;</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документы не должны содержать подчисток, приписок, зачеркнутых слов и иных неоговоренных исправлений;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документы не должны быть исполнены карандашом;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документы не должны иметь серьезных повреждений, наличие которых допускает неоднозначность их толкования.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1" w:name="sub_265"/>
      <w:r w:rsidRPr="004F7F67">
        <w:rPr>
          <w:rFonts w:ascii="Times New Roman CYR" w:eastAsia="Times New Roman" w:hAnsi="Times New Roman CYR" w:cs="Times New Roman CYR"/>
          <w:sz w:val="24"/>
          <w:szCs w:val="24"/>
          <w:lang w:eastAsia="ru-RU"/>
        </w:rPr>
        <w:lastRenderedPageBreak/>
        <w:t>2.6.5. Запрос о предоставлении муниципальной услуги и прилагаемые документы представляются заявителем в Финансовый отдел на бумажном носителе непосредственно или направляются почтовым отправлением, электронной почтой.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2" w:name="sub_266"/>
      <w:bookmarkEnd w:id="31"/>
      <w:r w:rsidRPr="004F7F67">
        <w:rPr>
          <w:rFonts w:ascii="Times New Roman CYR" w:eastAsia="Times New Roman" w:hAnsi="Times New Roman CYR" w:cs="Times New Roman CYR"/>
          <w:sz w:val="24"/>
          <w:szCs w:val="24"/>
          <w:lang w:eastAsia="ru-RU"/>
        </w:rPr>
        <w:t xml:space="preserve">2.6.6. В соответствии с </w:t>
      </w:r>
      <w:hyperlink r:id="rId20" w:history="1">
        <w:r w:rsidRPr="004F7F67">
          <w:rPr>
            <w:rFonts w:ascii="Times New Roman CYR" w:eastAsia="Times New Roman" w:hAnsi="Times New Roman CYR" w:cs="Times New Roman CYR"/>
            <w:sz w:val="24"/>
            <w:szCs w:val="24"/>
            <w:lang w:eastAsia="ru-RU"/>
          </w:rPr>
          <w:t>Федеральным законом</w:t>
        </w:r>
      </w:hyperlink>
      <w:r w:rsidRPr="004F7F67">
        <w:rPr>
          <w:rFonts w:ascii="Times New Roman CYR" w:eastAsia="Times New Roman" w:hAnsi="Times New Roman CYR" w:cs="Times New Roman CYR"/>
          <w:sz w:val="24"/>
          <w:szCs w:val="24"/>
          <w:lang w:eastAsia="ru-RU"/>
        </w:rPr>
        <w:t xml:space="preserve"> N 210-ФЗ при предоставлении муниципальной услуги Администрация (уполномоченное структурное подразделение) не вправе требовать от заявителя:</w:t>
      </w:r>
    </w:p>
    <w:bookmarkEnd w:id="32"/>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муниципальными правовыми актами, регулирующими отношения, возникающие в связи с предоставлением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21" w:history="1">
        <w:r w:rsidRPr="004F7F67">
          <w:rPr>
            <w:rFonts w:ascii="Times New Roman CYR" w:eastAsia="Times New Roman" w:hAnsi="Times New Roman CYR" w:cs="Times New Roman CYR"/>
            <w:sz w:val="24"/>
            <w:szCs w:val="24"/>
            <w:lang w:eastAsia="ru-RU"/>
          </w:rPr>
          <w:t>частью 1 статьи 1</w:t>
        </w:r>
      </w:hyperlink>
      <w:r w:rsidRPr="004F7F67">
        <w:rPr>
          <w:rFonts w:ascii="Times New Roman CYR" w:eastAsia="Times New Roman" w:hAnsi="Times New Roman CYR" w:cs="Times New Roman CYR"/>
          <w:sz w:val="24"/>
          <w:szCs w:val="24"/>
          <w:lang w:eastAsia="ru-RU"/>
        </w:rPr>
        <w:t xml:space="preserve"> Федерального закона N 210-ФЗ государственных и муниципальных услуг, в соответствии с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за исключением документов, включенных в определенный </w:t>
      </w:r>
      <w:hyperlink r:id="rId22" w:history="1">
        <w:r w:rsidRPr="004F7F67">
          <w:rPr>
            <w:rFonts w:ascii="Times New Roman CYR" w:eastAsia="Times New Roman" w:hAnsi="Times New Roman CYR" w:cs="Times New Roman CYR"/>
            <w:sz w:val="24"/>
            <w:szCs w:val="24"/>
            <w:lang w:eastAsia="ru-RU"/>
          </w:rPr>
          <w:t>частью 6 статьи 7</w:t>
        </w:r>
      </w:hyperlink>
      <w:r w:rsidRPr="004F7F67">
        <w:rPr>
          <w:rFonts w:ascii="Times New Roman CYR" w:eastAsia="Times New Roman" w:hAnsi="Times New Roman CYR" w:cs="Times New Roman CYR"/>
          <w:sz w:val="24"/>
          <w:szCs w:val="24"/>
          <w:lang w:eastAsia="ru-RU"/>
        </w:rPr>
        <w:t xml:space="preserve"> Федерального закона N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3" w:history="1">
        <w:r w:rsidRPr="004F7F67">
          <w:rPr>
            <w:rFonts w:ascii="Times New Roman CYR" w:eastAsia="Times New Roman" w:hAnsi="Times New Roman CYR" w:cs="Times New Roman CYR"/>
            <w:sz w:val="24"/>
            <w:szCs w:val="24"/>
            <w:lang w:eastAsia="ru-RU"/>
          </w:rPr>
          <w:t>части 1 статьи 9</w:t>
        </w:r>
      </w:hyperlink>
      <w:r w:rsidRPr="004F7F67">
        <w:rPr>
          <w:rFonts w:ascii="Times New Roman CYR" w:eastAsia="Times New Roman" w:hAnsi="Times New Roman CYR" w:cs="Times New Roman CYR"/>
          <w:sz w:val="24"/>
          <w:szCs w:val="24"/>
          <w:lang w:eastAsia="ru-RU"/>
        </w:rPr>
        <w:t xml:space="preserve"> Федерального закона N 210-ФЗ;</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изменение требований нормативных правовых актов, касающихся предоставления муниципальной услуги, после первоначальной подачи запроса о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4F7F67">
          <w:rPr>
            <w:rFonts w:ascii="Times New Roman CYR" w:eastAsia="Times New Roman" w:hAnsi="Times New Roman CYR" w:cs="Times New Roman CYR"/>
            <w:sz w:val="24"/>
            <w:szCs w:val="24"/>
            <w:lang w:eastAsia="ru-RU"/>
          </w:rPr>
          <w:t>пунктом 7.2 части 1 статьи 16</w:t>
        </w:r>
      </w:hyperlink>
      <w:r w:rsidRPr="004F7F67">
        <w:rPr>
          <w:rFonts w:ascii="Times New Roman CYR" w:eastAsia="Times New Roman" w:hAnsi="Times New Roman CYR" w:cs="Times New Roman CYR"/>
          <w:sz w:val="24"/>
          <w:szCs w:val="24"/>
          <w:lang w:eastAsia="ru-RU"/>
        </w:rPr>
        <w:t xml:space="preserve"> </w:t>
      </w:r>
      <w:r w:rsidRPr="004F7F67">
        <w:rPr>
          <w:rFonts w:ascii="Times New Roman CYR" w:eastAsia="Times New Roman" w:hAnsi="Times New Roman CYR" w:cs="Times New Roman CYR"/>
          <w:sz w:val="24"/>
          <w:szCs w:val="24"/>
          <w:lang w:eastAsia="ru-RU"/>
        </w:rPr>
        <w:lastRenderedPageBreak/>
        <w:t>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33" w:name="sub_27"/>
      <w:r w:rsidRPr="004F7F67">
        <w:rPr>
          <w:rFonts w:ascii="Times New Roman CYR" w:eastAsia="Times New Roman" w:hAnsi="Times New Roman CYR" w:cs="Times New Roman CYR"/>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bookmarkEnd w:id="3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Основаниями для отказа в приеме документов, необходимых для предоставления муниципальной услуги, являются: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4" w:name="sub_2149"/>
      <w:r w:rsidRPr="004F7F67">
        <w:rPr>
          <w:rFonts w:ascii="Times New Roman CYR" w:eastAsia="Times New Roman" w:hAnsi="Times New Roman CYR" w:cs="Times New Roman CYR"/>
          <w:sz w:val="24"/>
          <w:szCs w:val="24"/>
          <w:lang w:eastAsia="ru-RU"/>
        </w:rPr>
        <w:t xml:space="preserve">1) поступление запроса от лица, не относящегося к кругу заявителей, указанных в </w:t>
      </w:r>
      <w:hyperlink w:anchor="sub_12" w:history="1">
        <w:r w:rsidRPr="004F7F67">
          <w:rPr>
            <w:rFonts w:ascii="Times New Roman CYR" w:eastAsia="Times New Roman" w:hAnsi="Times New Roman CYR" w:cs="Times New Roman CYR"/>
            <w:sz w:val="24"/>
            <w:szCs w:val="24"/>
            <w:lang w:eastAsia="ru-RU"/>
          </w:rPr>
          <w:t>пункте 1.2.</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5" w:name="sub_2154"/>
      <w:bookmarkEnd w:id="34"/>
      <w:r w:rsidRPr="004F7F67">
        <w:rPr>
          <w:rFonts w:ascii="Times New Roman CYR" w:eastAsia="Times New Roman" w:hAnsi="Times New Roman CYR" w:cs="Times New Roman CYR"/>
          <w:sz w:val="24"/>
          <w:szCs w:val="24"/>
          <w:lang w:eastAsia="ru-RU"/>
        </w:rPr>
        <w:t>2) для физического лица, не являющегося индивидуальным предпринимателем, - отсутствие в запросе, представленном на бумажном носителе, подписи физического лица, указания его фамилии, имени, отчества (при наличии); почтового адреса (в случае, если результат предоставления муниципальной услуги должен быть направлен почтовым отправлением);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6" w:name="sub_2155"/>
      <w:bookmarkEnd w:id="35"/>
      <w:r w:rsidRPr="004F7F67">
        <w:rPr>
          <w:rFonts w:ascii="Times New Roman CYR" w:eastAsia="Times New Roman" w:hAnsi="Times New Roman CYR" w:cs="Times New Roman CYR"/>
          <w:sz w:val="24"/>
          <w:szCs w:val="24"/>
          <w:lang w:eastAsia="ru-RU"/>
        </w:rPr>
        <w:t>3) для юридического лица (индивидуального предпринимателя) - отсутствие в запросе:</w:t>
      </w:r>
    </w:p>
    <w:bookmarkEnd w:id="3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полного наименования юридического лица (фамилии, имени, отчества (при наличии) индивидуального предпринимателя);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почтового адреса заявителя (в случае, если результат предоставления муниципальной услуги должен быть направлен почтовым отправлением);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подписи и указания фамилии и инициалов физического лица - представителя юридического лица, представившего и (или) подписавшего запрос, представленный на бумажном носителе;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7" w:name="sub_2144"/>
      <w:r w:rsidRPr="004F7F67">
        <w:rPr>
          <w:rFonts w:ascii="Times New Roman CYR" w:eastAsia="Times New Roman" w:hAnsi="Times New Roman CYR" w:cs="Times New Roman CYR"/>
          <w:sz w:val="24"/>
          <w:szCs w:val="24"/>
          <w:lang w:eastAsia="ru-RU"/>
        </w:rPr>
        <w:t xml:space="preserve">4) представленные заявителем документы не соответствуют требованиям, установленным </w:t>
      </w:r>
      <w:hyperlink w:anchor="sub_264" w:history="1">
        <w:r w:rsidRPr="004F7F67">
          <w:rPr>
            <w:rFonts w:ascii="Times New Roman CYR" w:eastAsia="Times New Roman" w:hAnsi="Times New Roman CYR" w:cs="Times New Roman CYR"/>
            <w:sz w:val="24"/>
            <w:szCs w:val="24"/>
            <w:lang w:eastAsia="ru-RU"/>
          </w:rPr>
          <w:t>пунктом 2.6.4.</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8" w:name="sub_2156"/>
      <w:bookmarkEnd w:id="37"/>
      <w:r w:rsidRPr="004F7F67">
        <w:rPr>
          <w:rFonts w:ascii="Times New Roman CYR" w:eastAsia="Times New Roman" w:hAnsi="Times New Roman CYR" w:cs="Times New Roman CYR"/>
          <w:sz w:val="24"/>
          <w:szCs w:val="24"/>
          <w:lang w:eastAsia="ru-RU"/>
        </w:rPr>
        <w:t>5) непредставление законным или уполномоченным представителем заявителя документов, подтверждающих в установленном порядке его полномочие на представление соответствующего запроса;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39" w:name="sub_2157"/>
      <w:bookmarkEnd w:id="38"/>
      <w:r w:rsidRPr="004F7F67">
        <w:rPr>
          <w:rFonts w:ascii="Times New Roman CYR" w:eastAsia="Times New Roman" w:hAnsi="Times New Roman CYR" w:cs="Times New Roman CYR"/>
          <w:sz w:val="24"/>
          <w:szCs w:val="24"/>
          <w:lang w:eastAsia="ru-RU"/>
        </w:rPr>
        <w:t>6) представление запроса, текст которого не поддается прочтению.</w:t>
      </w:r>
    </w:p>
    <w:bookmarkEnd w:id="3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0" w:name="sub_28"/>
      <w:r w:rsidRPr="004F7F67">
        <w:rPr>
          <w:rFonts w:ascii="Times New Roman CYR" w:eastAsia="Times New Roman" w:hAnsi="Times New Roman CYR" w:cs="Times New Roman CYR"/>
          <w:b/>
          <w:bCs/>
          <w:sz w:val="24"/>
          <w:szCs w:val="24"/>
          <w:lang w:eastAsia="ru-RU"/>
        </w:rPr>
        <w:t>2.8. Исчерпывающий перечень оснований для приостановления или отказа в предоставлении муниципальной услуги</w:t>
      </w:r>
    </w:p>
    <w:bookmarkEnd w:id="4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1" w:name="sub_281"/>
      <w:r w:rsidRPr="004F7F67">
        <w:rPr>
          <w:rFonts w:ascii="Times New Roman CYR" w:eastAsia="Times New Roman" w:hAnsi="Times New Roman CYR" w:cs="Times New Roman CYR"/>
          <w:sz w:val="24"/>
          <w:szCs w:val="24"/>
          <w:lang w:eastAsia="ru-RU"/>
        </w:rPr>
        <w:t>2.8.1. Основанием для отказа в предоставлении муниципальной услуги является:</w:t>
      </w:r>
    </w:p>
    <w:bookmarkEnd w:id="41"/>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непредставление или представление не в полном объеме документов, необходимых для принятия решения о предоставлении муниципальной услуги, перечисленных в </w:t>
      </w:r>
      <w:hyperlink w:anchor="sub_261" w:history="1">
        <w:r w:rsidRPr="004F7F67">
          <w:rPr>
            <w:rFonts w:ascii="Times New Roman CYR" w:eastAsia="Times New Roman" w:hAnsi="Times New Roman CYR" w:cs="Times New Roman CYR"/>
            <w:sz w:val="24"/>
            <w:szCs w:val="24"/>
            <w:lang w:eastAsia="ru-RU"/>
          </w:rPr>
          <w:t>подразделе 2.6.1. раздела II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выявление противоречий и неточностей в представленных документах;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проведение процедуры ликвидации заявителя - юридического лица, решение арбитражного суда о признании заявителя банкротом или об открытии конкурсного производства.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запрос содержит вопрос, на который заявителю давались письменные ответы два и более раз по существу в связи с ранее направляемыми запросами, и при этом в запросе не приводятся новые обстоятельства;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вопрос, содержащийся в запросе, не входит в компетенцию Финансового отдела;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если ответ по существу поставленного вопроса не может быть дан без разглашения сведений, составляющих государственную или иную охраняемую федеральным законом </w:t>
      </w:r>
      <w:hyperlink r:id="rId25" w:history="1">
        <w:r w:rsidRPr="004F7F67">
          <w:rPr>
            <w:rFonts w:ascii="Times New Roman CYR" w:eastAsia="Times New Roman" w:hAnsi="Times New Roman CYR" w:cs="Times New Roman CYR"/>
            <w:sz w:val="24"/>
            <w:szCs w:val="24"/>
            <w:lang w:eastAsia="ru-RU"/>
          </w:rPr>
          <w:t>тайну</w:t>
        </w:r>
      </w:hyperlink>
      <w:r w:rsidRPr="004F7F67">
        <w:rPr>
          <w:rFonts w:ascii="Times New Roman CYR" w:eastAsia="Times New Roman" w:hAnsi="Times New Roman CYR" w:cs="Times New Roman CYR"/>
          <w:sz w:val="24"/>
          <w:szCs w:val="24"/>
          <w:lang w:eastAsia="ru-RU"/>
        </w:rPr>
        <w:t xml:space="preserve">, заявителю, направившему обращение, сообщается о невозможности дать ответ по </w:t>
      </w:r>
      <w:r w:rsidRPr="004F7F67">
        <w:rPr>
          <w:rFonts w:ascii="Times New Roman CYR" w:eastAsia="Times New Roman" w:hAnsi="Times New Roman CYR" w:cs="Times New Roman CYR"/>
          <w:sz w:val="24"/>
          <w:szCs w:val="24"/>
          <w:lang w:eastAsia="ru-RU"/>
        </w:rPr>
        <w:lastRenderedPageBreak/>
        <w:t>существу поставленного в нем вопроса в связи с недопустимостью разглашения указанных сведений;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если обращение содержит нецензурные либо оскорбительные выражения, угрозы жизни, здоровью и имуществу должностного лица, а также членов его семьи.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2" w:name="sub_282"/>
      <w:r w:rsidRPr="004F7F67">
        <w:rPr>
          <w:rFonts w:ascii="Times New Roman CYR" w:eastAsia="Times New Roman" w:hAnsi="Times New Roman CYR" w:cs="Times New Roman CYR"/>
          <w:sz w:val="24"/>
          <w:szCs w:val="24"/>
          <w:lang w:eastAsia="ru-RU"/>
        </w:rPr>
        <w:t>2.8.2. После устранения причин, послуживших основаниями для принятия решения об отказе в предоставлении муниципальной услуги, заявитель вправе вновь обратиться в Финансовый отдел в порядке, установленном настоящим Административным регламентом.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3" w:name="sub_283"/>
      <w:bookmarkEnd w:id="42"/>
      <w:r w:rsidRPr="004F7F67">
        <w:rPr>
          <w:rFonts w:ascii="Times New Roman CYR" w:eastAsia="Times New Roman" w:hAnsi="Times New Roman CYR" w:cs="Times New Roman CYR"/>
          <w:sz w:val="24"/>
          <w:szCs w:val="24"/>
          <w:lang w:eastAsia="ru-RU"/>
        </w:rPr>
        <w:t>2.8.3. Основания для приостановления предоставления муниципальной услуги действующим законодательством не предусмотрены.</w:t>
      </w:r>
    </w:p>
    <w:bookmarkEnd w:id="4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4" w:name="sub_29"/>
      <w:r w:rsidRPr="004F7F67">
        <w:rPr>
          <w:rFonts w:ascii="Times New Roman CYR" w:eastAsia="Times New Roman" w:hAnsi="Times New Roman CYR" w:cs="Times New Roman CYR"/>
          <w:b/>
          <w:bCs/>
          <w:sz w:val="24"/>
          <w:szCs w:val="24"/>
          <w:lang w:eastAsia="ru-RU"/>
        </w:rPr>
        <w:t>2.9. Размер платы, взимаемой с заявителя при предоставлении муниципальной услуги, и способы ее взимания</w:t>
      </w:r>
    </w:p>
    <w:bookmarkEnd w:id="4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Предоставление муниципальной услуги осуществляется без взимания государственной пошлины или иной платы.</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5" w:name="sub_210"/>
      <w:r w:rsidRPr="004F7F67">
        <w:rPr>
          <w:rFonts w:ascii="Times New Roman CYR" w:eastAsia="Times New Roman" w:hAnsi="Times New Roman CYR" w:cs="Times New Roman CYR"/>
          <w:b/>
          <w:bCs/>
          <w:sz w:val="24"/>
          <w:szCs w:val="24"/>
          <w:lang w:eastAsia="ru-RU"/>
        </w:rPr>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bookmarkEnd w:id="45"/>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Время ожидания в очереди заявителя при подаче запроса и документов к нему и при получении результата предоставления муниципальной услуги не должно превышать 15 минут.</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46" w:name="sub_211"/>
      <w:r w:rsidRPr="004F7F67">
        <w:rPr>
          <w:rFonts w:ascii="Times New Roman CYR" w:eastAsia="Times New Roman" w:hAnsi="Times New Roman CYR" w:cs="Times New Roman CYR"/>
          <w:b/>
          <w:bCs/>
          <w:sz w:val="24"/>
          <w:szCs w:val="24"/>
          <w:lang w:eastAsia="ru-RU"/>
        </w:rPr>
        <w:t>2.11. Срок регистрации запроса заявителя о предоставлении муниципальной услуги, в том числе в электронной форме</w:t>
      </w:r>
    </w:p>
    <w:bookmarkEnd w:id="4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7" w:name="sub_2111"/>
      <w:r w:rsidRPr="004F7F67">
        <w:rPr>
          <w:rFonts w:ascii="Times New Roman CYR" w:eastAsia="Times New Roman" w:hAnsi="Times New Roman CYR" w:cs="Times New Roman CYR"/>
          <w:sz w:val="24"/>
          <w:szCs w:val="24"/>
          <w:lang w:eastAsia="ru-RU"/>
        </w:rPr>
        <w:t>2.11.1. Специалист Финансового отдела, ответственный за прием и регистрацию запроса, регистрирует запрос о предоставлении муниципальной услуги в день его поступления.</w:t>
      </w:r>
    </w:p>
    <w:bookmarkEnd w:id="47"/>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При поступлении запроса по электронной почте в нерабочее время оно регистрируется специалистом, ответственным за прием и регистрацию запроса, в рабочий день, следующий за днем поступления указанного запроса.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8" w:name="sub_2112"/>
      <w:r w:rsidRPr="004F7F67">
        <w:rPr>
          <w:rFonts w:ascii="Times New Roman CYR" w:eastAsia="Times New Roman" w:hAnsi="Times New Roman CYR" w:cs="Times New Roman CYR"/>
          <w:sz w:val="24"/>
          <w:szCs w:val="24"/>
          <w:lang w:eastAsia="ru-RU"/>
        </w:rPr>
        <w:t>2.11.2. При предоставлении муниципальной услуги участие иных организаций в предоставлении муниципальной услуги не осуществляется.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49" w:name="sub_2113"/>
      <w:bookmarkEnd w:id="48"/>
      <w:r w:rsidRPr="004F7F67">
        <w:rPr>
          <w:rFonts w:ascii="Times New Roman CYR" w:eastAsia="Times New Roman" w:hAnsi="Times New Roman CYR" w:cs="Times New Roman CYR"/>
          <w:sz w:val="24"/>
          <w:szCs w:val="24"/>
          <w:lang w:eastAsia="ru-RU"/>
        </w:rPr>
        <w:t>2.11.3. Предоставление муниципальной услуги в электронной форме через Интернет-портал государственных и муниципальных услуг, а также через многофункциональный центр по предоставлению государственных и муниципальных услуг не осуществляется.</w:t>
      </w:r>
    </w:p>
    <w:bookmarkEnd w:id="4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0" w:name="sub_212"/>
      <w:r w:rsidRPr="004F7F67">
        <w:rPr>
          <w:rFonts w:ascii="Times New Roman CYR" w:eastAsia="Times New Roman" w:hAnsi="Times New Roman CYR" w:cs="Times New Roman CYR"/>
          <w:b/>
          <w:bCs/>
          <w:sz w:val="24"/>
          <w:szCs w:val="24"/>
          <w:lang w:eastAsia="ru-RU"/>
        </w:rPr>
        <w:t>2.12. Требования к помещениям, в которых предоставляется муниципальная услуга</w:t>
      </w:r>
    </w:p>
    <w:bookmarkEnd w:id="5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1" w:name="sub_2121"/>
      <w:r w:rsidRPr="004F7F67">
        <w:rPr>
          <w:rFonts w:ascii="Times New Roman CYR" w:eastAsia="Times New Roman" w:hAnsi="Times New Roman CYR" w:cs="Times New Roman CYR"/>
          <w:sz w:val="24"/>
          <w:szCs w:val="24"/>
          <w:lang w:eastAsia="ru-RU"/>
        </w:rPr>
        <w:t xml:space="preserve">2.12.1. В помещении, в котором предоставляется муниципальная услуга, создаются условия для беспрепятственного доступа в него инвалидов в соответствии с </w:t>
      </w:r>
      <w:hyperlink r:id="rId26" w:history="1">
        <w:r w:rsidRPr="004F7F67">
          <w:rPr>
            <w:rFonts w:ascii="Times New Roman CYR" w:eastAsia="Times New Roman" w:hAnsi="Times New Roman CYR" w:cs="Times New Roman CYR"/>
            <w:sz w:val="24"/>
            <w:szCs w:val="24"/>
            <w:lang w:eastAsia="ru-RU"/>
          </w:rPr>
          <w:t>законодательством</w:t>
        </w:r>
      </w:hyperlink>
      <w:r w:rsidRPr="004F7F67">
        <w:rPr>
          <w:rFonts w:ascii="Times New Roman CYR" w:eastAsia="Times New Roman" w:hAnsi="Times New Roman CYR" w:cs="Times New Roman CYR"/>
          <w:sz w:val="24"/>
          <w:szCs w:val="24"/>
          <w:lang w:eastAsia="ru-RU"/>
        </w:rPr>
        <w:t xml:space="preserve"> Российской Федерации о социальной защите инвалидов. Вход в здание Администрации, обеспечивает свободный доступ заявителей, быть оборудован удобной лестницей с поручнями, широкими проходами, а также пандусами для передвижения кресел-колясок.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w:t>
      </w:r>
    </w:p>
    <w:bookmarkEnd w:id="51"/>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В соответствии с </w:t>
      </w:r>
      <w:hyperlink r:id="rId27" w:history="1">
        <w:r w:rsidRPr="004F7F67">
          <w:rPr>
            <w:rFonts w:ascii="Times New Roman CYR" w:eastAsia="Times New Roman" w:hAnsi="Times New Roman CYR" w:cs="Times New Roman CYR"/>
            <w:sz w:val="24"/>
            <w:szCs w:val="24"/>
            <w:lang w:eastAsia="ru-RU"/>
          </w:rPr>
          <w:t>законодательством</w:t>
        </w:r>
      </w:hyperlink>
      <w:r w:rsidRPr="004F7F67">
        <w:rPr>
          <w:rFonts w:ascii="Times New Roman CYR" w:eastAsia="Times New Roman" w:hAnsi="Times New Roman CYR" w:cs="Times New Roman CYR"/>
          <w:sz w:val="24"/>
          <w:szCs w:val="24"/>
          <w:lang w:eastAsia="ru-RU"/>
        </w:rPr>
        <w:t xml:space="preserve"> Российской Федерации о социальной защите </w:t>
      </w:r>
      <w:r w:rsidRPr="004F7F67">
        <w:rPr>
          <w:rFonts w:ascii="Times New Roman CYR" w:eastAsia="Times New Roman" w:hAnsi="Times New Roman CYR" w:cs="Times New Roman CYR"/>
          <w:sz w:val="24"/>
          <w:szCs w:val="24"/>
          <w:lang w:eastAsia="ru-RU"/>
        </w:rPr>
        <w:lastRenderedPageBreak/>
        <w:t>инвалидов инвалидам обеспечиваются: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к муниципальной услуге с учетом ограничений их жизнедеятельности Чувашской Республики;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оказание работниками Администрации (уполномоченного структурного подразделения)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на стоянке транспортных средств около здания Администрации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Указанные места для парковки не должны занимать иные транспортные средства, за исключением случаев, предусмотренных </w:t>
      </w:r>
      <w:hyperlink r:id="rId28" w:history="1">
        <w:r w:rsidRPr="004F7F67">
          <w:rPr>
            <w:rFonts w:ascii="Times New Roman CYR" w:eastAsia="Times New Roman" w:hAnsi="Times New Roman CYR" w:cs="Times New Roman CYR"/>
            <w:sz w:val="24"/>
            <w:szCs w:val="24"/>
            <w:lang w:eastAsia="ru-RU"/>
          </w:rPr>
          <w:t>правилами</w:t>
        </w:r>
      </w:hyperlink>
      <w:r w:rsidRPr="004F7F67">
        <w:rPr>
          <w:rFonts w:ascii="Times New Roman CYR" w:eastAsia="Times New Roman" w:hAnsi="Times New Roman CYR" w:cs="Times New Roman CYR"/>
          <w:sz w:val="24"/>
          <w:szCs w:val="24"/>
          <w:lang w:eastAsia="ru-RU"/>
        </w:rPr>
        <w:t xml:space="preserve"> дорожного движения.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В случае невозможности полностью приспособить здание Администрации с учетом потребностей инвалидов в соответствии со </w:t>
      </w:r>
      <w:hyperlink r:id="rId29" w:history="1">
        <w:r w:rsidRPr="004F7F67">
          <w:rPr>
            <w:rFonts w:ascii="Times New Roman CYR" w:eastAsia="Times New Roman" w:hAnsi="Times New Roman CYR" w:cs="Times New Roman CYR"/>
            <w:sz w:val="24"/>
            <w:szCs w:val="24"/>
            <w:lang w:eastAsia="ru-RU"/>
          </w:rPr>
          <w:t>статьей 15</w:t>
        </w:r>
      </w:hyperlink>
      <w:r w:rsidRPr="004F7F67">
        <w:rPr>
          <w:rFonts w:ascii="Times New Roman CYR" w:eastAsia="Times New Roman" w:hAnsi="Times New Roman CYR" w:cs="Times New Roman CYR"/>
          <w:sz w:val="24"/>
          <w:szCs w:val="24"/>
          <w:lang w:eastAsia="ru-RU"/>
        </w:rPr>
        <w:t xml:space="preserve"> Федерального закона от 24 ноября 1995 г. N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2" w:name="sub_2122"/>
      <w:r w:rsidRPr="004F7F67">
        <w:rPr>
          <w:rFonts w:ascii="Times New Roman CYR" w:eastAsia="Times New Roman" w:hAnsi="Times New Roman CYR" w:cs="Times New Roman CYR"/>
          <w:sz w:val="24"/>
          <w:szCs w:val="24"/>
          <w:lang w:eastAsia="ru-RU"/>
        </w:rPr>
        <w:t>2.12.2. 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w:t>
      </w:r>
    </w:p>
    <w:bookmarkEnd w:id="52"/>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Визуальная, текстовая информация о порядке предоставления муниципальной услуги размещается на </w:t>
      </w:r>
      <w:hyperlink r:id="rId30" w:history="1">
        <w:r w:rsidRPr="004F7F67">
          <w:rPr>
            <w:rFonts w:ascii="Times New Roman CYR" w:eastAsia="Times New Roman" w:hAnsi="Times New Roman CYR" w:cs="Times New Roman CYR"/>
            <w:sz w:val="24"/>
            <w:szCs w:val="24"/>
            <w:lang w:eastAsia="ru-RU"/>
          </w:rPr>
          <w:t>официальном сайте</w:t>
        </w:r>
      </w:hyperlink>
      <w:r w:rsidRPr="004F7F67">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3" w:name="sub_213"/>
      <w:r w:rsidRPr="004F7F67">
        <w:rPr>
          <w:rFonts w:ascii="Times New Roman CYR" w:eastAsia="Times New Roman" w:hAnsi="Times New Roman CYR" w:cs="Times New Roman CYR"/>
          <w:b/>
          <w:bCs/>
          <w:sz w:val="24"/>
          <w:szCs w:val="24"/>
          <w:lang w:eastAsia="ru-RU"/>
        </w:rPr>
        <w:lastRenderedPageBreak/>
        <w:t>2.13. Показатели доступности и качества муниципальной услуги</w:t>
      </w:r>
    </w:p>
    <w:bookmarkEnd w:id="5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4" w:name="sub_2131"/>
      <w:r w:rsidRPr="004F7F67">
        <w:rPr>
          <w:rFonts w:ascii="Times New Roman CYR" w:eastAsia="Times New Roman" w:hAnsi="Times New Roman CYR" w:cs="Times New Roman CYR"/>
          <w:sz w:val="24"/>
          <w:szCs w:val="24"/>
          <w:lang w:eastAsia="ru-RU"/>
        </w:rPr>
        <w:t>2.13.1. Показателями доступности муниципальной услуги являются:</w:t>
      </w:r>
    </w:p>
    <w:bookmarkEnd w:id="5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обеспечение информирования о работе уполномоченного структурного подразделения Администрации и предоставляемой муниципальной услуге на </w:t>
      </w:r>
      <w:hyperlink r:id="rId31" w:history="1">
        <w:r w:rsidRPr="004F7F67">
          <w:rPr>
            <w:rFonts w:ascii="Times New Roman CYR" w:eastAsia="Times New Roman" w:hAnsi="Times New Roman CYR" w:cs="Times New Roman CYR"/>
            <w:sz w:val="24"/>
            <w:szCs w:val="24"/>
            <w:lang w:eastAsia="ru-RU"/>
          </w:rPr>
          <w:t>официальном сайте</w:t>
        </w:r>
      </w:hyperlink>
      <w:r w:rsidRPr="004F7F67">
        <w:rPr>
          <w:rFonts w:ascii="Times New Roman CYR" w:eastAsia="Times New Roman" w:hAnsi="Times New Roman CYR" w:cs="Times New Roman CYR"/>
          <w:sz w:val="24"/>
          <w:szCs w:val="24"/>
          <w:lang w:eastAsia="ru-RU"/>
        </w:rPr>
        <w:t xml:space="preserve"> Цивильского муниципального округа  Чувашской Республики в информационно-телекоммуникационной сети "Интернет";</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обеспечение свободного доступа в здание Администрации;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доступность электронных форм документов, необходимых для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5" w:name="sub_2132"/>
      <w:r w:rsidRPr="004F7F67">
        <w:rPr>
          <w:rFonts w:ascii="Times New Roman CYR" w:eastAsia="Times New Roman" w:hAnsi="Times New Roman CYR" w:cs="Times New Roman CYR"/>
          <w:sz w:val="24"/>
          <w:szCs w:val="24"/>
          <w:lang w:eastAsia="ru-RU"/>
        </w:rPr>
        <w:t>2.13.2. Показателями качества муниципальной услуги являются:</w:t>
      </w:r>
    </w:p>
    <w:bookmarkEnd w:id="55"/>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комфортность ожидания и получения муниципальной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компетентность специалистов, предоставляющих муниципальную услугу, в вопросах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строгое соблюдение стандарта и порядка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эффективность и своевременность рассмотрения поступивших обращений по вопросам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удовлетворенность заявителя качеством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отсутствие жалоб.</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56" w:name="sub_214"/>
      <w:r w:rsidRPr="004F7F67">
        <w:rPr>
          <w:rFonts w:ascii="Times New Roman CYR" w:eastAsia="Times New Roman" w:hAnsi="Times New Roman CYR" w:cs="Times New Roman CYR"/>
          <w:b/>
          <w:bCs/>
          <w:sz w:val="24"/>
          <w:szCs w:val="24"/>
          <w:lang w:eastAsia="ru-RU"/>
        </w:rPr>
        <w:t>2.14. Иные требования к предоставлению муниципальной услуги</w:t>
      </w:r>
    </w:p>
    <w:bookmarkEnd w:id="5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7" w:name="sub_2141"/>
      <w:r w:rsidRPr="004F7F67">
        <w:rPr>
          <w:rFonts w:ascii="Times New Roman CYR" w:eastAsia="Times New Roman" w:hAnsi="Times New Roman CYR" w:cs="Times New Roman CYR"/>
          <w:sz w:val="24"/>
          <w:szCs w:val="24"/>
          <w:lang w:eastAsia="ru-RU"/>
        </w:rPr>
        <w:t>2.14.1. При предоставлении муниципальной услуги оказание иных услуг, необходимых и обязательных для предоставления муниципальной услуги, не предусмотрено.</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8" w:name="sub_2142"/>
      <w:bookmarkEnd w:id="57"/>
      <w:r w:rsidRPr="004F7F67">
        <w:rPr>
          <w:rFonts w:ascii="Times New Roman CYR" w:eastAsia="Times New Roman" w:hAnsi="Times New Roman CYR" w:cs="Times New Roman CYR"/>
          <w:sz w:val="24"/>
          <w:szCs w:val="24"/>
          <w:lang w:eastAsia="ru-RU"/>
        </w:rPr>
        <w:t>2.14.2. 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не предусмотрена.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59" w:name="sub_2143"/>
      <w:bookmarkEnd w:id="58"/>
      <w:r w:rsidRPr="004F7F67">
        <w:rPr>
          <w:rFonts w:ascii="Times New Roman CYR" w:eastAsia="Times New Roman" w:hAnsi="Times New Roman CYR" w:cs="Times New Roman CYR"/>
          <w:sz w:val="24"/>
          <w:szCs w:val="24"/>
          <w:lang w:eastAsia="ru-RU"/>
        </w:rPr>
        <w:t>2.14.3. Муниципальная услуга через многофункциональный центр предоставления государственных и муниципальных услуг, не предоставляется.</w:t>
      </w:r>
    </w:p>
    <w:bookmarkEnd w:id="59"/>
    <w:p w:rsid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D3F09" w:rsidRDefault="00FD3F09"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D3F09" w:rsidRDefault="00FD3F09"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D3F09" w:rsidRDefault="00FD3F09"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D3F09" w:rsidRDefault="00FD3F09"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D3F09" w:rsidRDefault="00FD3F09"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D3F09" w:rsidRDefault="00FD3F09"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FD3F09" w:rsidRPr="004F7F67" w:rsidRDefault="00FD3F09"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0" w:name="sub_1003"/>
      <w:r w:rsidRPr="004F7F67">
        <w:rPr>
          <w:rFonts w:ascii="Times New Roman CYR" w:eastAsia="Times New Roman" w:hAnsi="Times New Roman CYR" w:cs="Times New Roman CYR"/>
          <w:b/>
          <w:bCs/>
          <w:sz w:val="24"/>
          <w:szCs w:val="24"/>
          <w:lang w:eastAsia="ru-RU"/>
        </w:rPr>
        <w:lastRenderedPageBreak/>
        <w:t>III. Состав, последовательность и сроки выполнения административных процедур, в том числе особенности выполнения административных процедур (действий) в электронной форме</w:t>
      </w:r>
    </w:p>
    <w:bookmarkEnd w:id="6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1" w:name="sub_31"/>
      <w:r w:rsidRPr="004F7F67">
        <w:rPr>
          <w:rFonts w:ascii="Times New Roman CYR" w:eastAsia="Times New Roman" w:hAnsi="Times New Roman CYR" w:cs="Times New Roman CYR"/>
          <w:b/>
          <w:bCs/>
          <w:sz w:val="24"/>
          <w:szCs w:val="24"/>
          <w:lang w:eastAsia="ru-RU"/>
        </w:rPr>
        <w:t>3.1. Перечень вариантов предоставления муниципальной услуги</w:t>
      </w:r>
    </w:p>
    <w:bookmarkEnd w:id="61"/>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2" w:name="sub_311"/>
      <w:r w:rsidRPr="004F7F67">
        <w:rPr>
          <w:rFonts w:ascii="Times New Roman CYR" w:eastAsia="Times New Roman" w:hAnsi="Times New Roman CYR" w:cs="Times New Roman CYR"/>
          <w:sz w:val="24"/>
          <w:szCs w:val="24"/>
          <w:lang w:eastAsia="ru-RU"/>
        </w:rPr>
        <w:t>3.1.1. Дача письменных разъяснений по вопросам применения муниципальных правовых актов Цивильского муниципального округа</w:t>
      </w:r>
      <w:r w:rsidR="00DB3F6A" w:rsidRPr="00DB3F6A">
        <w:rPr>
          <w:rFonts w:ascii="Times New Roman CYR" w:eastAsia="Times New Roman" w:hAnsi="Times New Roman CYR" w:cs="Times New Roman CYR"/>
          <w:sz w:val="24"/>
          <w:szCs w:val="24"/>
          <w:lang w:eastAsia="ru-RU"/>
        </w:rPr>
        <w:t xml:space="preserve"> </w:t>
      </w:r>
      <w:r w:rsidRPr="004F7F67">
        <w:rPr>
          <w:rFonts w:ascii="Times New Roman CYR" w:eastAsia="Times New Roman" w:hAnsi="Times New Roman CYR" w:cs="Times New Roman CYR"/>
          <w:sz w:val="24"/>
          <w:szCs w:val="24"/>
          <w:lang w:eastAsia="ru-RU"/>
        </w:rPr>
        <w:t>Чувашской Республики о местных налогах и сборах.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3" w:name="sub_312"/>
      <w:bookmarkEnd w:id="62"/>
      <w:r w:rsidRPr="004F7F67">
        <w:rPr>
          <w:rFonts w:ascii="Times New Roman CYR" w:eastAsia="Times New Roman" w:hAnsi="Times New Roman CYR" w:cs="Times New Roman CYR"/>
          <w:sz w:val="24"/>
          <w:szCs w:val="24"/>
          <w:lang w:eastAsia="ru-RU"/>
        </w:rPr>
        <w:t>3.1.2. Исправление допущенных опечаток и ошибок в выданных в результате предоставления муниципальной услуги документах.</w:t>
      </w:r>
    </w:p>
    <w:bookmarkEnd w:id="6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64" w:name="sub_32"/>
      <w:r w:rsidRPr="004F7F67">
        <w:rPr>
          <w:rFonts w:ascii="Times New Roman CYR" w:eastAsia="Times New Roman" w:hAnsi="Times New Roman CYR" w:cs="Times New Roman CYR"/>
          <w:b/>
          <w:bCs/>
          <w:sz w:val="24"/>
          <w:szCs w:val="24"/>
          <w:lang w:eastAsia="ru-RU"/>
        </w:rPr>
        <w:t>3.2. Вариант 1. Дача письменных разъяснений по вопросам применения муниципальных правовых актов Цивильского муниципального округа Чувашской Республики о местных налогах и сборах</w:t>
      </w:r>
    </w:p>
    <w:bookmarkEnd w:id="6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5" w:name="sub_321"/>
      <w:r w:rsidRPr="004F7F67">
        <w:rPr>
          <w:rFonts w:ascii="Times New Roman CYR" w:eastAsia="Times New Roman" w:hAnsi="Times New Roman CYR" w:cs="Times New Roman CYR"/>
          <w:sz w:val="24"/>
          <w:szCs w:val="24"/>
          <w:lang w:eastAsia="ru-RU"/>
        </w:rPr>
        <w:t>3.2.1. Результатом предоставления муниципальной услуги является:</w:t>
      </w:r>
    </w:p>
    <w:bookmarkEnd w:id="65"/>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дача письменных разъяснений по вопросам применения муниципальных правовых актов Цивильского муниципального округа Чувашской Республики о местных налогах и сборах;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отказ в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6" w:name="sub_322"/>
      <w:r w:rsidRPr="004F7F67">
        <w:rPr>
          <w:rFonts w:ascii="Times New Roman CYR" w:eastAsia="Times New Roman" w:hAnsi="Times New Roman CYR" w:cs="Times New Roman CYR"/>
          <w:sz w:val="24"/>
          <w:szCs w:val="24"/>
          <w:lang w:eastAsia="ru-RU"/>
        </w:rPr>
        <w:t>3.2.2. Срок регистрации запроса и документов, необходимых для предоставления муниципальной услуги, в Финансовом отделе составляет 1 (один) рабочий день с момента поступления.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7" w:name="sub_323"/>
      <w:bookmarkEnd w:id="66"/>
      <w:r w:rsidRPr="004F7F67">
        <w:rPr>
          <w:rFonts w:ascii="Times New Roman CYR" w:eastAsia="Times New Roman" w:hAnsi="Times New Roman CYR" w:cs="Times New Roman CYR"/>
          <w:sz w:val="24"/>
          <w:szCs w:val="24"/>
          <w:lang w:eastAsia="ru-RU"/>
        </w:rPr>
        <w:t xml:space="preserve">3.2.3. Для получения муниципальной услуги в Финансовый отдел представляются запрос и документы, предусмотренные </w:t>
      </w:r>
      <w:hyperlink w:anchor="sub_261" w:history="1">
        <w:r w:rsidRPr="004F7F67">
          <w:rPr>
            <w:rFonts w:ascii="Times New Roman CYR" w:eastAsia="Times New Roman" w:hAnsi="Times New Roman CYR" w:cs="Times New Roman CYR"/>
            <w:sz w:val="24"/>
            <w:szCs w:val="24"/>
            <w:lang w:eastAsia="ru-RU"/>
          </w:rPr>
          <w:t>пунктом 2.6.1 подраздела 2.6 раздела II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 одним из следующих способов:</w:t>
      </w:r>
    </w:p>
    <w:bookmarkEnd w:id="67"/>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путем личного обращения в уполномоченное структурное подразделение Администрации;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через организации федеральной почтовой связи, посредством электронной почты в Финансовый отдел.</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8" w:name="sub_324"/>
      <w:r w:rsidRPr="004F7F67">
        <w:rPr>
          <w:rFonts w:ascii="Times New Roman CYR" w:eastAsia="Times New Roman" w:hAnsi="Times New Roman CYR" w:cs="Times New Roman CYR"/>
          <w:sz w:val="24"/>
          <w:szCs w:val="24"/>
          <w:lang w:eastAsia="ru-RU"/>
        </w:rPr>
        <w:t xml:space="preserve">3.2.4. Основания для принятия решения об отказе в приеме запроса и документов, предусмотрены </w:t>
      </w:r>
      <w:hyperlink w:anchor="sub_27" w:history="1">
        <w:r w:rsidRPr="004F7F67">
          <w:rPr>
            <w:rFonts w:ascii="Times New Roman CYR" w:eastAsia="Times New Roman" w:hAnsi="Times New Roman CYR" w:cs="Times New Roman CYR"/>
            <w:sz w:val="24"/>
            <w:szCs w:val="24"/>
            <w:lang w:eastAsia="ru-RU"/>
          </w:rPr>
          <w:t>подразделом 2.7.</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69" w:name="sub_325"/>
      <w:bookmarkEnd w:id="68"/>
      <w:r w:rsidRPr="004F7F67">
        <w:rPr>
          <w:rFonts w:ascii="Times New Roman CYR" w:eastAsia="Times New Roman" w:hAnsi="Times New Roman CYR" w:cs="Times New Roman CYR"/>
          <w:sz w:val="24"/>
          <w:szCs w:val="24"/>
          <w:lang w:eastAsia="ru-RU"/>
        </w:rPr>
        <w:t>3.2.5. При приеме документов в уполномоченном структурном подразделении специалист, ответственный за прием и регистрацию документов, осуществляет следующие действия:</w:t>
      </w:r>
    </w:p>
    <w:bookmarkEnd w:id="6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ходе личного приема заявителя в уполномоченное структурное подразделение - устанавливает личность заявителя,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При подаче запроса путем направления почтового отправления либо в электронном виде - установление личности не требуется;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если документы представляет уполномоченное лицо заявителя - проверяет срок действия документа, удостоверяющего личность, наличие записи об органе, выдавшем документ, даты выдачи, подписи и фамилии должностного лица, оттиска печати, а также соответствие данных документа, удостоверяющего личность, данным, указанным в документе, подтверждающем полномочия представителя;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производит проверку представленного запроса с приложением документов на наличие необходимых документов согласно перечню, указанному в </w:t>
      </w:r>
      <w:hyperlink w:anchor="sub_261" w:history="1">
        <w:r w:rsidRPr="004F7F67">
          <w:rPr>
            <w:rFonts w:ascii="Times New Roman CYR" w:eastAsia="Times New Roman" w:hAnsi="Times New Roman CYR" w:cs="Times New Roman CYR"/>
            <w:sz w:val="24"/>
            <w:szCs w:val="24"/>
            <w:lang w:eastAsia="ru-RU"/>
          </w:rPr>
          <w:t>пункте 2.6.1. подраздела 2.6. раздела II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 проверяет правильность заполнения запроса, полноту и достоверность содержащихся в них сведений, а также документы на </w:t>
      </w:r>
      <w:r w:rsidRPr="004F7F67">
        <w:rPr>
          <w:rFonts w:ascii="Times New Roman CYR" w:eastAsia="Times New Roman" w:hAnsi="Times New Roman CYR" w:cs="Times New Roman CYR"/>
          <w:sz w:val="24"/>
          <w:szCs w:val="24"/>
          <w:lang w:eastAsia="ru-RU"/>
        </w:rPr>
        <w:lastRenderedPageBreak/>
        <w:t>наличие подчисток, приписок, зачеркнутых слов и иных, не оговоренных в них исправлений; на наличие повреждений, которые могут повлечь неправильное истолкование содержания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В случае поступления документов в электронной форме специалист, ответственный за прием и регистрацию документов проверяет действительность </w:t>
      </w:r>
      <w:hyperlink r:id="rId32" w:history="1">
        <w:r w:rsidRPr="004F7F67">
          <w:rPr>
            <w:rFonts w:ascii="Times New Roman CYR" w:eastAsia="Times New Roman" w:hAnsi="Times New Roman CYR" w:cs="Times New Roman CYR"/>
            <w:sz w:val="24"/>
            <w:szCs w:val="24"/>
            <w:lang w:eastAsia="ru-RU"/>
          </w:rPr>
          <w:t>электронной подписи</w:t>
        </w:r>
      </w:hyperlink>
      <w:r w:rsidRPr="004F7F67">
        <w:rPr>
          <w:rFonts w:ascii="Times New Roman CYR" w:eastAsia="Times New Roman" w:hAnsi="Times New Roman CYR" w:cs="Times New Roman CYR"/>
          <w:sz w:val="24"/>
          <w:szCs w:val="24"/>
          <w:lang w:eastAsia="ru-RU"/>
        </w:rPr>
        <w:t>, переводит документы в бумажную форму (распечатывает), заверяет соответствие распечатанных документов электронным документам, и дальнейшая работа с ними ведется как с документами заявителя, поступившими в письменном виде.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При отсутствии одного или нескольких документов, несоответствии представленных документов требованиям </w:t>
      </w:r>
      <w:hyperlink w:anchor="sub_261" w:history="1">
        <w:r w:rsidRPr="004F7F67">
          <w:rPr>
            <w:rFonts w:ascii="Times New Roman CYR" w:eastAsia="Times New Roman" w:hAnsi="Times New Roman CYR" w:cs="Times New Roman CYR"/>
            <w:sz w:val="24"/>
            <w:szCs w:val="24"/>
            <w:lang w:eastAsia="ru-RU"/>
          </w:rPr>
          <w:t>пункта 2.6.1. подраздела 2.6. раздела II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 специалист, ответственный за прием и регистрацию документов, уведомляет заявителя о наличии препятствий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принятия документов специалист, ответственный за прием и регистрацию документов, фиксирует обращения заявителей в журнале регистраций. После регистрации запроса оформляет расписку о принятии документов, согласие на обработку персональных данных (далее - расписка) в 2-х экземплярах (1 экземпляр выдает заявителю, 2-ой с запросом и принятым пакетом документов остается в уполномоченном структурном подразделении) в соответствии с действующими правилами ведения учета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расписке указываются следующие пункты:</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согласие на обработку персональных данных;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данные о заявителе;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расписка-уведомление о принятии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порядковый номер запроса;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дата поступления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подпись специалиста;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перечень принятых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сроки предоставления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расписка о выдаче результата.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Муниципальная услуга предусматривает возможности приема запроса по выбору заявителя, независимо от его места нахождения, в уполномоченном структурном подразделении Администрации.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Результатом исполнения административной процедуры приема и регистрации документов является прием и регистрация в журнале регистрации входящей корреспонденции запроса с прилагаемыми к нему документами или направление заявителю уведомления об отказе в приеме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0" w:name="sub_326"/>
      <w:r w:rsidRPr="004F7F67">
        <w:rPr>
          <w:rFonts w:ascii="Times New Roman CYR" w:eastAsia="Times New Roman" w:hAnsi="Times New Roman CYR" w:cs="Times New Roman CYR"/>
          <w:sz w:val="24"/>
          <w:szCs w:val="24"/>
          <w:lang w:eastAsia="ru-RU"/>
        </w:rPr>
        <w:t>3.2.6. Для получения муниципальной услуги межведомственное информационное взаимодействие не требуется.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1" w:name="sub_327"/>
      <w:bookmarkEnd w:id="70"/>
      <w:r w:rsidRPr="004F7F67">
        <w:rPr>
          <w:rFonts w:ascii="Times New Roman CYR" w:eastAsia="Times New Roman" w:hAnsi="Times New Roman CYR" w:cs="Times New Roman CYR"/>
          <w:sz w:val="24"/>
          <w:szCs w:val="24"/>
          <w:lang w:eastAsia="ru-RU"/>
        </w:rPr>
        <w:t>3.2.7. Приостановление предоставления муниципальной услуги не предусмотрено.</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2" w:name="sub_328"/>
      <w:bookmarkEnd w:id="71"/>
      <w:r w:rsidRPr="004F7F67">
        <w:rPr>
          <w:rFonts w:ascii="Times New Roman CYR" w:eastAsia="Times New Roman" w:hAnsi="Times New Roman CYR" w:cs="Times New Roman CYR"/>
          <w:sz w:val="24"/>
          <w:szCs w:val="24"/>
          <w:lang w:eastAsia="ru-RU"/>
        </w:rPr>
        <w:t>3.2.8. Специалист уполномоченного структурного подразделения, являющийся ответственным исполнителем, проводит экспертизу представленных документов. Решение о предоставлении (об отказе в предоставлении) муниципальной услуги принимается на основании следующих критериев принятия решения:</w:t>
      </w:r>
    </w:p>
    <w:bookmarkEnd w:id="72"/>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соответствие заявителя условиям, предусмотренным </w:t>
      </w:r>
      <w:hyperlink w:anchor="sub_12" w:history="1">
        <w:r w:rsidRPr="004F7F67">
          <w:rPr>
            <w:rFonts w:ascii="Times New Roman CYR" w:eastAsia="Times New Roman" w:hAnsi="Times New Roman CYR" w:cs="Times New Roman CYR"/>
            <w:sz w:val="24"/>
            <w:szCs w:val="24"/>
            <w:lang w:eastAsia="ru-RU"/>
          </w:rPr>
          <w:t>подразделом 1.2 раздела 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достоверность сведений, содержащихся в представленных заявителем документах;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представление полного комплекта документов, указанных в </w:t>
      </w:r>
      <w:hyperlink w:anchor="sub_261" w:history="1">
        <w:r w:rsidRPr="004F7F67">
          <w:rPr>
            <w:rFonts w:ascii="Times New Roman CYR" w:eastAsia="Times New Roman" w:hAnsi="Times New Roman CYR" w:cs="Times New Roman CYR"/>
            <w:sz w:val="24"/>
            <w:szCs w:val="24"/>
            <w:lang w:eastAsia="ru-RU"/>
          </w:rPr>
          <w:t>пункте 2.6.1. подраздела 2.6. раздела II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отсутствие оснований для отказа в предоставлении муниципальной услуги, указанных в </w:t>
      </w:r>
      <w:hyperlink w:anchor="sub_281" w:history="1">
        <w:r w:rsidRPr="004F7F67">
          <w:rPr>
            <w:rFonts w:ascii="Times New Roman CYR" w:eastAsia="Times New Roman" w:hAnsi="Times New Roman CYR" w:cs="Times New Roman CYR"/>
            <w:sz w:val="24"/>
            <w:szCs w:val="24"/>
            <w:lang w:eastAsia="ru-RU"/>
          </w:rPr>
          <w:t>пункте 2.8.1 подраздела 2.8. раздела II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Срок принятия решения о предоставлении (об отказе в предоставлении) </w:t>
      </w:r>
      <w:r w:rsidRPr="004F7F67">
        <w:rPr>
          <w:rFonts w:ascii="Times New Roman CYR" w:eastAsia="Times New Roman" w:hAnsi="Times New Roman CYR" w:cs="Times New Roman CYR"/>
          <w:sz w:val="24"/>
          <w:szCs w:val="24"/>
          <w:lang w:eastAsia="ru-RU"/>
        </w:rPr>
        <w:lastRenderedPageBreak/>
        <w:t>муниципальной услуги - не более 5 рабочих дней с даты получения органом, предоставляющим муниципальную услугу, всех сведений и документов, необходимых для принятия решения.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выявления противоречий, неточностей в представленных на рассмотрение документах либо представления неполного комплекта документов специалист уполномоченного структурного подразделения должен связаться с заявителем по телефону, ясно изложить противоречия, неточности в представленных документах, попросить представить недостающие документы и указать на необходимость устранения данных недостатков в срок, не превышающий 3 рабочих дней со дня уведомления. В случае если в течение 3 рабочих дней указанные замечания не устранены, специалист уполномоченного структурного подразделения готовит письмо о необходимости устранения указанных замечаний в течение 2 рабочих дней со дня уведомления.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наличия оснований для отказа в предоставлении муниципальной услуги, готовится письменный мотивированный отказ (</w:t>
      </w:r>
      <w:hyperlink w:anchor="sub_2000" w:history="1">
        <w:r w:rsidRPr="004F7F67">
          <w:rPr>
            <w:rFonts w:ascii="Times New Roman CYR" w:eastAsia="Times New Roman" w:hAnsi="Times New Roman CYR" w:cs="Times New Roman CYR"/>
            <w:sz w:val="24"/>
            <w:szCs w:val="24"/>
            <w:lang w:eastAsia="ru-RU"/>
          </w:rPr>
          <w:t>Приложение N 2</w:t>
        </w:r>
      </w:hyperlink>
      <w:r w:rsidRPr="004F7F67">
        <w:rPr>
          <w:rFonts w:ascii="Times New Roman CYR" w:eastAsia="Times New Roman" w:hAnsi="Times New Roman CYR" w:cs="Times New Roman CYR"/>
          <w:sz w:val="24"/>
          <w:szCs w:val="24"/>
          <w:lang w:eastAsia="ru-RU"/>
        </w:rPr>
        <w:t xml:space="preserve"> к Административному регламенту) в предоставлении муниципальной услуги, который подписывается начальником Финансового отдела.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Отказ в предоставлении муниципальной услуги направляется уполномоченным сотрудником Финансового отдела заявителю в срок не позднее 5 календарных дней со дня принятия решения об отказе в предоставлении муниципальной услуги способом избранным заявителем при обращении.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поступления запроса о предоставлении муниципальной услуги в форме электронного документа, обеспечивается возможность направления заявителю уведомления о результатах рассмотрения документов, необходимых для предоставления услуги, содержащего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3" w:name="sub_329"/>
      <w:r w:rsidRPr="004F7F67">
        <w:rPr>
          <w:rFonts w:ascii="Times New Roman CYR" w:eastAsia="Times New Roman" w:hAnsi="Times New Roman CYR" w:cs="Times New Roman CYR"/>
          <w:sz w:val="24"/>
          <w:szCs w:val="24"/>
          <w:lang w:eastAsia="ru-RU"/>
        </w:rPr>
        <w:t>3.2.9. В случае отсутствия оснований для отказа в предоставлении муниципальной услуги специалист уполномоченного структурного подразделения: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4" w:name="sub_2158"/>
      <w:bookmarkEnd w:id="73"/>
      <w:r w:rsidRPr="004F7F67">
        <w:rPr>
          <w:rFonts w:ascii="Times New Roman CYR" w:eastAsia="Times New Roman" w:hAnsi="Times New Roman CYR" w:cs="Times New Roman CYR"/>
          <w:sz w:val="24"/>
          <w:szCs w:val="24"/>
          <w:lang w:eastAsia="ru-RU"/>
        </w:rPr>
        <w:t>1) осуществляет подготовку проекта разъяснения;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5" w:name="sub_2159"/>
      <w:bookmarkEnd w:id="74"/>
      <w:r w:rsidRPr="004F7F67">
        <w:rPr>
          <w:rFonts w:ascii="Times New Roman CYR" w:eastAsia="Times New Roman" w:hAnsi="Times New Roman CYR" w:cs="Times New Roman CYR"/>
          <w:sz w:val="24"/>
          <w:szCs w:val="24"/>
          <w:lang w:eastAsia="ru-RU"/>
        </w:rPr>
        <w:t>2) согласование проекта разъяснения;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6" w:name="sub_2160"/>
      <w:bookmarkEnd w:id="75"/>
      <w:r w:rsidRPr="004F7F67">
        <w:rPr>
          <w:rFonts w:ascii="Times New Roman CYR" w:eastAsia="Times New Roman" w:hAnsi="Times New Roman CYR" w:cs="Times New Roman CYR"/>
          <w:sz w:val="24"/>
          <w:szCs w:val="24"/>
          <w:lang w:eastAsia="ru-RU"/>
        </w:rPr>
        <w:t>3) передает проект разъяснения на рассмотрение для принятия решения о предоставлении муниципальной услуги начальнику Финансового отдела.</w:t>
      </w:r>
    </w:p>
    <w:bookmarkEnd w:id="7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Срок предоставления заявителю результата муниципальной услуги не может превышать 60 календарных дней со дня поступления запроса в Финансовый отдел.</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В случае принятия начальником Финансового отдела решения о продлении срока предоставления муниципальной услуги в соответствии с </w:t>
      </w:r>
      <w:hyperlink w:anchor="sub_24" w:history="1">
        <w:r w:rsidRPr="004F7F67">
          <w:rPr>
            <w:rFonts w:ascii="Times New Roman CYR" w:eastAsia="Times New Roman" w:hAnsi="Times New Roman CYR" w:cs="Times New Roman CYR"/>
            <w:sz w:val="24"/>
            <w:szCs w:val="24"/>
            <w:lang w:eastAsia="ru-RU"/>
          </w:rPr>
          <w:t>пунктом 2.4.</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 максимальный срок выполнения административной процедуры продлевается, но не более чем на 30 календарных дней.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Результат предоставления муниципальной услуги может быть предоставлен по выбору заявителя, независимо от его места нахождения.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Необходимость получения дополнительных сведений от заявителя для предоставления муниципальной услуги не предусмотрена.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Предоставление муниципальной услуги в упреждающем (проактивном) режиме не предусмотрена.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Специалист, ответственный за предоставление результата муниципальной услуги, в зависимости от способа обращения и получения результатов муниципальной услуги, избранного заявителем: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7" w:name="sub_2161"/>
      <w:r w:rsidRPr="004F7F67">
        <w:rPr>
          <w:rFonts w:ascii="Times New Roman CYR" w:eastAsia="Times New Roman" w:hAnsi="Times New Roman CYR" w:cs="Times New Roman CYR"/>
          <w:sz w:val="24"/>
          <w:szCs w:val="24"/>
          <w:lang w:eastAsia="ru-RU"/>
        </w:rPr>
        <w:t>1) регистрирует разъяснение в журнале регистрации исходящей корреспонденции;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8" w:name="sub_2162"/>
      <w:bookmarkEnd w:id="77"/>
      <w:r w:rsidRPr="004F7F67">
        <w:rPr>
          <w:rFonts w:ascii="Times New Roman CYR" w:eastAsia="Times New Roman" w:hAnsi="Times New Roman CYR" w:cs="Times New Roman CYR"/>
          <w:sz w:val="24"/>
          <w:szCs w:val="24"/>
          <w:lang w:eastAsia="ru-RU"/>
        </w:rPr>
        <w:t>2) уведомляет заявителя об окончании хода предоставления муниципальной услуги любым из способов (телефон, факс и т.д.), указанных в запросе;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79" w:name="sub_2163"/>
      <w:bookmarkEnd w:id="78"/>
      <w:r w:rsidRPr="004F7F67">
        <w:rPr>
          <w:rFonts w:ascii="Times New Roman CYR" w:eastAsia="Times New Roman" w:hAnsi="Times New Roman CYR" w:cs="Times New Roman CYR"/>
          <w:sz w:val="24"/>
          <w:szCs w:val="24"/>
          <w:lang w:eastAsia="ru-RU"/>
        </w:rPr>
        <w:t>3) вручает (направляет) заявителю (почтовым отправлением, по электронной почте) разъяснение.</w:t>
      </w:r>
    </w:p>
    <w:bookmarkEnd w:id="7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lastRenderedPageBreak/>
        <w:t>В случае если в запросе о предоставлении муниципальной услуги отсутствует информация о способе получения результата предоставления муниципальной услуги, разъяснение или уведомление об отказе в предоставлении муниципальной услуги направляется заявителю почтовым отправлением.</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0" w:name="sub_33"/>
      <w:r w:rsidRPr="004F7F67">
        <w:rPr>
          <w:rFonts w:ascii="Times New Roman CYR" w:eastAsia="Times New Roman" w:hAnsi="Times New Roman CYR" w:cs="Times New Roman CYR"/>
          <w:b/>
          <w:bCs/>
          <w:sz w:val="24"/>
          <w:szCs w:val="24"/>
          <w:lang w:eastAsia="ru-RU"/>
        </w:rPr>
        <w:t>3.3. Вариант 2. Исправление допущенных опечаток и ошибок в выданных в результате предоставления муниципальной услуги документах</w:t>
      </w:r>
    </w:p>
    <w:bookmarkEnd w:id="8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1" w:name="sub_331"/>
      <w:r w:rsidRPr="004F7F67">
        <w:rPr>
          <w:rFonts w:ascii="Times New Roman CYR" w:eastAsia="Times New Roman" w:hAnsi="Times New Roman CYR" w:cs="Times New Roman CYR"/>
          <w:sz w:val="24"/>
          <w:szCs w:val="24"/>
          <w:lang w:eastAsia="ru-RU"/>
        </w:rPr>
        <w:t>3.3.1. Результатом предоставления варианта муниципальной услуги является выдача документа с внесенными изменениями в случае выявления допущенных опечаток и (или) ошибок либо письменное уведомление об отсутствии таких опечаток и (или) ошибок.</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2" w:name="sub_332"/>
      <w:bookmarkEnd w:id="81"/>
      <w:r w:rsidRPr="004F7F67">
        <w:rPr>
          <w:rFonts w:ascii="Times New Roman CYR" w:eastAsia="Times New Roman" w:hAnsi="Times New Roman CYR" w:cs="Times New Roman CYR"/>
          <w:sz w:val="24"/>
          <w:szCs w:val="24"/>
          <w:lang w:eastAsia="ru-RU"/>
        </w:rPr>
        <w:t>3.3.2. Оснований для приостановления предоставления варианта муниципальной услуги не предусмотрено.</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3" w:name="sub_333"/>
      <w:bookmarkEnd w:id="82"/>
      <w:r w:rsidRPr="004F7F67">
        <w:rPr>
          <w:rFonts w:ascii="Times New Roman CYR" w:eastAsia="Times New Roman" w:hAnsi="Times New Roman CYR" w:cs="Times New Roman CYR"/>
          <w:sz w:val="24"/>
          <w:szCs w:val="24"/>
          <w:lang w:eastAsia="ru-RU"/>
        </w:rPr>
        <w:t>3.3.3. Заявителю отказывается в предоставлении муниципальной услуги при наличии следующих оснований: представленные документы содержат повреждения, наличие которых не позволяет в полном объеме использовать информацию и сведения, прочитать текст и распознать реквизиты документа, факт допущения ошибки и (или) опечатки не подтвержден, лицо, обратившееся за предоставлением муниципальной услуги от имени юридического лица, не имеет права без доверенности выступать от имени такого юридического лица; заявление содержит недостоверные сведения.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4" w:name="sub_334"/>
      <w:bookmarkEnd w:id="83"/>
      <w:r w:rsidRPr="004F7F67">
        <w:rPr>
          <w:rFonts w:ascii="Times New Roman CYR" w:eastAsia="Times New Roman" w:hAnsi="Times New Roman CYR" w:cs="Times New Roman CYR"/>
          <w:sz w:val="24"/>
          <w:szCs w:val="24"/>
          <w:lang w:eastAsia="ru-RU"/>
        </w:rPr>
        <w:t>3.3.4. Для получения муниципальной услуги заявитель представляет в Финансовый отдел либо направляет почтовым отправлением или электронной почтой заявление в произвольной форме об исправлении опечаток и (или) ошибок, а также:</w:t>
      </w:r>
    </w:p>
    <w:bookmarkEnd w:id="8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документы, содержащие опечатки и (или) ошибки, допущенные в результате предоставления муниципальной услуги (оригинал);</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документы, удостоверяющие личность представителя (один из документов по выбору заявителя):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паспорт гражданина Российской Федерации (оригинал);</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иной документ, удостоверяющий личность гражданина Российской Федерации (оригинал).</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Способами установления личности являются: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при подаче заявления в уполномоченное структурное подразделение - документ, удостоверяющий личность;</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при подаче заявления путем направления почтового отправления, электронной почтой - установление личности не требуется.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Запрос и документы, необходимые для предоставления варианта муниципальной услуги, могут быть представлены представителем заявителя.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Заявителю не может быть отказано в приеме заявления и документов.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Муниципальная услуга предусматривает возможности приема заявления и документов, необходимых для предоставления варианта муниципальной услуги по выбору заявителя, независимо от его места нахождения.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Срок регистрации заявления и документов, необходимых для предоставления варианта муниципальной услуги составляет 1 рабочий день.</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5" w:name="sub_335"/>
      <w:r w:rsidRPr="004F7F67">
        <w:rPr>
          <w:rFonts w:ascii="Times New Roman CYR" w:eastAsia="Times New Roman" w:hAnsi="Times New Roman CYR" w:cs="Times New Roman CYR"/>
          <w:sz w:val="24"/>
          <w:szCs w:val="24"/>
          <w:lang w:eastAsia="ru-RU"/>
        </w:rPr>
        <w:t>3.3.5. Для получения муниципальной услуги межведомственное информационное взаимодействие не требуется.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6" w:name="sub_336"/>
      <w:bookmarkEnd w:id="85"/>
      <w:r w:rsidRPr="004F7F67">
        <w:rPr>
          <w:rFonts w:ascii="Times New Roman CYR" w:eastAsia="Times New Roman" w:hAnsi="Times New Roman CYR" w:cs="Times New Roman CYR"/>
          <w:sz w:val="24"/>
          <w:szCs w:val="24"/>
          <w:lang w:eastAsia="ru-RU"/>
        </w:rPr>
        <w:t>3.3.6. Приостановление предоставления муниципальной услуги не предусмотрено.</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7" w:name="sub_337"/>
      <w:bookmarkEnd w:id="86"/>
      <w:r w:rsidRPr="004F7F67">
        <w:rPr>
          <w:rFonts w:ascii="Times New Roman CYR" w:eastAsia="Times New Roman" w:hAnsi="Times New Roman CYR" w:cs="Times New Roman CYR"/>
          <w:sz w:val="24"/>
          <w:szCs w:val="24"/>
          <w:lang w:eastAsia="ru-RU"/>
        </w:rPr>
        <w:t>3.3.7. Принятие решения о предоставлении (об отказе в предоставлении) муниципальной услуги.</w:t>
      </w:r>
    </w:p>
    <w:bookmarkEnd w:id="87"/>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Решение о предоставлении муниципальной услуги принимается специалистом, уполномоченного структурного подразделения при выполнении каждого из следующих критериев принятия решения: в представленных документах отсутствуют повреждения, что позволяет в полном объеме использовать информацию и сведения, прочитать текст и </w:t>
      </w:r>
      <w:r w:rsidRPr="004F7F67">
        <w:rPr>
          <w:rFonts w:ascii="Times New Roman CYR" w:eastAsia="Times New Roman" w:hAnsi="Times New Roman CYR" w:cs="Times New Roman CYR"/>
          <w:sz w:val="24"/>
          <w:szCs w:val="24"/>
          <w:lang w:eastAsia="ru-RU"/>
        </w:rPr>
        <w:lastRenderedPageBreak/>
        <w:t>распознать реквизиты, подтвержден факт допущенной ошибки и (или) опечатки, лицо, обратившееся за предоставлением муниципальной услуги от имени юридического лица, имеет право без доверенности выступать от его имени, заявление содержит достоверные сведения.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Решение об отказе в предоставлении муниципальной услуги принимается при невыполнении указанных выше критериев.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Принятие решения о предоставлении (отказе в предоставлении) муниципальной услуги осуществляется в срок, не превышающий 1 рабочего дня, исчисляемый со дня получения уполномоченным структурным подразделением всех сведений, необходимых для подтверждения критериев, предусмотренных настоящим вариантом предоставления муниципальной услуги, и принятия решения.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88" w:name="sub_338"/>
      <w:r w:rsidRPr="004F7F67">
        <w:rPr>
          <w:rFonts w:ascii="Times New Roman CYR" w:eastAsia="Times New Roman" w:hAnsi="Times New Roman CYR" w:cs="Times New Roman CYR"/>
          <w:sz w:val="24"/>
          <w:szCs w:val="24"/>
          <w:lang w:eastAsia="ru-RU"/>
        </w:rPr>
        <w:t>3.3.8. Документ, с внесенными изменениями может быть получен в уполномоченном структурном подразделении, почтовым отправлением, посредством электронной почты.</w:t>
      </w:r>
    </w:p>
    <w:bookmarkEnd w:id="88"/>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Предоставление результата муниципальной услуги осуществляется в срок, не превышающий 1 рабочего дня, и исчисляется со дня принятия решения о предоставлении (отказе в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Результат предоставления муниципальной услуги может быть предоставлен в уполномоченном структурном подразделении, почтовым отправлением, посредством электронной почты, по выбору заявителя, независимо от его места нахождения.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89" w:name="sub_1004"/>
      <w:r w:rsidRPr="004F7F67">
        <w:rPr>
          <w:rFonts w:ascii="Times New Roman CYR" w:eastAsia="Times New Roman" w:hAnsi="Times New Roman CYR" w:cs="Times New Roman CYR"/>
          <w:b/>
          <w:bCs/>
          <w:sz w:val="24"/>
          <w:szCs w:val="24"/>
          <w:lang w:eastAsia="ru-RU"/>
        </w:rPr>
        <w:t>IV. Формы контроля за исполнением Административного регламента</w:t>
      </w:r>
    </w:p>
    <w:bookmarkEnd w:id="8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0" w:name="sub_41"/>
      <w:r w:rsidRPr="004F7F67">
        <w:rPr>
          <w:rFonts w:ascii="Times New Roman CYR" w:eastAsia="Times New Roman" w:hAnsi="Times New Roman CYR" w:cs="Times New Roman CYR"/>
          <w:b/>
          <w:bCs/>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bookmarkEnd w:id="9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 руководитель уполномоченного структурного подразделения, путем проверки своевременности, полноты и качества выполнения процедур при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1" w:name="sub_42"/>
      <w:r w:rsidRPr="004F7F67">
        <w:rPr>
          <w:rFonts w:ascii="Times New Roman CYR" w:eastAsia="Times New Roman" w:hAnsi="Times New Roman CYR" w:cs="Times New Roman CYR"/>
          <w:b/>
          <w:bCs/>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bookmarkEnd w:id="91"/>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92" w:name="sub_421"/>
      <w:r w:rsidRPr="004F7F67">
        <w:rPr>
          <w:rFonts w:ascii="Times New Roman CYR" w:eastAsia="Times New Roman" w:hAnsi="Times New Roman CYR" w:cs="Times New Roman CYR"/>
          <w:sz w:val="24"/>
          <w:szCs w:val="24"/>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административных процедур и сроков их выполнения, предусмотренных настоящим Административным регламентом.</w:t>
      </w:r>
    </w:p>
    <w:bookmarkEnd w:id="92"/>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Периодичность проведения проверок носит плановый характер (осуществляется на основании утвержденного плана работы и внеплановый характер (по конкретному обращению). При проверке рассматриваются все вопросы, связанные с предоставлением муниципальной услуги (комплексные проверки), или вопросы, связанные с исполнением той или иной административной процедуры (тематические проверки).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Плановые и внеплановые проверки полноты и качества предоставления муниципальной услуги организуются на основании распоряжений Администрации.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Внеплановые проверки проводятся в связи с проверкой устранения ранее выявленных </w:t>
      </w:r>
      <w:r w:rsidRPr="004F7F67">
        <w:rPr>
          <w:rFonts w:ascii="Times New Roman CYR" w:eastAsia="Times New Roman" w:hAnsi="Times New Roman CYR" w:cs="Times New Roman CYR"/>
          <w:sz w:val="24"/>
          <w:szCs w:val="24"/>
          <w:lang w:eastAsia="ru-RU"/>
        </w:rPr>
        <w:lastRenderedPageBreak/>
        <w:t>нарушений Административного регламента, а также в случае получения обращений (жалоб) заявителей на решения и действия (бездействие) должностных лиц уполномоченного структурного подразделения, муниципальных служащих, предоставляющих муниципальную услугу.</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3" w:name="sub_43"/>
      <w:r w:rsidRPr="004F7F67">
        <w:rPr>
          <w:rFonts w:ascii="Times New Roman CYR" w:eastAsia="Times New Roman" w:hAnsi="Times New Roman CYR" w:cs="Times New Roman CYR"/>
          <w:b/>
          <w:bCs/>
          <w:sz w:val="24"/>
          <w:szCs w:val="24"/>
          <w:lang w:eastAsia="ru-RU"/>
        </w:rPr>
        <w:t>4.3. Ответственность должностных лиц уполномоченного структурного подразделения за решения и действия (бездействие), принимаемые (осуществляемые) в ходе предоставления муниципальной услуги</w:t>
      </w:r>
    </w:p>
    <w:bookmarkEnd w:id="9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Должностные лица, муниципальные служащие уполномоченного структурного подразделения,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Персональная ответственность должностных лиц, муниципальных служащих ответственного структурного подразделения,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4" w:name="sub_44"/>
      <w:r w:rsidRPr="004F7F67">
        <w:rPr>
          <w:rFonts w:ascii="Times New Roman CYR" w:eastAsia="Times New Roman" w:hAnsi="Times New Roman CYR" w:cs="Times New Roman CYR"/>
          <w:b/>
          <w:bCs/>
          <w:sz w:val="24"/>
          <w:szCs w:val="24"/>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bookmarkEnd w:id="9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в действиях (бездействии) уполномоченного структурного подразделения, специалистов, должностных лиц уполномоченного структурного подразделения, а также в принимаемых ими решениях нарушений положений нормативных правовых актов, устанавливающих требования к предоставлению муниципальной услуги, и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Для осуществления контроля за предоставлением муниципальной услуги граждане, их объединения и организации имеют право направлять в Администрацию (уполномоченное структурное подразделение)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уполномоченного структурного подразделения требований настоящего Административного регламента, законов и иных нормативных правовых актов.</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5" w:name="sub_1005"/>
      <w:r w:rsidRPr="004F7F67">
        <w:rPr>
          <w:rFonts w:ascii="Times New Roman CYR" w:eastAsia="Times New Roman" w:hAnsi="Times New Roman CYR" w:cs="Times New Roman CYR"/>
          <w:b/>
          <w:bCs/>
          <w:sz w:val="24"/>
          <w:szCs w:val="24"/>
          <w:lang w:eastAsia="ru-RU"/>
        </w:rPr>
        <w:t>V. Досудебный (внесудебный) порядок обжалования решений и действий (бездействия) Администрации, а также его должностных лиц, муниципальных служащих</w:t>
      </w:r>
    </w:p>
    <w:bookmarkEnd w:id="95"/>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6" w:name="sub_51"/>
      <w:r w:rsidRPr="004F7F67">
        <w:rPr>
          <w:rFonts w:ascii="Times New Roman CYR" w:eastAsia="Times New Roman" w:hAnsi="Times New Roman CYR" w:cs="Times New Roman CYR"/>
          <w:b/>
          <w:bCs/>
          <w:sz w:val="24"/>
          <w:szCs w:val="24"/>
          <w:lang w:eastAsia="ru-RU"/>
        </w:rPr>
        <w:t>5.1. Информация для заявителя о его праве подать жалобу на решение и (или) действие (бездействие) Администрации, его должностных лиц либо муниципальных служащих при предоставлении муниципальной услуги (далее - жалоба)</w:t>
      </w:r>
    </w:p>
    <w:bookmarkEnd w:id="9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Заявитель вправе обжаловать решения и действия (бездействие) Администрации, его должностных лиц либо муниципальных служащих при предоставлении муниципальной услуги в досудебном (внесудебном) порядке.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6830AF" w:rsidRDefault="006830AF"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7" w:name="sub_52"/>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r w:rsidRPr="004F7F67">
        <w:rPr>
          <w:rFonts w:ascii="Times New Roman CYR" w:eastAsia="Times New Roman" w:hAnsi="Times New Roman CYR" w:cs="Times New Roman CYR"/>
          <w:b/>
          <w:bCs/>
          <w:sz w:val="24"/>
          <w:szCs w:val="24"/>
          <w:lang w:eastAsia="ru-RU"/>
        </w:rPr>
        <w:lastRenderedPageBreak/>
        <w:t>5.2. Предмет жалобы</w:t>
      </w:r>
    </w:p>
    <w:bookmarkEnd w:id="97"/>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Заявитель может обратиться с жалобой по основаниям и в порядке, которые установлены </w:t>
      </w:r>
      <w:hyperlink r:id="rId33" w:history="1">
        <w:r w:rsidRPr="004F7F67">
          <w:rPr>
            <w:rFonts w:ascii="Times New Roman CYR" w:eastAsia="Times New Roman" w:hAnsi="Times New Roman CYR" w:cs="Times New Roman CYR"/>
            <w:sz w:val="24"/>
            <w:szCs w:val="24"/>
            <w:lang w:eastAsia="ru-RU"/>
          </w:rPr>
          <w:t>статьями 11.1</w:t>
        </w:r>
      </w:hyperlink>
      <w:r w:rsidRPr="004F7F67">
        <w:rPr>
          <w:rFonts w:ascii="Times New Roman CYR" w:eastAsia="Times New Roman" w:hAnsi="Times New Roman CYR" w:cs="Times New Roman CYR"/>
          <w:sz w:val="24"/>
          <w:szCs w:val="24"/>
          <w:lang w:eastAsia="ru-RU"/>
        </w:rPr>
        <w:t xml:space="preserve"> и </w:t>
      </w:r>
      <w:hyperlink r:id="rId34" w:history="1">
        <w:r w:rsidRPr="004F7F67">
          <w:rPr>
            <w:rFonts w:ascii="Times New Roman CYR" w:eastAsia="Times New Roman" w:hAnsi="Times New Roman CYR" w:cs="Times New Roman CYR"/>
            <w:sz w:val="24"/>
            <w:szCs w:val="24"/>
            <w:lang w:eastAsia="ru-RU"/>
          </w:rPr>
          <w:t>11.2</w:t>
        </w:r>
      </w:hyperlink>
      <w:r w:rsidRPr="004F7F67">
        <w:rPr>
          <w:rFonts w:ascii="Times New Roman CYR" w:eastAsia="Times New Roman" w:hAnsi="Times New Roman CYR" w:cs="Times New Roman CYR"/>
          <w:sz w:val="24"/>
          <w:szCs w:val="24"/>
          <w:lang w:eastAsia="ru-RU"/>
        </w:rPr>
        <w:t xml:space="preserve"> Федерального закона N 210-ФЗ, в том числе в следующих случаях: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нарушение срока регистрации запроса (заявления) о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нарушение срока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Цивильского муниципального округа Чувашской Республики для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Цивильского муниципального округа Чувашской Республики для предоставления муниципальной услуги, у заявителя;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нормативными правовыми актами Цивильского муниципального округа Чувашской Республики;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отказ Администрации, его должностного лица (специалиста)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нарушение срока или порядка выдачи документов по результатам предоставления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муниципальными нормативными правовыми актами Цивильского муниципального округа Чувашской Республики;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28" w:history="1">
        <w:r w:rsidRPr="004F7F67">
          <w:rPr>
            <w:rFonts w:ascii="Times New Roman CYR" w:eastAsia="Times New Roman" w:hAnsi="Times New Roman CYR" w:cs="Times New Roman CYR"/>
            <w:sz w:val="24"/>
            <w:szCs w:val="24"/>
            <w:lang w:eastAsia="ru-RU"/>
          </w:rPr>
          <w:t>подразделом 2.8 раздела II</w:t>
        </w:r>
      </w:hyperlink>
      <w:r w:rsidRPr="004F7F67">
        <w:rPr>
          <w:rFonts w:ascii="Times New Roman CYR" w:eastAsia="Times New Roman" w:hAnsi="Times New Roman CYR" w:cs="Times New Roman CYR"/>
          <w:sz w:val="24"/>
          <w:szCs w:val="24"/>
          <w:lang w:eastAsia="ru-RU"/>
        </w:rPr>
        <w:t xml:space="preserve"> настоящего Административного регламента.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8" w:name="sub_53"/>
      <w:r w:rsidRPr="004F7F67">
        <w:rPr>
          <w:rFonts w:ascii="Times New Roman CYR" w:eastAsia="Times New Roman" w:hAnsi="Times New Roman CYR" w:cs="Times New Roman CYR"/>
          <w:b/>
          <w:bCs/>
          <w:sz w:val="24"/>
          <w:szCs w:val="24"/>
          <w:lang w:eastAsia="ru-RU"/>
        </w:rPr>
        <w:t>5.3. Органы местного самоуправления Цивильского муниципального округа Чувашской Республики и уполномоченные на рассмотрение жалобы должностные лица, которым может быть направлена жалоба</w:t>
      </w:r>
    </w:p>
    <w:bookmarkEnd w:id="98"/>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Заявитель может обратиться с жалобой на решение и действие (бездействие), принятое (осуществляемое) в ходе предоставления муниципальной услуги, в письменной форме на бумажном носителе или в форме электронного документа в адрес главы </w:t>
      </w:r>
      <w:r w:rsidRPr="004F7F67">
        <w:rPr>
          <w:rFonts w:ascii="Times New Roman CYR" w:eastAsia="Times New Roman" w:hAnsi="Times New Roman CYR" w:cs="Times New Roman CYR"/>
          <w:sz w:val="24"/>
          <w:szCs w:val="24"/>
          <w:lang w:eastAsia="ru-RU"/>
        </w:rPr>
        <w:lastRenderedPageBreak/>
        <w:t>администрации Цивильского муниципального округа  Чувашской Республики, либо в адрес заместителя главы администрации Цивильского муниципального округа  Чувашской Республики, курирующего предоставление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99" w:name="sub_54"/>
      <w:r w:rsidRPr="004F7F67">
        <w:rPr>
          <w:rFonts w:ascii="Times New Roman CYR" w:eastAsia="Times New Roman" w:hAnsi="Times New Roman CYR" w:cs="Times New Roman CYR"/>
          <w:b/>
          <w:bCs/>
          <w:sz w:val="24"/>
          <w:szCs w:val="24"/>
          <w:lang w:eastAsia="ru-RU"/>
        </w:rPr>
        <w:t>5.4. Порядок подачи и рассмотрения жалобы</w:t>
      </w:r>
    </w:p>
    <w:bookmarkEnd w:id="9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Жалоба может быть направлена по почте, в электронном виде с использованием сети "Интернет", </w:t>
      </w:r>
      <w:hyperlink r:id="rId35" w:history="1">
        <w:r w:rsidRPr="004F7F67">
          <w:rPr>
            <w:rFonts w:ascii="Times New Roman CYR" w:eastAsia="Times New Roman" w:hAnsi="Times New Roman CYR" w:cs="Times New Roman CYR"/>
            <w:sz w:val="24"/>
            <w:szCs w:val="24"/>
            <w:lang w:eastAsia="ru-RU"/>
          </w:rPr>
          <w:t>официального сайта</w:t>
        </w:r>
      </w:hyperlink>
      <w:r w:rsidRPr="004F7F67">
        <w:rPr>
          <w:rFonts w:ascii="Times New Roman CYR" w:eastAsia="Times New Roman" w:hAnsi="Times New Roman CYR" w:cs="Times New Roman CYR"/>
          <w:sz w:val="24"/>
          <w:szCs w:val="24"/>
          <w:lang w:eastAsia="ru-RU"/>
        </w:rPr>
        <w:t xml:space="preserve"> Администрации, а также может быть принята при личном приеме заявителя.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Жалоба в соответствии с </w:t>
      </w:r>
      <w:hyperlink r:id="rId36" w:history="1">
        <w:r w:rsidRPr="004F7F67">
          <w:rPr>
            <w:rFonts w:ascii="Times New Roman CYR" w:eastAsia="Times New Roman" w:hAnsi="Times New Roman CYR" w:cs="Times New Roman CYR"/>
            <w:sz w:val="24"/>
            <w:szCs w:val="24"/>
            <w:lang w:eastAsia="ru-RU"/>
          </w:rPr>
          <w:t>Федеральным законом</w:t>
        </w:r>
      </w:hyperlink>
      <w:r w:rsidRPr="004F7F67">
        <w:rPr>
          <w:rFonts w:ascii="Times New Roman CYR" w:eastAsia="Times New Roman" w:hAnsi="Times New Roman CYR" w:cs="Times New Roman CYR"/>
          <w:sz w:val="24"/>
          <w:szCs w:val="24"/>
          <w:lang w:eastAsia="ru-RU"/>
        </w:rPr>
        <w:t xml:space="preserve"> N 210-ФЗ должна содержать:</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наименование Администрации, его должностных лиц, муниципальных служащих решения и действия (бездействие) которых обжалуются;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сведения об обжалуемых решениях и действиях (бездействии) Администрации, его должностного лица либо муниципального служащего;</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доводы, на основании которых заявитель не согласен с решением и действием (бездействием) Администрации, его должностного лица либо муниципального служащего. Заявителем могут быть представлены документы (при наличии), подтверждающие доводы заявителя, либо их копии.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0" w:name="sub_541"/>
      <w:r w:rsidRPr="004F7F67">
        <w:rPr>
          <w:rFonts w:ascii="Times New Roman CYR" w:eastAsia="Times New Roman" w:hAnsi="Times New Roman CYR" w:cs="Times New Roman CYR"/>
          <w:sz w:val="24"/>
          <w:szCs w:val="24"/>
          <w:lang w:eastAsia="ru-RU"/>
        </w:rPr>
        <w:t>а) оформленная в соответствии с законодательством Российской Федерации доверенность (для физических лиц);</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1" w:name="sub_542"/>
      <w:bookmarkEnd w:id="100"/>
      <w:r w:rsidRPr="004F7F67">
        <w:rPr>
          <w:rFonts w:ascii="Times New Roman CYR" w:eastAsia="Times New Roman" w:hAnsi="Times New Roman CYR" w:cs="Times New Roman CYR"/>
          <w:sz w:val="24"/>
          <w:szCs w:val="24"/>
          <w:lang w:eastAsia="ru-RU"/>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bookmarkStart w:id="102" w:name="sub_543"/>
      <w:bookmarkEnd w:id="101"/>
      <w:r w:rsidRPr="004F7F67">
        <w:rPr>
          <w:rFonts w:ascii="Times New Roman CYR" w:eastAsia="Times New Roman" w:hAnsi="Times New Roman CYR" w:cs="Times New Roman CYR"/>
          <w:sz w:val="24"/>
          <w:szCs w:val="24"/>
          <w:lang w:eastAsia="ru-RU"/>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bookmarkEnd w:id="102"/>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3" w:name="sub_55"/>
      <w:r w:rsidRPr="004F7F67">
        <w:rPr>
          <w:rFonts w:ascii="Times New Roman CYR" w:eastAsia="Times New Roman" w:hAnsi="Times New Roman CYR" w:cs="Times New Roman CYR"/>
          <w:b/>
          <w:bCs/>
          <w:sz w:val="24"/>
          <w:szCs w:val="24"/>
          <w:lang w:eastAsia="ru-RU"/>
        </w:rPr>
        <w:t>5.5. Сроки рассмотрения жалобы</w:t>
      </w:r>
    </w:p>
    <w:bookmarkEnd w:id="103"/>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Жалоба, поступившая в администрацию, подлежит обязательной регистрации в срок не позднее следующего рабочего дня со дня ее поступления. Жалоба рассматривается в течение 15 рабочих дней со дня ее регистрации.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обжалования отказа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её регистрации.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4" w:name="sub_56"/>
      <w:r w:rsidRPr="004F7F67">
        <w:rPr>
          <w:rFonts w:ascii="Times New Roman CYR" w:eastAsia="Times New Roman" w:hAnsi="Times New Roman CYR" w:cs="Times New Roman CYR"/>
          <w:b/>
          <w:bCs/>
          <w:sz w:val="24"/>
          <w:szCs w:val="24"/>
          <w:lang w:eastAsia="ru-RU"/>
        </w:rPr>
        <w:t>5.6. Результат рассмотрения жалобы</w:t>
      </w:r>
    </w:p>
    <w:bookmarkEnd w:id="104"/>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По результатам рассмотрения жалобы в соответствии с </w:t>
      </w:r>
      <w:hyperlink r:id="rId37" w:history="1">
        <w:r w:rsidRPr="004F7F67">
          <w:rPr>
            <w:rFonts w:ascii="Times New Roman CYR" w:eastAsia="Times New Roman" w:hAnsi="Times New Roman CYR" w:cs="Times New Roman CYR"/>
            <w:sz w:val="24"/>
            <w:szCs w:val="24"/>
            <w:lang w:eastAsia="ru-RU"/>
          </w:rPr>
          <w:t>частью 7 статьи 11.2</w:t>
        </w:r>
      </w:hyperlink>
      <w:r w:rsidRPr="004F7F67">
        <w:rPr>
          <w:rFonts w:ascii="Times New Roman CYR" w:eastAsia="Times New Roman" w:hAnsi="Times New Roman CYR" w:cs="Times New Roman CYR"/>
          <w:sz w:val="24"/>
          <w:szCs w:val="24"/>
          <w:lang w:eastAsia="ru-RU"/>
        </w:rPr>
        <w:t xml:space="preserve"> </w:t>
      </w:r>
      <w:r w:rsidRPr="004F7F67">
        <w:rPr>
          <w:rFonts w:ascii="Times New Roman CYR" w:eastAsia="Times New Roman" w:hAnsi="Times New Roman CYR" w:cs="Times New Roman CYR"/>
          <w:sz w:val="24"/>
          <w:szCs w:val="24"/>
          <w:lang w:eastAsia="ru-RU"/>
        </w:rPr>
        <w:lastRenderedPageBreak/>
        <w:t>Федерального закона N 210-ФЗ принимается одно из следующих решений:</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муниципальными правовыми актами Цивильского муниципального округа Чувашской Республики;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удовлетворении жалобы отказывается.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Администрации, наделенные полномочиями по рассмотрению жалоб, незамедлительно направляют имеющиеся материалы в органы прокуратуры.</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5" w:name="sub_57"/>
      <w:r w:rsidRPr="004F7F67">
        <w:rPr>
          <w:rFonts w:ascii="Times New Roman CYR" w:eastAsia="Times New Roman" w:hAnsi="Times New Roman CYR" w:cs="Times New Roman CYR"/>
          <w:b/>
          <w:bCs/>
          <w:sz w:val="24"/>
          <w:szCs w:val="24"/>
          <w:lang w:eastAsia="ru-RU"/>
        </w:rPr>
        <w:t>5.7. Порядок информирования заявителя о результатах рассмотрения жалобы</w:t>
      </w:r>
    </w:p>
    <w:bookmarkEnd w:id="105"/>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6" w:name="sub_58"/>
      <w:r w:rsidRPr="004F7F67">
        <w:rPr>
          <w:rFonts w:ascii="Times New Roman CYR" w:eastAsia="Times New Roman" w:hAnsi="Times New Roman CYR" w:cs="Times New Roman CYR"/>
          <w:b/>
          <w:bCs/>
          <w:sz w:val="24"/>
          <w:szCs w:val="24"/>
          <w:lang w:eastAsia="ru-RU"/>
        </w:rPr>
        <w:t>5.8. Порядок обжалования решения по жалобе</w:t>
      </w:r>
    </w:p>
    <w:bookmarkEnd w:id="106"/>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Заявитель вправе обжаловать решения, принятые по результатам рассмотрения жалобы, в установленном законодательством Российской Федерации порядке.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7" w:name="sub_59"/>
      <w:r w:rsidRPr="004F7F67">
        <w:rPr>
          <w:rFonts w:ascii="Times New Roman CYR" w:eastAsia="Times New Roman" w:hAnsi="Times New Roman CYR" w:cs="Times New Roman CYR"/>
          <w:b/>
          <w:bCs/>
          <w:sz w:val="24"/>
          <w:szCs w:val="24"/>
          <w:lang w:eastAsia="ru-RU"/>
        </w:rPr>
        <w:t>5.9. Право заявителя на получение информации и документов, необходимых для обоснования и рассмотрения жалобы</w:t>
      </w:r>
    </w:p>
    <w:bookmarkEnd w:id="107"/>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w:t>
      </w:r>
      <w:hyperlink r:id="rId38" w:history="1">
        <w:r w:rsidRPr="004F7F67">
          <w:rPr>
            <w:rFonts w:ascii="Times New Roman CYR" w:eastAsia="Times New Roman" w:hAnsi="Times New Roman CYR" w:cs="Times New Roman CYR"/>
            <w:sz w:val="24"/>
            <w:szCs w:val="24"/>
            <w:lang w:eastAsia="ru-RU"/>
          </w:rPr>
          <w:t>государственную</w:t>
        </w:r>
      </w:hyperlink>
      <w:r w:rsidRPr="004F7F67">
        <w:rPr>
          <w:rFonts w:ascii="Times New Roman CYR" w:eastAsia="Times New Roman" w:hAnsi="Times New Roman CYR" w:cs="Times New Roman CYR"/>
          <w:sz w:val="24"/>
          <w:szCs w:val="24"/>
          <w:lang w:eastAsia="ru-RU"/>
        </w:rPr>
        <w:t xml:space="preserve"> или иную охраняемую законом тайну, за исключением случаев, предусмотренных законодательством Российской Федерации.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before="108" w:after="108" w:line="240" w:lineRule="auto"/>
        <w:jc w:val="center"/>
        <w:outlineLvl w:val="0"/>
        <w:rPr>
          <w:rFonts w:ascii="Times New Roman CYR" w:eastAsia="Times New Roman" w:hAnsi="Times New Roman CYR" w:cs="Times New Roman CYR"/>
          <w:b/>
          <w:bCs/>
          <w:sz w:val="24"/>
          <w:szCs w:val="24"/>
          <w:lang w:eastAsia="ru-RU"/>
        </w:rPr>
      </w:pPr>
      <w:bookmarkStart w:id="108" w:name="sub_510"/>
      <w:r w:rsidRPr="004F7F67">
        <w:rPr>
          <w:rFonts w:ascii="Times New Roman CYR" w:eastAsia="Times New Roman" w:hAnsi="Times New Roman CYR" w:cs="Times New Roman CYR"/>
          <w:b/>
          <w:bCs/>
          <w:sz w:val="24"/>
          <w:szCs w:val="24"/>
          <w:lang w:eastAsia="ru-RU"/>
        </w:rPr>
        <w:t>5.10. Способы информирования заявителей о порядке подачи и рассмотрения жалобы</w:t>
      </w:r>
    </w:p>
    <w:bookmarkEnd w:id="108"/>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xml:space="preserve">Информацию о порядке подачи и рассмотрения жалобы заявители могут получить на </w:t>
      </w:r>
      <w:r w:rsidRPr="004F7F67">
        <w:rPr>
          <w:rFonts w:ascii="Times New Roman CYR" w:eastAsia="Times New Roman" w:hAnsi="Times New Roman CYR" w:cs="Times New Roman CYR"/>
          <w:sz w:val="24"/>
          <w:szCs w:val="24"/>
          <w:lang w:eastAsia="ru-RU"/>
        </w:rPr>
        <w:lastRenderedPageBreak/>
        <w:t xml:space="preserve">информационном стенде здания Администрации, на </w:t>
      </w:r>
      <w:hyperlink r:id="rId39" w:history="1">
        <w:r w:rsidRPr="004F7F67">
          <w:rPr>
            <w:rFonts w:ascii="Times New Roman CYR" w:eastAsia="Times New Roman" w:hAnsi="Times New Roman CYR" w:cs="Times New Roman CYR"/>
            <w:sz w:val="24"/>
            <w:szCs w:val="24"/>
            <w:lang w:eastAsia="ru-RU"/>
          </w:rPr>
          <w:t>официальном сайте</w:t>
        </w:r>
      </w:hyperlink>
      <w:r w:rsidRPr="004F7F67">
        <w:rPr>
          <w:rFonts w:ascii="Times New Roman CYR" w:eastAsia="Times New Roman" w:hAnsi="Times New Roman CYR" w:cs="Times New Roman CYR"/>
          <w:sz w:val="24"/>
          <w:szCs w:val="24"/>
          <w:lang w:eastAsia="ru-RU"/>
        </w:rPr>
        <w:t xml:space="preserve"> Администрации, в ходе личного приема, а также по телефону, электронной почте.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Для получения информации о порядке подачи и рассмотрения жалобы заявитель вправе обратиться:</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в устной форме;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по телефону;</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r w:rsidRPr="004F7F67">
        <w:rPr>
          <w:rFonts w:ascii="Times New Roman CYR" w:eastAsia="Times New Roman" w:hAnsi="Times New Roman CYR" w:cs="Times New Roman CYR"/>
          <w:sz w:val="24"/>
          <w:szCs w:val="24"/>
          <w:lang w:eastAsia="ru-RU"/>
        </w:rPr>
        <w:t>- в письменной форме.</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bookmarkStart w:id="109" w:name="sub_1100"/>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2624F3" w:rsidRDefault="002624F3"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ED03D4" w:rsidRDefault="00ED03D4" w:rsidP="004F7F67">
      <w:pPr>
        <w:widowControl w:val="0"/>
        <w:autoSpaceDE w:val="0"/>
        <w:autoSpaceDN w:val="0"/>
        <w:adjustRightInd w:val="0"/>
        <w:spacing w:after="0" w:line="240" w:lineRule="auto"/>
        <w:ind w:firstLine="720"/>
        <w:jc w:val="right"/>
        <w:rPr>
          <w:rFonts w:ascii="Arial" w:eastAsia="Times New Roman" w:hAnsi="Arial" w:cs="Arial"/>
          <w:b/>
          <w:bCs/>
          <w:sz w:val="24"/>
          <w:szCs w:val="24"/>
          <w:lang w:eastAsia="ru-RU"/>
        </w:rPr>
      </w:pPr>
    </w:p>
    <w:p w:rsidR="004F7F67" w:rsidRPr="002624F3" w:rsidRDefault="004F7F67" w:rsidP="004F7F67">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r w:rsidRPr="002624F3">
        <w:rPr>
          <w:rFonts w:ascii="Times New Roman" w:eastAsia="Times New Roman" w:hAnsi="Times New Roman" w:cs="Times New Roman"/>
          <w:b/>
          <w:bCs/>
          <w:sz w:val="24"/>
          <w:szCs w:val="24"/>
          <w:lang w:eastAsia="ru-RU"/>
        </w:rPr>
        <w:lastRenderedPageBreak/>
        <w:t>Приложение N 1</w:t>
      </w:r>
      <w:r w:rsidRPr="002624F3">
        <w:rPr>
          <w:rFonts w:ascii="Times New Roman" w:eastAsia="Times New Roman" w:hAnsi="Times New Roman" w:cs="Times New Roman"/>
          <w:b/>
          <w:bCs/>
          <w:sz w:val="24"/>
          <w:szCs w:val="24"/>
          <w:lang w:eastAsia="ru-RU"/>
        </w:rPr>
        <w:br/>
        <w:t xml:space="preserve">к </w:t>
      </w:r>
      <w:hyperlink w:anchor="sub_1000" w:history="1">
        <w:r w:rsidRPr="002624F3">
          <w:rPr>
            <w:rFonts w:ascii="Times New Roman" w:eastAsia="Times New Roman" w:hAnsi="Times New Roman" w:cs="Times New Roman"/>
            <w:b/>
            <w:sz w:val="24"/>
            <w:szCs w:val="24"/>
            <w:lang w:eastAsia="ru-RU"/>
          </w:rPr>
          <w:t>Административному регламенту</w:t>
        </w:r>
      </w:hyperlink>
      <w:r w:rsidRPr="002624F3">
        <w:rPr>
          <w:rFonts w:ascii="Times New Roman" w:eastAsia="Times New Roman" w:hAnsi="Times New Roman" w:cs="Times New Roman"/>
          <w:b/>
          <w:bCs/>
          <w:sz w:val="24"/>
          <w:szCs w:val="24"/>
          <w:lang w:eastAsia="ru-RU"/>
        </w:rPr>
        <w:br/>
        <w:t>предоставления муниципальной услуги</w:t>
      </w:r>
      <w:r w:rsidRPr="002624F3">
        <w:rPr>
          <w:rFonts w:ascii="Times New Roman" w:eastAsia="Times New Roman" w:hAnsi="Times New Roman" w:cs="Times New Roman"/>
          <w:b/>
          <w:bCs/>
          <w:sz w:val="24"/>
          <w:szCs w:val="24"/>
          <w:lang w:eastAsia="ru-RU"/>
        </w:rPr>
        <w:br/>
        <w:t>"Дача письменных разъяснений</w:t>
      </w:r>
      <w:r w:rsidRPr="002624F3">
        <w:rPr>
          <w:rFonts w:ascii="Times New Roman" w:eastAsia="Times New Roman" w:hAnsi="Times New Roman" w:cs="Times New Roman"/>
          <w:b/>
          <w:bCs/>
          <w:sz w:val="24"/>
          <w:szCs w:val="24"/>
          <w:lang w:eastAsia="ru-RU"/>
        </w:rPr>
        <w:br/>
        <w:t>по вопросам применения</w:t>
      </w:r>
      <w:r w:rsidRPr="002624F3">
        <w:rPr>
          <w:rFonts w:ascii="Times New Roman" w:eastAsia="Times New Roman" w:hAnsi="Times New Roman" w:cs="Times New Roman"/>
          <w:b/>
          <w:bCs/>
          <w:sz w:val="24"/>
          <w:szCs w:val="24"/>
          <w:lang w:eastAsia="ru-RU"/>
        </w:rPr>
        <w:br/>
        <w:t>муниципальных правовых</w:t>
      </w:r>
      <w:r w:rsidRPr="002624F3">
        <w:rPr>
          <w:rFonts w:ascii="Times New Roman" w:eastAsia="Times New Roman" w:hAnsi="Times New Roman" w:cs="Times New Roman"/>
          <w:b/>
          <w:bCs/>
          <w:sz w:val="24"/>
          <w:szCs w:val="24"/>
          <w:lang w:eastAsia="ru-RU"/>
        </w:rPr>
        <w:br/>
        <w:t xml:space="preserve">актов Цивильского муниципального округа </w:t>
      </w:r>
      <w:r w:rsidRPr="002624F3">
        <w:rPr>
          <w:rFonts w:ascii="Times New Roman" w:eastAsia="Times New Roman" w:hAnsi="Times New Roman" w:cs="Times New Roman"/>
          <w:b/>
          <w:bCs/>
          <w:sz w:val="24"/>
          <w:szCs w:val="24"/>
          <w:lang w:eastAsia="ru-RU"/>
        </w:rPr>
        <w:br/>
        <w:t>Чувашской Республики</w:t>
      </w:r>
      <w:r w:rsidRPr="002624F3">
        <w:rPr>
          <w:rFonts w:ascii="Times New Roman" w:eastAsia="Times New Roman" w:hAnsi="Times New Roman" w:cs="Times New Roman"/>
          <w:b/>
          <w:bCs/>
          <w:sz w:val="24"/>
          <w:szCs w:val="24"/>
          <w:lang w:eastAsia="ru-RU"/>
        </w:rPr>
        <w:br/>
        <w:t>о местных налогах и сборах"</w:t>
      </w:r>
    </w:p>
    <w:bookmarkEnd w:id="109"/>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2624F3" w:rsidRPr="00217986"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Courier New" w:eastAsia="Times New Roman" w:hAnsi="Courier New" w:cs="Courier New"/>
          <w:lang w:eastAsia="ru-RU"/>
        </w:rPr>
        <w:t xml:space="preserve">                                  </w:t>
      </w:r>
      <w:r w:rsidRPr="004F7F67">
        <w:rPr>
          <w:rFonts w:ascii="Times New Roman" w:eastAsia="Times New Roman" w:hAnsi="Times New Roman" w:cs="Times New Roman"/>
          <w:sz w:val="24"/>
          <w:szCs w:val="24"/>
          <w:lang w:eastAsia="ru-RU"/>
        </w:rPr>
        <w:t xml:space="preserve">В Финансовый отдел администрации                                  </w:t>
      </w:r>
      <w:r w:rsidR="002624F3" w:rsidRPr="00217986">
        <w:rPr>
          <w:rFonts w:ascii="Times New Roman" w:eastAsia="Times New Roman" w:hAnsi="Times New Roman" w:cs="Times New Roman"/>
          <w:sz w:val="24"/>
          <w:szCs w:val="24"/>
          <w:lang w:eastAsia="ru-RU"/>
        </w:rPr>
        <w:t>Цивильского муниципального округа</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Чувашской Республики</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от 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(фамилия, имя, отчество заявителя</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_______________________________________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(с указанием должности заявителя - при</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_______________________________________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подаче запроса от юридического лица))</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_______________________________________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(данные документа, удостоверяющего</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_______________________________________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личность физического лица, полное</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наименование с указанием</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_______________________________________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организационно-правовой формы</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юридического лица)</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_______________________________________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(адрес места жительства/нахождения)</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_______________________________________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телефон: 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факс: _________________________________</w:t>
      </w:r>
    </w:p>
    <w:p w:rsidR="004F7F67" w:rsidRPr="004F7F67" w:rsidRDefault="004F7F67" w:rsidP="002624F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4F7F67">
        <w:rPr>
          <w:rFonts w:ascii="Times New Roman" w:eastAsia="Times New Roman" w:hAnsi="Times New Roman" w:cs="Times New Roman"/>
          <w:sz w:val="24"/>
          <w:szCs w:val="24"/>
          <w:lang w:eastAsia="ru-RU"/>
        </w:rPr>
        <w:t xml:space="preserve">                                  эл. адрес/почта: ______________________</w:t>
      </w:r>
    </w:p>
    <w:p w:rsidR="004F7F67" w:rsidRPr="004F7F67" w:rsidRDefault="004F7F67" w:rsidP="004F7F67">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p>
    <w:p w:rsidR="004F7F67" w:rsidRPr="004F7F67" w:rsidRDefault="004F7F67" w:rsidP="009D7B40">
      <w:pPr>
        <w:widowControl w:val="0"/>
        <w:autoSpaceDE w:val="0"/>
        <w:autoSpaceDN w:val="0"/>
        <w:adjustRightInd w:val="0"/>
        <w:spacing w:after="0" w:line="240" w:lineRule="auto"/>
        <w:jc w:val="center"/>
        <w:rPr>
          <w:rFonts w:ascii="Courier New" w:eastAsia="Times New Roman" w:hAnsi="Courier New" w:cs="Courier New"/>
          <w:lang w:eastAsia="ru-RU"/>
        </w:rPr>
      </w:pPr>
      <w:r w:rsidRPr="004F7F67">
        <w:rPr>
          <w:rFonts w:ascii="Courier New" w:eastAsia="Times New Roman" w:hAnsi="Courier New" w:cs="Courier New"/>
          <w:b/>
          <w:bCs/>
          <w:lang w:eastAsia="ru-RU"/>
        </w:rPr>
        <w:t>Запрос</w:t>
      </w:r>
    </w:p>
    <w:p w:rsidR="004F7F67" w:rsidRPr="004F7F67" w:rsidRDefault="004F7F67" w:rsidP="009D7B40">
      <w:pPr>
        <w:widowControl w:val="0"/>
        <w:autoSpaceDE w:val="0"/>
        <w:autoSpaceDN w:val="0"/>
        <w:adjustRightInd w:val="0"/>
        <w:spacing w:after="0" w:line="240" w:lineRule="auto"/>
        <w:jc w:val="center"/>
        <w:rPr>
          <w:rFonts w:ascii="Courier New" w:eastAsia="Times New Roman" w:hAnsi="Courier New" w:cs="Courier New"/>
          <w:lang w:eastAsia="ru-RU"/>
        </w:rPr>
      </w:pPr>
      <w:r w:rsidRPr="004F7F67">
        <w:rPr>
          <w:rFonts w:ascii="Courier New" w:eastAsia="Times New Roman" w:hAnsi="Courier New" w:cs="Courier New"/>
          <w:b/>
          <w:bCs/>
          <w:lang w:eastAsia="ru-RU"/>
        </w:rPr>
        <w:t>о даче письменных разъяснений по вопросам применения муниципальных</w:t>
      </w:r>
    </w:p>
    <w:p w:rsidR="004F7F67" w:rsidRPr="004F7F67" w:rsidRDefault="004F7F67" w:rsidP="009D7B40">
      <w:pPr>
        <w:widowControl w:val="0"/>
        <w:autoSpaceDE w:val="0"/>
        <w:autoSpaceDN w:val="0"/>
        <w:adjustRightInd w:val="0"/>
        <w:spacing w:after="0" w:line="240" w:lineRule="auto"/>
        <w:jc w:val="center"/>
        <w:rPr>
          <w:rFonts w:ascii="Courier New" w:eastAsia="Times New Roman" w:hAnsi="Courier New" w:cs="Courier New"/>
          <w:lang w:eastAsia="ru-RU"/>
        </w:rPr>
      </w:pPr>
      <w:r w:rsidRPr="004F7F67">
        <w:rPr>
          <w:rFonts w:ascii="Courier New" w:eastAsia="Times New Roman" w:hAnsi="Courier New" w:cs="Courier New"/>
          <w:b/>
          <w:bCs/>
          <w:lang w:eastAsia="ru-RU"/>
        </w:rPr>
        <w:t>правовых актов Цивильского муниципального округа Чувашской Республики о местных</w:t>
      </w:r>
      <w:r w:rsidR="009D7B40">
        <w:rPr>
          <w:rFonts w:ascii="Courier New" w:eastAsia="Times New Roman" w:hAnsi="Courier New" w:cs="Courier New"/>
          <w:b/>
          <w:bCs/>
          <w:lang w:eastAsia="ru-RU"/>
        </w:rPr>
        <w:t xml:space="preserve"> </w:t>
      </w:r>
      <w:r w:rsidRPr="004F7F67">
        <w:rPr>
          <w:rFonts w:ascii="Courier New" w:eastAsia="Times New Roman" w:hAnsi="Courier New" w:cs="Courier New"/>
          <w:b/>
          <w:bCs/>
          <w:lang w:eastAsia="ru-RU"/>
        </w:rPr>
        <w:t>налогах и сборах</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_________________________________________</w:t>
      </w:r>
      <w:r w:rsidR="00E14D6B">
        <w:rPr>
          <w:rFonts w:ascii="Courier New" w:eastAsia="Times New Roman" w:hAnsi="Courier New" w:cs="Courier New"/>
          <w:lang w:eastAsia="ru-RU"/>
        </w:rPr>
        <w:t>_______________________________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 xml:space="preserve">                       (содержание обращения)</w:t>
      </w:r>
    </w:p>
    <w:p w:rsidR="00E14D6B"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Способ получения результата предоста</w:t>
      </w:r>
      <w:r w:rsidR="00E14D6B">
        <w:rPr>
          <w:rFonts w:ascii="Courier New" w:eastAsia="Times New Roman" w:hAnsi="Courier New" w:cs="Courier New"/>
          <w:lang w:eastAsia="ru-RU"/>
        </w:rPr>
        <w:t>вления муниципальной услуги __</w:t>
      </w:r>
      <w:r w:rsidRPr="004F7F67">
        <w:rPr>
          <w:rFonts w:ascii="Courier New" w:eastAsia="Times New Roman" w:hAnsi="Courier New" w:cs="Courier New"/>
          <w:lang w:eastAsia="ru-RU"/>
        </w:rPr>
        <w:t>_________________________________________</w:t>
      </w:r>
      <w:r w:rsidR="00E14D6B">
        <w:rPr>
          <w:rFonts w:ascii="Courier New" w:eastAsia="Times New Roman" w:hAnsi="Courier New" w:cs="Courier New"/>
          <w:lang w:eastAsia="ru-RU"/>
        </w:rPr>
        <w:t>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 xml:space="preserve">          (лично, почтовым отправлением, на электронную почту)</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 _____________________________________________________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(число, месяц, год)        (подпись)    (расшифровка)</w:t>
      </w:r>
    </w:p>
    <w:p w:rsid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14D6B" w:rsidRDefault="00E14D6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14D6B" w:rsidRDefault="00E14D6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14D6B" w:rsidRDefault="00E14D6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14D6B" w:rsidRDefault="00E14D6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14D6B" w:rsidRDefault="00E14D6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E14D6B" w:rsidRPr="004F7F67" w:rsidRDefault="00E14D6B"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E14D6B" w:rsidRDefault="004F7F67" w:rsidP="004F7F67">
      <w:pPr>
        <w:widowControl w:val="0"/>
        <w:autoSpaceDE w:val="0"/>
        <w:autoSpaceDN w:val="0"/>
        <w:adjustRightInd w:val="0"/>
        <w:spacing w:after="0" w:line="240" w:lineRule="auto"/>
        <w:ind w:firstLine="720"/>
        <w:jc w:val="right"/>
        <w:rPr>
          <w:rFonts w:ascii="Times New Roman" w:eastAsia="Times New Roman" w:hAnsi="Times New Roman" w:cs="Times New Roman"/>
          <w:b/>
          <w:bCs/>
          <w:sz w:val="24"/>
          <w:szCs w:val="24"/>
          <w:lang w:eastAsia="ru-RU"/>
        </w:rPr>
      </w:pPr>
      <w:bookmarkStart w:id="110" w:name="sub_2000"/>
      <w:r w:rsidRPr="00E14D6B">
        <w:rPr>
          <w:rFonts w:ascii="Times New Roman" w:eastAsia="Times New Roman" w:hAnsi="Times New Roman" w:cs="Times New Roman"/>
          <w:b/>
          <w:bCs/>
          <w:sz w:val="24"/>
          <w:szCs w:val="24"/>
          <w:lang w:eastAsia="ru-RU"/>
        </w:rPr>
        <w:lastRenderedPageBreak/>
        <w:t>Приложение N 2</w:t>
      </w:r>
      <w:r w:rsidRPr="00E14D6B">
        <w:rPr>
          <w:rFonts w:ascii="Times New Roman" w:eastAsia="Times New Roman" w:hAnsi="Times New Roman" w:cs="Times New Roman"/>
          <w:b/>
          <w:bCs/>
          <w:sz w:val="24"/>
          <w:szCs w:val="24"/>
          <w:lang w:eastAsia="ru-RU"/>
        </w:rPr>
        <w:br/>
        <w:t xml:space="preserve">к </w:t>
      </w:r>
      <w:hyperlink w:anchor="sub_1000" w:history="1">
        <w:r w:rsidRPr="00E14D6B">
          <w:rPr>
            <w:rFonts w:ascii="Times New Roman" w:eastAsia="Times New Roman" w:hAnsi="Times New Roman" w:cs="Times New Roman"/>
            <w:b/>
            <w:sz w:val="24"/>
            <w:szCs w:val="24"/>
            <w:lang w:eastAsia="ru-RU"/>
          </w:rPr>
          <w:t>Административному регламенту</w:t>
        </w:r>
      </w:hyperlink>
      <w:r w:rsidRPr="00E14D6B">
        <w:rPr>
          <w:rFonts w:ascii="Times New Roman" w:eastAsia="Times New Roman" w:hAnsi="Times New Roman" w:cs="Times New Roman"/>
          <w:b/>
          <w:bCs/>
          <w:sz w:val="24"/>
          <w:szCs w:val="24"/>
          <w:lang w:eastAsia="ru-RU"/>
        </w:rPr>
        <w:br/>
        <w:t>предоставления муниципальной услуги</w:t>
      </w:r>
      <w:r w:rsidRPr="00E14D6B">
        <w:rPr>
          <w:rFonts w:ascii="Times New Roman" w:eastAsia="Times New Roman" w:hAnsi="Times New Roman" w:cs="Times New Roman"/>
          <w:b/>
          <w:bCs/>
          <w:sz w:val="24"/>
          <w:szCs w:val="24"/>
          <w:lang w:eastAsia="ru-RU"/>
        </w:rPr>
        <w:br/>
        <w:t>"Дача письменных разъяснений</w:t>
      </w:r>
      <w:r w:rsidRPr="00E14D6B">
        <w:rPr>
          <w:rFonts w:ascii="Times New Roman" w:eastAsia="Times New Roman" w:hAnsi="Times New Roman" w:cs="Times New Roman"/>
          <w:b/>
          <w:bCs/>
          <w:sz w:val="24"/>
          <w:szCs w:val="24"/>
          <w:lang w:eastAsia="ru-RU"/>
        </w:rPr>
        <w:br/>
        <w:t>по вопросам применения</w:t>
      </w:r>
      <w:r w:rsidRPr="00E14D6B">
        <w:rPr>
          <w:rFonts w:ascii="Times New Roman" w:eastAsia="Times New Roman" w:hAnsi="Times New Roman" w:cs="Times New Roman"/>
          <w:b/>
          <w:bCs/>
          <w:sz w:val="24"/>
          <w:szCs w:val="24"/>
          <w:lang w:eastAsia="ru-RU"/>
        </w:rPr>
        <w:br/>
        <w:t>муниципальных правовых</w:t>
      </w:r>
      <w:r w:rsidRPr="00E14D6B">
        <w:rPr>
          <w:rFonts w:ascii="Times New Roman" w:eastAsia="Times New Roman" w:hAnsi="Times New Roman" w:cs="Times New Roman"/>
          <w:b/>
          <w:bCs/>
          <w:sz w:val="24"/>
          <w:szCs w:val="24"/>
          <w:lang w:eastAsia="ru-RU"/>
        </w:rPr>
        <w:br/>
        <w:t xml:space="preserve">актов Цивильского муниципального округа </w:t>
      </w:r>
      <w:r w:rsidRPr="00E14D6B">
        <w:rPr>
          <w:rFonts w:ascii="Times New Roman" w:eastAsia="Times New Roman" w:hAnsi="Times New Roman" w:cs="Times New Roman"/>
          <w:b/>
          <w:bCs/>
          <w:sz w:val="24"/>
          <w:szCs w:val="24"/>
          <w:lang w:eastAsia="ru-RU"/>
        </w:rPr>
        <w:br/>
        <w:t>Чувашской Республики</w:t>
      </w:r>
      <w:r w:rsidRPr="00E14D6B">
        <w:rPr>
          <w:rFonts w:ascii="Times New Roman" w:eastAsia="Times New Roman" w:hAnsi="Times New Roman" w:cs="Times New Roman"/>
          <w:b/>
          <w:bCs/>
          <w:sz w:val="24"/>
          <w:szCs w:val="24"/>
          <w:lang w:eastAsia="ru-RU"/>
        </w:rPr>
        <w:br/>
        <w:t>о местных налогах и сборах"</w:t>
      </w:r>
    </w:p>
    <w:bookmarkEnd w:id="110"/>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9E0778" w:rsidRDefault="004F7F67" w:rsidP="009E0778">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 xml:space="preserve">На бланке Финансового отдела                      </w:t>
      </w:r>
    </w:p>
    <w:p w:rsidR="004F7F67" w:rsidRPr="004F7F67" w:rsidRDefault="004F7F67" w:rsidP="00E14D6B">
      <w:pPr>
        <w:widowControl w:val="0"/>
        <w:autoSpaceDE w:val="0"/>
        <w:autoSpaceDN w:val="0"/>
        <w:adjustRightInd w:val="0"/>
        <w:spacing w:after="0" w:line="240" w:lineRule="auto"/>
        <w:jc w:val="right"/>
        <w:rPr>
          <w:rFonts w:ascii="Courier New" w:eastAsia="Times New Roman" w:hAnsi="Courier New" w:cs="Courier New"/>
          <w:lang w:eastAsia="ru-RU"/>
        </w:rPr>
      </w:pPr>
      <w:r w:rsidRPr="004F7F67">
        <w:rPr>
          <w:rFonts w:ascii="Courier New" w:eastAsia="Times New Roman" w:hAnsi="Courier New" w:cs="Courier New"/>
          <w:lang w:eastAsia="ru-RU"/>
        </w:rPr>
        <w:t xml:space="preserve"> Наименование</w:t>
      </w:r>
      <w:r w:rsidR="009E0778">
        <w:rPr>
          <w:rFonts w:ascii="Courier New" w:eastAsia="Times New Roman" w:hAnsi="Courier New" w:cs="Courier New"/>
          <w:lang w:eastAsia="ru-RU"/>
        </w:rPr>
        <w:t xml:space="preserve"> з</w:t>
      </w:r>
      <w:r w:rsidRPr="004F7F67">
        <w:rPr>
          <w:rFonts w:ascii="Courier New" w:eastAsia="Times New Roman" w:hAnsi="Courier New" w:cs="Courier New"/>
          <w:lang w:eastAsia="ru-RU"/>
        </w:rPr>
        <w:t>аявителя</w:t>
      </w:r>
    </w:p>
    <w:p w:rsidR="004F7F67" w:rsidRPr="004F7F67" w:rsidRDefault="004F7F67" w:rsidP="00E14D6B">
      <w:pPr>
        <w:widowControl w:val="0"/>
        <w:autoSpaceDE w:val="0"/>
        <w:autoSpaceDN w:val="0"/>
        <w:adjustRightInd w:val="0"/>
        <w:spacing w:after="0" w:line="240" w:lineRule="auto"/>
        <w:jc w:val="right"/>
        <w:rPr>
          <w:rFonts w:ascii="Courier New" w:eastAsia="Times New Roman" w:hAnsi="Courier New" w:cs="Courier New"/>
          <w:lang w:eastAsia="ru-RU"/>
        </w:rPr>
      </w:pPr>
      <w:r w:rsidRPr="004F7F67">
        <w:rPr>
          <w:rFonts w:ascii="Courier New" w:eastAsia="Times New Roman" w:hAnsi="Courier New" w:cs="Courier New"/>
          <w:lang w:eastAsia="ru-RU"/>
        </w:rPr>
        <w:t xml:space="preserve">                </w:t>
      </w:r>
      <w:r w:rsidR="009E0778">
        <w:rPr>
          <w:rFonts w:ascii="Courier New" w:eastAsia="Times New Roman" w:hAnsi="Courier New" w:cs="Courier New"/>
          <w:lang w:eastAsia="ru-RU"/>
        </w:rPr>
        <w:t xml:space="preserve">                               </w:t>
      </w:r>
      <w:r w:rsidRPr="004F7F67">
        <w:rPr>
          <w:rFonts w:ascii="Courier New" w:eastAsia="Times New Roman" w:hAnsi="Courier New" w:cs="Courier New"/>
          <w:lang w:eastAsia="ru-RU"/>
        </w:rPr>
        <w:t>(Ф.И.О. физического</w:t>
      </w:r>
      <w:r w:rsidR="009E0778">
        <w:rPr>
          <w:rFonts w:ascii="Courier New" w:eastAsia="Times New Roman" w:hAnsi="Courier New" w:cs="Courier New"/>
          <w:lang w:eastAsia="ru-RU"/>
        </w:rPr>
        <w:t xml:space="preserve"> </w:t>
      </w:r>
      <w:r w:rsidRPr="004F7F67">
        <w:rPr>
          <w:rFonts w:ascii="Courier New" w:eastAsia="Times New Roman" w:hAnsi="Courier New" w:cs="Courier New"/>
          <w:lang w:eastAsia="ru-RU"/>
        </w:rPr>
        <w:t>лица)</w:t>
      </w:r>
    </w:p>
    <w:p w:rsidR="004F7F67" w:rsidRPr="004F7F67" w:rsidRDefault="004F7F67" w:rsidP="00E14D6B">
      <w:pPr>
        <w:widowControl w:val="0"/>
        <w:autoSpaceDE w:val="0"/>
        <w:autoSpaceDN w:val="0"/>
        <w:adjustRightInd w:val="0"/>
        <w:spacing w:after="0" w:line="240" w:lineRule="auto"/>
        <w:jc w:val="right"/>
        <w:rPr>
          <w:rFonts w:ascii="Courier New" w:eastAsia="Times New Roman" w:hAnsi="Courier New" w:cs="Courier New"/>
          <w:lang w:eastAsia="ru-RU"/>
        </w:rPr>
      </w:pPr>
      <w:r w:rsidRPr="004F7F67">
        <w:rPr>
          <w:rFonts w:ascii="Courier New" w:eastAsia="Times New Roman" w:hAnsi="Courier New" w:cs="Courier New"/>
          <w:lang w:eastAsia="ru-RU"/>
        </w:rPr>
        <w:t xml:space="preserve">                 </w:t>
      </w:r>
      <w:r w:rsidR="009E0778">
        <w:rPr>
          <w:rFonts w:ascii="Courier New" w:eastAsia="Times New Roman" w:hAnsi="Courier New" w:cs="Courier New"/>
          <w:lang w:eastAsia="ru-RU"/>
        </w:rPr>
        <w:t xml:space="preserve">                               </w:t>
      </w:r>
      <w:r w:rsidRPr="004F7F67">
        <w:rPr>
          <w:rFonts w:ascii="Courier New" w:eastAsia="Times New Roman" w:hAnsi="Courier New" w:cs="Courier New"/>
          <w:lang w:eastAsia="ru-RU"/>
        </w:rPr>
        <w:t xml:space="preserve">  Ф.И.О. индивидуального</w:t>
      </w:r>
    </w:p>
    <w:p w:rsidR="004F7F67" w:rsidRPr="004F7F67" w:rsidRDefault="004F7F67" w:rsidP="00E14D6B">
      <w:pPr>
        <w:widowControl w:val="0"/>
        <w:autoSpaceDE w:val="0"/>
        <w:autoSpaceDN w:val="0"/>
        <w:adjustRightInd w:val="0"/>
        <w:spacing w:after="0" w:line="240" w:lineRule="auto"/>
        <w:jc w:val="right"/>
        <w:rPr>
          <w:rFonts w:ascii="Courier New" w:eastAsia="Times New Roman" w:hAnsi="Courier New" w:cs="Courier New"/>
          <w:lang w:eastAsia="ru-RU"/>
        </w:rPr>
      </w:pPr>
      <w:r w:rsidRPr="004F7F67">
        <w:rPr>
          <w:rFonts w:ascii="Courier New" w:eastAsia="Times New Roman" w:hAnsi="Courier New" w:cs="Courier New"/>
          <w:lang w:eastAsia="ru-RU"/>
        </w:rPr>
        <w:t xml:space="preserve">            </w:t>
      </w:r>
      <w:r w:rsidR="009E0778">
        <w:rPr>
          <w:rFonts w:ascii="Courier New" w:eastAsia="Times New Roman" w:hAnsi="Courier New" w:cs="Courier New"/>
          <w:lang w:eastAsia="ru-RU"/>
        </w:rPr>
        <w:t xml:space="preserve">                               </w:t>
      </w:r>
      <w:r w:rsidRPr="004F7F67">
        <w:rPr>
          <w:rFonts w:ascii="Courier New" w:eastAsia="Times New Roman" w:hAnsi="Courier New" w:cs="Courier New"/>
          <w:lang w:eastAsia="ru-RU"/>
        </w:rPr>
        <w:t>предпринимателя, наименование</w:t>
      </w:r>
    </w:p>
    <w:p w:rsidR="004F7F67" w:rsidRPr="004F7F67" w:rsidRDefault="004F7F67" w:rsidP="00E14D6B">
      <w:pPr>
        <w:widowControl w:val="0"/>
        <w:autoSpaceDE w:val="0"/>
        <w:autoSpaceDN w:val="0"/>
        <w:adjustRightInd w:val="0"/>
        <w:spacing w:after="0" w:line="240" w:lineRule="auto"/>
        <w:jc w:val="right"/>
        <w:rPr>
          <w:rFonts w:ascii="Courier New" w:eastAsia="Times New Roman" w:hAnsi="Courier New" w:cs="Courier New"/>
          <w:lang w:eastAsia="ru-RU"/>
        </w:rPr>
      </w:pPr>
      <w:r w:rsidRPr="004F7F67">
        <w:rPr>
          <w:rFonts w:ascii="Courier New" w:eastAsia="Times New Roman" w:hAnsi="Courier New" w:cs="Courier New"/>
          <w:lang w:eastAsia="ru-RU"/>
        </w:rPr>
        <w:t xml:space="preserve">                       </w:t>
      </w:r>
      <w:r w:rsidR="009E0778">
        <w:rPr>
          <w:rFonts w:ascii="Courier New" w:eastAsia="Times New Roman" w:hAnsi="Courier New" w:cs="Courier New"/>
          <w:lang w:eastAsia="ru-RU"/>
        </w:rPr>
        <w:t xml:space="preserve">                               </w:t>
      </w:r>
      <w:r w:rsidRPr="004F7F67">
        <w:rPr>
          <w:rFonts w:ascii="Courier New" w:eastAsia="Times New Roman" w:hAnsi="Courier New" w:cs="Courier New"/>
          <w:lang w:eastAsia="ru-RU"/>
        </w:rPr>
        <w:t>юридического лица)</w:t>
      </w:r>
    </w:p>
    <w:p w:rsidR="004F7F67" w:rsidRPr="004F7F67" w:rsidRDefault="004F7F67" w:rsidP="00E14D6B">
      <w:pPr>
        <w:widowControl w:val="0"/>
        <w:autoSpaceDE w:val="0"/>
        <w:autoSpaceDN w:val="0"/>
        <w:adjustRightInd w:val="0"/>
        <w:spacing w:after="0" w:line="240" w:lineRule="auto"/>
        <w:jc w:val="right"/>
        <w:rPr>
          <w:rFonts w:ascii="Courier New" w:eastAsia="Times New Roman" w:hAnsi="Courier New" w:cs="Courier New"/>
          <w:lang w:eastAsia="ru-RU"/>
        </w:rPr>
      </w:pPr>
      <w:r w:rsidRPr="004F7F67">
        <w:rPr>
          <w:rFonts w:ascii="Courier New" w:eastAsia="Times New Roman" w:hAnsi="Courier New" w:cs="Courier New"/>
          <w:lang w:eastAsia="ru-RU"/>
        </w:rPr>
        <w:t xml:space="preserve">                                                   </w:t>
      </w:r>
      <w:r w:rsidR="009E0778">
        <w:rPr>
          <w:rFonts w:ascii="Courier New" w:eastAsia="Times New Roman" w:hAnsi="Courier New" w:cs="Courier New"/>
          <w:lang w:eastAsia="ru-RU"/>
        </w:rPr>
        <w:t xml:space="preserve">       </w:t>
      </w:r>
      <w:r w:rsidRPr="004F7F67">
        <w:rPr>
          <w:rFonts w:ascii="Courier New" w:eastAsia="Times New Roman" w:hAnsi="Courier New" w:cs="Courier New"/>
          <w:lang w:eastAsia="ru-RU"/>
        </w:rPr>
        <w:t>Почтовый адрес</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b/>
          <w:bCs/>
          <w:lang w:eastAsia="ru-RU"/>
        </w:rPr>
        <w:t xml:space="preserve">                                  Отказ</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b/>
          <w:bCs/>
          <w:lang w:eastAsia="ru-RU"/>
        </w:rPr>
        <w:t xml:space="preserve">    в предоставлении муниципальной услуги "Дача письменных разъяснений</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b/>
          <w:bCs/>
          <w:lang w:eastAsia="ru-RU"/>
        </w:rPr>
        <w:t xml:space="preserve">        по вопросам применения муниципальных правовых актов </w:t>
      </w:r>
      <w:r w:rsidR="008907B7">
        <w:rPr>
          <w:rFonts w:ascii="Courier New" w:eastAsia="Times New Roman" w:hAnsi="Courier New" w:cs="Courier New"/>
          <w:b/>
          <w:bCs/>
          <w:lang w:eastAsia="ru-RU"/>
        </w:rPr>
        <w:t xml:space="preserve">Цивильского муниципального округа </w:t>
      </w:r>
      <w:r w:rsidRPr="004F7F67">
        <w:rPr>
          <w:rFonts w:ascii="Courier New" w:eastAsia="Times New Roman" w:hAnsi="Courier New" w:cs="Courier New"/>
          <w:b/>
          <w:bCs/>
          <w:lang w:eastAsia="ru-RU"/>
        </w:rPr>
        <w:t>Чувашской Республики о местных налогах и сборах"</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 xml:space="preserve">     Финансовый  отдел  администрации  </w:t>
      </w:r>
      <w:r w:rsidR="00B2443E">
        <w:rPr>
          <w:rFonts w:ascii="Courier New" w:eastAsia="Times New Roman" w:hAnsi="Courier New" w:cs="Courier New"/>
          <w:lang w:eastAsia="ru-RU"/>
        </w:rPr>
        <w:t xml:space="preserve">Цивильского муниципального округа </w:t>
      </w:r>
      <w:r w:rsidRPr="004F7F67">
        <w:rPr>
          <w:rFonts w:ascii="Courier New" w:eastAsia="Times New Roman" w:hAnsi="Courier New" w:cs="Courier New"/>
          <w:lang w:eastAsia="ru-RU"/>
        </w:rPr>
        <w:t>Чувашской</w:t>
      </w:r>
      <w:r w:rsidR="00B2443E">
        <w:rPr>
          <w:rFonts w:ascii="Courier New" w:eastAsia="Times New Roman" w:hAnsi="Courier New" w:cs="Courier New"/>
          <w:lang w:eastAsia="ru-RU"/>
        </w:rPr>
        <w:t xml:space="preserve"> </w:t>
      </w:r>
      <w:r w:rsidRPr="004F7F67">
        <w:rPr>
          <w:rFonts w:ascii="Courier New" w:eastAsia="Times New Roman" w:hAnsi="Courier New" w:cs="Courier New"/>
          <w:lang w:eastAsia="ru-RU"/>
        </w:rPr>
        <w:t>Республики, рассмотрев Ва</w:t>
      </w:r>
      <w:r w:rsidR="003F372F">
        <w:rPr>
          <w:rFonts w:ascii="Courier New" w:eastAsia="Times New Roman" w:hAnsi="Courier New" w:cs="Courier New"/>
          <w:lang w:eastAsia="ru-RU"/>
        </w:rPr>
        <w:t>ш запрос от "___" ______________</w:t>
      </w:r>
      <w:r w:rsidRPr="004F7F67">
        <w:rPr>
          <w:rFonts w:ascii="Courier New" w:eastAsia="Times New Roman" w:hAnsi="Courier New" w:cs="Courier New"/>
          <w:lang w:eastAsia="ru-RU"/>
        </w:rPr>
        <w:t xml:space="preserve"> 20__</w:t>
      </w:r>
      <w:r w:rsidR="003F372F">
        <w:rPr>
          <w:rFonts w:ascii="Courier New" w:eastAsia="Times New Roman" w:hAnsi="Courier New" w:cs="Courier New"/>
          <w:lang w:eastAsia="ru-RU"/>
        </w:rPr>
        <w:t xml:space="preserve"> </w:t>
      </w:r>
      <w:r w:rsidRPr="004F7F67">
        <w:rPr>
          <w:rFonts w:ascii="Courier New" w:eastAsia="Times New Roman" w:hAnsi="Courier New" w:cs="Courier New"/>
          <w:lang w:eastAsia="ru-RU"/>
        </w:rPr>
        <w:t>г., принял</w:t>
      </w:r>
      <w:r w:rsidR="00B2443E">
        <w:rPr>
          <w:rFonts w:ascii="Courier New" w:eastAsia="Times New Roman" w:hAnsi="Courier New" w:cs="Courier New"/>
          <w:lang w:eastAsia="ru-RU"/>
        </w:rPr>
        <w:t xml:space="preserve"> </w:t>
      </w:r>
      <w:r w:rsidRPr="004F7F67">
        <w:rPr>
          <w:rFonts w:ascii="Courier New" w:eastAsia="Times New Roman" w:hAnsi="Courier New" w:cs="Courier New"/>
          <w:lang w:eastAsia="ru-RU"/>
        </w:rPr>
        <w:t>решение  об  отказе  в  предоставлении  муниципальной услуги по следующим</w:t>
      </w:r>
      <w:r w:rsidR="00B2443E">
        <w:rPr>
          <w:rFonts w:ascii="Courier New" w:eastAsia="Times New Roman" w:hAnsi="Courier New" w:cs="Courier New"/>
          <w:lang w:eastAsia="ru-RU"/>
        </w:rPr>
        <w:t xml:space="preserve"> </w:t>
      </w:r>
      <w:r w:rsidRPr="004F7F67">
        <w:rPr>
          <w:rFonts w:ascii="Courier New" w:eastAsia="Times New Roman" w:hAnsi="Courier New" w:cs="Courier New"/>
          <w:lang w:eastAsia="ru-RU"/>
        </w:rPr>
        <w:t>основаниям:</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_________________________________________</w:t>
      </w:r>
      <w:r w:rsidR="00B2443E">
        <w:rPr>
          <w:rFonts w:ascii="Courier New" w:eastAsia="Times New Roman" w:hAnsi="Courier New" w:cs="Courier New"/>
          <w:lang w:eastAsia="ru-RU"/>
        </w:rPr>
        <w:t>_______________________________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_________________________________________</w:t>
      </w:r>
      <w:r w:rsidR="00B2443E">
        <w:rPr>
          <w:rFonts w:ascii="Courier New" w:eastAsia="Times New Roman" w:hAnsi="Courier New" w:cs="Courier New"/>
          <w:lang w:eastAsia="ru-RU"/>
        </w:rPr>
        <w:t>_______________________________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_________________________________________</w:t>
      </w:r>
      <w:r w:rsidR="00B2443E">
        <w:rPr>
          <w:rFonts w:ascii="Courier New" w:eastAsia="Times New Roman" w:hAnsi="Courier New" w:cs="Courier New"/>
          <w:lang w:eastAsia="ru-RU"/>
        </w:rPr>
        <w:t>_______________________________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_________________________________________</w:t>
      </w:r>
      <w:r w:rsidR="00B2443E">
        <w:rPr>
          <w:rFonts w:ascii="Courier New" w:eastAsia="Times New Roman" w:hAnsi="Courier New" w:cs="Courier New"/>
          <w:lang w:eastAsia="ru-RU"/>
        </w:rPr>
        <w:t>_______________________________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_________________________________________</w:t>
      </w:r>
      <w:r w:rsidR="00B2443E">
        <w:rPr>
          <w:rFonts w:ascii="Courier New" w:eastAsia="Times New Roman" w:hAnsi="Courier New" w:cs="Courier New"/>
          <w:lang w:eastAsia="ru-RU"/>
        </w:rPr>
        <w:t>_______________________________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 xml:space="preserve">   (указываются основания отказа в предоставлении муниципальной услуги)</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______________________          ____________      _______________________</w:t>
      </w:r>
    </w:p>
    <w:p w:rsidR="004F7F67" w:rsidRPr="004F7F67" w:rsidRDefault="004F7F67" w:rsidP="004F7F67">
      <w:pPr>
        <w:widowControl w:val="0"/>
        <w:autoSpaceDE w:val="0"/>
        <w:autoSpaceDN w:val="0"/>
        <w:adjustRightInd w:val="0"/>
        <w:spacing w:after="0" w:line="240" w:lineRule="auto"/>
        <w:rPr>
          <w:rFonts w:ascii="Courier New" w:eastAsia="Times New Roman" w:hAnsi="Courier New" w:cs="Courier New"/>
          <w:lang w:eastAsia="ru-RU"/>
        </w:rPr>
      </w:pPr>
      <w:r w:rsidRPr="004F7F67">
        <w:rPr>
          <w:rFonts w:ascii="Courier New" w:eastAsia="Times New Roman" w:hAnsi="Courier New" w:cs="Courier New"/>
          <w:lang w:eastAsia="ru-RU"/>
        </w:rPr>
        <w:t xml:space="preserve">      (должность)                 (подпись)           (расшифровка)</w:t>
      </w:r>
    </w:p>
    <w:p w:rsidR="004F7F67" w:rsidRPr="004F7F67" w:rsidRDefault="004F7F67" w:rsidP="004F7F67">
      <w:pPr>
        <w:widowControl w:val="0"/>
        <w:autoSpaceDE w:val="0"/>
        <w:autoSpaceDN w:val="0"/>
        <w:adjustRightInd w:val="0"/>
        <w:spacing w:after="0" w:line="240" w:lineRule="auto"/>
        <w:ind w:firstLine="720"/>
        <w:jc w:val="both"/>
        <w:rPr>
          <w:rFonts w:ascii="Times New Roman CYR" w:eastAsia="Times New Roman" w:hAnsi="Times New Roman CYR" w:cs="Times New Roman CYR"/>
          <w:sz w:val="24"/>
          <w:szCs w:val="24"/>
          <w:lang w:eastAsia="ru-RU"/>
        </w:rPr>
      </w:pPr>
    </w:p>
    <w:p w:rsidR="004F7F67" w:rsidRDefault="004F7F67" w:rsidP="005551DE">
      <w:pPr>
        <w:spacing w:after="0" w:line="240" w:lineRule="auto"/>
        <w:rPr>
          <w:rFonts w:ascii="Times New Roman" w:hAnsi="Times New Roman" w:cs="Times New Roman"/>
          <w:sz w:val="24"/>
          <w:szCs w:val="24"/>
        </w:rPr>
      </w:pPr>
    </w:p>
    <w:sectPr w:rsidR="004F7F67" w:rsidSect="007405CD">
      <w:headerReference w:type="even" r:id="rId40"/>
      <w:pgSz w:w="11906" w:h="16838"/>
      <w:pgMar w:top="1134" w:right="85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4AE2" w:rsidRDefault="00DB4AE2">
      <w:pPr>
        <w:spacing w:after="0" w:line="240" w:lineRule="auto"/>
      </w:pPr>
      <w:r>
        <w:separator/>
      </w:r>
    </w:p>
  </w:endnote>
  <w:endnote w:type="continuationSeparator" w:id="0">
    <w:p w:rsidR="00DB4AE2" w:rsidRDefault="00DB4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4AE2" w:rsidRDefault="00DB4AE2">
      <w:pPr>
        <w:spacing w:after="0" w:line="240" w:lineRule="auto"/>
      </w:pPr>
      <w:r>
        <w:separator/>
      </w:r>
    </w:p>
  </w:footnote>
  <w:footnote w:type="continuationSeparator" w:id="0">
    <w:p w:rsidR="00DB4AE2" w:rsidRDefault="00DB4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2C59" w:rsidRDefault="00340222" w:rsidP="00DB0A96">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92C59" w:rsidRDefault="00DB4AE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63510"/>
    <w:multiLevelType w:val="hybridMultilevel"/>
    <w:tmpl w:val="68DAE16C"/>
    <w:lvl w:ilvl="0" w:tplc="D4A0BDD6">
      <w:start w:val="1"/>
      <w:numFmt w:val="decimal"/>
      <w:lvlText w:val="%1."/>
      <w:lvlJc w:val="left"/>
      <w:pPr>
        <w:ind w:left="927" w:hanging="360"/>
      </w:pPr>
      <w:rPr>
        <w:rFonts w:ascii="Times New Roman" w:hAnsi="Times New Roman" w:cs="Times New Roman" w:hint="default"/>
        <w:b w:val="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15:restartNumberingAfterBreak="0">
    <w:nsid w:val="7399156D"/>
    <w:multiLevelType w:val="hybridMultilevel"/>
    <w:tmpl w:val="2ECA4FCA"/>
    <w:lvl w:ilvl="0" w:tplc="0C7EC33A">
      <w:start w:val="1"/>
      <w:numFmt w:val="decimal"/>
      <w:lvlText w:val="%1."/>
      <w:lvlJc w:val="left"/>
      <w:pPr>
        <w:ind w:left="927"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353"/>
    <w:rsid w:val="00025AA1"/>
    <w:rsid w:val="00042F9B"/>
    <w:rsid w:val="00051DF0"/>
    <w:rsid w:val="00054811"/>
    <w:rsid w:val="00054DBF"/>
    <w:rsid w:val="00057BBD"/>
    <w:rsid w:val="00077AD1"/>
    <w:rsid w:val="000A433D"/>
    <w:rsid w:val="000D7F72"/>
    <w:rsid w:val="00101FD3"/>
    <w:rsid w:val="00103D6B"/>
    <w:rsid w:val="001116FB"/>
    <w:rsid w:val="00125F91"/>
    <w:rsid w:val="00127B08"/>
    <w:rsid w:val="00131B5B"/>
    <w:rsid w:val="00132369"/>
    <w:rsid w:val="00136E73"/>
    <w:rsid w:val="001534F8"/>
    <w:rsid w:val="001570E2"/>
    <w:rsid w:val="00165363"/>
    <w:rsid w:val="00175DE0"/>
    <w:rsid w:val="00183618"/>
    <w:rsid w:val="00184CB7"/>
    <w:rsid w:val="00184EBD"/>
    <w:rsid w:val="001A328E"/>
    <w:rsid w:val="001A56D6"/>
    <w:rsid w:val="001B2B4C"/>
    <w:rsid w:val="001C21C7"/>
    <w:rsid w:val="001E561F"/>
    <w:rsid w:val="001F1AE1"/>
    <w:rsid w:val="00204048"/>
    <w:rsid w:val="002122CB"/>
    <w:rsid w:val="00216BC7"/>
    <w:rsid w:val="00217986"/>
    <w:rsid w:val="0023250B"/>
    <w:rsid w:val="00243804"/>
    <w:rsid w:val="00252722"/>
    <w:rsid w:val="002624F3"/>
    <w:rsid w:val="0026777B"/>
    <w:rsid w:val="00284137"/>
    <w:rsid w:val="00291242"/>
    <w:rsid w:val="002A1C9F"/>
    <w:rsid w:val="002B173F"/>
    <w:rsid w:val="002C602A"/>
    <w:rsid w:val="00310AF6"/>
    <w:rsid w:val="00321B28"/>
    <w:rsid w:val="0032615F"/>
    <w:rsid w:val="00330254"/>
    <w:rsid w:val="0033705C"/>
    <w:rsid w:val="00337C10"/>
    <w:rsid w:val="00340222"/>
    <w:rsid w:val="00343BE9"/>
    <w:rsid w:val="00346BE2"/>
    <w:rsid w:val="0035399D"/>
    <w:rsid w:val="00355DE9"/>
    <w:rsid w:val="003748A6"/>
    <w:rsid w:val="00385D45"/>
    <w:rsid w:val="003A1CBA"/>
    <w:rsid w:val="003A5514"/>
    <w:rsid w:val="003B0AC2"/>
    <w:rsid w:val="003B2AAE"/>
    <w:rsid w:val="003E741B"/>
    <w:rsid w:val="003E7C9C"/>
    <w:rsid w:val="003F1889"/>
    <w:rsid w:val="003F372F"/>
    <w:rsid w:val="003F3C50"/>
    <w:rsid w:val="003F7AD0"/>
    <w:rsid w:val="003F7D6C"/>
    <w:rsid w:val="00413FDC"/>
    <w:rsid w:val="00430852"/>
    <w:rsid w:val="00430B4E"/>
    <w:rsid w:val="00450AD7"/>
    <w:rsid w:val="004534C8"/>
    <w:rsid w:val="00460572"/>
    <w:rsid w:val="004B2DC3"/>
    <w:rsid w:val="004C5AB5"/>
    <w:rsid w:val="004E10BD"/>
    <w:rsid w:val="004E747D"/>
    <w:rsid w:val="004F651A"/>
    <w:rsid w:val="004F7F67"/>
    <w:rsid w:val="00511986"/>
    <w:rsid w:val="0051720E"/>
    <w:rsid w:val="00523B6A"/>
    <w:rsid w:val="005325A8"/>
    <w:rsid w:val="005332C6"/>
    <w:rsid w:val="005551DE"/>
    <w:rsid w:val="00572DB6"/>
    <w:rsid w:val="00584E94"/>
    <w:rsid w:val="00586DF7"/>
    <w:rsid w:val="00590D94"/>
    <w:rsid w:val="005B5E3D"/>
    <w:rsid w:val="005D44A3"/>
    <w:rsid w:val="005E6587"/>
    <w:rsid w:val="006026F9"/>
    <w:rsid w:val="00602D2C"/>
    <w:rsid w:val="006207F1"/>
    <w:rsid w:val="00624A82"/>
    <w:rsid w:val="00631513"/>
    <w:rsid w:val="00637964"/>
    <w:rsid w:val="0065369C"/>
    <w:rsid w:val="00662E07"/>
    <w:rsid w:val="00671278"/>
    <w:rsid w:val="00672672"/>
    <w:rsid w:val="006830AF"/>
    <w:rsid w:val="00683975"/>
    <w:rsid w:val="006A0CC7"/>
    <w:rsid w:val="006B019F"/>
    <w:rsid w:val="006B4FA9"/>
    <w:rsid w:val="006C0C62"/>
    <w:rsid w:val="006E66C3"/>
    <w:rsid w:val="006E78B6"/>
    <w:rsid w:val="006F729A"/>
    <w:rsid w:val="00700D42"/>
    <w:rsid w:val="00701E47"/>
    <w:rsid w:val="00721283"/>
    <w:rsid w:val="00736DC6"/>
    <w:rsid w:val="007405CD"/>
    <w:rsid w:val="00743D07"/>
    <w:rsid w:val="00763CD3"/>
    <w:rsid w:val="00764F9F"/>
    <w:rsid w:val="007A553A"/>
    <w:rsid w:val="007C24B8"/>
    <w:rsid w:val="007C78FB"/>
    <w:rsid w:val="007D3920"/>
    <w:rsid w:val="007E4F38"/>
    <w:rsid w:val="007E77DC"/>
    <w:rsid w:val="007F49A6"/>
    <w:rsid w:val="007F4D40"/>
    <w:rsid w:val="00832B68"/>
    <w:rsid w:val="008367DD"/>
    <w:rsid w:val="00851FE5"/>
    <w:rsid w:val="008564E8"/>
    <w:rsid w:val="0085677B"/>
    <w:rsid w:val="008833DF"/>
    <w:rsid w:val="008837CB"/>
    <w:rsid w:val="008907B7"/>
    <w:rsid w:val="008A7D4B"/>
    <w:rsid w:val="008D42C7"/>
    <w:rsid w:val="008D60B7"/>
    <w:rsid w:val="008E37C0"/>
    <w:rsid w:val="008E6D5F"/>
    <w:rsid w:val="008F1608"/>
    <w:rsid w:val="008F5DF3"/>
    <w:rsid w:val="00905B05"/>
    <w:rsid w:val="00922F41"/>
    <w:rsid w:val="0095281E"/>
    <w:rsid w:val="00960DC8"/>
    <w:rsid w:val="009618A8"/>
    <w:rsid w:val="00986BE6"/>
    <w:rsid w:val="009978EA"/>
    <w:rsid w:val="009A0890"/>
    <w:rsid w:val="009A1F62"/>
    <w:rsid w:val="009D3767"/>
    <w:rsid w:val="009D7B40"/>
    <w:rsid w:val="009D7BD0"/>
    <w:rsid w:val="009E0778"/>
    <w:rsid w:val="009E11FE"/>
    <w:rsid w:val="009E6019"/>
    <w:rsid w:val="009E76D2"/>
    <w:rsid w:val="00A04A56"/>
    <w:rsid w:val="00A05A9A"/>
    <w:rsid w:val="00A10451"/>
    <w:rsid w:val="00A23C04"/>
    <w:rsid w:val="00A646C9"/>
    <w:rsid w:val="00A82572"/>
    <w:rsid w:val="00A91273"/>
    <w:rsid w:val="00A916C6"/>
    <w:rsid w:val="00A9229F"/>
    <w:rsid w:val="00A9714F"/>
    <w:rsid w:val="00B07647"/>
    <w:rsid w:val="00B13537"/>
    <w:rsid w:val="00B2443E"/>
    <w:rsid w:val="00B261F5"/>
    <w:rsid w:val="00B31BC7"/>
    <w:rsid w:val="00B32B0D"/>
    <w:rsid w:val="00B34ACD"/>
    <w:rsid w:val="00B358D6"/>
    <w:rsid w:val="00B553FA"/>
    <w:rsid w:val="00B94CF6"/>
    <w:rsid w:val="00B95489"/>
    <w:rsid w:val="00BC79D5"/>
    <w:rsid w:val="00BD70D2"/>
    <w:rsid w:val="00BF76BC"/>
    <w:rsid w:val="00C04278"/>
    <w:rsid w:val="00C1301E"/>
    <w:rsid w:val="00C26620"/>
    <w:rsid w:val="00C30863"/>
    <w:rsid w:val="00C31946"/>
    <w:rsid w:val="00C46CE9"/>
    <w:rsid w:val="00C51AEE"/>
    <w:rsid w:val="00C63229"/>
    <w:rsid w:val="00CA4152"/>
    <w:rsid w:val="00CD0CE5"/>
    <w:rsid w:val="00CD472D"/>
    <w:rsid w:val="00CE4B35"/>
    <w:rsid w:val="00CF64FD"/>
    <w:rsid w:val="00D1320F"/>
    <w:rsid w:val="00D14435"/>
    <w:rsid w:val="00D171D5"/>
    <w:rsid w:val="00D34D06"/>
    <w:rsid w:val="00D419FA"/>
    <w:rsid w:val="00D43889"/>
    <w:rsid w:val="00D60D54"/>
    <w:rsid w:val="00D61096"/>
    <w:rsid w:val="00D84A1D"/>
    <w:rsid w:val="00DA0F98"/>
    <w:rsid w:val="00DA6D8F"/>
    <w:rsid w:val="00DB138D"/>
    <w:rsid w:val="00DB3F6A"/>
    <w:rsid w:val="00DB4540"/>
    <w:rsid w:val="00DB4AE2"/>
    <w:rsid w:val="00DC0D36"/>
    <w:rsid w:val="00DC5C10"/>
    <w:rsid w:val="00DF06D6"/>
    <w:rsid w:val="00DF313E"/>
    <w:rsid w:val="00E00623"/>
    <w:rsid w:val="00E01A11"/>
    <w:rsid w:val="00E10DB5"/>
    <w:rsid w:val="00E12EC6"/>
    <w:rsid w:val="00E14D6B"/>
    <w:rsid w:val="00E17474"/>
    <w:rsid w:val="00E207AC"/>
    <w:rsid w:val="00E26794"/>
    <w:rsid w:val="00E2795A"/>
    <w:rsid w:val="00E5076B"/>
    <w:rsid w:val="00E65C8E"/>
    <w:rsid w:val="00E76B25"/>
    <w:rsid w:val="00E76E95"/>
    <w:rsid w:val="00E80FA4"/>
    <w:rsid w:val="00EA05DD"/>
    <w:rsid w:val="00EA1B24"/>
    <w:rsid w:val="00EA6374"/>
    <w:rsid w:val="00EA762C"/>
    <w:rsid w:val="00EB2B96"/>
    <w:rsid w:val="00EC2061"/>
    <w:rsid w:val="00EC43FF"/>
    <w:rsid w:val="00EC5119"/>
    <w:rsid w:val="00EC6C76"/>
    <w:rsid w:val="00ED03D4"/>
    <w:rsid w:val="00EE54AE"/>
    <w:rsid w:val="00EF53FB"/>
    <w:rsid w:val="00F06351"/>
    <w:rsid w:val="00F13A0C"/>
    <w:rsid w:val="00F27F83"/>
    <w:rsid w:val="00F46353"/>
    <w:rsid w:val="00F55FDC"/>
    <w:rsid w:val="00F57232"/>
    <w:rsid w:val="00F63DA1"/>
    <w:rsid w:val="00F71C94"/>
    <w:rsid w:val="00F92678"/>
    <w:rsid w:val="00FB2924"/>
    <w:rsid w:val="00FB7924"/>
    <w:rsid w:val="00FD3F09"/>
    <w:rsid w:val="00FE20BE"/>
    <w:rsid w:val="00FE61C7"/>
    <w:rsid w:val="00FF3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E05D6"/>
  <w15:docId w15:val="{667A85AB-98AC-4183-8FBF-B0DD4930C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40222"/>
    <w:pPr>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0222"/>
    <w:rPr>
      <w:rFonts w:ascii="Arial" w:eastAsia="Times New Roman" w:hAnsi="Arial" w:cs="Arial"/>
      <w:b/>
      <w:bCs/>
      <w:color w:val="000080"/>
    </w:rPr>
  </w:style>
  <w:style w:type="paragraph" w:styleId="a3">
    <w:name w:val="Title"/>
    <w:basedOn w:val="a"/>
    <w:link w:val="a4"/>
    <w:qFormat/>
    <w:rsid w:val="00340222"/>
    <w:pPr>
      <w:widowControl w:val="0"/>
      <w:autoSpaceDE w:val="0"/>
      <w:autoSpaceDN w:val="0"/>
      <w:adjustRightInd w:val="0"/>
      <w:spacing w:after="0" w:line="240" w:lineRule="auto"/>
      <w:ind w:left="4536"/>
      <w:jc w:val="center"/>
    </w:pPr>
    <w:rPr>
      <w:rFonts w:ascii="Times New Roman" w:eastAsia="Calibri" w:hAnsi="Times New Roman" w:cs="Times New Roman"/>
      <w:sz w:val="26"/>
      <w:szCs w:val="18"/>
      <w:lang w:eastAsia="ru-RU"/>
    </w:rPr>
  </w:style>
  <w:style w:type="character" w:customStyle="1" w:styleId="a4">
    <w:name w:val="Заголовок Знак"/>
    <w:basedOn w:val="a0"/>
    <w:link w:val="a3"/>
    <w:rsid w:val="00340222"/>
    <w:rPr>
      <w:rFonts w:ascii="Times New Roman" w:eastAsia="Calibri" w:hAnsi="Times New Roman" w:cs="Times New Roman"/>
      <w:sz w:val="26"/>
      <w:szCs w:val="18"/>
      <w:lang w:eastAsia="ru-RU"/>
    </w:rPr>
  </w:style>
  <w:style w:type="character" w:styleId="a5">
    <w:name w:val="page number"/>
    <w:semiHidden/>
    <w:rsid w:val="00340222"/>
    <w:rPr>
      <w:rFonts w:cs="Times New Roman"/>
    </w:rPr>
  </w:style>
  <w:style w:type="paragraph" w:styleId="a6">
    <w:name w:val="header"/>
    <w:basedOn w:val="a"/>
    <w:link w:val="a7"/>
    <w:rsid w:val="00340222"/>
    <w:pPr>
      <w:tabs>
        <w:tab w:val="center" w:pos="4677"/>
        <w:tab w:val="right" w:pos="9355"/>
      </w:tabs>
      <w:spacing w:after="0" w:line="240" w:lineRule="auto"/>
    </w:pPr>
    <w:rPr>
      <w:rFonts w:ascii="Times New Roman" w:eastAsia="Calibri" w:hAnsi="Times New Roman" w:cs="Times New Roman"/>
      <w:sz w:val="24"/>
      <w:szCs w:val="24"/>
      <w:lang w:eastAsia="ru-RU"/>
    </w:rPr>
  </w:style>
  <w:style w:type="character" w:customStyle="1" w:styleId="a7">
    <w:name w:val="Верхний колонтитул Знак"/>
    <w:basedOn w:val="a0"/>
    <w:link w:val="a6"/>
    <w:rsid w:val="00340222"/>
    <w:rPr>
      <w:rFonts w:ascii="Times New Roman" w:eastAsia="Calibri" w:hAnsi="Times New Roman" w:cs="Times New Roman"/>
      <w:sz w:val="24"/>
      <w:szCs w:val="24"/>
      <w:lang w:eastAsia="ru-RU"/>
    </w:rPr>
  </w:style>
  <w:style w:type="paragraph" w:customStyle="1" w:styleId="ConsPlusNormal">
    <w:name w:val="ConsPlusNormal"/>
    <w:rsid w:val="00340222"/>
    <w:pPr>
      <w:autoSpaceDE w:val="0"/>
      <w:autoSpaceDN w:val="0"/>
      <w:adjustRightInd w:val="0"/>
      <w:spacing w:after="0" w:line="240" w:lineRule="auto"/>
    </w:pPr>
    <w:rPr>
      <w:rFonts w:ascii="Times New Roman" w:eastAsia="Times New Roman" w:hAnsi="Times New Roman" w:cs="Times New Roman"/>
      <w:sz w:val="26"/>
      <w:szCs w:val="26"/>
      <w:lang w:eastAsia="ru-RU"/>
    </w:rPr>
  </w:style>
  <w:style w:type="paragraph" w:styleId="a8">
    <w:name w:val="Balloon Text"/>
    <w:basedOn w:val="a"/>
    <w:link w:val="a9"/>
    <w:uiPriority w:val="99"/>
    <w:semiHidden/>
    <w:unhideWhenUsed/>
    <w:rsid w:val="00CE4B3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E4B35"/>
    <w:rPr>
      <w:rFonts w:ascii="Tahoma" w:hAnsi="Tahoma" w:cs="Tahoma"/>
      <w:sz w:val="16"/>
      <w:szCs w:val="16"/>
    </w:rPr>
  </w:style>
  <w:style w:type="table" w:styleId="aa">
    <w:name w:val="Table Grid"/>
    <w:basedOn w:val="a1"/>
    <w:uiPriority w:val="59"/>
    <w:rsid w:val="00BF7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B31BC7"/>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31BC7"/>
  </w:style>
  <w:style w:type="character" w:styleId="ad">
    <w:name w:val="Hyperlink"/>
    <w:basedOn w:val="a0"/>
    <w:uiPriority w:val="99"/>
    <w:unhideWhenUsed/>
    <w:rsid w:val="00B553FA"/>
    <w:rPr>
      <w:color w:val="0000FF"/>
      <w:u w:val="single"/>
    </w:rPr>
  </w:style>
  <w:style w:type="character" w:styleId="ae">
    <w:name w:val="FollowedHyperlink"/>
    <w:basedOn w:val="a0"/>
    <w:uiPriority w:val="99"/>
    <w:semiHidden/>
    <w:unhideWhenUsed/>
    <w:rsid w:val="00B553FA"/>
    <w:rPr>
      <w:color w:val="800080"/>
      <w:u w:val="single"/>
    </w:rPr>
  </w:style>
  <w:style w:type="paragraph" w:customStyle="1" w:styleId="xl65">
    <w:name w:val="xl65"/>
    <w:basedOn w:val="a"/>
    <w:rsid w:val="00B553FA"/>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9">
    <w:name w:val="xl6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0">
    <w:name w:val="xl7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1">
    <w:name w:val="xl7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B553FA"/>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3">
    <w:name w:val="xl7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xl80">
    <w:name w:val="xl80"/>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1">
    <w:name w:val="xl81"/>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i/>
      <w:iCs/>
      <w:sz w:val="24"/>
      <w:szCs w:val="24"/>
      <w:lang w:eastAsia="ru-RU"/>
    </w:rPr>
  </w:style>
  <w:style w:type="paragraph" w:customStyle="1" w:styleId="xl82">
    <w:name w:val="xl82"/>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89">
    <w:name w:val="xl89"/>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0">
    <w:name w:val="xl90"/>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5">
    <w:name w:val="xl9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7">
    <w:name w:val="xl9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8">
    <w:name w:val="xl9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customStyle="1" w:styleId="xl99">
    <w:name w:val="xl9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0">
    <w:name w:val="xl10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2">
    <w:name w:val="xl10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03">
    <w:name w:val="xl10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04">
    <w:name w:val="xl10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08">
    <w:name w:val="xl108"/>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9">
    <w:name w:val="xl109"/>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0">
    <w:name w:val="xl11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1">
    <w:name w:val="xl11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13">
    <w:name w:val="xl11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4">
    <w:name w:val="xl114"/>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15">
    <w:name w:val="xl115"/>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i/>
      <w:iCs/>
      <w:sz w:val="24"/>
      <w:szCs w:val="24"/>
      <w:lang w:eastAsia="ru-RU"/>
    </w:rPr>
  </w:style>
  <w:style w:type="paragraph" w:customStyle="1" w:styleId="xl116">
    <w:name w:val="xl116"/>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8">
    <w:name w:val="xl118"/>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9">
    <w:name w:val="xl119"/>
    <w:basedOn w:val="a"/>
    <w:rsid w:val="00B553F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20">
    <w:name w:val="xl120"/>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xl122">
    <w:name w:val="xl122"/>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3">
    <w:name w:val="xl123"/>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xl124">
    <w:name w:val="xl12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4"/>
      <w:szCs w:val="24"/>
      <w:lang w:eastAsia="ru-RU"/>
    </w:rPr>
  </w:style>
  <w:style w:type="paragraph" w:customStyle="1" w:styleId="xl125">
    <w:name w:val="xl125"/>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6">
    <w:name w:val="xl126"/>
    <w:basedOn w:val="a"/>
    <w:rsid w:val="00B553F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27">
    <w:name w:val="xl127"/>
    <w:basedOn w:val="a"/>
    <w:rsid w:val="00B553FA"/>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8">
    <w:name w:val="xl128"/>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B553FA"/>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0">
    <w:name w:val="xl130"/>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1">
    <w:name w:val="xl131"/>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2">
    <w:name w:val="xl132"/>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3">
    <w:name w:val="xl133"/>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4">
    <w:name w:val="xl134"/>
    <w:basedOn w:val="a"/>
    <w:rsid w:val="00B55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5">
    <w:name w:val="xl135"/>
    <w:basedOn w:val="a"/>
    <w:rsid w:val="00B553FA"/>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36">
    <w:name w:val="xl136"/>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7">
    <w:name w:val="xl137"/>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38">
    <w:name w:val="xl138"/>
    <w:basedOn w:val="a"/>
    <w:rsid w:val="00B553FA"/>
    <w:pPr>
      <w:pBdr>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9">
    <w:name w:val="xl139"/>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0">
    <w:name w:val="xl140"/>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1">
    <w:name w:val="xl141"/>
    <w:basedOn w:val="a"/>
    <w:rsid w:val="00B55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2">
    <w:name w:val="xl142"/>
    <w:basedOn w:val="a"/>
    <w:rsid w:val="00B553F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3">
    <w:name w:val="xl143"/>
    <w:basedOn w:val="a"/>
    <w:rsid w:val="00B553F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4">
    <w:name w:val="xl144"/>
    <w:basedOn w:val="a"/>
    <w:rsid w:val="00B553F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145">
    <w:name w:val="xl145"/>
    <w:basedOn w:val="a"/>
    <w:rsid w:val="00B553F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251">
    <w:name w:val="xl251"/>
    <w:basedOn w:val="a"/>
    <w:rsid w:val="0051720E"/>
    <w:pPr>
      <w:spacing w:before="100" w:beforeAutospacing="1" w:after="100" w:afterAutospacing="1" w:line="240" w:lineRule="auto"/>
    </w:pPr>
    <w:rPr>
      <w:rFonts w:ascii="Arial" w:eastAsia="Times New Roman" w:hAnsi="Arial" w:cs="Arial"/>
      <w:b/>
      <w:bCs/>
      <w:color w:val="000000"/>
      <w:sz w:val="16"/>
      <w:szCs w:val="16"/>
      <w:lang w:eastAsia="ru-RU"/>
    </w:rPr>
  </w:style>
  <w:style w:type="paragraph" w:customStyle="1" w:styleId="xl252">
    <w:name w:val="xl252"/>
    <w:basedOn w:val="a"/>
    <w:rsid w:val="0051720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3">
    <w:name w:val="xl253"/>
    <w:basedOn w:val="a"/>
    <w:rsid w:val="0051720E"/>
    <w:pP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54">
    <w:name w:val="xl254"/>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5">
    <w:name w:val="xl255"/>
    <w:basedOn w:val="a"/>
    <w:rsid w:val="0051720E"/>
    <w:pPr>
      <w:spacing w:before="100" w:beforeAutospacing="1" w:after="100" w:afterAutospacing="1" w:line="240" w:lineRule="auto"/>
      <w:jc w:val="center"/>
      <w:textAlignment w:val="top"/>
    </w:pPr>
    <w:rPr>
      <w:rFonts w:ascii="Arial" w:eastAsia="Times New Roman" w:hAnsi="Arial" w:cs="Arial"/>
      <w:color w:val="000000"/>
      <w:sz w:val="12"/>
      <w:szCs w:val="12"/>
      <w:lang w:eastAsia="ru-RU"/>
    </w:rPr>
  </w:style>
  <w:style w:type="paragraph" w:customStyle="1" w:styleId="xl256">
    <w:name w:val="xl256"/>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8"/>
      <w:szCs w:val="18"/>
      <w:lang w:eastAsia="ru-RU"/>
    </w:rPr>
  </w:style>
  <w:style w:type="paragraph" w:customStyle="1" w:styleId="xl257">
    <w:name w:val="xl257"/>
    <w:basedOn w:val="a"/>
    <w:rsid w:val="0051720E"/>
    <w:pPr>
      <w:pBdr>
        <w:left w:val="single" w:sz="8" w:space="0" w:color="000000"/>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258">
    <w:name w:val="xl258"/>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59">
    <w:name w:val="xl259"/>
    <w:basedOn w:val="a"/>
    <w:rsid w:val="0051720E"/>
    <w:pPr>
      <w:pBdr>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60">
    <w:name w:val="xl26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1">
    <w:name w:val="xl261"/>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2">
    <w:name w:val="xl262"/>
    <w:basedOn w:val="a"/>
    <w:rsid w:val="0051720E"/>
    <w:pPr>
      <w:pBdr>
        <w:top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3">
    <w:name w:val="xl263"/>
    <w:basedOn w:val="a"/>
    <w:rsid w:val="0051720E"/>
    <w:pPr>
      <w:pBdr>
        <w:top w:val="single" w:sz="8" w:space="0" w:color="000000"/>
      </w:pBdr>
      <w:spacing w:before="100" w:beforeAutospacing="1" w:after="100" w:afterAutospacing="1" w:line="240" w:lineRule="auto"/>
    </w:pPr>
    <w:rPr>
      <w:rFonts w:ascii="Calibri" w:eastAsia="Times New Roman" w:hAnsi="Calibri" w:cs="Times New Roman"/>
      <w:color w:val="000000"/>
      <w:sz w:val="24"/>
      <w:szCs w:val="24"/>
      <w:lang w:eastAsia="ru-RU"/>
    </w:rPr>
  </w:style>
  <w:style w:type="paragraph" w:customStyle="1" w:styleId="xl264">
    <w:name w:val="xl26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5">
    <w:name w:val="xl265"/>
    <w:basedOn w:val="a"/>
    <w:rsid w:val="0051720E"/>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66">
    <w:name w:val="xl266"/>
    <w:basedOn w:val="a"/>
    <w:rsid w:val="0051720E"/>
    <w:pPr>
      <w:pBdr>
        <w:top w:val="single" w:sz="4" w:space="0" w:color="000000"/>
        <w:bottom w:val="single" w:sz="4" w:space="0" w:color="000000"/>
        <w:right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67">
    <w:name w:val="xl267"/>
    <w:basedOn w:val="a"/>
    <w:rsid w:val="0051720E"/>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8">
    <w:name w:val="xl268"/>
    <w:basedOn w:val="a"/>
    <w:rsid w:val="0051720E"/>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69">
    <w:name w:val="xl269"/>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0">
    <w:name w:val="xl270"/>
    <w:basedOn w:val="a"/>
    <w:rsid w:val="0051720E"/>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1">
    <w:name w:val="xl271"/>
    <w:basedOn w:val="a"/>
    <w:rsid w:val="0051720E"/>
    <w:pPr>
      <w:pBdr>
        <w:top w:val="single" w:sz="4" w:space="0" w:color="000000"/>
        <w:left w:val="single" w:sz="4" w:space="0" w:color="000000"/>
        <w:bottom w:val="single" w:sz="4" w:space="0" w:color="000000"/>
      </w:pBd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72">
    <w:name w:val="xl272"/>
    <w:basedOn w:val="a"/>
    <w:rsid w:val="0051720E"/>
    <w:pPr>
      <w:pBdr>
        <w:top w:val="single" w:sz="4" w:space="0" w:color="000000"/>
        <w:right w:val="single" w:sz="8" w:space="0" w:color="000000"/>
      </w:pBdr>
      <w:spacing w:before="100" w:beforeAutospacing="1" w:after="100" w:afterAutospacing="1" w:line="240" w:lineRule="auto"/>
      <w:ind w:firstLineChars="100" w:firstLine="100"/>
    </w:pPr>
    <w:rPr>
      <w:rFonts w:ascii="Arial" w:eastAsia="Times New Roman" w:hAnsi="Arial" w:cs="Arial"/>
      <w:color w:val="000000"/>
      <w:sz w:val="16"/>
      <w:szCs w:val="16"/>
      <w:lang w:eastAsia="ru-RU"/>
    </w:rPr>
  </w:style>
  <w:style w:type="paragraph" w:customStyle="1" w:styleId="xl273">
    <w:name w:val="xl273"/>
    <w:basedOn w:val="a"/>
    <w:rsid w:val="0051720E"/>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4">
    <w:name w:val="xl274"/>
    <w:basedOn w:val="a"/>
    <w:rsid w:val="0051720E"/>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5">
    <w:name w:val="xl275"/>
    <w:basedOn w:val="a"/>
    <w:rsid w:val="0051720E"/>
    <w:pPr>
      <w:pBdr>
        <w:top w:val="single" w:sz="4" w:space="0" w:color="000000"/>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6">
    <w:name w:val="xl276"/>
    <w:basedOn w:val="a"/>
    <w:rsid w:val="0051720E"/>
    <w:pPr>
      <w:pBdr>
        <w:lef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7">
    <w:name w:val="xl277"/>
    <w:basedOn w:val="a"/>
    <w:rsid w:val="0051720E"/>
    <w:pP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78">
    <w:name w:val="xl278"/>
    <w:basedOn w:val="a"/>
    <w:rsid w:val="0051720E"/>
    <w:pPr>
      <w:pBdr>
        <w:top w:val="single" w:sz="4" w:space="0" w:color="000000"/>
        <w:left w:val="single" w:sz="4" w:space="14" w:color="000000"/>
        <w:bottom w:val="single" w:sz="4" w:space="0" w:color="000000"/>
        <w:right w:val="single" w:sz="8" w:space="0" w:color="000000"/>
      </w:pBdr>
      <w:spacing w:before="100" w:beforeAutospacing="1" w:after="100" w:afterAutospacing="1" w:line="240" w:lineRule="auto"/>
      <w:ind w:firstLineChars="200" w:firstLine="200"/>
    </w:pPr>
    <w:rPr>
      <w:rFonts w:ascii="Arial" w:eastAsia="Times New Roman" w:hAnsi="Arial" w:cs="Arial"/>
      <w:color w:val="000000"/>
      <w:sz w:val="16"/>
      <w:szCs w:val="16"/>
      <w:lang w:eastAsia="ru-RU"/>
    </w:rPr>
  </w:style>
  <w:style w:type="paragraph" w:customStyle="1" w:styleId="xl279">
    <w:name w:val="xl279"/>
    <w:basedOn w:val="a"/>
    <w:rsid w:val="0051720E"/>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0">
    <w:name w:val="xl280"/>
    <w:basedOn w:val="a"/>
    <w:rsid w:val="0051720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81">
    <w:name w:val="xl281"/>
    <w:basedOn w:val="a"/>
    <w:rsid w:val="0051720E"/>
    <w:pPr>
      <w:pBdr>
        <w:top w:val="single" w:sz="8"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2">
    <w:name w:val="xl282"/>
    <w:basedOn w:val="a"/>
    <w:rsid w:val="0051720E"/>
    <w:pPr>
      <w:shd w:val="clear" w:color="000000" w:fill="FFFFFF"/>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83">
    <w:name w:val="xl283"/>
    <w:basedOn w:val="a"/>
    <w:rsid w:val="0051720E"/>
    <w:pPr>
      <w:pBdr>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4">
    <w:name w:val="xl284"/>
    <w:basedOn w:val="a"/>
    <w:rsid w:val="0051720E"/>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5">
    <w:name w:val="xl285"/>
    <w:basedOn w:val="a"/>
    <w:rsid w:val="0051720E"/>
    <w:pPr>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6">
    <w:name w:val="xl286"/>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7">
    <w:name w:val="xl287"/>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8">
    <w:name w:val="xl288"/>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89">
    <w:name w:val="xl289"/>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
    <w:rsid w:val="0051720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1">
    <w:name w:val="xl291"/>
    <w:basedOn w:val="a"/>
    <w:rsid w:val="0051720E"/>
    <w:pPr>
      <w:spacing w:before="100" w:beforeAutospacing="1" w:after="100" w:afterAutospacing="1" w:line="240" w:lineRule="auto"/>
      <w:jc w:val="right"/>
    </w:pPr>
    <w:rPr>
      <w:rFonts w:ascii="Arial" w:eastAsia="Times New Roman" w:hAnsi="Arial" w:cs="Arial"/>
      <w:color w:val="000000"/>
      <w:sz w:val="16"/>
      <w:szCs w:val="16"/>
      <w:lang w:eastAsia="ru-RU"/>
    </w:rPr>
  </w:style>
  <w:style w:type="paragraph" w:customStyle="1" w:styleId="xl292">
    <w:name w:val="xl292"/>
    <w:basedOn w:val="a"/>
    <w:rsid w:val="0051720E"/>
    <w:pPr>
      <w:pBdr>
        <w:top w:val="single" w:sz="4" w:space="0" w:color="000000"/>
        <w:left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3">
    <w:name w:val="xl293"/>
    <w:basedOn w:val="a"/>
    <w:rsid w:val="0051720E"/>
    <w:pPr>
      <w:pBdr>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4">
    <w:name w:val="xl294"/>
    <w:basedOn w:val="a"/>
    <w:rsid w:val="0051720E"/>
    <w:pPr>
      <w:pBdr>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5">
    <w:name w:val="xl295"/>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6">
    <w:name w:val="xl296"/>
    <w:basedOn w:val="a"/>
    <w:rsid w:val="0051720E"/>
    <w:pPr>
      <w:pBdr>
        <w:top w:val="single" w:sz="4" w:space="0" w:color="000000"/>
        <w:bottom w:val="single" w:sz="4" w:space="0" w:color="000000"/>
      </w:pBd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297">
    <w:name w:val="xl297"/>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8">
    <w:name w:val="xl298"/>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299">
    <w:name w:val="xl299"/>
    <w:basedOn w:val="a"/>
    <w:rsid w:val="0051720E"/>
    <w:pPr>
      <w:spacing w:before="100" w:beforeAutospacing="1" w:after="100" w:afterAutospacing="1" w:line="240" w:lineRule="auto"/>
      <w:jc w:val="center"/>
    </w:pPr>
    <w:rPr>
      <w:rFonts w:ascii="Arial" w:eastAsia="Times New Roman" w:hAnsi="Arial" w:cs="Arial"/>
      <w:b/>
      <w:bCs/>
      <w:color w:val="000000"/>
      <w:sz w:val="24"/>
      <w:szCs w:val="24"/>
      <w:lang w:eastAsia="ru-RU"/>
    </w:rPr>
  </w:style>
  <w:style w:type="paragraph" w:customStyle="1" w:styleId="xl300">
    <w:name w:val="xl300"/>
    <w:basedOn w:val="a"/>
    <w:rsid w:val="0051720E"/>
    <w:pPr>
      <w:spacing w:before="100" w:beforeAutospacing="1" w:after="100" w:afterAutospacing="1" w:line="240" w:lineRule="auto"/>
    </w:pPr>
    <w:rPr>
      <w:rFonts w:ascii="Arial" w:eastAsia="Times New Roman" w:hAnsi="Arial" w:cs="Arial"/>
      <w:color w:val="000000"/>
      <w:sz w:val="16"/>
      <w:szCs w:val="16"/>
      <w:lang w:eastAsia="ru-RU"/>
    </w:rPr>
  </w:style>
  <w:style w:type="paragraph" w:customStyle="1" w:styleId="xl301">
    <w:name w:val="xl301"/>
    <w:basedOn w:val="a"/>
    <w:rsid w:val="0051720E"/>
    <w:pPr>
      <w:pBdr>
        <w:top w:val="single" w:sz="4"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2">
    <w:name w:val="xl302"/>
    <w:basedOn w:val="a"/>
    <w:rsid w:val="0051720E"/>
    <w:pPr>
      <w:pBdr>
        <w:top w:val="single" w:sz="4"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16"/>
      <w:szCs w:val="16"/>
      <w:lang w:eastAsia="ru-RU"/>
    </w:rPr>
  </w:style>
  <w:style w:type="paragraph" w:customStyle="1" w:styleId="xl303">
    <w:name w:val="xl303"/>
    <w:basedOn w:val="a"/>
    <w:rsid w:val="0051720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304">
    <w:name w:val="xl304"/>
    <w:basedOn w:val="a"/>
    <w:rsid w:val="0051720E"/>
    <w:pPr>
      <w:pBdr>
        <w:top w:val="single" w:sz="8" w:space="0" w:color="000000"/>
        <w:left w:val="single" w:sz="8" w:space="0" w:color="000000"/>
        <w:bottom w:val="single" w:sz="4" w:space="0" w:color="000000"/>
        <w:right w:val="single" w:sz="8" w:space="0" w:color="000000"/>
      </w:pBdr>
      <w:spacing w:before="100" w:beforeAutospacing="1" w:after="100" w:afterAutospacing="1" w:line="240" w:lineRule="auto"/>
      <w:jc w:val="center"/>
    </w:pPr>
    <w:rPr>
      <w:rFonts w:ascii="Arial" w:eastAsia="Times New Roman" w:hAnsi="Arial" w:cs="Arial"/>
      <w:color w:val="000000"/>
      <w:sz w:val="20"/>
      <w:szCs w:val="20"/>
      <w:lang w:eastAsia="ru-RU"/>
    </w:rPr>
  </w:style>
  <w:style w:type="character" w:customStyle="1" w:styleId="af">
    <w:name w:val="Гипертекстовая ссылка"/>
    <w:basedOn w:val="a0"/>
    <w:uiPriority w:val="99"/>
    <w:rsid w:val="006A0CC7"/>
    <w:rPr>
      <w:rFonts w:cs="Times New Roman"/>
      <w:b w:val="0"/>
      <w:color w:val="106BBE"/>
    </w:rPr>
  </w:style>
  <w:style w:type="paragraph" w:styleId="af0">
    <w:name w:val="List Paragraph"/>
    <w:basedOn w:val="a"/>
    <w:uiPriority w:val="34"/>
    <w:qFormat/>
    <w:rsid w:val="00337C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3050">
      <w:bodyDiv w:val="1"/>
      <w:marLeft w:val="0"/>
      <w:marRight w:val="0"/>
      <w:marTop w:val="0"/>
      <w:marBottom w:val="0"/>
      <w:divBdr>
        <w:top w:val="none" w:sz="0" w:space="0" w:color="auto"/>
        <w:left w:val="none" w:sz="0" w:space="0" w:color="auto"/>
        <w:bottom w:val="none" w:sz="0" w:space="0" w:color="auto"/>
        <w:right w:val="none" w:sz="0" w:space="0" w:color="auto"/>
      </w:divBdr>
    </w:div>
    <w:div w:id="500242646">
      <w:bodyDiv w:val="1"/>
      <w:marLeft w:val="0"/>
      <w:marRight w:val="0"/>
      <w:marTop w:val="0"/>
      <w:marBottom w:val="0"/>
      <w:divBdr>
        <w:top w:val="none" w:sz="0" w:space="0" w:color="auto"/>
        <w:left w:val="none" w:sz="0" w:space="0" w:color="auto"/>
        <w:bottom w:val="none" w:sz="0" w:space="0" w:color="auto"/>
        <w:right w:val="none" w:sz="0" w:space="0" w:color="auto"/>
      </w:divBdr>
    </w:div>
    <w:div w:id="829097562">
      <w:bodyDiv w:val="1"/>
      <w:marLeft w:val="0"/>
      <w:marRight w:val="0"/>
      <w:marTop w:val="0"/>
      <w:marBottom w:val="0"/>
      <w:divBdr>
        <w:top w:val="none" w:sz="0" w:space="0" w:color="auto"/>
        <w:left w:val="none" w:sz="0" w:space="0" w:color="auto"/>
        <w:bottom w:val="none" w:sz="0" w:space="0" w:color="auto"/>
        <w:right w:val="none" w:sz="0" w:space="0" w:color="auto"/>
      </w:divBdr>
    </w:div>
    <w:div w:id="1203401734">
      <w:bodyDiv w:val="1"/>
      <w:marLeft w:val="0"/>
      <w:marRight w:val="0"/>
      <w:marTop w:val="0"/>
      <w:marBottom w:val="0"/>
      <w:divBdr>
        <w:top w:val="none" w:sz="0" w:space="0" w:color="auto"/>
        <w:left w:val="none" w:sz="0" w:space="0" w:color="auto"/>
        <w:bottom w:val="none" w:sz="0" w:space="0" w:color="auto"/>
        <w:right w:val="none" w:sz="0" w:space="0" w:color="auto"/>
      </w:divBdr>
    </w:div>
    <w:div w:id="1251162230">
      <w:bodyDiv w:val="1"/>
      <w:marLeft w:val="0"/>
      <w:marRight w:val="0"/>
      <w:marTop w:val="0"/>
      <w:marBottom w:val="0"/>
      <w:divBdr>
        <w:top w:val="none" w:sz="0" w:space="0" w:color="auto"/>
        <w:left w:val="none" w:sz="0" w:space="0" w:color="auto"/>
        <w:bottom w:val="none" w:sz="0" w:space="0" w:color="auto"/>
        <w:right w:val="none" w:sz="0" w:space="0" w:color="auto"/>
      </w:divBdr>
    </w:div>
    <w:div w:id="18788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internet.garant.ru/document/redirect/407811266/0" TargetMode="External"/><Relationship Id="rId18" Type="http://schemas.openxmlformats.org/officeDocument/2006/relationships/hyperlink" Target="https://internet.garant.ru/document/redirect/17520999/376" TargetMode="External"/><Relationship Id="rId26" Type="http://schemas.openxmlformats.org/officeDocument/2006/relationships/hyperlink" Target="https://internet.garant.ru/document/redirect/10164504/3" TargetMode="External"/><Relationship Id="rId39" Type="http://schemas.openxmlformats.org/officeDocument/2006/relationships/hyperlink" Target="https://internet.garant.ru/document/redirect/17520999/376" TargetMode="External"/><Relationship Id="rId3" Type="http://schemas.openxmlformats.org/officeDocument/2006/relationships/styles" Target="styles.xml"/><Relationship Id="rId21" Type="http://schemas.openxmlformats.org/officeDocument/2006/relationships/hyperlink" Target="https://internet.garant.ru/document/redirect/12177515/101" TargetMode="External"/><Relationship Id="rId34" Type="http://schemas.openxmlformats.org/officeDocument/2006/relationships/hyperlink" Target="https://internet.garant.ru/document/redirect/12177515/1102"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7608310/43" TargetMode="External"/><Relationship Id="rId17" Type="http://schemas.openxmlformats.org/officeDocument/2006/relationships/hyperlink" Target="https://internet.garant.ru/document/redirect/12177515/91" TargetMode="External"/><Relationship Id="rId25" Type="http://schemas.openxmlformats.org/officeDocument/2006/relationships/hyperlink" Target="https://internet.garant.ru/document/redirect/10102673/101" TargetMode="External"/><Relationship Id="rId33" Type="http://schemas.openxmlformats.org/officeDocument/2006/relationships/hyperlink" Target="https://internet.garant.ru/document/redirect/12177515/1101" TargetMode="External"/><Relationship Id="rId38" Type="http://schemas.openxmlformats.org/officeDocument/2006/relationships/hyperlink" Target="https://internet.garant.ru/document/redirect/10102673/101" TargetMode="External"/><Relationship Id="rId2" Type="http://schemas.openxmlformats.org/officeDocument/2006/relationships/numbering" Target="numbering.xml"/><Relationship Id="rId16" Type="http://schemas.openxmlformats.org/officeDocument/2006/relationships/hyperlink" Target="http://www.zivil.cap.ru" TargetMode="External"/><Relationship Id="rId20" Type="http://schemas.openxmlformats.org/officeDocument/2006/relationships/hyperlink" Target="https://internet.garant.ru/document/redirect/12177515/0" TargetMode="External"/><Relationship Id="rId29" Type="http://schemas.openxmlformats.org/officeDocument/2006/relationships/hyperlink" Target="https://internet.garant.ru/document/redirect/10164504/15"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document/redirect/12177515/0" TargetMode="External"/><Relationship Id="rId24" Type="http://schemas.openxmlformats.org/officeDocument/2006/relationships/hyperlink" Target="https://internet.garant.ru/document/redirect/12177515/16172" TargetMode="External"/><Relationship Id="rId32" Type="http://schemas.openxmlformats.org/officeDocument/2006/relationships/hyperlink" Target="https://internet.garant.ru/document/redirect/12184522/21" TargetMode="External"/><Relationship Id="rId37" Type="http://schemas.openxmlformats.org/officeDocument/2006/relationships/hyperlink" Target="https://internet.garant.ru/document/redirect/12177515/11027"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internet.garant.ru/document/redirect/10900200/0" TargetMode="External"/><Relationship Id="rId23" Type="http://schemas.openxmlformats.org/officeDocument/2006/relationships/hyperlink" Target="https://internet.garant.ru/document/redirect/12177515/91" TargetMode="External"/><Relationship Id="rId28" Type="http://schemas.openxmlformats.org/officeDocument/2006/relationships/hyperlink" Target="https://internet.garant.ru/document/redirect/1305770/1000" TargetMode="External"/><Relationship Id="rId36" Type="http://schemas.openxmlformats.org/officeDocument/2006/relationships/hyperlink" Target="https://internet.garant.ru/document/redirect/12177515/0" TargetMode="External"/><Relationship Id="rId10" Type="http://schemas.openxmlformats.org/officeDocument/2006/relationships/hyperlink" Target="https://internet.garant.ru/document/redirect/186367/0" TargetMode="External"/><Relationship Id="rId19" Type="http://schemas.openxmlformats.org/officeDocument/2006/relationships/hyperlink" Target="https://internet.garant.ru/document/redirect/10900200/2603" TargetMode="External"/><Relationship Id="rId31" Type="http://schemas.openxmlformats.org/officeDocument/2006/relationships/hyperlink" Target="https://internet.garant.ru/document/redirect/17520999/376" TargetMode="External"/><Relationship Id="rId4" Type="http://schemas.openxmlformats.org/officeDocument/2006/relationships/settings" Target="settings.xml"/><Relationship Id="rId9" Type="http://schemas.openxmlformats.org/officeDocument/2006/relationships/hyperlink" Target="https://internet.garant.ru/document/redirect/10900200/0" TargetMode="External"/><Relationship Id="rId14" Type="http://schemas.openxmlformats.org/officeDocument/2006/relationships/hyperlink" Target="https://internet.garant.ru/document/redirect/10900200/1" TargetMode="External"/><Relationship Id="rId22" Type="http://schemas.openxmlformats.org/officeDocument/2006/relationships/hyperlink" Target="https://internet.garant.ru/document/redirect/12177515/706" TargetMode="External"/><Relationship Id="rId27" Type="http://schemas.openxmlformats.org/officeDocument/2006/relationships/hyperlink" Target="https://internet.garant.ru/document/redirect/10164504/3" TargetMode="External"/><Relationship Id="rId30" Type="http://schemas.openxmlformats.org/officeDocument/2006/relationships/hyperlink" Target="https://internet.garant.ru/document/redirect/17520999/376" TargetMode="External"/><Relationship Id="rId35" Type="http://schemas.openxmlformats.org/officeDocument/2006/relationships/hyperlink" Target="https://internet.garant.ru/document/redirect/17520999/3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F80F6-B999-49E9-8FE0-EBFD3EBF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905</TotalTime>
  <Pages>23</Pages>
  <Words>9498</Words>
  <Characters>54142</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206</cp:revision>
  <cp:lastPrinted>2024-01-29T13:57:00Z</cp:lastPrinted>
  <dcterms:created xsi:type="dcterms:W3CDTF">2017-11-27T06:04:00Z</dcterms:created>
  <dcterms:modified xsi:type="dcterms:W3CDTF">2024-02-09T05:37:00Z</dcterms:modified>
</cp:coreProperties>
</file>