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  <w:gridCol w:w="1173"/>
        <w:gridCol w:w="1012"/>
        <w:gridCol w:w="3191"/>
      </w:tblGrid>
      <w:tr w:rsidR="00123C6D" w:rsidRPr="002621E6" w:rsidTr="0004663B">
        <w:trPr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5185490" wp14:editId="7171026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3" w:type="dxa"/>
            <w:gridSpan w:val="2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04663B">
        <w:trPr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123C6D" w:rsidRPr="00325D17" w:rsidRDefault="00123C6D" w:rsidP="00325D17">
            <w:pPr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3" w:type="dxa"/>
            <w:gridSpan w:val="2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B6120" w:rsidRDefault="001B6120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325D17" w:rsidRDefault="001B6120" w:rsidP="00325D17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04663B" w:rsidTr="0004663B">
        <w:tc>
          <w:tcPr>
            <w:tcW w:w="4195" w:type="dxa"/>
          </w:tcPr>
          <w:p w:rsidR="00EA488A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программы профилактики рисков </w:t>
            </w:r>
            <w:r w:rsidRPr="006C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причинения</w:t>
            </w:r>
            <w:proofErr w:type="gramEnd"/>
            <w:r w:rsidRPr="006C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(ущерба) охраняемым законом ценностям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области муниципального контроля в сфере благоустройства на 2025 год</w:t>
            </w:r>
          </w:p>
          <w:p w:rsidR="006C0477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0477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gridSpan w:val="2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03A75" w:rsidRDefault="006C0477" w:rsidP="000466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C047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города Шумерля Чувашской Республики</w:t>
      </w:r>
      <w:r w:rsidR="0004663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</w:p>
    <w:p w:rsidR="000A5B71" w:rsidRPr="00ED2F5E" w:rsidRDefault="000A5B71" w:rsidP="001B612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6120" w:rsidRPr="00ED2F5E" w:rsidRDefault="001B612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администрация Шумерлинского муниципального округа  </w:t>
      </w:r>
      <w:proofErr w:type="gramStart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8205F9" w:rsidRPr="00ED2F5E" w:rsidRDefault="008205F9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0477" w:rsidRP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1. Утвердить Программу профилактики рисков причинения вреда (ущерба) охраняемым законом ценностям в области муниципального контроля в сфере благоустройства на 202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5</w:t>
      </w: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год согласно приложению к настоящему постановлению.</w:t>
      </w:r>
    </w:p>
    <w:p w:rsid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2. </w:t>
      </w:r>
      <w:proofErr w:type="gramStart"/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Контроль за</w:t>
      </w:r>
      <w:proofErr w:type="gramEnd"/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</w:p>
    <w:p w:rsid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1B6120" w:rsidRDefault="001B612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Pr="00ED2F5E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2693"/>
        <w:gridCol w:w="2410"/>
      </w:tblGrid>
      <w:tr w:rsidR="001B6120" w:rsidRPr="00ED2F5E" w:rsidTr="00113733">
        <w:trPr>
          <w:trHeight w:val="845"/>
        </w:trPr>
        <w:tc>
          <w:tcPr>
            <w:tcW w:w="4361" w:type="dxa"/>
            <w:hideMark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ED2F5E" w:rsidRDefault="00113733" w:rsidP="00AF2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Глава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Шумерлинского муниципального округа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</w:tc>
        <w:tc>
          <w:tcPr>
            <w:tcW w:w="2693" w:type="dxa"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13733" w:rsidP="00113733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="00EC03BC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Д.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03BC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И. Головин</w:t>
            </w:r>
          </w:p>
        </w:tc>
      </w:tr>
    </w:tbl>
    <w:p w:rsidR="001B6120" w:rsidRDefault="001B6120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D62E08" w:rsidTr="00D62E08">
        <w:tc>
          <w:tcPr>
            <w:tcW w:w="3190" w:type="dxa"/>
          </w:tcPr>
          <w:p w:rsidR="00D62E08" w:rsidRDefault="00D62E08" w:rsidP="00250E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</w:tcPr>
          <w:p w:rsidR="00D62E08" w:rsidRDefault="00D62E08" w:rsidP="00250E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D62E08" w:rsidRPr="00043A7F" w:rsidRDefault="00D62E08" w:rsidP="00250E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3A7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Приложение к постановлению администрации Шумерлинского муниципального округа  </w:t>
            </w:r>
          </w:p>
          <w:p w:rsidR="00D62E08" w:rsidRDefault="00D62E08" w:rsidP="00250E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043A7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т_________ №_________</w:t>
            </w:r>
            <w:proofErr w:type="gramEnd"/>
          </w:p>
        </w:tc>
      </w:tr>
    </w:tbl>
    <w:p w:rsidR="00D62E08" w:rsidRDefault="00D62E08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A1370C" w:rsidRPr="00A1370C" w:rsidRDefault="00A1370C" w:rsidP="00A1370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x-none"/>
        </w:rPr>
      </w:pPr>
      <w:r w:rsidRPr="00A1370C">
        <w:rPr>
          <w:rFonts w:ascii="Times New Roman" w:hAnsi="Times New Roman"/>
          <w:b/>
          <w:color w:val="000000"/>
          <w:sz w:val="24"/>
          <w:szCs w:val="24"/>
          <w:lang w:val="x-none"/>
        </w:rPr>
        <w:t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области муниципального контроля в сфере благоустройства (далее – Программа)</w:t>
      </w:r>
      <w:r w:rsidRPr="00A1370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1370C">
        <w:rPr>
          <w:rFonts w:ascii="Times New Roman" w:hAnsi="Times New Roman"/>
          <w:b/>
          <w:color w:val="000000"/>
          <w:sz w:val="24"/>
          <w:szCs w:val="24"/>
          <w:lang w:val="x-none"/>
        </w:rPr>
        <w:t>на 202</w:t>
      </w: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A1370C">
        <w:rPr>
          <w:rFonts w:ascii="Times New Roman" w:hAnsi="Times New Roman"/>
          <w:b/>
          <w:color w:val="000000"/>
          <w:sz w:val="24"/>
          <w:szCs w:val="24"/>
          <w:lang w:val="x-none"/>
        </w:rPr>
        <w:t xml:space="preserve"> год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Анализ текущего </w:t>
      </w: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состояния осуществления вида контроля</w:t>
      </w:r>
      <w:proofErr w:type="gramEnd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принятием 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Правил благоустройства территории</w:t>
      </w:r>
      <w:proofErr w:type="gramEnd"/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Шумерлинского муниципального округа Чувашской Республики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далее – Правила благоустройства)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A1370C" w:rsidRPr="00A1370C" w:rsidRDefault="00A1370C" w:rsidP="00A1370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соблюдением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Правил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A1370C" w:rsidRPr="00A1370C" w:rsidRDefault="00A1370C" w:rsidP="00A1370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 Описание текущего развития профилактической деятельности контрольного органа.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Профилактическая деятельность в соответствии с 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Управлением градостроительства и городского хозяйства администрации города Шумерля Чувашской Республики (далее - контрольный орган) на системной основе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не осуществлялась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1.3. Проблемы, на решение которых направлена Программа профилактики, относятся случаи, перечисленные в Правилах благоустройства.</w:t>
      </w:r>
    </w:p>
    <w:p w:rsidR="00A1370C" w:rsidRPr="00A1370C" w:rsidRDefault="00A1370C" w:rsidP="00A13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  <w:proofErr w:type="gramEnd"/>
    </w:p>
    <w:p w:rsidR="00A1370C" w:rsidRPr="00A1370C" w:rsidRDefault="00A1370C" w:rsidP="00A13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A1370C" w:rsidRPr="00A1370C" w:rsidRDefault="00A1370C" w:rsidP="00A13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gramStart"/>
      <w:r w:rsidRPr="00A1370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Мероприятия Программы профилактики</w:t>
      </w:r>
      <w:r w:rsidRPr="00A1370C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будут способствовать </w:t>
      </w:r>
      <w:r w:rsidRPr="00A1370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</w:t>
      </w:r>
      <w:r w:rsidRPr="00A1370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lastRenderedPageBreak/>
        <w:t xml:space="preserve">способов устранения нарушений предусмотренными законодательством и муниципальными правовыми актами способами. </w:t>
      </w:r>
      <w:proofErr w:type="gramEnd"/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Цели и задачи реализации Программы профилактики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Целями профилактики рисков причинения вреда (ущерба) охраняемым законом ценностям являются: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Для достижения </w:t>
      </w: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целей профилактики рисков причинения</w:t>
      </w:r>
      <w:proofErr w:type="gramEnd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вреда (ущерба) охраняемым законом ценностям выполняются следующие задачи: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анализ выявленных в результате проведения муниципального контроля в сфере благоустройства нарушений обязательных требований</w:t>
      </w:r>
      <w:r w:rsidRPr="00A1370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1370C">
        <w:rPr>
          <w:rFonts w:ascii="Times New Roman" w:eastAsia="Times New Roman" w:hAnsi="Times New Roman"/>
          <w:sz w:val="24"/>
          <w:szCs w:val="24"/>
          <w:lang w:eastAsia="ru-RU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  <w:proofErr w:type="gramEnd"/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sz w:val="24"/>
          <w:szCs w:val="24"/>
          <w:lang w:eastAsia="ru-RU"/>
        </w:rPr>
        <w:t>3) организация и проведение профилактических мероприятий с учетом состояния подконтрольной среды</w:t>
      </w: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анализа</w:t>
      </w:r>
      <w:proofErr w:type="gramEnd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выявленных в результате проведения муниципального контроля в сфере благоустройства нарушений обязательных требований</w:t>
      </w:r>
      <w:r w:rsidRPr="00A1370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3. Перечень профилактических мероприятий, </w:t>
      </w:r>
    </w:p>
    <w:p w:rsidR="00A1370C" w:rsidRPr="00A1370C" w:rsidRDefault="00A1370C" w:rsidP="00A137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371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123"/>
      </w:tblGrid>
      <w:tr w:rsidR="00A1370C" w:rsidRPr="00A1370C" w:rsidTr="00250E8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реализацию мероприятия </w:t>
            </w:r>
          </w:p>
        </w:tc>
      </w:tr>
      <w:tr w:rsidR="00A1370C" w:rsidRPr="00A1370C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Информирование контролируемых и иных лиц по вопросам соблюдения обязательных требований</w:t>
            </w:r>
          </w:p>
          <w:p w:rsidR="00A1370C" w:rsidRPr="00A1370C" w:rsidRDefault="00A1370C" w:rsidP="00A1370C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 Размещение сведений по вопросам соблюдения обязательных требований на официальном сайте города Шумерля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 </w:t>
            </w:r>
          </w:p>
        </w:tc>
      </w:tr>
      <w:tr w:rsidR="00A1370C" w:rsidRPr="00A1370C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территорий администрации Шумерлинского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</w:tc>
      </w:tr>
      <w:tr w:rsidR="00A1370C" w:rsidRPr="00A1370C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 Размещение сведений по вопросам соблюдения обязательных требований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Обобщение практики осуществления муниципального контроля 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контроля в сфере благоустройства нарушений обязательных требований контролируемыми лицами</w:t>
            </w:r>
            <w:proofErr w:type="gramEnd"/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 1 июня </w:t>
            </w:r>
          </w:p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доклада о правоприменительной практике на официальном сайте города Шумерля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 1 июля </w:t>
            </w:r>
          </w:p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случае наличия сведений о готовящихся нарушениях обязательных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требований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признаках нарушений обязательных требований 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End"/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мере выявления готовящихся нарушений обязательных требований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или признаков нарушений обязательных требований,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 позднее 30 дней со дня получения указанных сведений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Консультирование контролируемых лиц в устной или письменной форме по вопросам муниципального контроля в сфере благоустройства:</w:t>
            </w:r>
          </w:p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организация и осуществление контроля в сфере благоустройства;</w:t>
            </w:r>
          </w:p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порядок осуществления контрольных мероприятий;</w:t>
            </w:r>
          </w:p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A1370C" w:rsidRPr="00A1370C" w:rsidRDefault="00A1370C" w:rsidP="00A137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1370C" w:rsidRPr="00A1370C" w:rsidRDefault="00A1370C" w:rsidP="00A137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 обращении лица, нуждающегося в консультировании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 Консультирование контролируемых лиц в письменной форме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 обращении лица, нуждающегося в консультировании, в течение 30 дней со дня регистрации письменного обращения, если более короткий срок не предусмотрен законодательством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Консультирование контролируемых лиц путем размещения на официальном сайте города Шумерля 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информационно-телекоммуникационной сети «Интернет»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специальном разделе, посвященном контрольной деятельности,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письменного разъяснения,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подписанного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заместителем главы или должностным лицом, уполномоченным осуществлять контроль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 случае поступления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 течение 30 дней со дня регистрации пятого однотипного обращения контролируемых лиц и их представителей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территорий администрации Шумерлинского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</w:tc>
      </w:tr>
      <w:tr w:rsidR="00A1370C" w:rsidRPr="00A1370C" w:rsidTr="00250E80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 в сфере благоустройства в день проведения собрания (конференции) граждан</w:t>
            </w: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A1370C" w:rsidRPr="00A1370C" w:rsidTr="00250E80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Профилактический визит, в ходе которого контролируемое лицо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370C" w:rsidRPr="00A1370C" w:rsidRDefault="00A1370C" w:rsidP="00A1370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мере необходимости, но не менее 4 профилактических визитов в 1 полугодие</w:t>
            </w:r>
          </w:p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A1370C" w:rsidRPr="00A1370C" w:rsidRDefault="00A1370C" w:rsidP="00A13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370C" w:rsidRPr="00A1370C" w:rsidRDefault="00A1370C" w:rsidP="00A13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</w:tbl>
    <w:p w:rsidR="00A1370C" w:rsidRPr="00A1370C" w:rsidRDefault="00A1370C" w:rsidP="00A1370C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Показатели результативности и эффективности Программы профилактики</w:t>
      </w:r>
    </w:p>
    <w:p w:rsidR="00A1370C" w:rsidRPr="00A1370C" w:rsidRDefault="00A1370C" w:rsidP="00A13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6095"/>
        <w:gridCol w:w="3260"/>
      </w:tblGrid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Шумерлинского муниципального округа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 в соответствии с частью 3 статьи 46 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100 %</w:t>
            </w:r>
          </w:p>
        </w:tc>
      </w:tr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предостережений</w:t>
            </w:r>
            <w:proofErr w:type="gramEnd"/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 в общем количестве случаев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100 %</w:t>
            </w:r>
          </w:p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(если имелись случаи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  <w:tr w:rsidR="00A1370C" w:rsidRPr="00A1370C" w:rsidTr="00250E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</w:t>
            </w:r>
            <w:r w:rsidRPr="00A137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собраний и конференций граждан, на которых осуществлялось консультирование контролируемых лиц по вопросам муниципального контроля 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70C" w:rsidRPr="00A1370C" w:rsidRDefault="00A1370C" w:rsidP="00A137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370C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</w:tr>
    </w:tbl>
    <w:p w:rsidR="00A1370C" w:rsidRPr="00A1370C" w:rsidRDefault="00A1370C" w:rsidP="00A13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 оценкой эффективности Программы профилактики понимается оценка </w:t>
      </w:r>
      <w:proofErr w:type="gramStart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изменения количества нарушений обязательных требований</w:t>
      </w:r>
      <w:proofErr w:type="gramEnd"/>
      <w:r w:rsidRPr="00A137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1370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по итогам проведенных профилактических мероприятий. </w:t>
      </w: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Pr="00ED2F5E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6C0477" w:rsidRPr="00ED2F5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284" w:rsidRDefault="00A41284">
      <w:pPr>
        <w:spacing w:after="0" w:line="240" w:lineRule="auto"/>
      </w:pPr>
      <w:r>
        <w:separator/>
      </w:r>
    </w:p>
  </w:endnote>
  <w:endnote w:type="continuationSeparator" w:id="0">
    <w:p w:rsidR="00A41284" w:rsidRDefault="00A4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284" w:rsidRDefault="00A41284">
      <w:pPr>
        <w:spacing w:after="0" w:line="240" w:lineRule="auto"/>
      </w:pPr>
      <w:r>
        <w:separator/>
      </w:r>
    </w:p>
  </w:footnote>
  <w:footnote w:type="continuationSeparator" w:id="0">
    <w:p w:rsidR="00A41284" w:rsidRDefault="00A41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4B1B1361"/>
    <w:multiLevelType w:val="hybridMultilevel"/>
    <w:tmpl w:val="2B6C4796"/>
    <w:lvl w:ilvl="0" w:tplc="58FE9E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1CFF"/>
    <w:multiLevelType w:val="hybridMultilevel"/>
    <w:tmpl w:val="1CB46A76"/>
    <w:lvl w:ilvl="0" w:tplc="B162B2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255"/>
    <w:rsid w:val="00007357"/>
    <w:rsid w:val="00013862"/>
    <w:rsid w:val="0002266A"/>
    <w:rsid w:val="0004563C"/>
    <w:rsid w:val="0004663B"/>
    <w:rsid w:val="00067D28"/>
    <w:rsid w:val="00072BA6"/>
    <w:rsid w:val="000736C0"/>
    <w:rsid w:val="000762B2"/>
    <w:rsid w:val="00091545"/>
    <w:rsid w:val="000A5B71"/>
    <w:rsid w:val="000F7ACB"/>
    <w:rsid w:val="00100325"/>
    <w:rsid w:val="00113733"/>
    <w:rsid w:val="00115E5D"/>
    <w:rsid w:val="00123C6D"/>
    <w:rsid w:val="00130F9A"/>
    <w:rsid w:val="00131FCC"/>
    <w:rsid w:val="00134A6A"/>
    <w:rsid w:val="0015787E"/>
    <w:rsid w:val="00172923"/>
    <w:rsid w:val="001A07E0"/>
    <w:rsid w:val="001B6120"/>
    <w:rsid w:val="001B658E"/>
    <w:rsid w:val="001C6468"/>
    <w:rsid w:val="001D2B1A"/>
    <w:rsid w:val="002023B6"/>
    <w:rsid w:val="0020391D"/>
    <w:rsid w:val="00207259"/>
    <w:rsid w:val="00237EFF"/>
    <w:rsid w:val="0025256B"/>
    <w:rsid w:val="00263BF4"/>
    <w:rsid w:val="0027011A"/>
    <w:rsid w:val="00277F16"/>
    <w:rsid w:val="0029140D"/>
    <w:rsid w:val="002C1D58"/>
    <w:rsid w:val="002D7A73"/>
    <w:rsid w:val="002E59CF"/>
    <w:rsid w:val="002F3A89"/>
    <w:rsid w:val="00325D17"/>
    <w:rsid w:val="0033034A"/>
    <w:rsid w:val="00343AB1"/>
    <w:rsid w:val="003854F8"/>
    <w:rsid w:val="003B1BA4"/>
    <w:rsid w:val="003C1B09"/>
    <w:rsid w:val="00431056"/>
    <w:rsid w:val="00456CE2"/>
    <w:rsid w:val="00487374"/>
    <w:rsid w:val="00494A6D"/>
    <w:rsid w:val="004F37F4"/>
    <w:rsid w:val="004F7DFE"/>
    <w:rsid w:val="00501DE5"/>
    <w:rsid w:val="005129CC"/>
    <w:rsid w:val="00517AC6"/>
    <w:rsid w:val="005344F0"/>
    <w:rsid w:val="00543D3D"/>
    <w:rsid w:val="00557F44"/>
    <w:rsid w:val="0056185E"/>
    <w:rsid w:val="00561DD4"/>
    <w:rsid w:val="00571B89"/>
    <w:rsid w:val="005A76E6"/>
    <w:rsid w:val="005B298C"/>
    <w:rsid w:val="005D5504"/>
    <w:rsid w:val="005D718E"/>
    <w:rsid w:val="005E4641"/>
    <w:rsid w:val="005F2C40"/>
    <w:rsid w:val="00603436"/>
    <w:rsid w:val="006066CF"/>
    <w:rsid w:val="00632403"/>
    <w:rsid w:val="006831FA"/>
    <w:rsid w:val="006A1D18"/>
    <w:rsid w:val="006B27CD"/>
    <w:rsid w:val="006C01DA"/>
    <w:rsid w:val="006C0477"/>
    <w:rsid w:val="006C40C6"/>
    <w:rsid w:val="006E2947"/>
    <w:rsid w:val="006E2B62"/>
    <w:rsid w:val="00781D56"/>
    <w:rsid w:val="007D011B"/>
    <w:rsid w:val="007E5BC2"/>
    <w:rsid w:val="007F2E5D"/>
    <w:rsid w:val="007F7CCA"/>
    <w:rsid w:val="00801D6C"/>
    <w:rsid w:val="008054A1"/>
    <w:rsid w:val="008140C1"/>
    <w:rsid w:val="00820066"/>
    <w:rsid w:val="008205F9"/>
    <w:rsid w:val="00896B7A"/>
    <w:rsid w:val="00896F08"/>
    <w:rsid w:val="008C1A55"/>
    <w:rsid w:val="008C5AE5"/>
    <w:rsid w:val="008D284B"/>
    <w:rsid w:val="008E15C7"/>
    <w:rsid w:val="008F025A"/>
    <w:rsid w:val="00915F16"/>
    <w:rsid w:val="00937384"/>
    <w:rsid w:val="009579F6"/>
    <w:rsid w:val="0096602C"/>
    <w:rsid w:val="009A6A13"/>
    <w:rsid w:val="009A7FFB"/>
    <w:rsid w:val="00A073F7"/>
    <w:rsid w:val="00A1370C"/>
    <w:rsid w:val="00A23841"/>
    <w:rsid w:val="00A30A69"/>
    <w:rsid w:val="00A41284"/>
    <w:rsid w:val="00A443AB"/>
    <w:rsid w:val="00A57197"/>
    <w:rsid w:val="00AC17E9"/>
    <w:rsid w:val="00AD17F8"/>
    <w:rsid w:val="00AD3A02"/>
    <w:rsid w:val="00AF2E53"/>
    <w:rsid w:val="00B048DB"/>
    <w:rsid w:val="00B17A47"/>
    <w:rsid w:val="00B17F3C"/>
    <w:rsid w:val="00B26A41"/>
    <w:rsid w:val="00B34718"/>
    <w:rsid w:val="00B80AC9"/>
    <w:rsid w:val="00BB2FFB"/>
    <w:rsid w:val="00BF72AE"/>
    <w:rsid w:val="00C011D6"/>
    <w:rsid w:val="00C01497"/>
    <w:rsid w:val="00C0180E"/>
    <w:rsid w:val="00C10545"/>
    <w:rsid w:val="00C13824"/>
    <w:rsid w:val="00C159EA"/>
    <w:rsid w:val="00C24427"/>
    <w:rsid w:val="00C306EC"/>
    <w:rsid w:val="00C64CD6"/>
    <w:rsid w:val="00CA7C6D"/>
    <w:rsid w:val="00CE6CAA"/>
    <w:rsid w:val="00CF46C7"/>
    <w:rsid w:val="00D0604D"/>
    <w:rsid w:val="00D1128B"/>
    <w:rsid w:val="00D15B2C"/>
    <w:rsid w:val="00D267B0"/>
    <w:rsid w:val="00D31267"/>
    <w:rsid w:val="00D42446"/>
    <w:rsid w:val="00D4567A"/>
    <w:rsid w:val="00D62E08"/>
    <w:rsid w:val="00D67708"/>
    <w:rsid w:val="00D833C1"/>
    <w:rsid w:val="00D94B2A"/>
    <w:rsid w:val="00DA396B"/>
    <w:rsid w:val="00DA6E96"/>
    <w:rsid w:val="00DB3955"/>
    <w:rsid w:val="00DE4967"/>
    <w:rsid w:val="00DE4EC9"/>
    <w:rsid w:val="00DE7FED"/>
    <w:rsid w:val="00DF0523"/>
    <w:rsid w:val="00E2732E"/>
    <w:rsid w:val="00E55E81"/>
    <w:rsid w:val="00E66BD0"/>
    <w:rsid w:val="00E9632D"/>
    <w:rsid w:val="00EA488A"/>
    <w:rsid w:val="00EA5FCF"/>
    <w:rsid w:val="00EB042A"/>
    <w:rsid w:val="00EC03BC"/>
    <w:rsid w:val="00ED2F5E"/>
    <w:rsid w:val="00EE0402"/>
    <w:rsid w:val="00F03A75"/>
    <w:rsid w:val="00F51643"/>
    <w:rsid w:val="00F849E9"/>
    <w:rsid w:val="00F84D7F"/>
    <w:rsid w:val="00FB0762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Людмила Валентиновна Крымова</cp:lastModifiedBy>
  <cp:revision>4</cp:revision>
  <cp:lastPrinted>2023-11-20T04:58:00Z</cp:lastPrinted>
  <dcterms:created xsi:type="dcterms:W3CDTF">2024-11-05T09:49:00Z</dcterms:created>
  <dcterms:modified xsi:type="dcterms:W3CDTF">2024-11-05T10:03:00Z</dcterms:modified>
</cp:coreProperties>
</file>