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0" w:type="pct"/>
        <w:tblLook w:val="04A0"/>
      </w:tblPr>
      <w:tblGrid>
        <w:gridCol w:w="9822"/>
        <w:gridCol w:w="222"/>
        <w:gridCol w:w="222"/>
      </w:tblGrid>
      <w:tr w:rsidR="00A21043" w:rsidTr="00A21043">
        <w:trPr>
          <w:cantSplit/>
          <w:trHeight w:val="99"/>
        </w:trPr>
        <w:tc>
          <w:tcPr>
            <w:tcW w:w="2222" w:type="pct"/>
          </w:tcPr>
          <w:tbl>
            <w:tblPr>
              <w:tblW w:w="9606" w:type="dxa"/>
              <w:tblLook w:val="04A0"/>
            </w:tblPr>
            <w:tblGrid>
              <w:gridCol w:w="4316"/>
              <w:gridCol w:w="1356"/>
              <w:gridCol w:w="3934"/>
            </w:tblGrid>
            <w:tr w:rsidR="00A21043">
              <w:trPr>
                <w:cantSplit/>
                <w:trHeight w:val="542"/>
              </w:trPr>
              <w:tc>
                <w:tcPr>
                  <w:tcW w:w="4361" w:type="dxa"/>
                </w:tcPr>
                <w:p w:rsidR="00A21043" w:rsidRDefault="00A21043">
                  <w:pPr>
                    <w:jc w:val="center"/>
                    <w:rPr>
                      <w:b/>
                      <w:bCs/>
                      <w:noProof/>
                    </w:rPr>
                  </w:pPr>
                </w:p>
                <w:p w:rsidR="00A21043" w:rsidRDefault="00A21043">
                  <w:pPr>
                    <w:jc w:val="center"/>
                    <w:rPr>
                      <w:b/>
                      <w:bCs/>
                      <w:noProof/>
                    </w:rPr>
                  </w:pPr>
                  <w:r>
                    <w:rPr>
                      <w:b/>
                      <w:bCs/>
                      <w:noProof/>
                    </w:rPr>
                    <w:t>ЧĂВАШ РЕСПУБЛИКИ</w:t>
                  </w:r>
                </w:p>
                <w:p w:rsidR="00A21043" w:rsidRDefault="00A21043">
                  <w:pPr>
                    <w:jc w:val="center"/>
                  </w:pPr>
                </w:p>
              </w:tc>
              <w:tc>
                <w:tcPr>
                  <w:tcW w:w="1276" w:type="dxa"/>
                  <w:vMerge w:val="restart"/>
                  <w:hideMark/>
                </w:tcPr>
                <w:p w:rsidR="00A21043" w:rsidRDefault="00A21043">
                  <w:pPr>
                    <w:jc w:val="center"/>
                  </w:pPr>
                  <w:r>
                    <w:rPr>
                      <w:noProof/>
                    </w:rPr>
                    <w:drawing>
                      <wp:inline distT="0" distB="0" distL="0" distR="0">
                        <wp:extent cx="704850" cy="83820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tc>
              <w:tc>
                <w:tcPr>
                  <w:tcW w:w="3969" w:type="dxa"/>
                </w:tcPr>
                <w:p w:rsidR="00A21043" w:rsidRDefault="00A21043">
                  <w:pPr>
                    <w:jc w:val="center"/>
                    <w:rPr>
                      <w:b/>
                      <w:bCs/>
                      <w:noProof/>
                    </w:rPr>
                  </w:pPr>
                </w:p>
                <w:p w:rsidR="00A21043" w:rsidRDefault="00A21043">
                  <w:pPr>
                    <w:jc w:val="center"/>
                    <w:rPr>
                      <w:noProof/>
                    </w:rPr>
                  </w:pPr>
                  <w:r>
                    <w:rPr>
                      <w:b/>
                      <w:bCs/>
                      <w:noProof/>
                    </w:rPr>
                    <w:t>ЧУВАШСКАЯ РЕСПУБЛИКА</w:t>
                  </w:r>
                </w:p>
                <w:p w:rsidR="00A21043" w:rsidRDefault="00A21043">
                  <w:pPr>
                    <w:jc w:val="center"/>
                  </w:pPr>
                </w:p>
              </w:tc>
            </w:tr>
            <w:tr w:rsidR="00A21043">
              <w:trPr>
                <w:cantSplit/>
                <w:trHeight w:val="1785"/>
              </w:trPr>
              <w:tc>
                <w:tcPr>
                  <w:tcW w:w="4361" w:type="dxa"/>
                </w:tcPr>
                <w:p w:rsidR="00A21043" w:rsidRDefault="00A21043">
                  <w:pPr>
                    <w:jc w:val="center"/>
                    <w:rPr>
                      <w:b/>
                      <w:bCs/>
                      <w:noProof/>
                    </w:rPr>
                  </w:pPr>
                  <w:r>
                    <w:rPr>
                      <w:b/>
                      <w:bCs/>
                      <w:noProof/>
                    </w:rPr>
                    <w:t>ÇĚРПӲ</w:t>
                  </w:r>
                </w:p>
                <w:p w:rsidR="00A21043" w:rsidRDefault="00A21043">
                  <w:pPr>
                    <w:jc w:val="center"/>
                    <w:rPr>
                      <w:b/>
                      <w:bCs/>
                      <w:noProof/>
                    </w:rPr>
                  </w:pPr>
                  <w:r>
                    <w:rPr>
                      <w:b/>
                      <w:bCs/>
                      <w:noProof/>
                    </w:rPr>
                    <w:t>МУНИЦИПАЛЛĂ ОКРУГĔН</w:t>
                  </w:r>
                </w:p>
                <w:p w:rsidR="00A21043" w:rsidRDefault="00A21043">
                  <w:pPr>
                    <w:jc w:val="center"/>
                    <w:rPr>
                      <w:b/>
                      <w:bCs/>
                      <w:noProof/>
                    </w:rPr>
                  </w:pPr>
                  <w:r>
                    <w:rPr>
                      <w:b/>
                      <w:bCs/>
                      <w:noProof/>
                    </w:rPr>
                    <w:t>АДМИНИСТРАЦИЙĚ</w:t>
                  </w:r>
                </w:p>
                <w:p w:rsidR="00A21043" w:rsidRDefault="00A21043">
                  <w:pPr>
                    <w:autoSpaceDE w:val="0"/>
                    <w:autoSpaceDN w:val="0"/>
                    <w:adjustRightInd w:val="0"/>
                    <w:jc w:val="center"/>
                    <w:rPr>
                      <w:b/>
                      <w:bCs/>
                      <w:noProof/>
                    </w:rPr>
                  </w:pPr>
                </w:p>
                <w:p w:rsidR="00A21043" w:rsidRDefault="00A21043">
                  <w:pPr>
                    <w:autoSpaceDE w:val="0"/>
                    <w:autoSpaceDN w:val="0"/>
                    <w:adjustRightInd w:val="0"/>
                    <w:jc w:val="center"/>
                    <w:rPr>
                      <w:b/>
                      <w:bCs/>
                      <w:noProof/>
                    </w:rPr>
                  </w:pPr>
                  <w:r>
                    <w:rPr>
                      <w:b/>
                      <w:bCs/>
                      <w:noProof/>
                    </w:rPr>
                    <w:t>ЙЫШĂНУ</w:t>
                  </w:r>
                </w:p>
                <w:p w:rsidR="00A21043" w:rsidRDefault="00A21043">
                  <w:pPr>
                    <w:autoSpaceDE w:val="0"/>
                    <w:autoSpaceDN w:val="0"/>
                    <w:adjustRightInd w:val="0"/>
                    <w:jc w:val="center"/>
                    <w:rPr>
                      <w:b/>
                      <w:bCs/>
                      <w:noProof/>
                    </w:rPr>
                  </w:pPr>
                </w:p>
                <w:p w:rsidR="00A21043" w:rsidRDefault="00A21043">
                  <w:pPr>
                    <w:ind w:left="-142" w:right="-80"/>
                    <w:jc w:val="center"/>
                    <w:rPr>
                      <w:b/>
                      <w:noProof/>
                    </w:rPr>
                  </w:pPr>
                  <w:r>
                    <w:rPr>
                      <w:b/>
                      <w:noProof/>
                    </w:rPr>
                    <w:t>2023ç. _____ уйӑхĕн -мӗшӗ __№</w:t>
                  </w:r>
                </w:p>
                <w:p w:rsidR="00A21043" w:rsidRDefault="00A21043">
                  <w:pPr>
                    <w:jc w:val="center"/>
                    <w:rPr>
                      <w:b/>
                      <w:bCs/>
                      <w:noProof/>
                    </w:rPr>
                  </w:pPr>
                </w:p>
                <w:p w:rsidR="00A21043" w:rsidRDefault="00A21043">
                  <w:pPr>
                    <w:jc w:val="center"/>
                    <w:rPr>
                      <w:noProof/>
                    </w:rPr>
                  </w:pPr>
                  <w:r>
                    <w:rPr>
                      <w:b/>
                      <w:bCs/>
                      <w:noProof/>
                    </w:rPr>
                    <w:t>Ç</w:t>
                  </w:r>
                  <w:r>
                    <w:rPr>
                      <w:b/>
                      <w:noProof/>
                    </w:rPr>
                    <w:t>ěрп</w:t>
                  </w:r>
                  <w:proofErr w:type="spellStart"/>
                  <w:r>
                    <w:rPr>
                      <w:b/>
                      <w:bCs/>
                      <w:color w:val="000000"/>
                    </w:rPr>
                    <w:t>ÿ</w:t>
                  </w:r>
                  <w:proofErr w:type="spellEnd"/>
                  <w:r>
                    <w:rPr>
                      <w:b/>
                      <w:noProof/>
                    </w:rPr>
                    <w:t xml:space="preserve"> хули</w:t>
                  </w:r>
                </w:p>
              </w:tc>
              <w:tc>
                <w:tcPr>
                  <w:tcW w:w="0" w:type="auto"/>
                  <w:vMerge/>
                  <w:vAlign w:val="center"/>
                  <w:hideMark/>
                </w:tcPr>
                <w:p w:rsidR="00A21043" w:rsidRDefault="00A21043"/>
              </w:tc>
              <w:tc>
                <w:tcPr>
                  <w:tcW w:w="3969" w:type="dxa"/>
                </w:tcPr>
                <w:p w:rsidR="00A21043" w:rsidRDefault="00A21043">
                  <w:pPr>
                    <w:jc w:val="center"/>
                    <w:rPr>
                      <w:b/>
                      <w:bCs/>
                      <w:noProof/>
                    </w:rPr>
                  </w:pPr>
                  <w:r>
                    <w:rPr>
                      <w:b/>
                      <w:bCs/>
                      <w:noProof/>
                    </w:rPr>
                    <w:t xml:space="preserve">АДМИНИСТРАЦИЯ </w:t>
                  </w:r>
                </w:p>
                <w:p w:rsidR="00A21043" w:rsidRDefault="00A21043">
                  <w:pPr>
                    <w:jc w:val="center"/>
                    <w:rPr>
                      <w:noProof/>
                    </w:rPr>
                  </w:pPr>
                  <w:r>
                    <w:rPr>
                      <w:b/>
                      <w:bCs/>
                      <w:noProof/>
                    </w:rPr>
                    <w:t>ЦИВИЛЬСКОГО МУНИЦИПАЛЬНОГО ОКРУГА</w:t>
                  </w:r>
                </w:p>
                <w:p w:rsidR="00A21043" w:rsidRDefault="00A21043">
                  <w:pPr>
                    <w:autoSpaceDE w:val="0"/>
                    <w:autoSpaceDN w:val="0"/>
                    <w:adjustRightInd w:val="0"/>
                    <w:jc w:val="center"/>
                    <w:rPr>
                      <w:b/>
                      <w:bCs/>
                      <w:iCs/>
                    </w:rPr>
                  </w:pPr>
                </w:p>
                <w:p w:rsidR="00A21043" w:rsidRDefault="00A21043">
                  <w:pPr>
                    <w:autoSpaceDE w:val="0"/>
                    <w:autoSpaceDN w:val="0"/>
                    <w:adjustRightInd w:val="0"/>
                    <w:jc w:val="center"/>
                    <w:rPr>
                      <w:b/>
                      <w:bCs/>
                      <w:noProof/>
                    </w:rPr>
                  </w:pPr>
                  <w:r>
                    <w:rPr>
                      <w:b/>
                      <w:bCs/>
                      <w:noProof/>
                    </w:rPr>
                    <w:t>ПОСТАНОВЛЕНИЕ</w:t>
                  </w:r>
                </w:p>
                <w:p w:rsidR="00A21043" w:rsidRDefault="00A21043">
                  <w:pPr>
                    <w:autoSpaceDE w:val="0"/>
                    <w:autoSpaceDN w:val="0"/>
                    <w:adjustRightInd w:val="0"/>
                    <w:jc w:val="center"/>
                    <w:rPr>
                      <w:b/>
                      <w:bCs/>
                      <w:noProof/>
                    </w:rPr>
                  </w:pPr>
                </w:p>
                <w:p w:rsidR="00A21043" w:rsidRDefault="00A21043">
                  <w:pPr>
                    <w:autoSpaceDE w:val="0"/>
                    <w:autoSpaceDN w:val="0"/>
                    <w:adjustRightInd w:val="0"/>
                    <w:jc w:val="center"/>
                    <w:rPr>
                      <w:b/>
                      <w:bCs/>
                      <w:noProof/>
                    </w:rPr>
                  </w:pPr>
                  <w:r>
                    <w:rPr>
                      <w:b/>
                      <w:bCs/>
                      <w:noProof/>
                    </w:rPr>
                    <w:t>«__»_____ 2023г.    №___</w:t>
                  </w:r>
                </w:p>
                <w:p w:rsidR="00A21043" w:rsidRDefault="00A21043">
                  <w:pPr>
                    <w:autoSpaceDE w:val="0"/>
                    <w:autoSpaceDN w:val="0"/>
                    <w:adjustRightInd w:val="0"/>
                    <w:jc w:val="center"/>
                    <w:rPr>
                      <w:b/>
                      <w:bCs/>
                      <w:noProof/>
                    </w:rPr>
                  </w:pPr>
                </w:p>
                <w:p w:rsidR="00A21043" w:rsidRDefault="00A21043">
                  <w:pPr>
                    <w:autoSpaceDE w:val="0"/>
                    <w:autoSpaceDN w:val="0"/>
                    <w:adjustRightInd w:val="0"/>
                    <w:jc w:val="center"/>
                    <w:rPr>
                      <w:noProof/>
                    </w:rPr>
                  </w:pPr>
                  <w:r>
                    <w:rPr>
                      <w:b/>
                      <w:bCs/>
                      <w:noProof/>
                    </w:rPr>
                    <w:t>город Цивильск</w:t>
                  </w:r>
                </w:p>
              </w:tc>
            </w:tr>
          </w:tbl>
          <w:p w:rsidR="00A21043" w:rsidRDefault="00A21043">
            <w:pPr>
              <w:rPr>
                <w:vanish/>
                <w:sz w:val="22"/>
                <w:szCs w:val="22"/>
              </w:rPr>
            </w:pPr>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A21043">
              <w:tc>
                <w:tcPr>
                  <w:tcW w:w="5070" w:type="dxa"/>
                  <w:tcBorders>
                    <w:top w:val="nil"/>
                    <w:left w:val="nil"/>
                    <w:bottom w:val="nil"/>
                    <w:right w:val="nil"/>
                  </w:tcBorders>
                  <w:hideMark/>
                </w:tcPr>
                <w:p w:rsidR="00A21043" w:rsidRDefault="00A21043"/>
              </w:tc>
            </w:tr>
          </w:tbl>
          <w:p w:rsidR="00A21043" w:rsidRDefault="00A21043">
            <w:pPr>
              <w:autoSpaceDE w:val="0"/>
              <w:autoSpaceDN w:val="0"/>
              <w:adjustRightInd w:val="0"/>
              <w:ind w:firstLine="709"/>
              <w:jc w:val="both"/>
              <w:rPr>
                <w:rFonts w:eastAsia="Calibri"/>
              </w:rPr>
            </w:pPr>
          </w:p>
          <w:p w:rsidR="00A21043" w:rsidRDefault="00A21043">
            <w:pPr>
              <w:autoSpaceDE w:val="0"/>
              <w:autoSpaceDN w:val="0"/>
              <w:adjustRightInd w:val="0"/>
              <w:ind w:firstLine="709"/>
              <w:jc w:val="both"/>
              <w:rPr>
                <w:rFonts w:eastAsia="Calibri"/>
                <w:b/>
              </w:rPr>
            </w:pPr>
            <w:r>
              <w:rPr>
                <w:rFonts w:eastAsia="Calibri"/>
                <w:b/>
              </w:rPr>
              <w:t>ПРОЕКТ</w:t>
            </w:r>
          </w:p>
          <w:p w:rsidR="00A21043" w:rsidRDefault="00A21043">
            <w:pPr>
              <w:autoSpaceDE w:val="0"/>
              <w:autoSpaceDN w:val="0"/>
              <w:adjustRightInd w:val="0"/>
              <w:ind w:firstLine="709"/>
              <w:jc w:val="both"/>
              <w:rPr>
                <w:rFonts w:eastAsia="Calibri"/>
              </w:rPr>
            </w:pPr>
          </w:p>
          <w:p w:rsidR="00A21043" w:rsidRDefault="00A21043">
            <w:pPr>
              <w:ind w:right="4818" w:firstLine="567"/>
              <w:jc w:val="both"/>
              <w:rPr>
                <w:b/>
                <w:sz w:val="24"/>
                <w:szCs w:val="24"/>
              </w:rPr>
            </w:pPr>
            <w:r>
              <w:rPr>
                <w:b/>
                <w:sz w:val="24"/>
                <w:szCs w:val="24"/>
              </w:rPr>
              <w:t>Об утверждении муниципальной программы Цивильского муниципального округа Чувашской Республики «</w:t>
            </w:r>
            <w:r w:rsidR="00630DA7">
              <w:rPr>
                <w:b/>
                <w:sz w:val="24"/>
                <w:szCs w:val="24"/>
              </w:rPr>
              <w:t>Развитие сельского хозяйства и регулирование рынка сельскохозяйственной продукции, сырья и продовольствия</w:t>
            </w:r>
            <w:r>
              <w:rPr>
                <w:b/>
                <w:sz w:val="24"/>
                <w:szCs w:val="24"/>
              </w:rPr>
              <w:t>»</w:t>
            </w:r>
          </w:p>
          <w:p w:rsidR="00A21043" w:rsidRDefault="00A21043">
            <w:pPr>
              <w:spacing w:line="232" w:lineRule="auto"/>
              <w:jc w:val="both"/>
              <w:rPr>
                <w:sz w:val="24"/>
                <w:szCs w:val="24"/>
              </w:rPr>
            </w:pPr>
          </w:p>
          <w:p w:rsidR="00A21043" w:rsidRPr="00630DA7" w:rsidRDefault="00630DA7">
            <w:pPr>
              <w:widowControl w:val="0"/>
              <w:autoSpaceDE w:val="0"/>
              <w:autoSpaceDN w:val="0"/>
              <w:adjustRightInd w:val="0"/>
              <w:jc w:val="both"/>
              <w:rPr>
                <w:iCs/>
                <w:sz w:val="24"/>
                <w:szCs w:val="24"/>
              </w:rPr>
            </w:pPr>
            <w:proofErr w:type="gramStart"/>
            <w:r w:rsidRPr="00630DA7">
              <w:rPr>
                <w:sz w:val="24"/>
                <w:szCs w:val="24"/>
              </w:rPr>
              <w:t xml:space="preserve">В соответствии с Федеральным законом </w:t>
            </w:r>
            <w:r w:rsidR="00B37C87">
              <w:rPr>
                <w:sz w:val="24"/>
                <w:szCs w:val="24"/>
              </w:rPr>
              <w:t xml:space="preserve">от 29.12.2006 № 264-ФЗ </w:t>
            </w:r>
            <w:r w:rsidRPr="00630DA7">
              <w:rPr>
                <w:sz w:val="24"/>
                <w:szCs w:val="24"/>
              </w:rPr>
              <w:t>«О развитии сельского хозяйства», постановлением Правительства Российской Федерации от 14.07.2012 г.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w:t>
            </w:r>
            <w:proofErr w:type="gramEnd"/>
            <w:r w:rsidRPr="00630DA7">
              <w:rPr>
                <w:sz w:val="24"/>
                <w:szCs w:val="24"/>
              </w:rPr>
              <w:t xml:space="preserve"> Республики»</w:t>
            </w:r>
            <w:r w:rsidR="00B37C87">
              <w:rPr>
                <w:sz w:val="24"/>
                <w:szCs w:val="24"/>
              </w:rPr>
              <w:t xml:space="preserve">, </w:t>
            </w:r>
            <w:r w:rsidR="00A21043" w:rsidRPr="00630DA7">
              <w:rPr>
                <w:sz w:val="24"/>
                <w:szCs w:val="24"/>
              </w:rPr>
              <w:t xml:space="preserve">Уставом Цивильского муниципального округа Чувашской Республики и </w:t>
            </w:r>
            <w:r w:rsidR="00B37C87" w:rsidRPr="00630DA7">
              <w:rPr>
                <w:sz w:val="24"/>
                <w:szCs w:val="24"/>
              </w:rPr>
              <w:t xml:space="preserve">в целях развития агропромышленного комплекса </w:t>
            </w:r>
            <w:proofErr w:type="spellStart"/>
            <w:r w:rsidR="00B37C87" w:rsidRPr="00630DA7">
              <w:rPr>
                <w:sz w:val="24"/>
                <w:szCs w:val="24"/>
              </w:rPr>
              <w:t>Цивильского</w:t>
            </w:r>
            <w:r w:rsidR="00A21043" w:rsidRPr="00630DA7">
              <w:rPr>
                <w:sz w:val="24"/>
                <w:szCs w:val="24"/>
              </w:rPr>
              <w:t>муниципального</w:t>
            </w:r>
            <w:proofErr w:type="spellEnd"/>
            <w:r w:rsidR="00A21043" w:rsidRPr="00630DA7">
              <w:rPr>
                <w:sz w:val="24"/>
                <w:szCs w:val="24"/>
              </w:rPr>
              <w:t xml:space="preserve"> округа, администрация Цивильского муниципального округа </w:t>
            </w:r>
            <w:r w:rsidR="00A21043" w:rsidRPr="00630DA7">
              <w:rPr>
                <w:iCs/>
                <w:sz w:val="24"/>
                <w:szCs w:val="24"/>
              </w:rPr>
              <w:t xml:space="preserve">Чувашской Республики  </w:t>
            </w:r>
          </w:p>
          <w:p w:rsidR="00A21043" w:rsidRPr="00630DA7" w:rsidRDefault="00A21043">
            <w:pPr>
              <w:pStyle w:val="a4"/>
              <w:ind w:hanging="709"/>
              <w:jc w:val="both"/>
              <w:rPr>
                <w:b w:val="0"/>
                <w:iCs/>
                <w:szCs w:val="24"/>
              </w:rPr>
            </w:pPr>
          </w:p>
          <w:p w:rsidR="00A21043" w:rsidRPr="00B37C87" w:rsidRDefault="00A21043">
            <w:pPr>
              <w:pStyle w:val="a4"/>
              <w:ind w:firstLine="709"/>
              <w:jc w:val="both"/>
              <w:rPr>
                <w:rFonts w:ascii="Times New Roman" w:hAnsi="Times New Roman" w:cs="Times New Roman"/>
                <w:iCs/>
                <w:szCs w:val="24"/>
              </w:rPr>
            </w:pPr>
            <w:proofErr w:type="gramStart"/>
            <w:r w:rsidRPr="00B37C87">
              <w:rPr>
                <w:rFonts w:ascii="Times New Roman" w:hAnsi="Times New Roman" w:cs="Times New Roman"/>
                <w:iCs/>
                <w:szCs w:val="24"/>
              </w:rPr>
              <w:t>П</w:t>
            </w:r>
            <w:proofErr w:type="gramEnd"/>
            <w:r w:rsidRPr="00B37C87">
              <w:rPr>
                <w:rFonts w:ascii="Times New Roman" w:hAnsi="Times New Roman" w:cs="Times New Roman"/>
                <w:iCs/>
                <w:szCs w:val="24"/>
              </w:rPr>
              <w:t xml:space="preserve"> О С Т А Н О В Л Я Е Т:</w:t>
            </w:r>
          </w:p>
          <w:p w:rsidR="00A21043" w:rsidRDefault="00A21043">
            <w:pPr>
              <w:pStyle w:val="a4"/>
              <w:ind w:firstLine="709"/>
              <w:jc w:val="both"/>
              <w:rPr>
                <w:iCs/>
                <w:szCs w:val="24"/>
              </w:rPr>
            </w:pPr>
          </w:p>
          <w:p w:rsidR="00A21043" w:rsidRDefault="00A21043" w:rsidP="00630DA7">
            <w:pPr>
              <w:numPr>
                <w:ilvl w:val="0"/>
                <w:numId w:val="1"/>
              </w:numPr>
              <w:tabs>
                <w:tab w:val="left" w:pos="1560"/>
              </w:tabs>
              <w:ind w:firstLine="709"/>
              <w:jc w:val="both"/>
              <w:rPr>
                <w:sz w:val="24"/>
                <w:szCs w:val="24"/>
              </w:rPr>
            </w:pPr>
            <w:r>
              <w:rPr>
                <w:iCs/>
                <w:sz w:val="24"/>
                <w:szCs w:val="24"/>
              </w:rPr>
              <w:t>Утвердить прилагаемую муниципальную программу Цивильского муниципального округа Чувашской Республики «</w:t>
            </w:r>
            <w:r w:rsidR="002E7863" w:rsidRPr="00630DA7">
              <w:rPr>
                <w:sz w:val="24"/>
                <w:szCs w:val="24"/>
              </w:rPr>
              <w:t>Развитие сельского хозяйства и регулирование рынка сельскохозяйственной продукции, сырья и продовольствия</w:t>
            </w:r>
            <w:r>
              <w:rPr>
                <w:sz w:val="24"/>
                <w:szCs w:val="24"/>
              </w:rPr>
              <w:t>» (далее – Муниципальная программа).</w:t>
            </w:r>
          </w:p>
          <w:p w:rsidR="00A21043" w:rsidRDefault="00A21043" w:rsidP="00630DA7">
            <w:pPr>
              <w:numPr>
                <w:ilvl w:val="0"/>
                <w:numId w:val="1"/>
              </w:numPr>
              <w:tabs>
                <w:tab w:val="left" w:pos="1560"/>
              </w:tabs>
              <w:ind w:firstLine="709"/>
              <w:jc w:val="both"/>
              <w:rPr>
                <w:sz w:val="24"/>
                <w:szCs w:val="24"/>
              </w:rPr>
            </w:pPr>
            <w:r>
              <w:rPr>
                <w:sz w:val="24"/>
                <w:szCs w:val="24"/>
              </w:rPr>
              <w:t>Утвердить ответственным исполнителем Муниципальной программы отдел сельского хозяйства и экологии администрации Цивильского муниципального округа Чувашской Республики.</w:t>
            </w:r>
          </w:p>
          <w:p w:rsidR="00A21043" w:rsidRDefault="00A21043">
            <w:pPr>
              <w:pStyle w:val="ConsPlusTitle"/>
              <w:widowControl/>
              <w:ind w:right="-1" w:firstLine="709"/>
              <w:jc w:val="both"/>
              <w:rPr>
                <w:b w:val="0"/>
              </w:rPr>
            </w:pPr>
            <w:r>
              <w:rPr>
                <w:b w:val="0"/>
              </w:rPr>
              <w:t>3. Финансовому отделу администрации Цивильского муниципального округа Чувашской Республики при формировании проекта бюджета Цивильского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w:t>
            </w:r>
          </w:p>
          <w:p w:rsidR="00A21043" w:rsidRDefault="00A21043" w:rsidP="00D31287">
            <w:pPr>
              <w:pStyle w:val="ConsPlusTitle"/>
              <w:widowControl/>
              <w:ind w:right="-1" w:firstLine="709"/>
              <w:jc w:val="both"/>
              <w:rPr>
                <w:b w:val="0"/>
                <w:bCs w:val="0"/>
                <w:iCs/>
                <w:sz w:val="22"/>
                <w:szCs w:val="22"/>
              </w:rPr>
            </w:pPr>
            <w:r>
              <w:rPr>
                <w:b w:val="0"/>
              </w:rPr>
              <w:t xml:space="preserve">4. </w:t>
            </w:r>
            <w:r w:rsidR="002E7863">
              <w:rPr>
                <w:b w:val="0"/>
              </w:rPr>
              <w:t xml:space="preserve">Территориальным отделам </w:t>
            </w:r>
            <w:r>
              <w:rPr>
                <w:b w:val="0"/>
              </w:rPr>
              <w:t xml:space="preserve">администрации Цивильского муниципального округа Чувашской Республики, </w:t>
            </w:r>
            <w:r w:rsidR="00153AB3">
              <w:rPr>
                <w:b w:val="0"/>
              </w:rPr>
              <w:t xml:space="preserve">Бюджетному учреждению </w:t>
            </w:r>
            <w:r w:rsidR="0065709E">
              <w:rPr>
                <w:b w:val="0"/>
              </w:rPr>
              <w:t xml:space="preserve">Чувашской Республики </w:t>
            </w:r>
            <w:r w:rsidR="00153AB3">
              <w:rPr>
                <w:b w:val="0"/>
              </w:rPr>
              <w:t xml:space="preserve">«Цивильская </w:t>
            </w:r>
            <w:r w:rsidR="0065709E">
              <w:rPr>
                <w:b w:val="0"/>
              </w:rPr>
              <w:t xml:space="preserve">районная </w:t>
            </w:r>
            <w:r w:rsidR="00153AB3">
              <w:rPr>
                <w:b w:val="0"/>
              </w:rPr>
              <w:t>станция по борьбе с болезнями животных» Гос</w:t>
            </w:r>
            <w:r w:rsidR="00D31287">
              <w:rPr>
                <w:b w:val="0"/>
              </w:rPr>
              <w:t xml:space="preserve">ударственной </w:t>
            </w:r>
            <w:r w:rsidR="00153AB3">
              <w:rPr>
                <w:b w:val="0"/>
              </w:rPr>
              <w:t>вет</w:t>
            </w:r>
            <w:r w:rsidR="00D31287">
              <w:rPr>
                <w:b w:val="0"/>
              </w:rPr>
              <w:t xml:space="preserve">еринарной </w:t>
            </w:r>
            <w:r w:rsidR="00153AB3">
              <w:rPr>
                <w:b w:val="0"/>
              </w:rPr>
              <w:t>службы Чуваш</w:t>
            </w:r>
            <w:r w:rsidR="00D31287">
              <w:rPr>
                <w:b w:val="0"/>
              </w:rPr>
              <w:t>ской Республики</w:t>
            </w:r>
            <w:r w:rsidR="00153AB3">
              <w:rPr>
                <w:b w:val="0"/>
              </w:rPr>
              <w:t>, сель</w:t>
            </w:r>
            <w:r w:rsidR="00D31287">
              <w:rPr>
                <w:b w:val="0"/>
              </w:rPr>
              <w:t>ско</w:t>
            </w:r>
            <w:r w:rsidR="00153AB3">
              <w:rPr>
                <w:b w:val="0"/>
              </w:rPr>
              <w:t>хоз</w:t>
            </w:r>
            <w:r w:rsidR="00D31287">
              <w:rPr>
                <w:b w:val="0"/>
              </w:rPr>
              <w:t xml:space="preserve">яйственным </w:t>
            </w:r>
            <w:r w:rsidR="00153AB3">
              <w:rPr>
                <w:b w:val="0"/>
              </w:rPr>
              <w:t xml:space="preserve">товаропроизводителям </w:t>
            </w:r>
            <w:r>
              <w:rPr>
                <w:b w:val="0"/>
              </w:rPr>
              <w:t>рекомендовать принять активное участие в реализации мероприятий Муниципальной программы.</w:t>
            </w:r>
          </w:p>
        </w:tc>
        <w:tc>
          <w:tcPr>
            <w:tcW w:w="556" w:type="pct"/>
          </w:tcPr>
          <w:p w:rsidR="00A21043" w:rsidRDefault="00A21043">
            <w:pPr>
              <w:pStyle w:val="a5"/>
              <w:ind w:firstLine="540"/>
              <w:jc w:val="center"/>
              <w:rPr>
                <w:rFonts w:ascii="Times New Roman" w:hAnsi="Times New Roman"/>
                <w:b/>
                <w:bCs/>
                <w:sz w:val="22"/>
                <w:szCs w:val="22"/>
              </w:rPr>
            </w:pPr>
          </w:p>
        </w:tc>
        <w:tc>
          <w:tcPr>
            <w:tcW w:w="2222" w:type="pct"/>
          </w:tcPr>
          <w:p w:rsidR="00A21043" w:rsidRDefault="00A21043">
            <w:pPr>
              <w:pStyle w:val="a5"/>
              <w:ind w:firstLine="540"/>
              <w:jc w:val="center"/>
              <w:rPr>
                <w:sz w:val="22"/>
                <w:szCs w:val="22"/>
              </w:rPr>
            </w:pPr>
          </w:p>
        </w:tc>
      </w:tr>
    </w:tbl>
    <w:p w:rsidR="00A21043" w:rsidRDefault="00A21043" w:rsidP="00A21043">
      <w:pPr>
        <w:pStyle w:val="ConsPlusTitle"/>
        <w:widowControl/>
        <w:ind w:right="-1" w:firstLine="709"/>
        <w:jc w:val="both"/>
        <w:rPr>
          <w:b w:val="0"/>
        </w:rPr>
      </w:pPr>
      <w:r>
        <w:rPr>
          <w:b w:val="0"/>
        </w:rPr>
        <w:t>5. Признать утратившими силу:</w:t>
      </w:r>
    </w:p>
    <w:p w:rsidR="00A21043" w:rsidRDefault="00A21043" w:rsidP="00A21043">
      <w:pPr>
        <w:jc w:val="both"/>
        <w:rPr>
          <w:sz w:val="24"/>
          <w:szCs w:val="24"/>
        </w:rPr>
      </w:pPr>
      <w:r>
        <w:rPr>
          <w:b/>
        </w:rPr>
        <w:t>-</w:t>
      </w:r>
      <w:r>
        <w:rPr>
          <w:bCs/>
          <w:sz w:val="24"/>
        </w:rPr>
        <w:t xml:space="preserve">постановление администрации Цивильского района от </w:t>
      </w:r>
      <w:r w:rsidR="002E7863">
        <w:rPr>
          <w:bCs/>
          <w:sz w:val="24"/>
        </w:rPr>
        <w:t>02</w:t>
      </w:r>
      <w:r>
        <w:rPr>
          <w:bCs/>
          <w:sz w:val="24"/>
        </w:rPr>
        <w:t>.0</w:t>
      </w:r>
      <w:r w:rsidR="002E7863">
        <w:rPr>
          <w:bCs/>
          <w:sz w:val="24"/>
        </w:rPr>
        <w:t>9</w:t>
      </w:r>
      <w:r>
        <w:rPr>
          <w:bCs/>
          <w:sz w:val="24"/>
        </w:rPr>
        <w:t>.20</w:t>
      </w:r>
      <w:r w:rsidR="002E7863">
        <w:rPr>
          <w:bCs/>
          <w:sz w:val="24"/>
        </w:rPr>
        <w:t>19</w:t>
      </w:r>
      <w:r>
        <w:rPr>
          <w:bCs/>
          <w:sz w:val="24"/>
        </w:rPr>
        <w:t xml:space="preserve"> г.  № </w:t>
      </w:r>
      <w:r w:rsidR="002E7863">
        <w:rPr>
          <w:bCs/>
          <w:sz w:val="24"/>
        </w:rPr>
        <w:t>461</w:t>
      </w:r>
      <w:r>
        <w:rPr>
          <w:bCs/>
          <w:sz w:val="24"/>
        </w:rPr>
        <w:t xml:space="preserve"> «</w:t>
      </w:r>
      <w:r>
        <w:rPr>
          <w:sz w:val="24"/>
          <w:szCs w:val="24"/>
        </w:rPr>
        <w:t xml:space="preserve">Об утверждении муниципальной программы </w:t>
      </w:r>
      <w:r>
        <w:rPr>
          <w:iCs/>
          <w:sz w:val="24"/>
          <w:szCs w:val="24"/>
        </w:rPr>
        <w:t>Цивильского района Чувашской Республики «</w:t>
      </w:r>
      <w:r w:rsidR="002E7863" w:rsidRPr="002E7863">
        <w:rPr>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Pr>
          <w:sz w:val="24"/>
          <w:szCs w:val="24"/>
        </w:rPr>
        <w:t xml:space="preserve">»;                                                                        </w:t>
      </w:r>
      <w:proofErr w:type="gramStart"/>
      <w:r>
        <w:rPr>
          <w:bCs/>
          <w:sz w:val="24"/>
        </w:rPr>
        <w:t>-</w:t>
      </w:r>
      <w:r>
        <w:rPr>
          <w:bCs/>
          <w:sz w:val="24"/>
        </w:rPr>
        <w:lastRenderedPageBreak/>
        <w:t>п</w:t>
      </w:r>
      <w:proofErr w:type="gramEnd"/>
      <w:r>
        <w:rPr>
          <w:bCs/>
          <w:sz w:val="24"/>
        </w:rPr>
        <w:t xml:space="preserve">остановление администрации Цивильского района от </w:t>
      </w:r>
      <w:r w:rsidR="00BA5F44">
        <w:rPr>
          <w:bCs/>
          <w:sz w:val="24"/>
        </w:rPr>
        <w:t>08</w:t>
      </w:r>
      <w:r>
        <w:rPr>
          <w:bCs/>
          <w:sz w:val="24"/>
        </w:rPr>
        <w:t>.0</w:t>
      </w:r>
      <w:r w:rsidR="00BA5F44">
        <w:rPr>
          <w:bCs/>
          <w:sz w:val="24"/>
        </w:rPr>
        <w:t>4</w:t>
      </w:r>
      <w:r>
        <w:rPr>
          <w:bCs/>
          <w:sz w:val="24"/>
        </w:rPr>
        <w:t>.202</w:t>
      </w:r>
      <w:r w:rsidR="00BA5F44">
        <w:rPr>
          <w:bCs/>
          <w:sz w:val="24"/>
        </w:rPr>
        <w:t>2</w:t>
      </w:r>
      <w:r>
        <w:rPr>
          <w:bCs/>
          <w:sz w:val="24"/>
        </w:rPr>
        <w:t xml:space="preserve"> г.  № </w:t>
      </w:r>
      <w:r w:rsidR="00BA5F44">
        <w:rPr>
          <w:bCs/>
          <w:sz w:val="24"/>
        </w:rPr>
        <w:t>19</w:t>
      </w:r>
      <w:r>
        <w:rPr>
          <w:bCs/>
          <w:sz w:val="24"/>
        </w:rPr>
        <w:t xml:space="preserve">3 «О внесении изменений в постановление администрации Цивильского </w:t>
      </w:r>
      <w:proofErr w:type="spellStart"/>
      <w:r>
        <w:rPr>
          <w:bCs/>
          <w:sz w:val="24"/>
        </w:rPr>
        <w:t>района</w:t>
      </w:r>
      <w:r w:rsidR="002E7863">
        <w:rPr>
          <w:bCs/>
          <w:sz w:val="24"/>
        </w:rPr>
        <w:t>от</w:t>
      </w:r>
      <w:proofErr w:type="spellEnd"/>
      <w:r w:rsidR="002E7863">
        <w:rPr>
          <w:bCs/>
          <w:sz w:val="24"/>
        </w:rPr>
        <w:t xml:space="preserve"> 02.09.2019 г.  № 461 «</w:t>
      </w:r>
      <w:r w:rsidR="002E7863">
        <w:rPr>
          <w:sz w:val="24"/>
          <w:szCs w:val="24"/>
        </w:rPr>
        <w:t xml:space="preserve">Об утверждении муниципальной программы </w:t>
      </w:r>
      <w:r w:rsidR="002E7863">
        <w:rPr>
          <w:iCs/>
          <w:sz w:val="24"/>
          <w:szCs w:val="24"/>
        </w:rPr>
        <w:t>Цивильского района Чувашской Республики «</w:t>
      </w:r>
      <w:r w:rsidR="002E7863" w:rsidRPr="002E7863">
        <w:rPr>
          <w:sz w:val="24"/>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sidR="002E7863">
        <w:rPr>
          <w:sz w:val="24"/>
          <w:szCs w:val="24"/>
        </w:rPr>
        <w:t xml:space="preserve">»;                                                                        </w:t>
      </w:r>
    </w:p>
    <w:p w:rsidR="00BA5F44" w:rsidRDefault="00BA5F44" w:rsidP="00BA5F44">
      <w:pPr>
        <w:pStyle w:val="ConsPlusTitle"/>
        <w:widowControl/>
        <w:ind w:right="-1"/>
        <w:jc w:val="both"/>
        <w:rPr>
          <w:b w:val="0"/>
        </w:rPr>
      </w:pPr>
      <w:r w:rsidRPr="00BA5F44">
        <w:rPr>
          <w:b w:val="0"/>
          <w:bCs w:val="0"/>
        </w:rPr>
        <w:t xml:space="preserve">-постановление администрации Цивильского района от </w:t>
      </w:r>
      <w:r>
        <w:rPr>
          <w:b w:val="0"/>
          <w:bCs w:val="0"/>
        </w:rPr>
        <w:t>2</w:t>
      </w:r>
      <w:r w:rsidRPr="00BA5F44">
        <w:rPr>
          <w:b w:val="0"/>
          <w:bCs w:val="0"/>
        </w:rPr>
        <w:t>8.0</w:t>
      </w:r>
      <w:r>
        <w:rPr>
          <w:b w:val="0"/>
          <w:bCs w:val="0"/>
        </w:rPr>
        <w:t>6</w:t>
      </w:r>
      <w:r w:rsidRPr="00BA5F44">
        <w:rPr>
          <w:b w:val="0"/>
          <w:bCs w:val="0"/>
        </w:rPr>
        <w:t xml:space="preserve">.2022 г.  № </w:t>
      </w:r>
      <w:r>
        <w:rPr>
          <w:b w:val="0"/>
          <w:bCs w:val="0"/>
        </w:rPr>
        <w:t>35</w:t>
      </w:r>
      <w:r w:rsidRPr="00BA5F44">
        <w:rPr>
          <w:b w:val="0"/>
          <w:bCs w:val="0"/>
        </w:rPr>
        <w:t xml:space="preserve">3 «О внесении изменений в постановление администрации Цивильского </w:t>
      </w:r>
      <w:proofErr w:type="spellStart"/>
      <w:r w:rsidRPr="00BA5F44">
        <w:rPr>
          <w:b w:val="0"/>
          <w:bCs w:val="0"/>
        </w:rPr>
        <w:t>районаот</w:t>
      </w:r>
      <w:proofErr w:type="spellEnd"/>
      <w:r w:rsidRPr="00BA5F44">
        <w:rPr>
          <w:b w:val="0"/>
          <w:bCs w:val="0"/>
        </w:rPr>
        <w:t xml:space="preserve"> 02.09.2019 г.  № 461 «</w:t>
      </w:r>
      <w:r w:rsidRPr="00BA5F44">
        <w:rPr>
          <w:b w:val="0"/>
        </w:rPr>
        <w:t xml:space="preserve">Об утверждении муниципальной программы </w:t>
      </w:r>
      <w:r w:rsidRPr="00BA5F44">
        <w:rPr>
          <w:b w:val="0"/>
          <w:iCs/>
        </w:rPr>
        <w:t>Цивильского района Чувашской Республики «</w:t>
      </w:r>
      <w:r w:rsidRPr="00BA5F44">
        <w:rPr>
          <w:b w:val="0"/>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r>
        <w:rPr>
          <w:b w:val="0"/>
        </w:rPr>
        <w:t>».</w:t>
      </w:r>
    </w:p>
    <w:p w:rsidR="00A21043" w:rsidRDefault="000A5A3C" w:rsidP="00BA5F44">
      <w:pPr>
        <w:pStyle w:val="ConsPlusTitle"/>
        <w:widowControl/>
        <w:ind w:right="-1"/>
        <w:jc w:val="both"/>
        <w:rPr>
          <w:b w:val="0"/>
        </w:rPr>
      </w:pPr>
      <w:r>
        <w:rPr>
          <w:b w:val="0"/>
        </w:rPr>
        <w:t xml:space="preserve">             </w:t>
      </w:r>
      <w:r w:rsidR="00A21043">
        <w:rPr>
          <w:b w:val="0"/>
        </w:rPr>
        <w:t>6. Контроль за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w:t>
      </w:r>
    </w:p>
    <w:p w:rsidR="00A21043" w:rsidRDefault="00A21043" w:rsidP="00A21043">
      <w:pPr>
        <w:ind w:firstLine="709"/>
        <w:jc w:val="both"/>
        <w:rPr>
          <w:sz w:val="24"/>
          <w:szCs w:val="24"/>
        </w:rPr>
      </w:pPr>
      <w:r>
        <w:rPr>
          <w:sz w:val="24"/>
          <w:szCs w:val="24"/>
        </w:rPr>
        <w:t>7.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2023 года.</w:t>
      </w:r>
    </w:p>
    <w:p w:rsidR="00A21043" w:rsidRDefault="00A21043" w:rsidP="00A21043">
      <w:pPr>
        <w:tabs>
          <w:tab w:val="left" w:pos="400"/>
        </w:tabs>
        <w:jc w:val="both"/>
        <w:rPr>
          <w:sz w:val="24"/>
          <w:szCs w:val="24"/>
        </w:rPr>
      </w:pPr>
    </w:p>
    <w:p w:rsidR="00A21043" w:rsidRDefault="00A21043" w:rsidP="00A21043">
      <w:pPr>
        <w:pStyle w:val="31"/>
        <w:spacing w:after="0"/>
        <w:ind w:left="540" w:right="-81"/>
        <w:jc w:val="both"/>
        <w:rPr>
          <w:sz w:val="24"/>
          <w:szCs w:val="24"/>
        </w:rPr>
      </w:pPr>
    </w:p>
    <w:p w:rsidR="00A21043" w:rsidRDefault="00A21043" w:rsidP="00A21043">
      <w:pPr>
        <w:pStyle w:val="31"/>
        <w:tabs>
          <w:tab w:val="left" w:pos="709"/>
        </w:tabs>
        <w:spacing w:after="0"/>
        <w:jc w:val="both"/>
        <w:rPr>
          <w:sz w:val="24"/>
          <w:szCs w:val="24"/>
        </w:rPr>
      </w:pPr>
    </w:p>
    <w:p w:rsidR="00A21043" w:rsidRDefault="00A21043" w:rsidP="00A21043">
      <w:pPr>
        <w:pStyle w:val="31"/>
        <w:tabs>
          <w:tab w:val="left" w:pos="709"/>
        </w:tabs>
        <w:spacing w:after="0"/>
        <w:jc w:val="both"/>
        <w:rPr>
          <w:sz w:val="24"/>
          <w:szCs w:val="24"/>
        </w:rPr>
      </w:pPr>
    </w:p>
    <w:p w:rsidR="00A21043" w:rsidRDefault="00A21043" w:rsidP="00A21043">
      <w:pPr>
        <w:pStyle w:val="31"/>
        <w:tabs>
          <w:tab w:val="left" w:pos="709"/>
        </w:tabs>
        <w:spacing w:after="0"/>
        <w:jc w:val="both"/>
        <w:rPr>
          <w:sz w:val="24"/>
          <w:szCs w:val="24"/>
        </w:rPr>
      </w:pPr>
      <w:r>
        <w:rPr>
          <w:sz w:val="24"/>
          <w:szCs w:val="24"/>
        </w:rPr>
        <w:t>Глава Цивильского</w:t>
      </w:r>
    </w:p>
    <w:p w:rsidR="00A21043" w:rsidRDefault="00A21043" w:rsidP="00A21043">
      <w:pPr>
        <w:pStyle w:val="31"/>
        <w:tabs>
          <w:tab w:val="left" w:pos="709"/>
        </w:tabs>
        <w:spacing w:after="0"/>
        <w:jc w:val="both"/>
        <w:rPr>
          <w:sz w:val="24"/>
          <w:szCs w:val="24"/>
        </w:rPr>
      </w:pPr>
      <w:r>
        <w:rPr>
          <w:sz w:val="24"/>
          <w:szCs w:val="24"/>
        </w:rPr>
        <w:t>муниципального округа                                                                           А.В. Иванов</w:t>
      </w:r>
    </w:p>
    <w:p w:rsidR="00A21043" w:rsidRDefault="00A21043" w:rsidP="00A21043">
      <w:pPr>
        <w:ind w:left="567"/>
        <w:jc w:val="both"/>
        <w:rPr>
          <w:sz w:val="24"/>
          <w:szCs w:val="24"/>
        </w:rPr>
      </w:pPr>
    </w:p>
    <w:p w:rsidR="00A21043" w:rsidRDefault="00A21043" w:rsidP="00A21043">
      <w:pPr>
        <w:ind w:left="567"/>
        <w:jc w:val="both"/>
        <w:rPr>
          <w:sz w:val="24"/>
          <w:szCs w:val="24"/>
        </w:rPr>
      </w:pPr>
    </w:p>
    <w:p w:rsidR="00A21043" w:rsidRDefault="00A21043" w:rsidP="00A21043">
      <w:pPr>
        <w:rPr>
          <w:b/>
          <w:sz w:val="24"/>
          <w:szCs w:val="24"/>
        </w:rPr>
      </w:pPr>
    </w:p>
    <w:p w:rsidR="00A21043" w:rsidRDefault="00A21043" w:rsidP="00A21043">
      <w:pPr>
        <w:rPr>
          <w:b/>
          <w:sz w:val="24"/>
          <w:szCs w:val="24"/>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21043" w:rsidRDefault="00A21043" w:rsidP="00A21043">
      <w:pPr>
        <w:rPr>
          <w:sz w:val="22"/>
          <w:szCs w:val="22"/>
        </w:rPr>
      </w:pPr>
    </w:p>
    <w:p w:rsidR="00A46A35" w:rsidRPr="005211AF" w:rsidRDefault="00A46A35" w:rsidP="00A46A35">
      <w:pPr>
        <w:jc w:val="center"/>
        <w:rPr>
          <w:bCs/>
          <w:sz w:val="24"/>
          <w:szCs w:val="24"/>
        </w:rPr>
      </w:pPr>
      <w:r w:rsidRPr="005211AF">
        <w:rPr>
          <w:bCs/>
          <w:sz w:val="24"/>
          <w:szCs w:val="24"/>
        </w:rPr>
        <w:lastRenderedPageBreak/>
        <w:t xml:space="preserve">                                                                                              УТВЕРЖДЕНА</w:t>
      </w:r>
    </w:p>
    <w:p w:rsidR="00A46A35" w:rsidRPr="005211AF" w:rsidRDefault="00A46A35" w:rsidP="00A46A35">
      <w:pPr>
        <w:jc w:val="center"/>
        <w:rPr>
          <w:bCs/>
          <w:sz w:val="24"/>
          <w:szCs w:val="24"/>
        </w:rPr>
      </w:pPr>
      <w:r w:rsidRPr="005211AF">
        <w:rPr>
          <w:bCs/>
          <w:sz w:val="24"/>
          <w:szCs w:val="24"/>
        </w:rPr>
        <w:t xml:space="preserve">                                                                                                    постановлением администрации</w:t>
      </w:r>
    </w:p>
    <w:p w:rsidR="00A46A35" w:rsidRPr="005211AF" w:rsidRDefault="00332B66" w:rsidP="00A46A35">
      <w:pPr>
        <w:jc w:val="center"/>
        <w:rPr>
          <w:bCs/>
          <w:sz w:val="24"/>
          <w:szCs w:val="24"/>
        </w:rPr>
      </w:pPr>
      <w:r>
        <w:rPr>
          <w:bCs/>
          <w:sz w:val="24"/>
          <w:szCs w:val="24"/>
        </w:rPr>
        <w:t xml:space="preserve">                                                                                </w:t>
      </w:r>
      <w:r w:rsidR="00A46A35" w:rsidRPr="005211AF">
        <w:rPr>
          <w:bCs/>
          <w:sz w:val="24"/>
          <w:szCs w:val="24"/>
        </w:rPr>
        <w:t>Цивильского района</w:t>
      </w:r>
    </w:p>
    <w:p w:rsidR="00A46A35" w:rsidRPr="005211AF" w:rsidRDefault="00A46A35" w:rsidP="00A46A35">
      <w:pPr>
        <w:jc w:val="center"/>
        <w:rPr>
          <w:bCs/>
          <w:sz w:val="24"/>
          <w:szCs w:val="24"/>
        </w:rPr>
      </w:pPr>
      <w:r w:rsidRPr="005211AF">
        <w:rPr>
          <w:bCs/>
          <w:sz w:val="24"/>
          <w:szCs w:val="24"/>
        </w:rPr>
        <w:t xml:space="preserve">                                                                                                    от "___"______ 2023 г.         № ___</w:t>
      </w:r>
    </w:p>
    <w:p w:rsidR="00A46A35" w:rsidRPr="005211AF" w:rsidRDefault="00A46A35" w:rsidP="00A46A35">
      <w:pPr>
        <w:rPr>
          <w:bCs/>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p>
    <w:p w:rsidR="00A46A35" w:rsidRPr="005211AF" w:rsidRDefault="00A46A35" w:rsidP="00A46A35">
      <w:pPr>
        <w:jc w:val="center"/>
        <w:rPr>
          <w:b/>
          <w:sz w:val="24"/>
          <w:szCs w:val="24"/>
        </w:rPr>
      </w:pPr>
      <w:r w:rsidRPr="005211AF">
        <w:rPr>
          <w:b/>
          <w:sz w:val="24"/>
          <w:szCs w:val="24"/>
        </w:rPr>
        <w:t xml:space="preserve">Муниципальная программа                                                                         </w:t>
      </w:r>
      <w:r w:rsidR="00332B66">
        <w:rPr>
          <w:b/>
          <w:sz w:val="24"/>
          <w:szCs w:val="24"/>
        </w:rPr>
        <w:t xml:space="preserve">                                </w:t>
      </w:r>
      <w:r w:rsidRPr="005211AF">
        <w:rPr>
          <w:b/>
          <w:sz w:val="24"/>
          <w:szCs w:val="24"/>
        </w:rPr>
        <w:t xml:space="preserve">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A46A35" w:rsidRPr="005211AF" w:rsidRDefault="00A46A35" w:rsidP="00A46A35">
      <w:pPr>
        <w:jc w:val="center"/>
        <w:rPr>
          <w:b/>
          <w:sz w:val="24"/>
          <w:szCs w:val="24"/>
        </w:rPr>
      </w:pPr>
    </w:p>
    <w:p w:rsidR="00A46A35" w:rsidRPr="005211AF" w:rsidRDefault="00A46A35" w:rsidP="00A46A35">
      <w:pPr>
        <w:jc w:val="center"/>
        <w:rPr>
          <w:bCs/>
          <w:sz w:val="24"/>
          <w:szCs w:val="24"/>
        </w:rPr>
      </w:pPr>
    </w:p>
    <w:tbl>
      <w:tblPr>
        <w:tblW w:w="0" w:type="auto"/>
        <w:tblLook w:val="04A0"/>
      </w:tblPr>
      <w:tblGrid>
        <w:gridCol w:w="4644"/>
        <w:gridCol w:w="5353"/>
      </w:tblGrid>
      <w:tr w:rsidR="00A46A35" w:rsidRPr="005211AF" w:rsidTr="00A46A35">
        <w:tc>
          <w:tcPr>
            <w:tcW w:w="4644" w:type="dxa"/>
          </w:tcPr>
          <w:p w:rsidR="00A46A35" w:rsidRPr="005211AF" w:rsidRDefault="00A46A35" w:rsidP="00A46A35">
            <w:pPr>
              <w:rPr>
                <w:sz w:val="24"/>
                <w:szCs w:val="24"/>
                <w:lang w:val="en-US"/>
              </w:rPr>
            </w:pPr>
            <w:r w:rsidRPr="005211AF">
              <w:rPr>
                <w:bCs/>
                <w:sz w:val="24"/>
                <w:szCs w:val="24"/>
              </w:rPr>
              <w:t>Ответственный исполнитель:</w:t>
            </w:r>
          </w:p>
        </w:tc>
        <w:tc>
          <w:tcPr>
            <w:tcW w:w="5353" w:type="dxa"/>
          </w:tcPr>
          <w:p w:rsidR="00A46A35" w:rsidRPr="005211AF" w:rsidRDefault="00A46A35" w:rsidP="00A46A35">
            <w:pPr>
              <w:rPr>
                <w:b/>
                <w:bCs/>
                <w:sz w:val="24"/>
                <w:szCs w:val="24"/>
              </w:rPr>
            </w:pPr>
            <w:r w:rsidRPr="005211AF">
              <w:rPr>
                <w:bCs/>
                <w:sz w:val="24"/>
                <w:szCs w:val="24"/>
              </w:rPr>
              <w:t>Отдел сельского хозяйства и экологии администрации</w:t>
            </w:r>
            <w:r w:rsidR="00332B66">
              <w:rPr>
                <w:bCs/>
                <w:sz w:val="24"/>
                <w:szCs w:val="24"/>
              </w:rPr>
              <w:t xml:space="preserve"> </w:t>
            </w:r>
            <w:r w:rsidRPr="005211AF">
              <w:rPr>
                <w:bCs/>
                <w:sz w:val="24"/>
                <w:szCs w:val="24"/>
              </w:rPr>
              <w:t>Цивильского муниципального округа Чувашской Республики</w:t>
            </w:r>
          </w:p>
          <w:p w:rsidR="00A46A35" w:rsidRPr="005211AF" w:rsidRDefault="00A46A35" w:rsidP="00A46A35">
            <w:pPr>
              <w:rPr>
                <w:sz w:val="24"/>
                <w:szCs w:val="24"/>
              </w:rPr>
            </w:pPr>
          </w:p>
        </w:tc>
      </w:tr>
      <w:tr w:rsidR="00A46A35" w:rsidRPr="005211AF" w:rsidTr="00A46A35">
        <w:tc>
          <w:tcPr>
            <w:tcW w:w="4644" w:type="dxa"/>
          </w:tcPr>
          <w:p w:rsidR="00A46A35" w:rsidRPr="005211AF" w:rsidRDefault="00A46A35" w:rsidP="00A46A35">
            <w:pPr>
              <w:rPr>
                <w:sz w:val="24"/>
                <w:szCs w:val="24"/>
              </w:rPr>
            </w:pPr>
            <w:r w:rsidRPr="005211AF">
              <w:rPr>
                <w:sz w:val="24"/>
                <w:szCs w:val="24"/>
              </w:rPr>
              <w:t>Дата составления проекта</w:t>
            </w:r>
          </w:p>
          <w:p w:rsidR="00A46A35" w:rsidRPr="005211AF" w:rsidRDefault="00A46A35" w:rsidP="00A46A35">
            <w:pPr>
              <w:rPr>
                <w:sz w:val="24"/>
                <w:szCs w:val="24"/>
              </w:rPr>
            </w:pPr>
            <w:r w:rsidRPr="005211AF">
              <w:rPr>
                <w:sz w:val="24"/>
                <w:szCs w:val="24"/>
              </w:rPr>
              <w:t xml:space="preserve">Муниципальной программы:                                    </w:t>
            </w:r>
          </w:p>
        </w:tc>
        <w:tc>
          <w:tcPr>
            <w:tcW w:w="5353" w:type="dxa"/>
          </w:tcPr>
          <w:p w:rsidR="00A46A35" w:rsidRPr="005211AF" w:rsidRDefault="00A46A35" w:rsidP="00A46A35">
            <w:pPr>
              <w:pStyle w:val="1"/>
              <w:rPr>
                <w:b w:val="0"/>
                <w:sz w:val="24"/>
                <w:szCs w:val="24"/>
                <w:lang w:val="en-US"/>
              </w:rPr>
            </w:pPr>
            <w:r w:rsidRPr="005211AF">
              <w:rPr>
                <w:b w:val="0"/>
                <w:sz w:val="24"/>
                <w:szCs w:val="24"/>
              </w:rPr>
              <w:t>06 февраля  2023 года</w:t>
            </w:r>
          </w:p>
        </w:tc>
      </w:tr>
      <w:tr w:rsidR="00A46A35" w:rsidRPr="005211AF" w:rsidTr="00A46A35">
        <w:tc>
          <w:tcPr>
            <w:tcW w:w="4644" w:type="dxa"/>
          </w:tcPr>
          <w:p w:rsidR="00A46A35" w:rsidRPr="005211AF" w:rsidRDefault="00A46A35" w:rsidP="00A46A35">
            <w:pPr>
              <w:rPr>
                <w:sz w:val="24"/>
                <w:szCs w:val="24"/>
              </w:rPr>
            </w:pPr>
          </w:p>
          <w:p w:rsidR="00A46A35" w:rsidRPr="005211AF" w:rsidRDefault="00A46A35" w:rsidP="00A46A35">
            <w:pPr>
              <w:rPr>
                <w:sz w:val="24"/>
                <w:szCs w:val="24"/>
              </w:rPr>
            </w:pPr>
            <w:r w:rsidRPr="005211AF">
              <w:rPr>
                <w:sz w:val="24"/>
                <w:szCs w:val="24"/>
              </w:rPr>
              <w:t xml:space="preserve">Непосредственный исполнитель                                  Муниципальной программы:                                        </w:t>
            </w:r>
          </w:p>
        </w:tc>
        <w:tc>
          <w:tcPr>
            <w:tcW w:w="5353" w:type="dxa"/>
          </w:tcPr>
          <w:p w:rsidR="00A46A35" w:rsidRPr="005211AF" w:rsidRDefault="00A46A35" w:rsidP="00A46A35">
            <w:pPr>
              <w:rPr>
                <w:bCs/>
                <w:sz w:val="24"/>
                <w:szCs w:val="24"/>
              </w:rPr>
            </w:pPr>
          </w:p>
          <w:p w:rsidR="00A46A35" w:rsidRPr="005211AF" w:rsidRDefault="00A46A35" w:rsidP="00A46A35">
            <w:pPr>
              <w:rPr>
                <w:sz w:val="24"/>
                <w:szCs w:val="24"/>
              </w:rPr>
            </w:pPr>
            <w:r w:rsidRPr="005211AF">
              <w:rPr>
                <w:bCs/>
                <w:sz w:val="24"/>
                <w:szCs w:val="24"/>
              </w:rPr>
              <w:t>Отдел сельского хозяйства и экологии администрации</w:t>
            </w:r>
            <w:r w:rsidR="0031720C">
              <w:rPr>
                <w:bCs/>
                <w:sz w:val="24"/>
                <w:szCs w:val="24"/>
              </w:rPr>
              <w:t xml:space="preserve"> </w:t>
            </w:r>
            <w:r w:rsidRPr="005211AF">
              <w:rPr>
                <w:bCs/>
                <w:sz w:val="24"/>
                <w:szCs w:val="24"/>
              </w:rPr>
              <w:t xml:space="preserve">Цивильского муниципального округа Чувашской Республики                                 </w:t>
            </w:r>
            <w:r w:rsidRPr="005211AF">
              <w:rPr>
                <w:sz w:val="24"/>
                <w:szCs w:val="24"/>
              </w:rPr>
              <w:t xml:space="preserve"> Марков Б.Н., (тел.:21-4-15, </w:t>
            </w:r>
            <w:r w:rsidRPr="005211AF">
              <w:rPr>
                <w:sz w:val="24"/>
                <w:szCs w:val="24"/>
                <w:lang w:val="en-US"/>
              </w:rPr>
              <w:t>e</w:t>
            </w:r>
            <w:r w:rsidRPr="005211AF">
              <w:rPr>
                <w:sz w:val="24"/>
                <w:szCs w:val="24"/>
              </w:rPr>
              <w:t>-</w:t>
            </w:r>
            <w:r w:rsidRPr="005211AF">
              <w:rPr>
                <w:sz w:val="24"/>
                <w:szCs w:val="24"/>
                <w:lang w:val="en-US"/>
              </w:rPr>
              <w:t>mail</w:t>
            </w:r>
            <w:r w:rsidRPr="005211AF">
              <w:rPr>
                <w:sz w:val="24"/>
                <w:szCs w:val="24"/>
              </w:rPr>
              <w:t xml:space="preserve">:  </w:t>
            </w:r>
            <w:proofErr w:type="spellStart"/>
            <w:r w:rsidRPr="005211AF">
              <w:rPr>
                <w:sz w:val="24"/>
                <w:szCs w:val="24"/>
                <w:lang w:val="en-US"/>
              </w:rPr>
              <w:t>zivil</w:t>
            </w:r>
            <w:proofErr w:type="spellEnd"/>
            <w:r w:rsidRPr="005211AF">
              <w:rPr>
                <w:sz w:val="24"/>
                <w:szCs w:val="24"/>
              </w:rPr>
              <w:t>_</w:t>
            </w:r>
            <w:r w:rsidRPr="005211AF">
              <w:rPr>
                <w:sz w:val="24"/>
                <w:szCs w:val="24"/>
                <w:lang w:val="en-US"/>
              </w:rPr>
              <w:t>agro</w:t>
            </w:r>
            <w:r w:rsidRPr="005211AF">
              <w:rPr>
                <w:sz w:val="24"/>
                <w:szCs w:val="24"/>
              </w:rPr>
              <w:t>4@</w:t>
            </w:r>
            <w:r w:rsidRPr="005211AF">
              <w:rPr>
                <w:sz w:val="24"/>
                <w:szCs w:val="24"/>
                <w:lang w:val="en-US"/>
              </w:rPr>
              <w:t>cap</w:t>
            </w:r>
            <w:r w:rsidRPr="005211AF">
              <w:rPr>
                <w:sz w:val="24"/>
                <w:szCs w:val="24"/>
              </w:rPr>
              <w:t>.</w:t>
            </w:r>
            <w:proofErr w:type="spellStart"/>
            <w:r w:rsidRPr="005211AF">
              <w:rPr>
                <w:sz w:val="24"/>
                <w:szCs w:val="24"/>
                <w:lang w:val="en-US"/>
              </w:rPr>
              <w:t>ru</w:t>
            </w:r>
            <w:proofErr w:type="spellEnd"/>
            <w:r w:rsidRPr="005211AF">
              <w:rPr>
                <w:sz w:val="24"/>
                <w:szCs w:val="24"/>
              </w:rPr>
              <w:t>).</w:t>
            </w:r>
          </w:p>
        </w:tc>
      </w:tr>
    </w:tbl>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rPr>
          <w:sz w:val="24"/>
          <w:szCs w:val="24"/>
        </w:rPr>
      </w:pPr>
    </w:p>
    <w:p w:rsidR="00A46A35" w:rsidRPr="005211AF" w:rsidRDefault="00A46A35" w:rsidP="00A46A35">
      <w:pPr>
        <w:pStyle w:val="aff4"/>
        <w:autoSpaceDE/>
        <w:rPr>
          <w:rFonts w:ascii="Times New Roman" w:hAnsi="Times New Roman"/>
        </w:rPr>
      </w:pPr>
    </w:p>
    <w:p w:rsidR="00A46A35" w:rsidRPr="005211AF" w:rsidRDefault="00A46A35" w:rsidP="00A46A35">
      <w:pPr>
        <w:pStyle w:val="aff4"/>
        <w:autoSpaceDE/>
        <w:rPr>
          <w:rFonts w:ascii="Times New Roman" w:hAnsi="Times New Roman"/>
        </w:rPr>
      </w:pPr>
    </w:p>
    <w:p w:rsidR="00A46A35" w:rsidRPr="0044317C" w:rsidRDefault="00A46A35" w:rsidP="00A46A35">
      <w:pPr>
        <w:rPr>
          <w:sz w:val="24"/>
        </w:rPr>
      </w:pPr>
    </w:p>
    <w:p w:rsidR="00A46A35" w:rsidRPr="0044317C" w:rsidRDefault="00A46A35" w:rsidP="00A46A35">
      <w:pPr>
        <w:rPr>
          <w:sz w:val="24"/>
        </w:rPr>
      </w:pPr>
    </w:p>
    <w:p w:rsidR="00A46A35" w:rsidRPr="0044317C" w:rsidRDefault="00A46A35" w:rsidP="00A46A35">
      <w:pPr>
        <w:pStyle w:val="aff4"/>
        <w:autoSpaceDE/>
        <w:rPr>
          <w:rFonts w:ascii="Times New Roman" w:hAnsi="Times New Roman"/>
          <w:szCs w:val="20"/>
        </w:rPr>
      </w:pPr>
    </w:p>
    <w:p w:rsidR="00A46A35" w:rsidRPr="00794176" w:rsidRDefault="00A46A35" w:rsidP="00A46A35">
      <w:pPr>
        <w:rPr>
          <w:sz w:val="24"/>
        </w:rPr>
      </w:pPr>
    </w:p>
    <w:p w:rsidR="00A46A35" w:rsidRPr="00794176" w:rsidRDefault="00A46A35" w:rsidP="00A46A35"/>
    <w:p w:rsidR="00A46A35" w:rsidRDefault="00A46A35" w:rsidP="00A46A35">
      <w:pPr>
        <w:pStyle w:val="5"/>
        <w:rPr>
          <w:sz w:val="28"/>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A46A35" w:rsidRPr="00A46A35" w:rsidRDefault="00A46A35" w:rsidP="00221B4B">
      <w:pPr>
        <w:jc w:val="right"/>
        <w:rPr>
          <w:sz w:val="22"/>
          <w:szCs w:val="22"/>
        </w:rPr>
      </w:pPr>
    </w:p>
    <w:p w:rsidR="005211AF" w:rsidRDefault="005211AF" w:rsidP="00B308D0">
      <w:pPr>
        <w:jc w:val="center"/>
        <w:rPr>
          <w:b/>
          <w:sz w:val="22"/>
          <w:szCs w:val="22"/>
        </w:rPr>
      </w:pPr>
    </w:p>
    <w:p w:rsidR="005211AF" w:rsidRDefault="005211AF" w:rsidP="00B308D0">
      <w:pPr>
        <w:jc w:val="center"/>
        <w:rPr>
          <w:b/>
          <w:sz w:val="22"/>
          <w:szCs w:val="22"/>
        </w:rPr>
      </w:pPr>
    </w:p>
    <w:p w:rsidR="00221B4B" w:rsidRPr="005211AF" w:rsidRDefault="00221B4B" w:rsidP="00B308D0">
      <w:pPr>
        <w:jc w:val="center"/>
        <w:rPr>
          <w:b/>
          <w:sz w:val="24"/>
          <w:szCs w:val="24"/>
        </w:rPr>
      </w:pPr>
      <w:r w:rsidRPr="005211AF">
        <w:rPr>
          <w:b/>
          <w:sz w:val="24"/>
          <w:szCs w:val="24"/>
        </w:rPr>
        <w:lastRenderedPageBreak/>
        <w:t>ПАСПОРТ</w:t>
      </w:r>
    </w:p>
    <w:p w:rsidR="00221B4B" w:rsidRPr="005211AF" w:rsidRDefault="00221B4B" w:rsidP="00B308D0">
      <w:pPr>
        <w:jc w:val="center"/>
        <w:rPr>
          <w:b/>
          <w:sz w:val="24"/>
          <w:szCs w:val="24"/>
        </w:rPr>
      </w:pPr>
      <w:r w:rsidRPr="005211AF">
        <w:rPr>
          <w:b/>
          <w:sz w:val="24"/>
          <w:szCs w:val="24"/>
        </w:rPr>
        <w:t>муниципальной программы Цивильского</w:t>
      </w:r>
      <w:r w:rsidR="002F0B41">
        <w:rPr>
          <w:b/>
          <w:sz w:val="24"/>
          <w:szCs w:val="24"/>
        </w:rPr>
        <w:t xml:space="preserve"> </w:t>
      </w:r>
      <w:r w:rsidR="00B308D0" w:rsidRPr="005211AF">
        <w:rPr>
          <w:b/>
          <w:sz w:val="24"/>
          <w:szCs w:val="24"/>
        </w:rPr>
        <w:t>муниципального округа</w:t>
      </w:r>
      <w:r w:rsidRPr="005211AF">
        <w:rPr>
          <w:b/>
          <w:sz w:val="24"/>
          <w:szCs w:val="24"/>
        </w:rPr>
        <w:t xml:space="preserve"> Чувашской Республики</w:t>
      </w:r>
    </w:p>
    <w:p w:rsidR="00221B4B" w:rsidRPr="005211AF" w:rsidRDefault="00221B4B" w:rsidP="00B308D0">
      <w:pPr>
        <w:jc w:val="center"/>
        <w:rPr>
          <w:b/>
          <w:sz w:val="24"/>
          <w:szCs w:val="24"/>
        </w:rPr>
      </w:pPr>
      <w:r w:rsidRPr="005211AF">
        <w:rPr>
          <w:b/>
          <w:sz w:val="24"/>
          <w:szCs w:val="24"/>
        </w:rPr>
        <w:t xml:space="preserve">«Развитие  сельского хозяйства и регулирование рынка </w:t>
      </w:r>
      <w:proofErr w:type="gramStart"/>
      <w:r w:rsidRPr="005211AF">
        <w:rPr>
          <w:b/>
          <w:sz w:val="24"/>
          <w:szCs w:val="24"/>
        </w:rPr>
        <w:t>сельскохозяйственной</w:t>
      </w:r>
      <w:proofErr w:type="gramEnd"/>
    </w:p>
    <w:p w:rsidR="00221B4B" w:rsidRPr="005211AF" w:rsidRDefault="00221B4B" w:rsidP="00B308D0">
      <w:pPr>
        <w:jc w:val="center"/>
        <w:rPr>
          <w:sz w:val="24"/>
          <w:szCs w:val="24"/>
        </w:rPr>
      </w:pPr>
      <w:r w:rsidRPr="005211AF">
        <w:rPr>
          <w:b/>
          <w:sz w:val="24"/>
          <w:szCs w:val="24"/>
        </w:rPr>
        <w:t>продукции, сырья и продовольствия»</w:t>
      </w:r>
    </w:p>
    <w:p w:rsidR="00221B4B" w:rsidRPr="005211AF" w:rsidRDefault="00221B4B" w:rsidP="00221B4B">
      <w:pPr>
        <w:rPr>
          <w:b/>
          <w:sz w:val="24"/>
          <w:szCs w:val="24"/>
        </w:rPr>
      </w:pPr>
    </w:p>
    <w:p w:rsidR="00221B4B" w:rsidRPr="005211AF" w:rsidRDefault="00221B4B" w:rsidP="00221B4B">
      <w:pPr>
        <w:jc w:val="center"/>
        <w:rPr>
          <w:b/>
          <w:sz w:val="24"/>
          <w:szCs w:val="24"/>
        </w:rPr>
      </w:pPr>
    </w:p>
    <w:tbl>
      <w:tblPr>
        <w:tblW w:w="10303" w:type="dxa"/>
        <w:tblInd w:w="-130" w:type="dxa"/>
        <w:tblLayout w:type="fixed"/>
        <w:tblLook w:val="0000"/>
      </w:tblPr>
      <w:tblGrid>
        <w:gridCol w:w="176"/>
        <w:gridCol w:w="3180"/>
        <w:gridCol w:w="710"/>
        <w:gridCol w:w="5560"/>
        <w:gridCol w:w="677"/>
      </w:tblGrid>
      <w:tr w:rsidR="00221B4B" w:rsidRPr="005211AF" w:rsidTr="007B3283">
        <w:tc>
          <w:tcPr>
            <w:tcW w:w="4066" w:type="dxa"/>
            <w:gridSpan w:val="3"/>
            <w:shd w:val="clear" w:color="auto" w:fill="auto"/>
          </w:tcPr>
          <w:p w:rsidR="00221B4B" w:rsidRPr="005211AF" w:rsidRDefault="00221B4B" w:rsidP="00B308D0">
            <w:pPr>
              <w:rPr>
                <w:sz w:val="24"/>
                <w:szCs w:val="24"/>
              </w:rPr>
            </w:pPr>
            <w:r w:rsidRPr="005211AF">
              <w:rPr>
                <w:sz w:val="24"/>
                <w:szCs w:val="24"/>
              </w:rPr>
              <w:t xml:space="preserve">Ответственный исполнитель   </w:t>
            </w:r>
            <w:r w:rsidR="007B3283">
              <w:rPr>
                <w:sz w:val="24"/>
                <w:szCs w:val="24"/>
              </w:rPr>
              <w:t xml:space="preserve">         </w:t>
            </w:r>
            <w:r w:rsidRPr="005211AF">
              <w:rPr>
                <w:sz w:val="24"/>
                <w:szCs w:val="24"/>
              </w:rPr>
              <w:t xml:space="preserve"> -</w:t>
            </w:r>
          </w:p>
        </w:tc>
        <w:tc>
          <w:tcPr>
            <w:tcW w:w="6237" w:type="dxa"/>
            <w:gridSpan w:val="2"/>
            <w:shd w:val="clear" w:color="auto" w:fill="auto"/>
          </w:tcPr>
          <w:p w:rsidR="00221B4B" w:rsidRPr="005211AF" w:rsidRDefault="00221B4B" w:rsidP="00B308D0">
            <w:pPr>
              <w:rPr>
                <w:sz w:val="24"/>
                <w:szCs w:val="24"/>
              </w:rPr>
            </w:pPr>
            <w:r w:rsidRPr="005211AF">
              <w:rPr>
                <w:sz w:val="24"/>
                <w:szCs w:val="24"/>
              </w:rPr>
              <w:t>Отдел</w:t>
            </w:r>
            <w:r w:rsidR="00B308D0" w:rsidRPr="005211AF">
              <w:rPr>
                <w:sz w:val="24"/>
                <w:szCs w:val="24"/>
              </w:rPr>
              <w:t xml:space="preserve"> сельского</w:t>
            </w:r>
            <w:r w:rsidR="00332B66">
              <w:rPr>
                <w:sz w:val="24"/>
                <w:szCs w:val="24"/>
              </w:rPr>
              <w:t xml:space="preserve"> </w:t>
            </w:r>
            <w:r w:rsidR="00B308D0" w:rsidRPr="005211AF">
              <w:rPr>
                <w:sz w:val="24"/>
                <w:szCs w:val="24"/>
              </w:rPr>
              <w:t xml:space="preserve">хозяйства и экологии </w:t>
            </w:r>
            <w:r w:rsidRPr="005211AF">
              <w:rPr>
                <w:sz w:val="24"/>
                <w:szCs w:val="24"/>
              </w:rPr>
              <w:t>администрации Цивильского</w:t>
            </w:r>
            <w:r w:rsidR="00332B66">
              <w:rPr>
                <w:sz w:val="24"/>
                <w:szCs w:val="24"/>
              </w:rPr>
              <w:t xml:space="preserve"> </w:t>
            </w:r>
            <w:r w:rsidR="00B308D0" w:rsidRPr="005211AF">
              <w:rPr>
                <w:sz w:val="24"/>
                <w:szCs w:val="24"/>
              </w:rPr>
              <w:t>муниципального округа</w:t>
            </w:r>
            <w:r w:rsidRPr="005211AF">
              <w:rPr>
                <w:sz w:val="24"/>
                <w:szCs w:val="24"/>
              </w:rPr>
              <w:t xml:space="preserve"> Чувашской Республики</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bCs/>
                <w:sz w:val="24"/>
                <w:szCs w:val="24"/>
              </w:rPr>
            </w:pPr>
            <w:r w:rsidRPr="005211AF">
              <w:rPr>
                <w:sz w:val="24"/>
                <w:szCs w:val="24"/>
              </w:rPr>
              <w:t xml:space="preserve">Соисполнители                         </w:t>
            </w:r>
            <w:r w:rsidR="007B3283">
              <w:rPr>
                <w:sz w:val="24"/>
                <w:szCs w:val="24"/>
              </w:rPr>
              <w:t xml:space="preserve">         </w:t>
            </w:r>
            <w:r w:rsidRPr="005211AF">
              <w:rPr>
                <w:sz w:val="24"/>
                <w:szCs w:val="24"/>
              </w:rPr>
              <w:t xml:space="preserve"> </w:t>
            </w:r>
            <w:proofErr w:type="gramStart"/>
            <w:r w:rsidRPr="005211AF">
              <w:rPr>
                <w:sz w:val="24"/>
                <w:szCs w:val="24"/>
              </w:rPr>
              <w:t>-м</w:t>
            </w:r>
            <w:proofErr w:type="gramEnd"/>
            <w:r w:rsidRPr="005211AF">
              <w:rPr>
                <w:sz w:val="24"/>
                <w:szCs w:val="24"/>
              </w:rPr>
              <w:t xml:space="preserve">униципальной программы      </w:t>
            </w:r>
          </w:p>
        </w:tc>
        <w:tc>
          <w:tcPr>
            <w:tcW w:w="6237" w:type="dxa"/>
            <w:gridSpan w:val="2"/>
            <w:shd w:val="clear" w:color="auto" w:fill="auto"/>
          </w:tcPr>
          <w:p w:rsidR="00221B4B" w:rsidRPr="005211AF" w:rsidRDefault="00221B4B" w:rsidP="00B308D0">
            <w:pPr>
              <w:snapToGrid w:val="0"/>
              <w:spacing w:line="228" w:lineRule="auto"/>
              <w:jc w:val="both"/>
              <w:rPr>
                <w:bCs/>
                <w:sz w:val="24"/>
                <w:szCs w:val="24"/>
              </w:rPr>
            </w:pPr>
          </w:p>
          <w:p w:rsidR="00221B4B" w:rsidRPr="005211AF" w:rsidRDefault="00B308D0" w:rsidP="000D1F47">
            <w:pPr>
              <w:snapToGrid w:val="0"/>
              <w:spacing w:line="228" w:lineRule="auto"/>
              <w:jc w:val="both"/>
              <w:rPr>
                <w:sz w:val="24"/>
                <w:szCs w:val="24"/>
              </w:rPr>
            </w:pPr>
            <w:r w:rsidRPr="005211AF">
              <w:rPr>
                <w:sz w:val="24"/>
                <w:szCs w:val="24"/>
              </w:rPr>
              <w:t xml:space="preserve">Территориальные отделы администрации Цивильского муниципального округа Чувашской Республики, </w:t>
            </w:r>
            <w:r w:rsidR="00221B4B" w:rsidRPr="005211AF">
              <w:rPr>
                <w:bCs/>
                <w:sz w:val="24"/>
                <w:szCs w:val="24"/>
              </w:rPr>
              <w:t>БУ ЧР «Цивильская  районная станция по борьбе с болезнями животных» Государственной ветеринарной службы Чувашской Республики (по согласованию)</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Подпрограммы                          </w:t>
            </w:r>
            <w:r w:rsidR="007B3283">
              <w:rPr>
                <w:sz w:val="24"/>
                <w:szCs w:val="24"/>
              </w:rPr>
              <w:t xml:space="preserve">        </w:t>
            </w:r>
            <w:r w:rsidRPr="005211AF">
              <w:rPr>
                <w:sz w:val="24"/>
                <w:szCs w:val="24"/>
              </w:rPr>
              <w:t xml:space="preserve"> -                                                                                                   </w:t>
            </w:r>
          </w:p>
          <w:p w:rsidR="00221B4B" w:rsidRPr="005211AF" w:rsidRDefault="00221B4B" w:rsidP="00B308D0">
            <w:pPr>
              <w:autoSpaceDE w:val="0"/>
              <w:autoSpaceDN w:val="0"/>
              <w:adjustRightInd w:val="0"/>
              <w:spacing w:line="235" w:lineRule="auto"/>
              <w:jc w:val="both"/>
              <w:rPr>
                <w:sz w:val="24"/>
                <w:szCs w:val="24"/>
              </w:rPr>
            </w:pPr>
            <w:r w:rsidRPr="005211AF">
              <w:rPr>
                <w:sz w:val="24"/>
                <w:szCs w:val="24"/>
              </w:rPr>
              <w:t xml:space="preserve">муниципальной программы      </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w:t>
            </w:r>
            <w:hyperlink w:anchor="P5348" w:history="1">
              <w:r w:rsidRPr="005211AF">
                <w:rPr>
                  <w:szCs w:val="24"/>
                </w:rPr>
                <w:t>Развитие ветеринарии</w:t>
              </w:r>
            </w:hyperlink>
            <w:r w:rsidRPr="005211AF">
              <w:rPr>
                <w:szCs w:val="24"/>
              </w:rPr>
              <w:t>»;</w:t>
            </w:r>
          </w:p>
          <w:p w:rsidR="00221B4B" w:rsidRPr="005211AF" w:rsidRDefault="00221B4B" w:rsidP="00B308D0">
            <w:pPr>
              <w:pStyle w:val="ConsPlusNormal"/>
              <w:jc w:val="both"/>
              <w:rPr>
                <w:szCs w:val="24"/>
              </w:rPr>
            </w:pPr>
            <w:r w:rsidRPr="005211AF">
              <w:rPr>
                <w:szCs w:val="24"/>
              </w:rPr>
              <w:t>«</w:t>
            </w:r>
            <w:hyperlink w:anchor="P7244" w:history="1">
              <w:r w:rsidRPr="005211AF">
                <w:rPr>
                  <w:szCs w:val="24"/>
                </w:rPr>
                <w:t>Развитие мелиорации земель</w:t>
              </w:r>
            </w:hyperlink>
            <w:r w:rsidRPr="005211AF">
              <w:rPr>
                <w:szCs w:val="24"/>
              </w:rPr>
              <w:t xml:space="preserve"> сельскохозяйственного назначения»;</w:t>
            </w:r>
          </w:p>
          <w:p w:rsidR="00221B4B" w:rsidRPr="005211AF" w:rsidRDefault="0012030E" w:rsidP="00B308D0">
            <w:pPr>
              <w:pStyle w:val="ConsPlusNormal"/>
              <w:jc w:val="both"/>
              <w:rPr>
                <w:szCs w:val="24"/>
              </w:rPr>
            </w:pPr>
            <w:hyperlink w:anchor="P8063" w:history="1">
              <w:r w:rsidR="00221B4B" w:rsidRPr="005211AF">
                <w:rPr>
                  <w:szCs w:val="24"/>
                </w:rPr>
                <w:t>«Развитие отраслей агропромышленного комплекса</w:t>
              </w:r>
            </w:hyperlink>
            <w:r w:rsidR="00221B4B" w:rsidRPr="005211AF">
              <w:rPr>
                <w:szCs w:val="24"/>
              </w:rPr>
              <w:t>»;</w:t>
            </w:r>
          </w:p>
          <w:p w:rsidR="00221B4B" w:rsidRPr="005211AF" w:rsidRDefault="00221B4B" w:rsidP="00B308D0">
            <w:pPr>
              <w:pStyle w:val="ConsPlusNormal"/>
              <w:jc w:val="both"/>
              <w:rPr>
                <w:szCs w:val="24"/>
              </w:rPr>
            </w:pPr>
            <w:r w:rsidRPr="005211AF">
              <w:rPr>
                <w:szCs w:val="24"/>
              </w:rPr>
              <w:t>«</w:t>
            </w:r>
            <w:hyperlink w:anchor="P12257" w:history="1">
              <w:r w:rsidRPr="005211AF">
                <w:rPr>
                  <w:szCs w:val="24"/>
                </w:rPr>
                <w:t>Обеспечение общих условий</w:t>
              </w:r>
            </w:hyperlink>
            <w:r w:rsidRPr="005211AF">
              <w:rPr>
                <w:szCs w:val="24"/>
              </w:rPr>
              <w:t xml:space="preserve"> функционирования отраслей агропромышленного комплекса»</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7B3283">
            <w:pPr>
              <w:rPr>
                <w:sz w:val="24"/>
                <w:szCs w:val="24"/>
              </w:rPr>
            </w:pPr>
            <w:r w:rsidRPr="005211AF">
              <w:rPr>
                <w:sz w:val="24"/>
                <w:szCs w:val="24"/>
              </w:rPr>
              <w:t xml:space="preserve">Цели муниципальной               </w:t>
            </w:r>
            <w:r w:rsidR="007B3283">
              <w:rPr>
                <w:sz w:val="24"/>
                <w:szCs w:val="24"/>
              </w:rPr>
              <w:t xml:space="preserve">         </w:t>
            </w:r>
            <w:proofErr w:type="gramStart"/>
            <w:r w:rsidRPr="005211AF">
              <w:rPr>
                <w:sz w:val="24"/>
                <w:szCs w:val="24"/>
              </w:rPr>
              <w:t>-п</w:t>
            </w:r>
            <w:proofErr w:type="gramEnd"/>
            <w:r w:rsidRPr="005211AF">
              <w:rPr>
                <w:sz w:val="24"/>
                <w:szCs w:val="24"/>
              </w:rPr>
              <w:t xml:space="preserve">рограммы                            </w:t>
            </w:r>
          </w:p>
        </w:tc>
        <w:tc>
          <w:tcPr>
            <w:tcW w:w="6237" w:type="dxa"/>
            <w:gridSpan w:val="2"/>
            <w:shd w:val="clear" w:color="auto" w:fill="auto"/>
          </w:tcPr>
          <w:p w:rsidR="00221B4B" w:rsidRPr="005211AF" w:rsidRDefault="00221B4B" w:rsidP="00B308D0">
            <w:pPr>
              <w:pStyle w:val="ConsPlusNormal"/>
              <w:jc w:val="both"/>
              <w:rPr>
                <w:szCs w:val="24"/>
              </w:rPr>
            </w:pPr>
            <w:r w:rsidRPr="005211AF">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221B4B" w:rsidRPr="005211AF" w:rsidRDefault="00221B4B" w:rsidP="00B308D0">
            <w:pPr>
              <w:pStyle w:val="ConsPlusNormal"/>
              <w:jc w:val="both"/>
              <w:rPr>
                <w:szCs w:val="24"/>
              </w:rPr>
            </w:pPr>
            <w:r w:rsidRPr="005211AF">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21B4B" w:rsidRPr="005211AF" w:rsidRDefault="00221B4B" w:rsidP="00B308D0">
            <w:pPr>
              <w:pStyle w:val="ConsPlusNormal"/>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B308D0">
            <w:pPr>
              <w:pStyle w:val="ConsPlusNormal"/>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Задачи программы                    </w:t>
            </w:r>
            <w:r w:rsidR="007B3283">
              <w:rPr>
                <w:sz w:val="24"/>
                <w:szCs w:val="24"/>
              </w:rPr>
              <w:t xml:space="preserve">        </w:t>
            </w:r>
            <w:r w:rsidRPr="005211AF">
              <w:rPr>
                <w:sz w:val="24"/>
                <w:szCs w:val="24"/>
              </w:rPr>
              <w:t>-</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B308D0">
            <w:pPr>
              <w:pStyle w:val="ConsPlusNormal"/>
              <w:jc w:val="both"/>
              <w:rPr>
                <w:szCs w:val="24"/>
              </w:rPr>
            </w:pPr>
            <w:r w:rsidRPr="005211AF">
              <w:rPr>
                <w:szCs w:val="24"/>
              </w:rPr>
              <w:t>осуществление противоэпизоотических мероприятий в отношении карантинных и особо опасных болезней животных;</w:t>
            </w:r>
          </w:p>
          <w:p w:rsidR="00221B4B" w:rsidRPr="005211AF" w:rsidRDefault="00221B4B" w:rsidP="00B308D0">
            <w:pPr>
              <w:pStyle w:val="ConsPlusNormal"/>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B308D0">
            <w:pPr>
              <w:pStyle w:val="ConsPlusNormal"/>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B308D0">
            <w:pPr>
              <w:pStyle w:val="ConsPlusNormal"/>
              <w:jc w:val="both"/>
              <w:rPr>
                <w:szCs w:val="24"/>
              </w:rPr>
            </w:pPr>
            <w:r w:rsidRPr="005211AF">
              <w:rPr>
                <w:szCs w:val="24"/>
              </w:rPr>
              <w:t>поддержка малых форм хозяйствования;</w:t>
            </w:r>
          </w:p>
          <w:p w:rsidR="00221B4B" w:rsidRPr="005211AF" w:rsidRDefault="00221B4B" w:rsidP="00B308D0">
            <w:pPr>
              <w:pStyle w:val="ConsPlusNormal"/>
              <w:jc w:val="both"/>
              <w:rPr>
                <w:szCs w:val="24"/>
              </w:rPr>
            </w:pPr>
            <w:r w:rsidRPr="005211AF">
              <w:rPr>
                <w:szCs w:val="24"/>
              </w:rPr>
              <w:t>повышение качества жизни сельского населения;</w:t>
            </w:r>
          </w:p>
          <w:p w:rsidR="00221B4B" w:rsidRPr="005211AF" w:rsidRDefault="00221B4B" w:rsidP="00B308D0">
            <w:pPr>
              <w:pStyle w:val="ConsPlusNormal"/>
              <w:jc w:val="both"/>
              <w:rPr>
                <w:szCs w:val="24"/>
              </w:rPr>
            </w:pPr>
            <w:r w:rsidRPr="005211AF">
              <w:rPr>
                <w:szCs w:val="24"/>
              </w:rPr>
              <w:t>стимулирование инновационной деятельности и инновационного развития агропромышленного комплекса;</w:t>
            </w:r>
          </w:p>
          <w:p w:rsidR="00221B4B" w:rsidRPr="005211AF" w:rsidRDefault="00221B4B" w:rsidP="00B308D0">
            <w:pPr>
              <w:pStyle w:val="ConsPlusNormal"/>
              <w:jc w:val="both"/>
              <w:rPr>
                <w:szCs w:val="24"/>
              </w:rPr>
            </w:pPr>
            <w:r w:rsidRPr="005211AF">
              <w:rPr>
                <w:szCs w:val="24"/>
              </w:rPr>
              <w:lastRenderedPageBreak/>
              <w:t>создание условий для эффективного использования земель сельскохозяйственного назначения;</w:t>
            </w:r>
          </w:p>
          <w:p w:rsidR="00221B4B" w:rsidRPr="005211AF" w:rsidRDefault="00221B4B" w:rsidP="00B308D0">
            <w:pPr>
              <w:pStyle w:val="ConsPlusNormal"/>
              <w:jc w:val="both"/>
              <w:rPr>
                <w:szCs w:val="24"/>
              </w:rPr>
            </w:pPr>
            <w:r w:rsidRPr="005211AF">
              <w:rPr>
                <w:szCs w:val="24"/>
              </w:rPr>
              <w:t>развитие мелиорации земель сельскохозяйственного назначения;</w:t>
            </w:r>
          </w:p>
          <w:p w:rsidR="00221B4B" w:rsidRPr="005211AF" w:rsidRDefault="00221B4B" w:rsidP="00B308D0">
            <w:pPr>
              <w:pStyle w:val="ConsPlusNormal"/>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B308D0">
            <w:pPr>
              <w:pStyle w:val="ConsPlusNormal"/>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B308D0">
            <w:pPr>
              <w:pStyle w:val="ConsPlusNormal"/>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B308D0">
            <w:pPr>
              <w:pStyle w:val="ConsPlusNormal"/>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B308D0">
            <w:pPr>
              <w:pStyle w:val="ConsPlusNormal"/>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B308D0">
            <w:pPr>
              <w:pStyle w:val="ConsPlusNormal"/>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B308D0">
            <w:pPr>
              <w:pStyle w:val="ConsPlusNormal"/>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B308D0">
            <w:pPr>
              <w:pStyle w:val="ConsPlusNormal"/>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B308D0">
            <w:pPr>
              <w:jc w:val="both"/>
              <w:rPr>
                <w:sz w:val="24"/>
                <w:szCs w:val="24"/>
              </w:rPr>
            </w:pPr>
            <w:r w:rsidRPr="005211AF">
              <w:rPr>
                <w:sz w:val="24"/>
                <w:szCs w:val="24"/>
              </w:rPr>
              <w:t xml:space="preserve">развитие конкуренции на рынке производства и переработки сельскохозяйственной продукции </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Целевые показатели              </w:t>
            </w:r>
            <w:r w:rsidR="007B3283">
              <w:rPr>
                <w:sz w:val="24"/>
                <w:szCs w:val="24"/>
              </w:rPr>
              <w:t xml:space="preserve">           </w:t>
            </w:r>
            <w:r w:rsidRPr="005211AF">
              <w:rPr>
                <w:sz w:val="24"/>
                <w:szCs w:val="24"/>
              </w:rPr>
              <w:t xml:space="preserve"> - (индикаторы) муниципальной программы</w:t>
            </w:r>
          </w:p>
        </w:tc>
        <w:tc>
          <w:tcPr>
            <w:tcW w:w="6237" w:type="dxa"/>
            <w:gridSpan w:val="2"/>
            <w:shd w:val="clear" w:color="auto" w:fill="auto"/>
          </w:tcPr>
          <w:p w:rsidR="00221B4B" w:rsidRPr="005211AF" w:rsidRDefault="00221B4B" w:rsidP="00B308D0">
            <w:pPr>
              <w:jc w:val="both"/>
              <w:rPr>
                <w:sz w:val="24"/>
                <w:szCs w:val="24"/>
              </w:rPr>
            </w:pPr>
          </w:p>
          <w:p w:rsidR="00221B4B" w:rsidRPr="005211AF" w:rsidRDefault="00221B4B" w:rsidP="00B308D0">
            <w:pPr>
              <w:pStyle w:val="ConsPlusNormal"/>
              <w:jc w:val="both"/>
              <w:rPr>
                <w:szCs w:val="24"/>
              </w:rPr>
            </w:pPr>
            <w:r w:rsidRPr="005211AF">
              <w:rPr>
                <w:szCs w:val="24"/>
              </w:rPr>
              <w:t>к 2036 году будут достигнуты следующие целевые показатели (индикаторы):</w:t>
            </w:r>
          </w:p>
          <w:p w:rsidR="00221B4B" w:rsidRPr="005211AF" w:rsidRDefault="00221B4B" w:rsidP="00B308D0">
            <w:pPr>
              <w:pStyle w:val="ConsPlusNormal"/>
              <w:jc w:val="both"/>
              <w:rPr>
                <w:szCs w:val="24"/>
              </w:rPr>
            </w:pPr>
            <w:r w:rsidRPr="005211AF">
              <w:rPr>
                <w:szCs w:val="24"/>
              </w:rPr>
              <w:t>объем производства продукции сельского хозяйства на душу населения – 106,7 тыс. рублей;</w:t>
            </w:r>
          </w:p>
          <w:p w:rsidR="00221B4B" w:rsidRPr="005211AF" w:rsidRDefault="00221B4B" w:rsidP="00B308D0">
            <w:pPr>
              <w:pStyle w:val="ConsPlusNormal"/>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в 1,7 раза по отношению к 20</w:t>
            </w:r>
            <w:r w:rsidR="00B308D0" w:rsidRPr="005211AF">
              <w:rPr>
                <w:szCs w:val="24"/>
              </w:rPr>
              <w:t>2</w:t>
            </w:r>
            <w:r w:rsidR="005211AF">
              <w:rPr>
                <w:szCs w:val="24"/>
              </w:rPr>
              <w:t>1</w:t>
            </w:r>
            <w:r w:rsidRPr="005211AF">
              <w:rPr>
                <w:szCs w:val="24"/>
              </w:rPr>
              <w:t xml:space="preserve"> году;</w:t>
            </w:r>
          </w:p>
          <w:p w:rsidR="00221B4B" w:rsidRPr="005211AF" w:rsidRDefault="00221B4B" w:rsidP="00B308D0">
            <w:pPr>
              <w:pStyle w:val="ConsPlusNormal"/>
              <w:jc w:val="both"/>
              <w:rPr>
                <w:szCs w:val="24"/>
              </w:rPr>
            </w:pPr>
            <w:r w:rsidRPr="005211AF">
              <w:rPr>
                <w:szCs w:val="24"/>
              </w:rPr>
              <w:t>рентабельность сельскохозяйственных организаций (с учетом субсидий) - 21,8 процента;</w:t>
            </w:r>
          </w:p>
          <w:p w:rsidR="00221B4B" w:rsidRPr="005211AF" w:rsidRDefault="00221B4B" w:rsidP="00B308D0">
            <w:pPr>
              <w:pStyle w:val="ConsPlusNormal"/>
              <w:jc w:val="both"/>
              <w:rPr>
                <w:szCs w:val="24"/>
              </w:rPr>
            </w:pPr>
            <w:r w:rsidRPr="005211AF">
              <w:rPr>
                <w:szCs w:val="24"/>
              </w:rPr>
              <w:t>индекс производительности труда - рост в 2,3 раза по отношению к 20</w:t>
            </w:r>
            <w:r w:rsidR="00B308D0" w:rsidRPr="005211AF">
              <w:rPr>
                <w:szCs w:val="24"/>
              </w:rPr>
              <w:t>2</w:t>
            </w:r>
            <w:r w:rsidR="005211AF">
              <w:rPr>
                <w:szCs w:val="24"/>
              </w:rPr>
              <w:t>1</w:t>
            </w:r>
            <w:r w:rsidRPr="005211AF">
              <w:rPr>
                <w:szCs w:val="24"/>
              </w:rPr>
              <w:t xml:space="preserve"> году;</w:t>
            </w:r>
          </w:p>
          <w:p w:rsidR="00221B4B" w:rsidRPr="005211AF" w:rsidRDefault="00221B4B" w:rsidP="00B308D0">
            <w:pPr>
              <w:pStyle w:val="ConsPlusNormal"/>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B308D0">
            <w:pPr>
              <w:pStyle w:val="ConsPlusNormal"/>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- 25310 рублей;</w:t>
            </w:r>
          </w:p>
          <w:p w:rsidR="00221B4B" w:rsidRPr="005211AF" w:rsidRDefault="00221B4B" w:rsidP="00B308D0">
            <w:pPr>
              <w:jc w:val="both"/>
              <w:rPr>
                <w:sz w:val="24"/>
                <w:szCs w:val="24"/>
              </w:rPr>
            </w:pPr>
            <w:r w:rsidRPr="005211AF">
              <w:rPr>
                <w:sz w:val="24"/>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w:t>
            </w:r>
            <w:r w:rsidR="00B308D0" w:rsidRPr="005211AF">
              <w:rPr>
                <w:sz w:val="24"/>
                <w:szCs w:val="24"/>
              </w:rPr>
              <w:t>56</w:t>
            </w:r>
            <w:r w:rsidRPr="005211AF">
              <w:rPr>
                <w:sz w:val="24"/>
                <w:szCs w:val="24"/>
              </w:rPr>
              <w:t xml:space="preserve">00 рублей </w:t>
            </w:r>
          </w:p>
          <w:p w:rsidR="00221B4B" w:rsidRPr="005211AF" w:rsidRDefault="00221B4B" w:rsidP="00B308D0">
            <w:pPr>
              <w:jc w:val="both"/>
              <w:rPr>
                <w:sz w:val="24"/>
                <w:szCs w:val="24"/>
              </w:rPr>
            </w:pP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Сроки и этапы реализации     </w:t>
            </w:r>
            <w:r w:rsidR="007B3283">
              <w:rPr>
                <w:sz w:val="24"/>
                <w:szCs w:val="24"/>
              </w:rPr>
              <w:t xml:space="preserve">         </w:t>
            </w:r>
            <w:r w:rsidRPr="005211AF">
              <w:rPr>
                <w:sz w:val="24"/>
                <w:szCs w:val="24"/>
              </w:rPr>
              <w:t xml:space="preserve">  - </w:t>
            </w:r>
            <w:r w:rsidRPr="005211AF">
              <w:rPr>
                <w:sz w:val="24"/>
                <w:szCs w:val="24"/>
              </w:rPr>
              <w:lastRenderedPageBreak/>
              <w:t xml:space="preserve">муниципальной программы </w:t>
            </w:r>
          </w:p>
        </w:tc>
        <w:tc>
          <w:tcPr>
            <w:tcW w:w="6237" w:type="dxa"/>
            <w:gridSpan w:val="2"/>
            <w:shd w:val="clear" w:color="auto" w:fill="auto"/>
          </w:tcPr>
          <w:p w:rsidR="00221B4B" w:rsidRPr="005211AF" w:rsidRDefault="00221B4B" w:rsidP="00B308D0">
            <w:pPr>
              <w:spacing w:line="240" w:lineRule="atLeast"/>
              <w:jc w:val="both"/>
              <w:rPr>
                <w:sz w:val="24"/>
                <w:szCs w:val="24"/>
              </w:rPr>
            </w:pPr>
          </w:p>
          <w:p w:rsidR="00221B4B" w:rsidRPr="005211AF" w:rsidRDefault="00B308D0" w:rsidP="00B308D0">
            <w:pPr>
              <w:spacing w:line="240" w:lineRule="atLeast"/>
              <w:jc w:val="both"/>
              <w:rPr>
                <w:sz w:val="24"/>
                <w:szCs w:val="24"/>
              </w:rPr>
            </w:pPr>
            <w:r w:rsidRPr="005211AF">
              <w:rPr>
                <w:sz w:val="24"/>
                <w:szCs w:val="24"/>
              </w:rPr>
              <w:t>2023</w:t>
            </w:r>
            <w:r w:rsidR="00221B4B" w:rsidRPr="005211AF">
              <w:rPr>
                <w:sz w:val="24"/>
                <w:szCs w:val="24"/>
              </w:rPr>
              <w:t xml:space="preserve"> – 2035 годы:</w:t>
            </w:r>
          </w:p>
          <w:p w:rsidR="00221B4B" w:rsidRPr="005211AF" w:rsidRDefault="00221B4B" w:rsidP="00B308D0">
            <w:pPr>
              <w:spacing w:line="240" w:lineRule="atLeast"/>
              <w:jc w:val="both"/>
              <w:rPr>
                <w:sz w:val="24"/>
                <w:szCs w:val="24"/>
              </w:rPr>
            </w:pPr>
            <w:r w:rsidRPr="005211AF">
              <w:rPr>
                <w:sz w:val="24"/>
                <w:szCs w:val="24"/>
              </w:rPr>
              <w:lastRenderedPageBreak/>
              <w:t>1 этап — 20</w:t>
            </w:r>
            <w:r w:rsidR="00B308D0" w:rsidRPr="005211AF">
              <w:rPr>
                <w:sz w:val="24"/>
                <w:szCs w:val="24"/>
              </w:rPr>
              <w:t>23</w:t>
            </w:r>
            <w:r w:rsidRPr="005211AF">
              <w:rPr>
                <w:sz w:val="24"/>
                <w:szCs w:val="24"/>
              </w:rPr>
              <w:t>-2025 годы</w:t>
            </w:r>
          </w:p>
          <w:p w:rsidR="00221B4B" w:rsidRPr="005211AF" w:rsidRDefault="00221B4B" w:rsidP="00B308D0">
            <w:pPr>
              <w:spacing w:line="240" w:lineRule="atLeast"/>
              <w:jc w:val="both"/>
              <w:rPr>
                <w:sz w:val="24"/>
                <w:szCs w:val="24"/>
              </w:rPr>
            </w:pPr>
            <w:r w:rsidRPr="005211AF">
              <w:rPr>
                <w:sz w:val="24"/>
                <w:szCs w:val="24"/>
              </w:rPr>
              <w:t>2 этап — 2026-2030 годы</w:t>
            </w:r>
          </w:p>
          <w:p w:rsidR="00221B4B" w:rsidRPr="005211AF" w:rsidRDefault="00221B4B" w:rsidP="00B308D0">
            <w:pPr>
              <w:spacing w:line="240" w:lineRule="atLeast"/>
              <w:jc w:val="both"/>
              <w:rPr>
                <w:sz w:val="24"/>
                <w:szCs w:val="24"/>
              </w:rPr>
            </w:pPr>
            <w:r w:rsidRPr="005211AF">
              <w:rPr>
                <w:sz w:val="24"/>
                <w:szCs w:val="24"/>
              </w:rPr>
              <w:t>3 этап — 2031-2035 годы</w:t>
            </w:r>
          </w:p>
        </w:tc>
      </w:tr>
      <w:tr w:rsidR="00221B4B" w:rsidRPr="005211AF" w:rsidTr="007B3283">
        <w:tc>
          <w:tcPr>
            <w:tcW w:w="4066" w:type="dxa"/>
            <w:gridSpan w:val="3"/>
            <w:shd w:val="clear" w:color="auto" w:fill="auto"/>
          </w:tcPr>
          <w:p w:rsidR="00221B4B" w:rsidRPr="005211AF" w:rsidRDefault="00221B4B" w:rsidP="00B308D0">
            <w:pPr>
              <w:rPr>
                <w:sz w:val="24"/>
                <w:szCs w:val="24"/>
              </w:rPr>
            </w:pPr>
          </w:p>
          <w:p w:rsidR="00221B4B" w:rsidRPr="005211AF" w:rsidRDefault="00221B4B" w:rsidP="00B308D0">
            <w:pPr>
              <w:rPr>
                <w:sz w:val="24"/>
                <w:szCs w:val="24"/>
              </w:rPr>
            </w:pPr>
            <w:r w:rsidRPr="005211AF">
              <w:rPr>
                <w:sz w:val="24"/>
                <w:szCs w:val="24"/>
              </w:rPr>
              <w:t xml:space="preserve">Объемы финансирования        </w:t>
            </w:r>
            <w:r w:rsidR="007B3283">
              <w:rPr>
                <w:sz w:val="24"/>
                <w:szCs w:val="24"/>
              </w:rPr>
              <w:t xml:space="preserve">         </w:t>
            </w:r>
            <w:r w:rsidRPr="005211AF">
              <w:rPr>
                <w:sz w:val="24"/>
                <w:szCs w:val="24"/>
              </w:rPr>
              <w:t xml:space="preserve"> -  Муниципальной программы по годам реализации</w:t>
            </w:r>
          </w:p>
        </w:tc>
        <w:tc>
          <w:tcPr>
            <w:tcW w:w="6237" w:type="dxa"/>
            <w:gridSpan w:val="2"/>
            <w:shd w:val="clear" w:color="auto" w:fill="auto"/>
          </w:tcPr>
          <w:p w:rsidR="00221B4B" w:rsidRPr="009F2535" w:rsidRDefault="00221B4B" w:rsidP="00B308D0">
            <w:pPr>
              <w:rPr>
                <w:sz w:val="24"/>
                <w:szCs w:val="24"/>
              </w:rPr>
            </w:pPr>
          </w:p>
          <w:p w:rsidR="00221B4B" w:rsidRPr="009F2535" w:rsidRDefault="00221B4B" w:rsidP="00B308D0">
            <w:pPr>
              <w:rPr>
                <w:sz w:val="24"/>
                <w:szCs w:val="24"/>
              </w:rPr>
            </w:pPr>
            <w:r w:rsidRPr="009F2535">
              <w:rPr>
                <w:sz w:val="24"/>
                <w:szCs w:val="24"/>
              </w:rPr>
              <w:t>прогнозируемый объем финансирования программы  в 20</w:t>
            </w:r>
            <w:r w:rsidR="00B308D0" w:rsidRPr="009F2535">
              <w:rPr>
                <w:sz w:val="24"/>
                <w:szCs w:val="24"/>
              </w:rPr>
              <w:t>23</w:t>
            </w:r>
            <w:r w:rsidRPr="009F2535">
              <w:rPr>
                <w:sz w:val="24"/>
                <w:szCs w:val="24"/>
              </w:rPr>
              <w:t xml:space="preserve">-2035 годах составляет </w:t>
            </w:r>
            <w:r w:rsidR="00496043" w:rsidRPr="009F2535">
              <w:rPr>
                <w:b/>
                <w:sz w:val="24"/>
                <w:szCs w:val="24"/>
              </w:rPr>
              <w:t>18727,452</w:t>
            </w:r>
            <w:r w:rsidRPr="009F2535">
              <w:rPr>
                <w:sz w:val="24"/>
                <w:szCs w:val="24"/>
              </w:rPr>
              <w:t>тыс. рублей, в том числе:</w:t>
            </w:r>
          </w:p>
          <w:p w:rsidR="00221B4B" w:rsidRPr="009F2535" w:rsidRDefault="00221B4B" w:rsidP="009F2535">
            <w:pPr>
              <w:autoSpaceDE w:val="0"/>
              <w:jc w:val="both"/>
              <w:rPr>
                <w:sz w:val="24"/>
                <w:szCs w:val="24"/>
              </w:rPr>
            </w:pPr>
            <w:r w:rsidRPr="009F2535">
              <w:rPr>
                <w:sz w:val="24"/>
                <w:szCs w:val="24"/>
              </w:rPr>
              <w:t xml:space="preserve">в 2023 году –       </w:t>
            </w:r>
            <w:r w:rsidR="00496043" w:rsidRPr="009F2535">
              <w:rPr>
                <w:sz w:val="24"/>
                <w:szCs w:val="24"/>
              </w:rPr>
              <w:t>1079,448</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 xml:space="preserve">в 2024 году –       </w:t>
            </w:r>
            <w:r w:rsidR="00496043" w:rsidRPr="009F2535">
              <w:rPr>
                <w:sz w:val="24"/>
                <w:szCs w:val="24"/>
              </w:rPr>
              <w:t>944,783</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 xml:space="preserve">в 2025 году –       </w:t>
            </w:r>
            <w:r w:rsidR="00496043" w:rsidRPr="009F2535">
              <w:rPr>
                <w:sz w:val="24"/>
                <w:szCs w:val="24"/>
              </w:rPr>
              <w:t>1377,921</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в 2026–2030 годах –</w:t>
            </w:r>
            <w:r w:rsidR="00496043" w:rsidRPr="009F2535">
              <w:rPr>
                <w:sz w:val="24"/>
                <w:szCs w:val="24"/>
              </w:rPr>
              <w:t>7242,40</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в 2031–2035 годах –</w:t>
            </w:r>
            <w:r w:rsidR="00496043" w:rsidRPr="009F2535">
              <w:rPr>
                <w:sz w:val="24"/>
                <w:szCs w:val="24"/>
              </w:rPr>
              <w:t>8082,90</w:t>
            </w:r>
            <w:r w:rsidRPr="009F2535">
              <w:rPr>
                <w:sz w:val="24"/>
                <w:szCs w:val="24"/>
              </w:rPr>
              <w:t>тыс. рублей;</w:t>
            </w:r>
          </w:p>
          <w:p w:rsidR="00221B4B" w:rsidRPr="009F2535" w:rsidRDefault="00221B4B" w:rsidP="009F2535">
            <w:pPr>
              <w:autoSpaceDE w:val="0"/>
              <w:jc w:val="both"/>
              <w:rPr>
                <w:sz w:val="24"/>
                <w:szCs w:val="24"/>
              </w:rPr>
            </w:pPr>
            <w:r w:rsidRPr="009F2535">
              <w:rPr>
                <w:sz w:val="24"/>
                <w:szCs w:val="24"/>
              </w:rPr>
              <w:t>из них средства:</w:t>
            </w:r>
          </w:p>
          <w:p w:rsidR="00BB2D9A"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федерального бюджета – </w:t>
            </w:r>
            <w:r w:rsidR="00BB2D9A" w:rsidRPr="009F2535">
              <w:rPr>
                <w:sz w:val="24"/>
                <w:szCs w:val="26"/>
              </w:rPr>
              <w:t>9368,</w:t>
            </w:r>
            <w:r w:rsidR="00AD4590" w:rsidRPr="009F2535">
              <w:rPr>
                <w:sz w:val="24"/>
                <w:szCs w:val="26"/>
              </w:rPr>
              <w:t>220</w:t>
            </w:r>
            <w:r w:rsidR="00496043" w:rsidRPr="009F2535">
              <w:rPr>
                <w:sz w:val="24"/>
                <w:szCs w:val="26"/>
              </w:rPr>
              <w:t>тыс. рублей, в</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том числе в:</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2023 году – </w:t>
            </w:r>
            <w:r w:rsidR="00BB2D9A" w:rsidRPr="009F2535">
              <w:rPr>
                <w:sz w:val="24"/>
                <w:szCs w:val="26"/>
              </w:rPr>
              <w:t>162,800</w:t>
            </w:r>
            <w:r w:rsidR="00496043" w:rsidRPr="009F2535">
              <w:rPr>
                <w:sz w:val="24"/>
                <w:szCs w:val="26"/>
              </w:rPr>
              <w:t>тыс. рублей;</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496043" w:rsidRPr="009F2535">
              <w:rPr>
                <w:sz w:val="24"/>
                <w:szCs w:val="26"/>
              </w:rPr>
              <w:t xml:space="preserve">2024 году – </w:t>
            </w:r>
            <w:r w:rsidR="00BB2D9A" w:rsidRPr="009F2535">
              <w:rPr>
                <w:sz w:val="24"/>
                <w:szCs w:val="26"/>
              </w:rPr>
              <w:t>204,800</w:t>
            </w:r>
            <w:r w:rsidR="00496043" w:rsidRPr="009F2535">
              <w:rPr>
                <w:sz w:val="24"/>
                <w:szCs w:val="26"/>
              </w:rPr>
              <w:t>тыс. рублей;</w:t>
            </w:r>
          </w:p>
          <w:p w:rsidR="00496043" w:rsidRPr="009F2535" w:rsidRDefault="009F2535" w:rsidP="00496043">
            <w:pPr>
              <w:autoSpaceDE w:val="0"/>
              <w:autoSpaceDN w:val="0"/>
              <w:adjustRightInd w:val="0"/>
              <w:ind w:hanging="64"/>
              <w:jc w:val="both"/>
              <w:rPr>
                <w:sz w:val="24"/>
                <w:szCs w:val="26"/>
              </w:rPr>
            </w:pPr>
            <w:r>
              <w:rPr>
                <w:sz w:val="24"/>
                <w:szCs w:val="26"/>
              </w:rPr>
              <w:t xml:space="preserve"> </w:t>
            </w:r>
            <w:r w:rsidR="00BB2D9A" w:rsidRPr="009F2535">
              <w:rPr>
                <w:sz w:val="24"/>
                <w:szCs w:val="26"/>
              </w:rPr>
              <w:t>2025 году – 742,500</w:t>
            </w:r>
            <w:r w:rsidR="00496043" w:rsidRPr="009F2535">
              <w:rPr>
                <w:sz w:val="24"/>
                <w:szCs w:val="26"/>
              </w:rPr>
              <w:t>тыс. рублей;</w:t>
            </w:r>
          </w:p>
          <w:p w:rsidR="00BB2D9A" w:rsidRPr="009F2535" w:rsidRDefault="00315C48" w:rsidP="00BB2D9A">
            <w:pPr>
              <w:autoSpaceDE w:val="0"/>
              <w:jc w:val="both"/>
              <w:rPr>
                <w:sz w:val="24"/>
                <w:szCs w:val="24"/>
              </w:rPr>
            </w:pPr>
            <w:r>
              <w:rPr>
                <w:sz w:val="24"/>
                <w:szCs w:val="24"/>
              </w:rPr>
              <w:t>2</w:t>
            </w:r>
            <w:r w:rsidR="00BB2D9A" w:rsidRPr="009F2535">
              <w:rPr>
                <w:sz w:val="24"/>
                <w:szCs w:val="24"/>
              </w:rPr>
              <w:t xml:space="preserve">026–2030 </w:t>
            </w:r>
            <w:proofErr w:type="gramStart"/>
            <w:r w:rsidR="00BB2D9A" w:rsidRPr="009F2535">
              <w:rPr>
                <w:sz w:val="24"/>
                <w:szCs w:val="24"/>
              </w:rPr>
              <w:t>годах</w:t>
            </w:r>
            <w:proofErr w:type="gramEnd"/>
            <w:r w:rsidR="00BB2D9A" w:rsidRPr="009F2535">
              <w:rPr>
                <w:sz w:val="24"/>
                <w:szCs w:val="24"/>
              </w:rPr>
              <w:t xml:space="preserve"> –</w:t>
            </w:r>
            <w:r w:rsidR="00AD4590" w:rsidRPr="009F2535">
              <w:rPr>
                <w:sz w:val="24"/>
                <w:szCs w:val="24"/>
              </w:rPr>
              <w:t>3902,6</w:t>
            </w:r>
            <w:r w:rsidR="00BB2D9A" w:rsidRPr="009F2535">
              <w:rPr>
                <w:sz w:val="24"/>
                <w:szCs w:val="24"/>
              </w:rPr>
              <w:t>0</w:t>
            </w:r>
            <w:r w:rsidR="00AD4590" w:rsidRPr="009F2535">
              <w:rPr>
                <w:sz w:val="24"/>
                <w:szCs w:val="24"/>
              </w:rPr>
              <w:t>6</w:t>
            </w:r>
            <w:r w:rsidR="00BB2D9A" w:rsidRPr="009F2535">
              <w:rPr>
                <w:sz w:val="24"/>
                <w:szCs w:val="24"/>
              </w:rPr>
              <w:t>тыс. рублей;</w:t>
            </w:r>
          </w:p>
          <w:p w:rsidR="00BB2D9A" w:rsidRPr="009F2535" w:rsidRDefault="00BB2D9A" w:rsidP="00315C48">
            <w:pPr>
              <w:autoSpaceDE w:val="0"/>
              <w:jc w:val="both"/>
              <w:rPr>
                <w:sz w:val="24"/>
                <w:szCs w:val="24"/>
              </w:rPr>
            </w:pPr>
            <w:r w:rsidRPr="009F2535">
              <w:rPr>
                <w:sz w:val="24"/>
                <w:szCs w:val="24"/>
              </w:rPr>
              <w:t xml:space="preserve">2031–2035 </w:t>
            </w:r>
            <w:proofErr w:type="gramStart"/>
            <w:r w:rsidRPr="009F2535">
              <w:rPr>
                <w:sz w:val="24"/>
                <w:szCs w:val="24"/>
              </w:rPr>
              <w:t>годах</w:t>
            </w:r>
            <w:proofErr w:type="gramEnd"/>
            <w:r w:rsidRPr="009F2535">
              <w:rPr>
                <w:sz w:val="24"/>
                <w:szCs w:val="24"/>
              </w:rPr>
              <w:t xml:space="preserve"> –</w:t>
            </w:r>
            <w:r w:rsidR="00AD4590" w:rsidRPr="009F2535">
              <w:rPr>
                <w:sz w:val="24"/>
                <w:szCs w:val="24"/>
              </w:rPr>
              <w:t>4355,514</w:t>
            </w:r>
            <w:r w:rsidRPr="009F2535">
              <w:rPr>
                <w:sz w:val="24"/>
                <w:szCs w:val="24"/>
              </w:rPr>
              <w:t>тыс. рублей;</w:t>
            </w:r>
          </w:p>
          <w:p w:rsidR="00BB2D9A" w:rsidRPr="009F2535" w:rsidRDefault="00BB2D9A" w:rsidP="00BB2D9A">
            <w:pPr>
              <w:tabs>
                <w:tab w:val="left" w:pos="1135"/>
              </w:tabs>
              <w:autoSpaceDE w:val="0"/>
              <w:autoSpaceDN w:val="0"/>
              <w:adjustRightInd w:val="0"/>
              <w:ind w:hanging="64"/>
              <w:jc w:val="both"/>
              <w:rPr>
                <w:sz w:val="24"/>
                <w:szCs w:val="24"/>
              </w:rPr>
            </w:pPr>
            <w:r w:rsidRPr="009F2535">
              <w:rPr>
                <w:sz w:val="24"/>
                <w:szCs w:val="26"/>
              </w:rPr>
              <w:tab/>
            </w:r>
            <w:r w:rsidR="00221B4B" w:rsidRPr="009F2535">
              <w:rPr>
                <w:sz w:val="24"/>
                <w:szCs w:val="24"/>
              </w:rPr>
              <w:t>республиканского бюджета Чувашской Республики</w:t>
            </w:r>
          </w:p>
          <w:p w:rsidR="00221B4B" w:rsidRPr="009F2535" w:rsidRDefault="00593700" w:rsidP="00315C48">
            <w:pPr>
              <w:autoSpaceDE w:val="0"/>
              <w:jc w:val="both"/>
              <w:rPr>
                <w:sz w:val="24"/>
                <w:szCs w:val="24"/>
              </w:rPr>
            </w:pPr>
            <w:r w:rsidRPr="009F2535">
              <w:rPr>
                <w:sz w:val="24"/>
                <w:szCs w:val="24"/>
              </w:rPr>
              <w:t>2386,8</w:t>
            </w:r>
            <w:r w:rsidR="00AD4590" w:rsidRPr="009F2535">
              <w:rPr>
                <w:sz w:val="24"/>
                <w:szCs w:val="24"/>
              </w:rPr>
              <w:t>55</w:t>
            </w:r>
            <w:r w:rsidR="00221B4B"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CA7797" w:rsidRPr="009F2535">
              <w:rPr>
                <w:sz w:val="24"/>
                <w:szCs w:val="24"/>
              </w:rPr>
              <w:t>535,644</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CA7797" w:rsidRPr="009F2535">
              <w:rPr>
                <w:sz w:val="24"/>
                <w:szCs w:val="24"/>
              </w:rPr>
              <w:t>360,200</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2025 году – </w:t>
            </w:r>
            <w:r w:rsidR="00CA7797" w:rsidRPr="009F2535">
              <w:rPr>
                <w:sz w:val="24"/>
                <w:szCs w:val="24"/>
              </w:rPr>
              <w:t>123,000</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2026–2030 годах – </w:t>
            </w:r>
            <w:r w:rsidR="00AD4590" w:rsidRPr="009F2535">
              <w:rPr>
                <w:sz w:val="24"/>
                <w:szCs w:val="24"/>
              </w:rPr>
              <w:t>646,492</w:t>
            </w:r>
            <w:r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AD4590" w:rsidRPr="009F2535">
              <w:rPr>
                <w:sz w:val="24"/>
                <w:szCs w:val="24"/>
              </w:rPr>
              <w:t>721,519</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местных бюджетов –</w:t>
            </w:r>
            <w:r w:rsidR="00AD4590" w:rsidRPr="009F2535">
              <w:rPr>
                <w:sz w:val="24"/>
                <w:szCs w:val="24"/>
              </w:rPr>
              <w:t>6972,377</w:t>
            </w:r>
            <w:r w:rsidRPr="009F2535">
              <w:rPr>
                <w:sz w:val="24"/>
                <w:szCs w:val="24"/>
              </w:rPr>
              <w:t>тыс. рублей, в том числе:</w:t>
            </w:r>
          </w:p>
          <w:p w:rsidR="00221B4B" w:rsidRPr="009F2535" w:rsidRDefault="00221B4B" w:rsidP="00315C48">
            <w:pPr>
              <w:autoSpaceDE w:val="0"/>
              <w:jc w:val="both"/>
              <w:rPr>
                <w:sz w:val="24"/>
                <w:szCs w:val="24"/>
              </w:rPr>
            </w:pPr>
            <w:r w:rsidRPr="009F2535">
              <w:rPr>
                <w:sz w:val="24"/>
                <w:szCs w:val="24"/>
              </w:rPr>
              <w:t xml:space="preserve">в 2023 году – </w:t>
            </w:r>
            <w:r w:rsidR="00593700" w:rsidRPr="009F2535">
              <w:rPr>
                <w:sz w:val="24"/>
                <w:szCs w:val="24"/>
              </w:rPr>
              <w:t>381,004</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2024 году – </w:t>
            </w:r>
            <w:r w:rsidR="00593700" w:rsidRPr="009F2535">
              <w:rPr>
                <w:sz w:val="24"/>
                <w:szCs w:val="24"/>
              </w:rPr>
              <w:t>379,783</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2025 году – </w:t>
            </w:r>
            <w:r w:rsidR="00593700" w:rsidRPr="009F2535">
              <w:rPr>
                <w:sz w:val="24"/>
                <w:szCs w:val="24"/>
              </w:rPr>
              <w:t>512,421</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2026–2030 годах – </w:t>
            </w:r>
            <w:r w:rsidR="00593700" w:rsidRPr="009F2535">
              <w:rPr>
                <w:sz w:val="24"/>
                <w:szCs w:val="24"/>
              </w:rPr>
              <w:t>2693,</w:t>
            </w:r>
            <w:r w:rsidR="00AD4590" w:rsidRPr="009F2535">
              <w:rPr>
                <w:sz w:val="24"/>
                <w:szCs w:val="24"/>
              </w:rPr>
              <w:t>302</w:t>
            </w:r>
            <w:r w:rsidRPr="009F2535">
              <w:rPr>
                <w:sz w:val="24"/>
                <w:szCs w:val="24"/>
              </w:rPr>
              <w:t>тыс. рублей;</w:t>
            </w:r>
          </w:p>
          <w:p w:rsidR="00221B4B" w:rsidRPr="009F2535" w:rsidRDefault="00221B4B" w:rsidP="00315C48">
            <w:pPr>
              <w:autoSpaceDE w:val="0"/>
              <w:jc w:val="both"/>
              <w:rPr>
                <w:sz w:val="24"/>
                <w:szCs w:val="24"/>
              </w:rPr>
            </w:pPr>
            <w:r w:rsidRPr="009F2535">
              <w:rPr>
                <w:sz w:val="24"/>
                <w:szCs w:val="24"/>
              </w:rPr>
              <w:t xml:space="preserve">в 2031–2035 годах – </w:t>
            </w:r>
            <w:r w:rsidR="00593700" w:rsidRPr="009F2535">
              <w:rPr>
                <w:sz w:val="24"/>
                <w:szCs w:val="24"/>
              </w:rPr>
              <w:t>3005,8</w:t>
            </w:r>
            <w:r w:rsidR="00AD4590" w:rsidRPr="009F2535">
              <w:rPr>
                <w:sz w:val="24"/>
                <w:szCs w:val="24"/>
              </w:rPr>
              <w:t>67</w:t>
            </w:r>
            <w:r w:rsidRPr="009F2535">
              <w:rPr>
                <w:sz w:val="24"/>
                <w:szCs w:val="24"/>
              </w:rPr>
              <w:t xml:space="preserve"> тыс. рублей;</w:t>
            </w:r>
          </w:p>
          <w:p w:rsidR="00221B4B" w:rsidRPr="009F2535" w:rsidRDefault="00221B4B" w:rsidP="00315C48">
            <w:pPr>
              <w:autoSpaceDE w:val="0"/>
              <w:jc w:val="both"/>
              <w:rPr>
                <w:sz w:val="24"/>
                <w:szCs w:val="24"/>
              </w:rPr>
            </w:pPr>
            <w:r w:rsidRPr="009F2535">
              <w:rPr>
                <w:sz w:val="24"/>
                <w:szCs w:val="24"/>
              </w:rPr>
              <w:t xml:space="preserve">внебюджетных источников </w:t>
            </w:r>
            <w:r w:rsidR="00315C48">
              <w:rPr>
                <w:sz w:val="24"/>
                <w:szCs w:val="24"/>
              </w:rPr>
              <w:t>–</w:t>
            </w:r>
            <w:r w:rsidRPr="009F2535">
              <w:rPr>
                <w:sz w:val="24"/>
                <w:szCs w:val="24"/>
              </w:rPr>
              <w:t xml:space="preserve"> </w:t>
            </w:r>
            <w:r w:rsidR="00315C48">
              <w:rPr>
                <w:sz w:val="24"/>
                <w:szCs w:val="24"/>
              </w:rPr>
              <w:t>0,00</w:t>
            </w:r>
            <w:r w:rsidRPr="009F2535">
              <w:rPr>
                <w:sz w:val="24"/>
                <w:szCs w:val="24"/>
              </w:rPr>
              <w:t xml:space="preserve"> тыс. рублей.</w:t>
            </w:r>
          </w:p>
          <w:p w:rsidR="00221B4B" w:rsidRPr="009F2535" w:rsidRDefault="00221B4B" w:rsidP="00B308D0">
            <w:pPr>
              <w:autoSpaceDE w:val="0"/>
              <w:ind w:firstLine="709"/>
              <w:jc w:val="both"/>
              <w:rPr>
                <w:sz w:val="24"/>
                <w:szCs w:val="24"/>
              </w:rPr>
            </w:pPr>
          </w:p>
        </w:tc>
      </w:tr>
      <w:tr w:rsidR="00221B4B" w:rsidRPr="005211AF" w:rsidTr="007B3283">
        <w:tblPrEx>
          <w:tblCellMar>
            <w:left w:w="62" w:type="dxa"/>
            <w:right w:w="62" w:type="dxa"/>
          </w:tblCellMar>
        </w:tblPrEx>
        <w:trPr>
          <w:gridBefore w:val="1"/>
          <w:gridAfter w:val="1"/>
          <w:wBefore w:w="176" w:type="dxa"/>
          <w:wAfter w:w="677" w:type="dxa"/>
        </w:trPr>
        <w:tc>
          <w:tcPr>
            <w:tcW w:w="3180" w:type="dxa"/>
          </w:tcPr>
          <w:p w:rsidR="00221B4B" w:rsidRPr="009F2535" w:rsidRDefault="00221B4B" w:rsidP="00B308D0">
            <w:pPr>
              <w:pStyle w:val="ConsPlusNormal"/>
              <w:spacing w:line="235" w:lineRule="auto"/>
              <w:jc w:val="both"/>
              <w:rPr>
                <w:szCs w:val="24"/>
              </w:rPr>
            </w:pPr>
            <w:r w:rsidRPr="009F2535">
              <w:rPr>
                <w:szCs w:val="24"/>
              </w:rPr>
              <w:t>Ожидаемые результаты реализации Муниципальной программы</w:t>
            </w:r>
          </w:p>
        </w:tc>
        <w:tc>
          <w:tcPr>
            <w:tcW w:w="710" w:type="dxa"/>
          </w:tcPr>
          <w:p w:rsidR="00221B4B" w:rsidRPr="009F2535" w:rsidRDefault="007B3283" w:rsidP="00B308D0">
            <w:pPr>
              <w:autoSpaceDE w:val="0"/>
              <w:autoSpaceDN w:val="0"/>
              <w:adjustRightInd w:val="0"/>
              <w:spacing w:line="235" w:lineRule="auto"/>
              <w:jc w:val="both"/>
              <w:rPr>
                <w:sz w:val="24"/>
                <w:szCs w:val="24"/>
                <w:lang w:eastAsia="en-US"/>
              </w:rPr>
            </w:pPr>
            <w:r>
              <w:rPr>
                <w:sz w:val="24"/>
                <w:szCs w:val="24"/>
                <w:lang w:eastAsia="en-US"/>
              </w:rPr>
              <w:t xml:space="preserve">     </w:t>
            </w:r>
            <w:r w:rsidR="00221B4B" w:rsidRPr="009F2535">
              <w:rPr>
                <w:sz w:val="24"/>
                <w:szCs w:val="24"/>
                <w:lang w:eastAsia="en-US"/>
              </w:rPr>
              <w:t>–</w:t>
            </w:r>
          </w:p>
        </w:tc>
        <w:tc>
          <w:tcPr>
            <w:tcW w:w="5560" w:type="dxa"/>
          </w:tcPr>
          <w:p w:rsidR="00221B4B" w:rsidRPr="009F2535" w:rsidRDefault="00221B4B" w:rsidP="00B308D0">
            <w:pPr>
              <w:pStyle w:val="ConsPlusNormal"/>
              <w:jc w:val="both"/>
              <w:rPr>
                <w:szCs w:val="24"/>
              </w:rPr>
            </w:pPr>
            <w:r w:rsidRPr="009F2535">
              <w:rPr>
                <w:szCs w:val="24"/>
              </w:rPr>
              <w:t>увеличение объема производства сельскохозяйственной продукции в фактически действующих ценах в 3,5 раза по сравнению с 20</w:t>
            </w:r>
            <w:r w:rsidR="005C5A5A" w:rsidRPr="009F2535">
              <w:rPr>
                <w:szCs w:val="24"/>
              </w:rPr>
              <w:t>22</w:t>
            </w:r>
            <w:r w:rsidRPr="009F2535">
              <w:rPr>
                <w:szCs w:val="24"/>
              </w:rPr>
              <w:t xml:space="preserve"> годом, в сопоставимых ценах - в 1,7 раза;</w:t>
            </w:r>
          </w:p>
          <w:p w:rsidR="00221B4B" w:rsidRPr="009F2535" w:rsidRDefault="00221B4B" w:rsidP="00B308D0">
            <w:pPr>
              <w:pStyle w:val="ConsPlusNormal"/>
              <w:jc w:val="both"/>
              <w:rPr>
                <w:szCs w:val="24"/>
              </w:rPr>
            </w:pPr>
            <w:r w:rsidRPr="009F2535">
              <w:rPr>
                <w:szCs w:val="24"/>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w:t>
            </w:r>
            <w:r w:rsidR="005C5A5A" w:rsidRPr="009F2535">
              <w:rPr>
                <w:szCs w:val="24"/>
              </w:rPr>
              <w:t>22</w:t>
            </w:r>
            <w:r w:rsidRPr="009F2535">
              <w:rPr>
                <w:szCs w:val="24"/>
              </w:rPr>
              <w:t xml:space="preserve"> году на 68,0 процента;</w:t>
            </w:r>
          </w:p>
          <w:p w:rsidR="00221B4B" w:rsidRPr="009F2535" w:rsidRDefault="00221B4B" w:rsidP="00B308D0">
            <w:pPr>
              <w:pStyle w:val="ConsPlusNormal"/>
              <w:jc w:val="both"/>
              <w:rPr>
                <w:szCs w:val="24"/>
              </w:rPr>
            </w:pPr>
            <w:r w:rsidRPr="009F2535">
              <w:rPr>
                <w:szCs w:val="24"/>
              </w:rPr>
              <w:t>увеличение доли глубокой переработки организациями молока с 30 процентов, мяса - с 56 процентов в 20</w:t>
            </w:r>
            <w:r w:rsidR="005C5A5A" w:rsidRPr="009F2535">
              <w:rPr>
                <w:szCs w:val="24"/>
              </w:rPr>
              <w:t>22</w:t>
            </w:r>
            <w:r w:rsidRPr="009F2535">
              <w:rPr>
                <w:szCs w:val="24"/>
              </w:rPr>
              <w:t xml:space="preserve"> году до 70 процентов в общем объеме производства молока и мяса в 2035 году;</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lang w:eastAsia="en-US"/>
              </w:rPr>
              <w:t>выход на внешние рынки по таким продуктам питания и сельскохозяйственному сырью, как лен масличный, рапс, вика, хмель гранулированный;</w:t>
            </w:r>
          </w:p>
          <w:p w:rsidR="00221B4B" w:rsidRPr="009F2535" w:rsidRDefault="00221B4B" w:rsidP="00B308D0">
            <w:pPr>
              <w:pStyle w:val="ConsPlusNormal"/>
              <w:jc w:val="both"/>
              <w:rPr>
                <w:szCs w:val="24"/>
              </w:rPr>
            </w:pPr>
            <w:r w:rsidRPr="009F2535">
              <w:rPr>
                <w:szCs w:val="24"/>
              </w:rPr>
              <w:t xml:space="preserve">продвижение продукции организаций агропромышленного комплекса под единым </w:t>
            </w:r>
            <w:r w:rsidRPr="009F2535">
              <w:rPr>
                <w:szCs w:val="24"/>
              </w:rPr>
              <w:lastRenderedPageBreak/>
              <w:t>брендом "Сделано в Чувашии";</w:t>
            </w:r>
          </w:p>
          <w:p w:rsidR="00221B4B" w:rsidRPr="009F2535" w:rsidRDefault="00221B4B" w:rsidP="00B308D0">
            <w:pPr>
              <w:pStyle w:val="ConsPlusNormal"/>
              <w:jc w:val="both"/>
              <w:rPr>
                <w:szCs w:val="24"/>
              </w:rPr>
            </w:pPr>
            <w:r w:rsidRPr="009F2535">
              <w:rPr>
                <w:szCs w:val="24"/>
              </w:rPr>
              <w:t>насыщение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хмелеводческих организациях;</w:t>
            </w:r>
          </w:p>
          <w:p w:rsidR="00221B4B" w:rsidRPr="009F2535" w:rsidRDefault="00221B4B" w:rsidP="00B308D0">
            <w:pPr>
              <w:autoSpaceDE w:val="0"/>
              <w:autoSpaceDN w:val="0"/>
              <w:adjustRightInd w:val="0"/>
              <w:spacing w:line="235" w:lineRule="auto"/>
              <w:jc w:val="both"/>
              <w:rPr>
                <w:sz w:val="24"/>
                <w:szCs w:val="24"/>
                <w:lang w:eastAsia="en-US"/>
              </w:rPr>
            </w:pPr>
            <w:r w:rsidRPr="009F2535">
              <w:rPr>
                <w:sz w:val="24"/>
                <w:szCs w:val="24"/>
              </w:rPr>
              <w:t>ускоренное развитие агропромышленного комплекса, определяющее высокие требования к качеству социальной среды в сельской местности.</w:t>
            </w:r>
          </w:p>
          <w:p w:rsidR="00221B4B" w:rsidRPr="009F2535" w:rsidRDefault="00221B4B" w:rsidP="00B308D0">
            <w:pPr>
              <w:autoSpaceDE w:val="0"/>
              <w:autoSpaceDN w:val="0"/>
              <w:adjustRightInd w:val="0"/>
              <w:spacing w:line="235" w:lineRule="auto"/>
              <w:jc w:val="both"/>
              <w:rPr>
                <w:sz w:val="24"/>
                <w:szCs w:val="24"/>
                <w:lang w:eastAsia="en-US"/>
              </w:rPr>
            </w:pPr>
          </w:p>
          <w:p w:rsidR="00221B4B" w:rsidRPr="009F2535" w:rsidRDefault="00221B4B" w:rsidP="00B308D0">
            <w:pPr>
              <w:autoSpaceDE w:val="0"/>
              <w:autoSpaceDN w:val="0"/>
              <w:adjustRightInd w:val="0"/>
              <w:spacing w:line="235" w:lineRule="auto"/>
              <w:jc w:val="both"/>
              <w:rPr>
                <w:sz w:val="24"/>
                <w:szCs w:val="24"/>
              </w:rPr>
            </w:pPr>
          </w:p>
        </w:tc>
      </w:tr>
    </w:tbl>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725D0F" w:rsidRDefault="00725D0F" w:rsidP="005C5A5A">
      <w:pPr>
        <w:jc w:val="both"/>
        <w:rPr>
          <w:b/>
          <w:sz w:val="24"/>
          <w:szCs w:val="24"/>
        </w:rPr>
      </w:pPr>
    </w:p>
    <w:p w:rsidR="005370E6" w:rsidRDefault="005370E6" w:rsidP="005C5A5A">
      <w:pPr>
        <w:jc w:val="both"/>
        <w:rPr>
          <w:b/>
          <w:sz w:val="24"/>
          <w:szCs w:val="24"/>
        </w:rPr>
      </w:pPr>
    </w:p>
    <w:p w:rsidR="005370E6" w:rsidRDefault="005370E6" w:rsidP="005C5A5A">
      <w:pPr>
        <w:jc w:val="both"/>
        <w:rPr>
          <w:b/>
          <w:sz w:val="24"/>
          <w:szCs w:val="24"/>
        </w:rPr>
      </w:pPr>
    </w:p>
    <w:p w:rsidR="00221B4B" w:rsidRPr="005211AF" w:rsidRDefault="00221B4B" w:rsidP="005C5A5A">
      <w:pPr>
        <w:jc w:val="both"/>
        <w:rPr>
          <w:sz w:val="24"/>
          <w:szCs w:val="24"/>
        </w:rPr>
      </w:pPr>
      <w:r w:rsidRPr="005211AF">
        <w:rPr>
          <w:b/>
          <w:sz w:val="24"/>
          <w:szCs w:val="24"/>
        </w:rPr>
        <w:lastRenderedPageBreak/>
        <w:t>Раздел I. Приоритеты  и цели Муниципальной программы  Цивильского</w:t>
      </w:r>
      <w:r w:rsidR="007B3283">
        <w:rPr>
          <w:b/>
          <w:sz w:val="24"/>
          <w:szCs w:val="24"/>
        </w:rPr>
        <w:t xml:space="preserve"> </w:t>
      </w:r>
      <w:r w:rsidR="005C5A5A" w:rsidRPr="005211AF">
        <w:rPr>
          <w:b/>
          <w:sz w:val="24"/>
          <w:szCs w:val="24"/>
        </w:rPr>
        <w:t>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r w:rsidRPr="005211AF">
        <w:rPr>
          <w:b/>
          <w:sz w:val="24"/>
          <w:szCs w:val="24"/>
        </w:rPr>
        <w:t>, показатели (индикаторы) достижения целей  и задач, сроки реализации Муниципальной программы</w:t>
      </w:r>
    </w:p>
    <w:p w:rsidR="00221B4B" w:rsidRPr="005211AF" w:rsidRDefault="00221B4B" w:rsidP="00221B4B">
      <w:pPr>
        <w:jc w:val="center"/>
        <w:rPr>
          <w:sz w:val="24"/>
          <w:szCs w:val="24"/>
        </w:rPr>
      </w:pPr>
    </w:p>
    <w:p w:rsidR="00221B4B" w:rsidRPr="005211AF" w:rsidRDefault="00221B4B" w:rsidP="00221B4B">
      <w:pPr>
        <w:pStyle w:val="ConsPlusNormal"/>
        <w:ind w:firstLine="540"/>
        <w:jc w:val="both"/>
        <w:rPr>
          <w:szCs w:val="24"/>
        </w:rPr>
      </w:pPr>
      <w:proofErr w:type="gramStart"/>
      <w:r w:rsidRPr="005211AF">
        <w:rPr>
          <w:szCs w:val="24"/>
        </w:rPr>
        <w:t xml:space="preserve">Приоритеты государственной политики в сфере агропромышленного комплекса определены в Федеральном </w:t>
      </w:r>
      <w:hyperlink r:id="rId9" w:history="1">
        <w:r w:rsidRPr="005211AF">
          <w:rPr>
            <w:szCs w:val="24"/>
          </w:rPr>
          <w:t>законе</w:t>
        </w:r>
      </w:hyperlink>
      <w:r w:rsidRPr="005211AF">
        <w:rPr>
          <w:szCs w:val="24"/>
        </w:rPr>
        <w:t xml:space="preserve"> "О развитии сельского хозяйства", Указ</w:t>
      </w:r>
      <w:r w:rsidR="00D00433">
        <w:rPr>
          <w:szCs w:val="24"/>
        </w:rPr>
        <w:t>ах</w:t>
      </w:r>
      <w:r w:rsidRPr="005211AF">
        <w:rPr>
          <w:szCs w:val="24"/>
        </w:rPr>
        <w:t xml:space="preserve"> Президента Российской Федерации</w:t>
      </w:r>
      <w:r w:rsidR="00D00433" w:rsidRPr="00D00433">
        <w:t xml:space="preserve"> </w:t>
      </w:r>
      <w:r w:rsidR="00D00433" w:rsidRPr="00D00433">
        <w:rPr>
          <w:szCs w:val="24"/>
        </w:rPr>
        <w:t>от 21 января 2020 г. N 20 "Об утверждении Доктрины продовольственной безопасности Российской Федерации"</w:t>
      </w:r>
      <w:r w:rsidR="00D00433">
        <w:rPr>
          <w:szCs w:val="24"/>
        </w:rPr>
        <w:t xml:space="preserve">, </w:t>
      </w:r>
      <w:r w:rsidRPr="005211AF">
        <w:rPr>
          <w:szCs w:val="24"/>
        </w:rPr>
        <w:t xml:space="preserve">от 7 мая 2018 г. </w:t>
      </w:r>
      <w:hyperlink r:id="rId10" w:history="1">
        <w:r w:rsidRPr="005211AF">
          <w:rPr>
            <w:szCs w:val="24"/>
          </w:rPr>
          <w:t>N 204</w:t>
        </w:r>
      </w:hyperlink>
      <w:r w:rsidRPr="005211AF">
        <w:rPr>
          <w:szCs w:val="24"/>
        </w:rPr>
        <w:t xml:space="preserve"> "О национальных целях и стратегических задачах развития Российской Федерации на период до 2024 года", </w:t>
      </w:r>
      <w:hyperlink r:id="rId11" w:history="1">
        <w:r w:rsidRPr="005211AF">
          <w:rPr>
            <w:szCs w:val="24"/>
          </w:rPr>
          <w:t>постановлении</w:t>
        </w:r>
      </w:hyperlink>
      <w:r w:rsidRPr="005211AF">
        <w:rPr>
          <w:szCs w:val="24"/>
        </w:rPr>
        <w:t xml:space="preserve"> Правительства Российской Федерации от 14</w:t>
      </w:r>
      <w:proofErr w:type="gramEnd"/>
      <w:r w:rsidRPr="005211AF">
        <w:rPr>
          <w:szCs w:val="24"/>
        </w:rPr>
        <w:t xml:space="preserve"> </w:t>
      </w:r>
      <w:proofErr w:type="gramStart"/>
      <w:r w:rsidRPr="005211AF">
        <w:rPr>
          <w:szCs w:val="24"/>
        </w:rPr>
        <w:t>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r w:rsidR="0008533B">
        <w:rPr>
          <w:szCs w:val="24"/>
        </w:rPr>
        <w:t xml:space="preserve">, </w:t>
      </w:r>
      <w:r w:rsidR="00D00433">
        <w:rPr>
          <w:szCs w:val="24"/>
        </w:rPr>
        <w:t xml:space="preserve"> </w:t>
      </w:r>
      <w:r w:rsidR="00D00433">
        <w:t xml:space="preserve">Законе Чувашской Республики "О Стратегии социально-экономического развития Чувашской Республики до 2035 года", </w:t>
      </w:r>
      <w:r w:rsidR="0008533B" w:rsidRPr="00630DA7">
        <w:rPr>
          <w:szCs w:val="24"/>
        </w:rPr>
        <w:t>постановлени</w:t>
      </w:r>
      <w:r w:rsidR="0008533B">
        <w:rPr>
          <w:szCs w:val="24"/>
        </w:rPr>
        <w:t>и</w:t>
      </w:r>
      <w:r w:rsidR="0008533B" w:rsidRPr="00630DA7">
        <w:rPr>
          <w:szCs w:val="24"/>
        </w:rPr>
        <w:t xml:space="preserve">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00AF4AB8">
        <w:rPr>
          <w:szCs w:val="24"/>
        </w:rPr>
        <w:t xml:space="preserve">, </w:t>
      </w:r>
      <w:r w:rsidR="00AF4AB8" w:rsidRPr="00022C43">
        <w:rPr>
          <w:rFonts w:eastAsia="Calibri"/>
          <w:szCs w:val="24"/>
          <w:lang w:eastAsia="en-US"/>
        </w:rPr>
        <w:t>Стратеги</w:t>
      </w:r>
      <w:r w:rsidR="00AF4AB8">
        <w:rPr>
          <w:rFonts w:eastAsia="Calibri"/>
          <w:szCs w:val="24"/>
          <w:lang w:eastAsia="en-US"/>
        </w:rPr>
        <w:t>и</w:t>
      </w:r>
      <w:r w:rsidR="00AF4AB8" w:rsidRPr="00022C43">
        <w:rPr>
          <w:rFonts w:eastAsia="Calibri"/>
          <w:szCs w:val="24"/>
          <w:lang w:eastAsia="en-US"/>
        </w:rPr>
        <w:t xml:space="preserve"> социально-экономического</w:t>
      </w:r>
      <w:proofErr w:type="gramEnd"/>
      <w:r w:rsidR="00AF4AB8" w:rsidRPr="00022C43">
        <w:rPr>
          <w:rFonts w:eastAsia="Calibri"/>
          <w:szCs w:val="24"/>
          <w:lang w:eastAsia="en-US"/>
        </w:rPr>
        <w:t xml:space="preserve"> развития Цивильского района </w:t>
      </w:r>
      <w:r w:rsidR="00AF4AB8">
        <w:rPr>
          <w:rFonts w:eastAsia="Calibri"/>
          <w:szCs w:val="24"/>
          <w:lang w:eastAsia="en-US"/>
        </w:rPr>
        <w:t xml:space="preserve">Чувашской Республики </w:t>
      </w:r>
      <w:r w:rsidR="00AF4AB8" w:rsidRPr="00022C43">
        <w:rPr>
          <w:rFonts w:eastAsia="Calibri"/>
          <w:szCs w:val="24"/>
          <w:lang w:eastAsia="en-US"/>
        </w:rPr>
        <w:t xml:space="preserve">до 2035 года, </w:t>
      </w:r>
      <w:proofErr w:type="gramStart"/>
      <w:r w:rsidR="00AF4AB8" w:rsidRPr="00022C43">
        <w:rPr>
          <w:rFonts w:eastAsia="Calibri"/>
          <w:szCs w:val="24"/>
          <w:lang w:eastAsia="en-US"/>
        </w:rPr>
        <w:t>утвержденной</w:t>
      </w:r>
      <w:proofErr w:type="gramEnd"/>
      <w:r w:rsidR="00AF4AB8" w:rsidRPr="00022C43">
        <w:rPr>
          <w:rFonts w:eastAsia="Calibri"/>
          <w:szCs w:val="24"/>
          <w:lang w:eastAsia="en-US"/>
        </w:rPr>
        <w:t xml:space="preserve"> решением Собрания депутатов Цивильского района от   2</w:t>
      </w:r>
      <w:r w:rsidR="00AF4AB8">
        <w:rPr>
          <w:rFonts w:eastAsia="Calibri"/>
          <w:szCs w:val="24"/>
          <w:lang w:eastAsia="en-US"/>
        </w:rPr>
        <w:t>7</w:t>
      </w:r>
      <w:r w:rsidR="00AF4AB8" w:rsidRPr="00022C43">
        <w:rPr>
          <w:rFonts w:eastAsia="Calibri"/>
          <w:szCs w:val="24"/>
          <w:lang w:eastAsia="en-US"/>
        </w:rPr>
        <w:t xml:space="preserve"> </w:t>
      </w:r>
      <w:r w:rsidR="00AF4AB8">
        <w:rPr>
          <w:rFonts w:eastAsia="Calibri"/>
          <w:szCs w:val="24"/>
          <w:lang w:eastAsia="en-US"/>
        </w:rPr>
        <w:t>июн</w:t>
      </w:r>
      <w:r w:rsidR="00AF4AB8" w:rsidRPr="00022C43">
        <w:rPr>
          <w:rFonts w:eastAsia="Calibri"/>
          <w:szCs w:val="24"/>
          <w:lang w:eastAsia="en-US"/>
        </w:rPr>
        <w:t>я 2019 года № 3</w:t>
      </w:r>
      <w:r w:rsidR="00AF4AB8">
        <w:rPr>
          <w:rFonts w:eastAsia="Calibri"/>
          <w:szCs w:val="24"/>
          <w:lang w:eastAsia="en-US"/>
        </w:rPr>
        <w:t>9-03</w:t>
      </w:r>
      <w:r w:rsidRPr="005211AF">
        <w:rPr>
          <w:szCs w:val="24"/>
        </w:rPr>
        <w:t>.</w:t>
      </w:r>
    </w:p>
    <w:p w:rsidR="00221B4B" w:rsidRPr="005211AF" w:rsidRDefault="00221B4B" w:rsidP="00221B4B">
      <w:pPr>
        <w:pStyle w:val="ConsPlusNormal"/>
        <w:ind w:firstLine="709"/>
        <w:jc w:val="both"/>
        <w:rPr>
          <w:szCs w:val="24"/>
        </w:rPr>
      </w:pPr>
      <w:r w:rsidRPr="005211AF">
        <w:rPr>
          <w:szCs w:val="24"/>
        </w:rPr>
        <w:t>Муниципальная программа Цивильского</w:t>
      </w:r>
      <w:r w:rsidR="00AF4AB8">
        <w:rPr>
          <w:szCs w:val="24"/>
        </w:rPr>
        <w:t xml:space="preserve"> </w:t>
      </w:r>
      <w:r w:rsidR="005C5A5A" w:rsidRPr="005211AF">
        <w:rPr>
          <w:szCs w:val="24"/>
        </w:rPr>
        <w:t>муниципального округа</w:t>
      </w:r>
      <w:r w:rsidRPr="005211AF">
        <w:rPr>
          <w:szCs w:val="24"/>
        </w:rPr>
        <w:t xml:space="preserve"> Чувашской Республики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Цивильского</w:t>
      </w:r>
      <w:r w:rsidR="0081700C">
        <w:rPr>
          <w:szCs w:val="24"/>
        </w:rPr>
        <w:t xml:space="preserve"> </w:t>
      </w:r>
      <w:r w:rsidR="005C5A5A" w:rsidRPr="005211AF">
        <w:rPr>
          <w:szCs w:val="24"/>
        </w:rPr>
        <w:t>муниципального округа</w:t>
      </w:r>
      <w:r w:rsidRPr="005211AF">
        <w:rPr>
          <w:szCs w:val="24"/>
        </w:rPr>
        <w:t xml:space="preserve"> Чувашской Республики. Одновременно определены два уровня приоритетов.</w:t>
      </w:r>
    </w:p>
    <w:p w:rsidR="00221B4B" w:rsidRPr="005211AF" w:rsidRDefault="00221B4B" w:rsidP="00221B4B">
      <w:pPr>
        <w:pStyle w:val="ConsPlusNormal"/>
        <w:spacing w:before="220"/>
        <w:ind w:firstLine="540"/>
        <w:contextualSpacing/>
        <w:jc w:val="both"/>
        <w:rPr>
          <w:szCs w:val="24"/>
        </w:rPr>
      </w:pPr>
      <w:r w:rsidRPr="005211AF">
        <w:rPr>
          <w:szCs w:val="24"/>
        </w:rPr>
        <w:t>К первому уровню приоритетов относятся: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экологическая безопасность сельскохозяйственной продукции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 xml:space="preserve">в сфере производства - скотоводство (производство молока и мяса), как </w:t>
      </w:r>
      <w:proofErr w:type="spellStart"/>
      <w:r w:rsidRPr="005211AF">
        <w:rPr>
          <w:szCs w:val="24"/>
        </w:rPr>
        <w:t>системообразующее</w:t>
      </w:r>
      <w:proofErr w:type="spellEnd"/>
      <w:r w:rsidRPr="005211AF">
        <w:rPr>
          <w:szCs w:val="24"/>
        </w:rPr>
        <w:t xml:space="preserve"> направление деятельности, использующее конкурентные преимущества района, в первую очередь наличие значительных площадей сельскохозяйственных угодий, а также растениеводство как основа развития животноводства;</w:t>
      </w:r>
    </w:p>
    <w:p w:rsidR="00221B4B" w:rsidRPr="005211AF" w:rsidRDefault="00221B4B" w:rsidP="00221B4B">
      <w:pPr>
        <w:pStyle w:val="ConsPlusNormal"/>
        <w:spacing w:before="220"/>
        <w:ind w:firstLine="540"/>
        <w:contextualSpacing/>
        <w:jc w:val="both"/>
        <w:rPr>
          <w:szCs w:val="24"/>
        </w:rPr>
      </w:pPr>
      <w:r w:rsidRPr="005211AF">
        <w:rPr>
          <w:szCs w:val="24"/>
        </w:rPr>
        <w:t>в экономической сфере - повышение доходов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221B4B" w:rsidRPr="005211AF" w:rsidRDefault="00221B4B" w:rsidP="00221B4B">
      <w:pPr>
        <w:pStyle w:val="ConsPlusNormal"/>
        <w:spacing w:before="220"/>
        <w:ind w:firstLine="540"/>
        <w:contextualSpacing/>
        <w:jc w:val="both"/>
        <w:rPr>
          <w:szCs w:val="24"/>
        </w:rPr>
      </w:pPr>
      <w:r w:rsidRPr="005211AF">
        <w:rPr>
          <w:szCs w:val="24"/>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5211AF">
        <w:rPr>
          <w:szCs w:val="24"/>
        </w:rPr>
        <w:t>подкомплексов</w:t>
      </w:r>
      <w:proofErr w:type="spellEnd"/>
      <w:r w:rsidRPr="005211AF">
        <w:rPr>
          <w:szCs w:val="24"/>
        </w:rPr>
        <w:t>, а также территориальных кластеров;</w:t>
      </w:r>
    </w:p>
    <w:p w:rsidR="00221B4B" w:rsidRPr="005211AF" w:rsidRDefault="00221B4B" w:rsidP="00221B4B">
      <w:pPr>
        <w:pStyle w:val="ConsPlusNormal"/>
        <w:spacing w:before="220"/>
        <w:ind w:firstLine="540"/>
        <w:contextualSpacing/>
        <w:jc w:val="both"/>
        <w:rPr>
          <w:szCs w:val="24"/>
        </w:rPr>
      </w:pPr>
      <w:r w:rsidRPr="005211AF">
        <w:rPr>
          <w:szCs w:val="24"/>
        </w:rPr>
        <w:t>в научной и кадровой сферах - обеспечение формирования инновационного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Ко второму уровню приоритетов относятся следующие направления: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импортозамещающих направлений сельского хозяйства, включая овощеводство и плодоводство;</w:t>
      </w:r>
    </w:p>
    <w:p w:rsidR="00221B4B" w:rsidRPr="005211AF" w:rsidRDefault="00221B4B" w:rsidP="00221B4B">
      <w:pPr>
        <w:pStyle w:val="ConsPlusNormal"/>
        <w:spacing w:before="220"/>
        <w:ind w:firstLine="540"/>
        <w:contextualSpacing/>
        <w:jc w:val="both"/>
        <w:rPr>
          <w:szCs w:val="24"/>
        </w:rPr>
      </w:pPr>
      <w:r w:rsidRPr="005211AF">
        <w:rPr>
          <w:szCs w:val="24"/>
        </w:rPr>
        <w:t>наращивание экспорта сельскохозяйственной продукции, сырья и продовольствия по мере насыщения ими регионального рынка;</w:t>
      </w:r>
    </w:p>
    <w:p w:rsidR="00221B4B" w:rsidRPr="005211AF" w:rsidRDefault="00221B4B" w:rsidP="00221B4B">
      <w:pPr>
        <w:pStyle w:val="ConsPlusNormal"/>
        <w:spacing w:before="220"/>
        <w:ind w:firstLine="540"/>
        <w:contextualSpacing/>
        <w:jc w:val="both"/>
        <w:rPr>
          <w:szCs w:val="24"/>
        </w:rPr>
      </w:pPr>
      <w:r w:rsidRPr="005211AF">
        <w:rPr>
          <w:szCs w:val="24"/>
        </w:rPr>
        <w:t xml:space="preserve">минимизация </w:t>
      </w:r>
      <w:proofErr w:type="spellStart"/>
      <w:r w:rsidRPr="005211AF">
        <w:rPr>
          <w:szCs w:val="24"/>
        </w:rPr>
        <w:t>логистических</w:t>
      </w:r>
      <w:proofErr w:type="spellEnd"/>
      <w:r w:rsidRPr="005211AF">
        <w:rPr>
          <w:szCs w:val="24"/>
        </w:rPr>
        <w:t xml:space="preserve">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Муниципальной программой предусматривается реализация принципов проектного финансирования. Государственная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направлена на достижение следующих целей:</w:t>
      </w:r>
    </w:p>
    <w:p w:rsidR="00221B4B" w:rsidRPr="005211AF" w:rsidRDefault="00221B4B" w:rsidP="00221B4B">
      <w:pPr>
        <w:pStyle w:val="ConsPlusNormal"/>
        <w:spacing w:before="220"/>
        <w:ind w:firstLine="540"/>
        <w:contextualSpacing/>
        <w:jc w:val="both"/>
        <w:rPr>
          <w:szCs w:val="24"/>
        </w:rPr>
      </w:pPr>
      <w:r w:rsidRPr="005211AF">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221B4B" w:rsidRPr="005211AF" w:rsidRDefault="00221B4B" w:rsidP="00221B4B">
      <w:pPr>
        <w:pStyle w:val="ConsPlusNormal"/>
        <w:spacing w:before="220"/>
        <w:ind w:firstLine="540"/>
        <w:contextualSpacing/>
        <w:jc w:val="both"/>
        <w:rPr>
          <w:szCs w:val="24"/>
        </w:rPr>
      </w:pPr>
      <w:r w:rsidRPr="005211AF">
        <w:rPr>
          <w:szCs w:val="24"/>
        </w:rPr>
        <w:t xml:space="preserve">повышение конкурентоспособности производимой сельскохозяйственной продукции, </w:t>
      </w:r>
      <w:r w:rsidRPr="005211AF">
        <w:rPr>
          <w:szCs w:val="24"/>
        </w:rPr>
        <w:lastRenderedPageBreak/>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повышение финансовой устойчивости сельскохозяйственных товаропроизводителей;</w:t>
      </w:r>
    </w:p>
    <w:p w:rsidR="00221B4B" w:rsidRPr="005211AF" w:rsidRDefault="00221B4B" w:rsidP="00221B4B">
      <w:pPr>
        <w:pStyle w:val="ConsPlusNormal"/>
        <w:spacing w:before="220"/>
        <w:ind w:firstLine="540"/>
        <w:contextualSpacing/>
        <w:jc w:val="both"/>
        <w:rPr>
          <w:szCs w:val="24"/>
        </w:rPr>
      </w:pPr>
      <w:r w:rsidRPr="005211AF">
        <w:rPr>
          <w:szCs w:val="24"/>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5211AF">
        <w:rPr>
          <w:szCs w:val="24"/>
        </w:rPr>
        <w:t>экологизация</w:t>
      </w:r>
      <w:proofErr w:type="spellEnd"/>
      <w:r w:rsidRPr="005211AF">
        <w:rPr>
          <w:szCs w:val="24"/>
        </w:rPr>
        <w:t xml:space="preserve">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Для достижения поставленных целей необходимо решение следующих задач:</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роста производства основных видов сельскохозяйственной продукции и производства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осуществление противоэпизоотических мероприятий в отношении карантинных и особо опасных болезней животных;</w:t>
      </w:r>
    </w:p>
    <w:p w:rsidR="00221B4B" w:rsidRPr="005211AF" w:rsidRDefault="00221B4B" w:rsidP="00221B4B">
      <w:pPr>
        <w:pStyle w:val="ConsPlusNormal"/>
        <w:spacing w:before="220"/>
        <w:ind w:firstLine="540"/>
        <w:contextualSpacing/>
        <w:jc w:val="both"/>
        <w:rPr>
          <w:szCs w:val="24"/>
        </w:rPr>
      </w:pPr>
      <w:r w:rsidRPr="005211AF">
        <w:rPr>
          <w:szCs w:val="24"/>
        </w:rPr>
        <w:t>поддержка развития инфраструктуры агропродовольственного рынка;</w:t>
      </w:r>
    </w:p>
    <w:p w:rsidR="00221B4B" w:rsidRPr="005211AF" w:rsidRDefault="00221B4B" w:rsidP="00221B4B">
      <w:pPr>
        <w:pStyle w:val="ConsPlusNormal"/>
        <w:spacing w:before="220"/>
        <w:ind w:firstLine="540"/>
        <w:contextualSpacing/>
        <w:jc w:val="both"/>
        <w:rPr>
          <w:szCs w:val="24"/>
        </w:rPr>
      </w:pPr>
      <w:r w:rsidRPr="005211AF">
        <w:rPr>
          <w:szCs w:val="24"/>
        </w:rPr>
        <w:t>повышение эффективности регулирования рынков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поддержка малых форм хозяйствования;</w:t>
      </w:r>
    </w:p>
    <w:p w:rsidR="00221B4B" w:rsidRPr="005211AF" w:rsidRDefault="00221B4B" w:rsidP="00221B4B">
      <w:pPr>
        <w:pStyle w:val="ConsPlusNormal"/>
        <w:spacing w:before="220"/>
        <w:ind w:firstLine="540"/>
        <w:contextualSpacing/>
        <w:jc w:val="both"/>
        <w:rPr>
          <w:szCs w:val="24"/>
        </w:rPr>
      </w:pPr>
      <w:r w:rsidRPr="005211AF">
        <w:rPr>
          <w:szCs w:val="24"/>
        </w:rPr>
        <w:t>повышение качества жизни сельского населения;</w:t>
      </w:r>
    </w:p>
    <w:p w:rsidR="00221B4B" w:rsidRPr="005211AF" w:rsidRDefault="00221B4B" w:rsidP="00221B4B">
      <w:pPr>
        <w:pStyle w:val="ConsPlusNormal"/>
        <w:spacing w:before="220"/>
        <w:ind w:firstLine="540"/>
        <w:contextualSpacing/>
        <w:jc w:val="both"/>
        <w:rPr>
          <w:szCs w:val="24"/>
        </w:rPr>
      </w:pPr>
      <w:r w:rsidRPr="005211AF">
        <w:rPr>
          <w:szCs w:val="24"/>
        </w:rPr>
        <w:t>стимулирование инновационной деятельности и инновационного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создание условий для эффективного использования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развитие мелиорации земель сельскохозяйственного назначения;</w:t>
      </w:r>
    </w:p>
    <w:p w:rsidR="00221B4B" w:rsidRPr="005211AF" w:rsidRDefault="00221B4B" w:rsidP="00221B4B">
      <w:pPr>
        <w:pStyle w:val="ConsPlusNormal"/>
        <w:spacing w:before="220"/>
        <w:ind w:firstLine="540"/>
        <w:contextualSpacing/>
        <w:jc w:val="both"/>
        <w:rPr>
          <w:szCs w:val="24"/>
        </w:rPr>
      </w:pPr>
      <w:r w:rsidRPr="005211AF">
        <w:rPr>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21B4B" w:rsidRPr="005211AF" w:rsidRDefault="00221B4B" w:rsidP="00221B4B">
      <w:pPr>
        <w:pStyle w:val="ConsPlusNormal"/>
        <w:spacing w:before="220"/>
        <w:ind w:firstLine="540"/>
        <w:contextualSpacing/>
        <w:jc w:val="both"/>
        <w:rPr>
          <w:szCs w:val="24"/>
        </w:rPr>
      </w:pPr>
      <w:r w:rsidRPr="005211AF">
        <w:rPr>
          <w:szCs w:val="24"/>
        </w:rPr>
        <w:t>модернизация материально-технической и технологической базы селекции и семеноводства;</w:t>
      </w:r>
    </w:p>
    <w:p w:rsidR="00221B4B" w:rsidRPr="005211AF" w:rsidRDefault="00221B4B" w:rsidP="00221B4B">
      <w:pPr>
        <w:pStyle w:val="ConsPlusNormal"/>
        <w:spacing w:before="220"/>
        <w:ind w:firstLine="540"/>
        <w:contextualSpacing/>
        <w:jc w:val="both"/>
        <w:rPr>
          <w:szCs w:val="24"/>
        </w:rPr>
      </w:pPr>
      <w:r w:rsidRPr="005211AF">
        <w:rPr>
          <w:szCs w:val="24"/>
        </w:rPr>
        <w:t>повышение производительности труда в агропромышленном комплексе за счет внедрения интенсивных, энергосберегающих технологий;</w:t>
      </w:r>
    </w:p>
    <w:p w:rsidR="00221B4B" w:rsidRPr="005211AF" w:rsidRDefault="00221B4B" w:rsidP="00221B4B">
      <w:pPr>
        <w:pStyle w:val="ConsPlusNormal"/>
        <w:spacing w:before="220"/>
        <w:ind w:firstLine="540"/>
        <w:contextualSpacing/>
        <w:jc w:val="both"/>
        <w:rPr>
          <w:szCs w:val="24"/>
        </w:rPr>
      </w:pPr>
      <w:r w:rsidRPr="005211AF">
        <w:rPr>
          <w:szCs w:val="24"/>
        </w:rPr>
        <w:t>укрепление племенной базы, повышение генетического потенциала сельскохозяйственных животных, модернизация технологических процессов;</w:t>
      </w:r>
    </w:p>
    <w:p w:rsidR="00221B4B" w:rsidRPr="005211AF" w:rsidRDefault="00221B4B" w:rsidP="00221B4B">
      <w:pPr>
        <w:pStyle w:val="ConsPlusNormal"/>
        <w:spacing w:before="220"/>
        <w:ind w:firstLine="540"/>
        <w:contextualSpacing/>
        <w:jc w:val="both"/>
        <w:rPr>
          <w:szCs w:val="24"/>
        </w:rPr>
      </w:pPr>
      <w:r w:rsidRPr="005211AF">
        <w:rPr>
          <w:szCs w:val="24"/>
        </w:rPr>
        <w:t xml:space="preserve">развитие </w:t>
      </w:r>
      <w:proofErr w:type="spellStart"/>
      <w:r w:rsidRPr="005211AF">
        <w:rPr>
          <w:szCs w:val="24"/>
        </w:rPr>
        <w:t>аквакультуры</w:t>
      </w:r>
      <w:proofErr w:type="spellEnd"/>
      <w:r w:rsidRPr="005211AF">
        <w:rPr>
          <w:szCs w:val="24"/>
        </w:rPr>
        <w:t xml:space="preserve"> (рыбоводства);</w:t>
      </w:r>
    </w:p>
    <w:p w:rsidR="00221B4B" w:rsidRPr="005211AF" w:rsidRDefault="00221B4B" w:rsidP="00221B4B">
      <w:pPr>
        <w:pStyle w:val="ConsPlusNormal"/>
        <w:spacing w:before="220"/>
        <w:ind w:firstLine="540"/>
        <w:contextualSpacing/>
        <w:jc w:val="both"/>
        <w:rPr>
          <w:szCs w:val="24"/>
        </w:rPr>
      </w:pPr>
      <w:r w:rsidRPr="005211AF">
        <w:rPr>
          <w:szCs w:val="24"/>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21B4B" w:rsidRPr="005211AF" w:rsidRDefault="00221B4B" w:rsidP="00221B4B">
      <w:pPr>
        <w:pStyle w:val="ConsPlusNormal"/>
        <w:spacing w:before="220"/>
        <w:ind w:firstLine="540"/>
        <w:contextualSpacing/>
        <w:jc w:val="both"/>
        <w:rPr>
          <w:szCs w:val="24"/>
        </w:rPr>
      </w:pPr>
      <w:r w:rsidRPr="005211AF">
        <w:rPr>
          <w:szCs w:val="24"/>
        </w:rPr>
        <w:t>реализация проектов, направленных на глубокую переработку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развитие кооперации в сфере производства и реализации сельскохозяйственной продукции, сырья и продовольствия;</w:t>
      </w:r>
    </w:p>
    <w:p w:rsidR="00221B4B" w:rsidRPr="005211AF" w:rsidRDefault="00221B4B" w:rsidP="00221B4B">
      <w:pPr>
        <w:pStyle w:val="ConsPlusNormal"/>
        <w:spacing w:before="220"/>
        <w:ind w:firstLine="540"/>
        <w:contextualSpacing/>
        <w:jc w:val="both"/>
        <w:rPr>
          <w:szCs w:val="24"/>
        </w:rPr>
      </w:pPr>
      <w:r w:rsidRPr="005211AF">
        <w:rPr>
          <w:szCs w:val="24"/>
        </w:rPr>
        <w:t>развитие конкуренции на рынке производства и переработки сельскохозяйственной продукции.</w:t>
      </w:r>
    </w:p>
    <w:p w:rsidR="00221B4B" w:rsidRPr="005211AF" w:rsidRDefault="00221B4B" w:rsidP="00221B4B">
      <w:pPr>
        <w:pStyle w:val="ConsPlusNormal"/>
        <w:spacing w:before="220"/>
        <w:ind w:firstLine="540"/>
        <w:contextualSpacing/>
        <w:jc w:val="both"/>
        <w:rPr>
          <w:szCs w:val="24"/>
        </w:rPr>
      </w:pPr>
      <w:r w:rsidRPr="005211AF">
        <w:rPr>
          <w:szCs w:val="24"/>
        </w:rPr>
        <w:t>Муниципальная программа будет реализовываться в 20</w:t>
      </w:r>
      <w:r w:rsidR="005C5A5A" w:rsidRPr="005211AF">
        <w:rPr>
          <w:szCs w:val="24"/>
        </w:rPr>
        <w:t>23</w:t>
      </w:r>
      <w:r w:rsidRPr="005211AF">
        <w:rPr>
          <w:szCs w:val="24"/>
        </w:rPr>
        <w:t xml:space="preserve"> - 2035 годах в три этапа.</w:t>
      </w:r>
    </w:p>
    <w:p w:rsidR="00221B4B" w:rsidRPr="005211AF" w:rsidRDefault="00221B4B" w:rsidP="00221B4B">
      <w:pPr>
        <w:pStyle w:val="ConsPlusNormal"/>
        <w:spacing w:before="220"/>
        <w:ind w:firstLine="540"/>
        <w:contextualSpacing/>
        <w:jc w:val="both"/>
        <w:rPr>
          <w:b/>
          <w:szCs w:val="24"/>
        </w:rPr>
      </w:pPr>
      <w:r w:rsidRPr="005211AF">
        <w:rPr>
          <w:b/>
          <w:szCs w:val="24"/>
        </w:rPr>
        <w:t>1 этап - 20</w:t>
      </w:r>
      <w:r w:rsidR="005C5A5A" w:rsidRPr="005211AF">
        <w:rPr>
          <w:b/>
          <w:szCs w:val="24"/>
        </w:rPr>
        <w:t>23</w:t>
      </w:r>
      <w:r w:rsidRPr="005211AF">
        <w:rPr>
          <w:b/>
          <w:szCs w:val="24"/>
        </w:rPr>
        <w:t xml:space="preserve"> - 2025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1 этапе должна обеспечить достижение в 2025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- 51,1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18,5 процента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- 20,0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1,4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- 50 единиц;</w:t>
      </w:r>
    </w:p>
    <w:p w:rsidR="00221B4B" w:rsidRPr="005211AF" w:rsidRDefault="00221B4B" w:rsidP="00221B4B">
      <w:pPr>
        <w:pStyle w:val="ConsPlusNormal"/>
        <w:spacing w:before="220"/>
        <w:ind w:firstLine="540"/>
        <w:contextualSpacing/>
        <w:jc w:val="both"/>
        <w:rPr>
          <w:szCs w:val="24"/>
        </w:rPr>
      </w:pPr>
      <w:r w:rsidRPr="005211AF">
        <w:rPr>
          <w:szCs w:val="24"/>
        </w:rPr>
        <w:t>увеличение объема экспорта продукции агропромышленного комплекса в 1,9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 xml:space="preserve">располагаемые ресурсы домашних хозяйств (в среднем на 1 члена домашнего хозяйства в </w:t>
      </w:r>
      <w:r w:rsidRPr="005211AF">
        <w:rPr>
          <w:szCs w:val="24"/>
        </w:rPr>
        <w:lastRenderedPageBreak/>
        <w:t>месяц) в сельской местности - 17943 рубля;</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- 23195,1 рубля.</w:t>
      </w:r>
    </w:p>
    <w:p w:rsidR="00221B4B" w:rsidRPr="005211AF" w:rsidRDefault="00221B4B" w:rsidP="00221B4B">
      <w:pPr>
        <w:pStyle w:val="ConsPlusNormal"/>
        <w:spacing w:before="220"/>
        <w:ind w:firstLine="540"/>
        <w:contextualSpacing/>
        <w:jc w:val="both"/>
        <w:rPr>
          <w:b/>
          <w:szCs w:val="24"/>
        </w:rPr>
      </w:pPr>
      <w:r w:rsidRPr="005211AF">
        <w:rPr>
          <w:b/>
          <w:szCs w:val="24"/>
        </w:rPr>
        <w:t>2 этап - 2026 - 2030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2 этапе должна обеспечить достижение в 2030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- 79,9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на 42,1 процента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- 21,0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1,8 раза по отношению к 20</w:t>
      </w:r>
      <w:r w:rsidR="00BE4769" w:rsidRPr="005211AF">
        <w:rPr>
          <w:szCs w:val="24"/>
        </w:rPr>
        <w:t>21</w:t>
      </w:r>
      <w:r w:rsidRPr="005211AF">
        <w:rPr>
          <w:szCs w:val="24"/>
        </w:rPr>
        <w:t xml:space="preserve">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- 60 единиц;</w:t>
      </w:r>
    </w:p>
    <w:p w:rsidR="00221B4B" w:rsidRPr="005211AF" w:rsidRDefault="00221B4B" w:rsidP="00221B4B">
      <w:pPr>
        <w:pStyle w:val="ConsPlusNormal"/>
        <w:spacing w:before="220"/>
        <w:ind w:firstLine="540"/>
        <w:contextualSpacing/>
        <w:jc w:val="both"/>
        <w:rPr>
          <w:szCs w:val="24"/>
        </w:rPr>
      </w:pPr>
      <w:r w:rsidRPr="005211AF">
        <w:rPr>
          <w:szCs w:val="24"/>
        </w:rPr>
        <w:t>увеличение объема экспорта продукции агропромышленного комплекса в 1,9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- 21311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- 26768,0 рубля.</w:t>
      </w:r>
    </w:p>
    <w:p w:rsidR="00221B4B" w:rsidRPr="005211AF" w:rsidRDefault="00221B4B" w:rsidP="00221B4B">
      <w:pPr>
        <w:pStyle w:val="ConsPlusNormal"/>
        <w:spacing w:before="220"/>
        <w:ind w:firstLine="540"/>
        <w:contextualSpacing/>
        <w:jc w:val="both"/>
        <w:rPr>
          <w:b/>
          <w:szCs w:val="24"/>
        </w:rPr>
      </w:pPr>
      <w:r w:rsidRPr="005211AF">
        <w:rPr>
          <w:b/>
          <w:szCs w:val="24"/>
        </w:rPr>
        <w:t>3 этап - 2031 - 2035 годы.</w:t>
      </w:r>
    </w:p>
    <w:p w:rsidR="00221B4B" w:rsidRPr="005211AF" w:rsidRDefault="00221B4B" w:rsidP="00221B4B">
      <w:pPr>
        <w:pStyle w:val="ConsPlusNormal"/>
        <w:spacing w:before="220"/>
        <w:ind w:firstLine="540"/>
        <w:contextualSpacing/>
        <w:jc w:val="both"/>
        <w:rPr>
          <w:szCs w:val="24"/>
        </w:rPr>
      </w:pPr>
      <w:r w:rsidRPr="005211AF">
        <w:rPr>
          <w:szCs w:val="24"/>
        </w:rPr>
        <w:t>Реализация мероприятий муниципальной программы на 3 этапе должна обеспечить достижение в 2035 году следующих целевых показателей (индикаторов):</w:t>
      </w:r>
    </w:p>
    <w:p w:rsidR="00221B4B" w:rsidRPr="005211AF" w:rsidRDefault="00221B4B" w:rsidP="00221B4B">
      <w:pPr>
        <w:pStyle w:val="ConsPlusNormal"/>
        <w:spacing w:before="220"/>
        <w:ind w:firstLine="540"/>
        <w:contextualSpacing/>
        <w:jc w:val="both"/>
        <w:rPr>
          <w:szCs w:val="24"/>
        </w:rPr>
      </w:pPr>
      <w:r w:rsidRPr="005211AF">
        <w:rPr>
          <w:szCs w:val="24"/>
        </w:rPr>
        <w:t>объем производства продукции сельского хозяйства на душу населения - 106,7 тыс. рублей;</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производства продукции сельского хозяйства в хозяйствах всех категорий (в сопоставимых ценах) - рост в 1,7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рентабельность сельскохозяйственных организаций (с учетом субсидий) - 21,8 процента;</w:t>
      </w:r>
    </w:p>
    <w:p w:rsidR="00221B4B" w:rsidRPr="005211AF" w:rsidRDefault="00221B4B" w:rsidP="00221B4B">
      <w:pPr>
        <w:pStyle w:val="ConsPlusNormal"/>
        <w:spacing w:before="220"/>
        <w:ind w:firstLine="540"/>
        <w:contextualSpacing/>
        <w:jc w:val="both"/>
        <w:rPr>
          <w:szCs w:val="24"/>
        </w:rPr>
      </w:pPr>
      <w:r w:rsidRPr="005211AF">
        <w:rPr>
          <w:szCs w:val="24"/>
        </w:rPr>
        <w:t>индекс производительности труда - рост в 2,3 раза по отношению к 2018 году;</w:t>
      </w:r>
    </w:p>
    <w:p w:rsidR="00221B4B" w:rsidRPr="005211AF" w:rsidRDefault="00221B4B" w:rsidP="00221B4B">
      <w:pPr>
        <w:pStyle w:val="ConsPlusNormal"/>
        <w:spacing w:before="220"/>
        <w:ind w:firstLine="540"/>
        <w:contextualSpacing/>
        <w:jc w:val="both"/>
        <w:rPr>
          <w:szCs w:val="24"/>
        </w:rPr>
      </w:pPr>
      <w:r w:rsidRPr="005211AF">
        <w:rPr>
          <w:szCs w:val="24"/>
        </w:rPr>
        <w:t>количество высокопроизводительных рабочих мест - 70 единиц;</w:t>
      </w:r>
    </w:p>
    <w:p w:rsidR="00221B4B" w:rsidRPr="005211AF" w:rsidRDefault="00221B4B" w:rsidP="00221B4B">
      <w:pPr>
        <w:pStyle w:val="ConsPlusNormal"/>
        <w:spacing w:before="220"/>
        <w:ind w:firstLine="540"/>
        <w:contextualSpacing/>
        <w:jc w:val="both"/>
        <w:rPr>
          <w:szCs w:val="24"/>
        </w:rPr>
      </w:pPr>
      <w:r w:rsidRPr="005211AF">
        <w:rPr>
          <w:szCs w:val="24"/>
        </w:rP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21B4B" w:rsidRPr="005211AF" w:rsidRDefault="00221B4B" w:rsidP="00221B4B">
      <w:pPr>
        <w:pStyle w:val="ConsPlusNormal"/>
        <w:spacing w:before="220"/>
        <w:ind w:firstLine="540"/>
        <w:contextualSpacing/>
        <w:jc w:val="both"/>
        <w:rPr>
          <w:szCs w:val="24"/>
        </w:rPr>
      </w:pPr>
      <w:r w:rsidRPr="005211AF">
        <w:rPr>
          <w:szCs w:val="24"/>
        </w:rPr>
        <w:t>располагаемые ресурсы домашних хозяйств (в среднем на 1 члена домашнего хозяйства в месяц) в сельской местности - 25310 рублей;</w:t>
      </w:r>
    </w:p>
    <w:p w:rsidR="00221B4B" w:rsidRPr="005211AF" w:rsidRDefault="00221B4B" w:rsidP="00221B4B">
      <w:pPr>
        <w:pStyle w:val="ConsPlusNormal"/>
        <w:spacing w:before="220"/>
        <w:ind w:firstLine="540"/>
        <w:contextualSpacing/>
        <w:jc w:val="both"/>
        <w:rPr>
          <w:szCs w:val="24"/>
        </w:rPr>
      </w:pPr>
      <w:r w:rsidRPr="005211AF">
        <w:rPr>
          <w:szCs w:val="24"/>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- 31300,0 рубля.</w:t>
      </w:r>
    </w:p>
    <w:p w:rsidR="00221B4B" w:rsidRPr="005211AF" w:rsidRDefault="0012030E" w:rsidP="00221B4B">
      <w:pPr>
        <w:pStyle w:val="ConsPlusNormal"/>
        <w:spacing w:before="220"/>
        <w:ind w:firstLine="540"/>
        <w:contextualSpacing/>
        <w:jc w:val="both"/>
        <w:rPr>
          <w:szCs w:val="24"/>
        </w:rPr>
      </w:pPr>
      <w:hyperlink w:anchor="P559" w:history="1">
        <w:r w:rsidR="00221B4B" w:rsidRPr="005211AF">
          <w:rPr>
            <w:szCs w:val="24"/>
          </w:rPr>
          <w:t>Сведения</w:t>
        </w:r>
      </w:hyperlink>
      <w:r w:rsidR="00221B4B" w:rsidRPr="005211AF">
        <w:rPr>
          <w:szCs w:val="24"/>
        </w:rPr>
        <w:t xml:space="preserve"> о целевых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221B4B" w:rsidRPr="005211AF" w:rsidRDefault="00221B4B" w:rsidP="00221B4B">
      <w:pPr>
        <w:pStyle w:val="ConsPlusNormal"/>
        <w:spacing w:before="220"/>
        <w:ind w:firstLine="540"/>
        <w:contextualSpacing/>
        <w:jc w:val="both"/>
        <w:rPr>
          <w:szCs w:val="24"/>
        </w:rPr>
      </w:pPr>
      <w:r w:rsidRPr="005211AF">
        <w:rPr>
          <w:szCs w:val="24"/>
        </w:rPr>
        <w:t xml:space="preserve">Перечень целевых показателей (индикаторов) </w:t>
      </w:r>
      <w:proofErr w:type="gramStart"/>
      <w:r w:rsidRPr="005211AF">
        <w:rPr>
          <w:szCs w:val="24"/>
        </w:rPr>
        <w:t>носит открытый характер и предусматривает</w:t>
      </w:r>
      <w:proofErr w:type="gramEnd"/>
      <w:r w:rsidRPr="005211AF">
        <w:rPr>
          <w:szCs w:val="24"/>
        </w:rPr>
        <w:t xml:space="preserve">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221B4B" w:rsidRPr="005211AF" w:rsidRDefault="00221B4B" w:rsidP="00221B4B">
      <w:pPr>
        <w:spacing w:line="228" w:lineRule="auto"/>
        <w:jc w:val="center"/>
        <w:rPr>
          <w:b/>
          <w:sz w:val="24"/>
          <w:szCs w:val="24"/>
        </w:rPr>
      </w:pPr>
    </w:p>
    <w:p w:rsidR="00221B4B" w:rsidRPr="005211AF" w:rsidRDefault="00221B4B" w:rsidP="00221B4B">
      <w:pPr>
        <w:spacing w:line="228" w:lineRule="auto"/>
        <w:jc w:val="center"/>
        <w:rPr>
          <w:b/>
          <w:sz w:val="24"/>
          <w:szCs w:val="24"/>
        </w:rPr>
      </w:pPr>
      <w:r w:rsidRPr="005211AF">
        <w:rPr>
          <w:b/>
          <w:sz w:val="24"/>
          <w:szCs w:val="24"/>
        </w:rPr>
        <w:t>Раздел II. Обобщенная характеристика  основных мероприятий</w:t>
      </w:r>
    </w:p>
    <w:p w:rsidR="00221B4B" w:rsidRPr="005211AF" w:rsidRDefault="00221B4B" w:rsidP="00221B4B">
      <w:pPr>
        <w:spacing w:line="228" w:lineRule="auto"/>
        <w:jc w:val="center"/>
        <w:rPr>
          <w:sz w:val="24"/>
          <w:szCs w:val="24"/>
        </w:rPr>
      </w:pPr>
      <w:r w:rsidRPr="005211AF">
        <w:rPr>
          <w:b/>
          <w:sz w:val="24"/>
          <w:szCs w:val="24"/>
        </w:rPr>
        <w:t>подпрограмм Муниципальной программы</w:t>
      </w:r>
    </w:p>
    <w:p w:rsidR="00221B4B" w:rsidRPr="005211AF" w:rsidRDefault="00221B4B" w:rsidP="00221B4B">
      <w:pPr>
        <w:autoSpaceDE w:val="0"/>
        <w:spacing w:line="228" w:lineRule="auto"/>
        <w:ind w:firstLine="709"/>
        <w:jc w:val="both"/>
        <w:rPr>
          <w:sz w:val="24"/>
          <w:szCs w:val="24"/>
        </w:rPr>
      </w:pPr>
    </w:p>
    <w:p w:rsidR="00221B4B" w:rsidRPr="005211AF" w:rsidRDefault="00221B4B" w:rsidP="00221B4B">
      <w:pPr>
        <w:autoSpaceDE w:val="0"/>
        <w:spacing w:line="228" w:lineRule="auto"/>
        <w:ind w:firstLine="709"/>
        <w:contextualSpacing/>
        <w:jc w:val="both"/>
        <w:rPr>
          <w:sz w:val="24"/>
          <w:szCs w:val="24"/>
        </w:rPr>
      </w:pPr>
      <w:r w:rsidRPr="005211AF">
        <w:rPr>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21B4B" w:rsidRPr="005211AF" w:rsidRDefault="00221B4B" w:rsidP="00221B4B">
      <w:pPr>
        <w:pStyle w:val="ConsPlusNormal"/>
        <w:spacing w:before="220"/>
        <w:ind w:firstLine="540"/>
        <w:contextualSpacing/>
        <w:jc w:val="both"/>
        <w:rPr>
          <w:szCs w:val="24"/>
        </w:rPr>
      </w:pPr>
      <w:r w:rsidRPr="005211AF">
        <w:rPr>
          <w:szCs w:val="24"/>
        </w:rPr>
        <w:lastRenderedPageBreak/>
        <w:t>Задачи муниципальной программы будут решаться в рамках четырех подпрограмм.</w:t>
      </w:r>
    </w:p>
    <w:p w:rsidR="00221B4B" w:rsidRPr="005211AF" w:rsidRDefault="0012030E" w:rsidP="00221B4B">
      <w:pPr>
        <w:pStyle w:val="ConsPlusNormal"/>
        <w:spacing w:before="220"/>
        <w:ind w:firstLine="540"/>
        <w:contextualSpacing/>
        <w:jc w:val="both"/>
        <w:rPr>
          <w:szCs w:val="24"/>
        </w:rPr>
      </w:pPr>
      <w:hyperlink w:anchor="P5348" w:history="1">
        <w:r w:rsidR="00221B4B" w:rsidRPr="005211AF">
          <w:rPr>
            <w:b/>
            <w:szCs w:val="24"/>
          </w:rPr>
          <w:t>Подпрограмма</w:t>
        </w:r>
      </w:hyperlink>
      <w:r w:rsidR="00221B4B" w:rsidRPr="005211AF">
        <w:rPr>
          <w:b/>
          <w:szCs w:val="24"/>
        </w:rPr>
        <w:t xml:space="preserve"> 1</w:t>
      </w:r>
      <w:r w:rsidR="00221B4B" w:rsidRPr="005211AF">
        <w:rPr>
          <w:szCs w:val="24"/>
        </w:rPr>
        <w:t xml:space="preserve"> </w:t>
      </w:r>
      <w:r w:rsidR="00221B4B" w:rsidRPr="00CE2B1C">
        <w:rPr>
          <w:b/>
          <w:szCs w:val="24"/>
        </w:rPr>
        <w:t>«Развитие ветеринарии»</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Предупреждение и ликвидация болезней животных.</w:t>
      </w:r>
    </w:p>
    <w:p w:rsidR="00221B4B" w:rsidRPr="005211AF" w:rsidRDefault="0012030E" w:rsidP="00221B4B">
      <w:pPr>
        <w:pStyle w:val="ConsPlusNormal"/>
        <w:spacing w:before="220"/>
        <w:ind w:firstLine="540"/>
        <w:contextualSpacing/>
        <w:jc w:val="both"/>
        <w:rPr>
          <w:szCs w:val="24"/>
        </w:rPr>
      </w:pPr>
      <w:hyperlink w:anchor="P7244" w:history="1">
        <w:r w:rsidR="00221B4B" w:rsidRPr="005211AF">
          <w:rPr>
            <w:b/>
            <w:szCs w:val="24"/>
          </w:rPr>
          <w:t>Подпрограмма</w:t>
        </w:r>
      </w:hyperlink>
      <w:r w:rsidR="00221B4B" w:rsidRPr="005211AF">
        <w:rPr>
          <w:szCs w:val="24"/>
        </w:rPr>
        <w:t xml:space="preserve"> 2 </w:t>
      </w:r>
      <w:r w:rsidR="00221B4B" w:rsidRPr="00CE2B1C">
        <w:rPr>
          <w:b/>
          <w:szCs w:val="24"/>
        </w:rPr>
        <w:t>«Развитие мелиорации земель сельскохозяйственного назначения»</w:t>
      </w:r>
      <w:r w:rsidR="00221B4B" w:rsidRPr="005211AF">
        <w:rPr>
          <w:szCs w:val="24"/>
        </w:rPr>
        <w:t xml:space="preserve"> включает два основных мероприятия.</w:t>
      </w:r>
    </w:p>
    <w:p w:rsidR="00221B4B" w:rsidRPr="005370E6" w:rsidRDefault="00221B4B" w:rsidP="00221B4B">
      <w:pPr>
        <w:pStyle w:val="ConsPlusNormal"/>
        <w:spacing w:before="220"/>
        <w:ind w:firstLine="540"/>
        <w:contextualSpacing/>
        <w:jc w:val="both"/>
        <w:rPr>
          <w:szCs w:val="24"/>
        </w:rPr>
      </w:pPr>
      <w:r w:rsidRPr="005370E6">
        <w:rPr>
          <w:szCs w:val="24"/>
        </w:rPr>
        <w:t xml:space="preserve">Основное мероприятие 1. </w:t>
      </w:r>
      <w:r w:rsidR="005370E6" w:rsidRPr="005370E6">
        <w:rPr>
          <w:szCs w:val="24"/>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муниципальной собственности и собственности</w:t>
      </w:r>
      <w:r w:rsidRPr="005370E6">
        <w:rPr>
          <w:szCs w:val="24"/>
        </w:rPr>
        <w:t>.</w:t>
      </w:r>
    </w:p>
    <w:p w:rsidR="00221B4B" w:rsidRPr="005370E6" w:rsidRDefault="00221B4B" w:rsidP="00221B4B">
      <w:pPr>
        <w:pStyle w:val="ConsPlusNormal"/>
        <w:spacing w:before="220"/>
        <w:ind w:firstLine="540"/>
        <w:contextualSpacing/>
        <w:jc w:val="both"/>
        <w:rPr>
          <w:szCs w:val="24"/>
        </w:rPr>
      </w:pPr>
      <w:r w:rsidRPr="005370E6">
        <w:rPr>
          <w:szCs w:val="24"/>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5370E6">
        <w:rPr>
          <w:szCs w:val="24"/>
        </w:rPr>
        <w:t>агролесомелиоративных</w:t>
      </w:r>
      <w:proofErr w:type="spellEnd"/>
      <w:r w:rsidRPr="005370E6">
        <w:rPr>
          <w:szCs w:val="24"/>
        </w:rPr>
        <w:t xml:space="preserve">, фитомелиоративных и </w:t>
      </w:r>
      <w:proofErr w:type="spellStart"/>
      <w:r w:rsidRPr="005370E6">
        <w:rPr>
          <w:szCs w:val="24"/>
        </w:rPr>
        <w:t>культуртехнических</w:t>
      </w:r>
      <w:proofErr w:type="spellEnd"/>
      <w:r w:rsidRPr="005370E6">
        <w:rPr>
          <w:szCs w:val="24"/>
        </w:rPr>
        <w:t xml:space="preserve"> мероприятий.</w:t>
      </w:r>
    </w:p>
    <w:p w:rsidR="005370E6" w:rsidRPr="005370E6" w:rsidRDefault="005370E6" w:rsidP="00221B4B">
      <w:pPr>
        <w:pStyle w:val="ConsPlusNormal"/>
        <w:spacing w:before="220"/>
        <w:ind w:firstLine="540"/>
        <w:contextualSpacing/>
        <w:jc w:val="both"/>
        <w:rPr>
          <w:szCs w:val="24"/>
        </w:rPr>
      </w:pPr>
      <w:r w:rsidRPr="005370E6">
        <w:rPr>
          <w:szCs w:val="24"/>
        </w:rPr>
        <w:t>Основное мероприятие 3. Подготовка проектов межевания земельных участков и проведение кадастровых работ</w:t>
      </w:r>
    </w:p>
    <w:p w:rsidR="00221B4B" w:rsidRPr="005370E6" w:rsidRDefault="0012030E" w:rsidP="00221B4B">
      <w:pPr>
        <w:pStyle w:val="ConsPlusNormal"/>
        <w:spacing w:before="220"/>
        <w:ind w:firstLine="540"/>
        <w:contextualSpacing/>
        <w:jc w:val="both"/>
        <w:rPr>
          <w:szCs w:val="24"/>
        </w:rPr>
      </w:pPr>
      <w:hyperlink w:anchor="P8063" w:history="1">
        <w:r w:rsidR="00221B4B" w:rsidRPr="005370E6">
          <w:rPr>
            <w:b/>
            <w:szCs w:val="24"/>
          </w:rPr>
          <w:t>Подпрограмма</w:t>
        </w:r>
      </w:hyperlink>
      <w:r w:rsidR="00221B4B" w:rsidRPr="005370E6">
        <w:rPr>
          <w:b/>
          <w:szCs w:val="24"/>
        </w:rPr>
        <w:t xml:space="preserve"> 3</w:t>
      </w:r>
      <w:r w:rsidR="00221B4B" w:rsidRPr="005370E6">
        <w:rPr>
          <w:szCs w:val="24"/>
        </w:rPr>
        <w:t xml:space="preserve"> </w:t>
      </w:r>
      <w:r w:rsidR="00221B4B" w:rsidRPr="00CE2B1C">
        <w:rPr>
          <w:b/>
          <w:szCs w:val="24"/>
        </w:rPr>
        <w:t>"Развитие отраслей агропромышленного комплекса"</w:t>
      </w:r>
      <w:r w:rsidR="00221B4B" w:rsidRPr="005370E6">
        <w:rPr>
          <w:szCs w:val="24"/>
        </w:rPr>
        <w:t xml:space="preserve"> включает два основных мероприятия.</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Реализация региональных программ развития агропромышленного комплекса.</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2. Борьба с распространением борщевика Сосновского.</w:t>
      </w:r>
    </w:p>
    <w:p w:rsidR="00221B4B" w:rsidRPr="005211AF" w:rsidRDefault="00221B4B" w:rsidP="00221B4B">
      <w:pPr>
        <w:pStyle w:val="ConsPlusNormal"/>
        <w:spacing w:before="220"/>
        <w:ind w:firstLine="540"/>
        <w:contextualSpacing/>
        <w:jc w:val="both"/>
        <w:rPr>
          <w:szCs w:val="24"/>
        </w:rPr>
      </w:pPr>
      <w:r w:rsidRPr="005211AF">
        <w:rPr>
          <w:szCs w:val="24"/>
        </w:rPr>
        <w:t xml:space="preserve">Основное мероприятие 3. Субсидии на стимулирование развития приоритетных </w:t>
      </w:r>
      <w:proofErr w:type="spellStart"/>
      <w:r w:rsidRPr="005211AF">
        <w:rPr>
          <w:szCs w:val="24"/>
        </w:rPr>
        <w:t>подотраслей</w:t>
      </w:r>
      <w:proofErr w:type="spellEnd"/>
      <w:r w:rsidRPr="005211AF">
        <w:rPr>
          <w:szCs w:val="24"/>
        </w:rPr>
        <w:t xml:space="preserve"> агропромышленного комплекса и развитие малых форм  хозяйствования.</w:t>
      </w:r>
    </w:p>
    <w:p w:rsidR="00221B4B" w:rsidRPr="005211AF" w:rsidRDefault="0012030E" w:rsidP="00221B4B">
      <w:pPr>
        <w:pStyle w:val="ConsPlusNormal"/>
        <w:spacing w:before="220"/>
        <w:ind w:firstLine="540"/>
        <w:contextualSpacing/>
        <w:jc w:val="both"/>
        <w:rPr>
          <w:szCs w:val="24"/>
        </w:rPr>
      </w:pPr>
      <w:hyperlink w:anchor="P12257" w:history="1">
        <w:r w:rsidR="00221B4B" w:rsidRPr="005211AF">
          <w:rPr>
            <w:b/>
            <w:szCs w:val="24"/>
          </w:rPr>
          <w:t>Подпрограмма</w:t>
        </w:r>
      </w:hyperlink>
      <w:r w:rsidR="00221B4B" w:rsidRPr="005211AF">
        <w:rPr>
          <w:b/>
          <w:szCs w:val="24"/>
        </w:rPr>
        <w:t xml:space="preserve"> 4</w:t>
      </w:r>
      <w:r w:rsidR="00221B4B" w:rsidRPr="005211AF">
        <w:rPr>
          <w:szCs w:val="24"/>
        </w:rPr>
        <w:t xml:space="preserve"> </w:t>
      </w:r>
      <w:r w:rsidR="00221B4B" w:rsidRPr="00CE2B1C">
        <w:rPr>
          <w:b/>
          <w:szCs w:val="24"/>
        </w:rPr>
        <w:t>"Обеспечение общих условий функционирования отраслей агропромышленного комплекса"</w:t>
      </w:r>
      <w:r w:rsidR="00221B4B" w:rsidRPr="005211AF">
        <w:rPr>
          <w:szCs w:val="24"/>
        </w:rPr>
        <w:t xml:space="preserve"> включает одно основное мероприятие.</w:t>
      </w:r>
    </w:p>
    <w:p w:rsidR="00221B4B" w:rsidRPr="005211AF" w:rsidRDefault="00221B4B" w:rsidP="00221B4B">
      <w:pPr>
        <w:pStyle w:val="ConsPlusNormal"/>
        <w:spacing w:before="220"/>
        <w:ind w:firstLine="540"/>
        <w:contextualSpacing/>
        <w:jc w:val="both"/>
        <w:rPr>
          <w:szCs w:val="24"/>
        </w:rPr>
      </w:pPr>
      <w:r w:rsidRPr="005211AF">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221B4B" w:rsidRPr="005211AF" w:rsidRDefault="00221B4B" w:rsidP="00221B4B">
      <w:pPr>
        <w:pStyle w:val="ConsPlusNormal"/>
        <w:spacing w:before="220"/>
        <w:ind w:firstLine="540"/>
        <w:contextualSpacing/>
        <w:jc w:val="both"/>
        <w:rPr>
          <w:szCs w:val="24"/>
        </w:rPr>
      </w:pPr>
      <w:r w:rsidRPr="005211AF">
        <w:rPr>
          <w:szCs w:val="24"/>
        </w:rPr>
        <w:t>Инвестиции - это ключ к рентабельности производства.</w:t>
      </w:r>
    </w:p>
    <w:p w:rsidR="00221B4B" w:rsidRPr="005211AF" w:rsidRDefault="00221B4B" w:rsidP="00221B4B">
      <w:pPr>
        <w:pStyle w:val="ConsPlusNormal"/>
        <w:spacing w:before="220"/>
        <w:ind w:firstLine="540"/>
        <w:contextualSpacing/>
        <w:jc w:val="both"/>
        <w:rPr>
          <w:szCs w:val="24"/>
        </w:rPr>
      </w:pPr>
      <w:r w:rsidRPr="005211AF">
        <w:rPr>
          <w:szCs w:val="24"/>
        </w:rPr>
        <w:t>Обеспечение доступа сельскохозяйственных товаропроизводителей, а также перерабатывающих организаций к кредитным ресурсам на льготных условиях является одним из ключевых направлений государственной поддержки, позволяющих активизировать инвестиционную деятельность в агропромышленном комплексе.</w:t>
      </w:r>
    </w:p>
    <w:p w:rsidR="00221B4B" w:rsidRPr="005211AF" w:rsidRDefault="00221B4B" w:rsidP="00221B4B">
      <w:pPr>
        <w:pStyle w:val="ConsPlusNormal"/>
        <w:spacing w:before="220"/>
        <w:ind w:firstLine="540"/>
        <w:contextualSpacing/>
        <w:jc w:val="both"/>
        <w:rPr>
          <w:szCs w:val="24"/>
        </w:rPr>
      </w:pPr>
      <w:r w:rsidRPr="005211AF">
        <w:rPr>
          <w:szCs w:val="24"/>
        </w:rPr>
        <w:t>Инвестиционные проекты являются мощным драйвером роста высокотехнологичного сельскохозяйственного производства, его технического перевооружения.</w:t>
      </w:r>
    </w:p>
    <w:p w:rsidR="00221B4B" w:rsidRPr="005211AF" w:rsidRDefault="00221B4B" w:rsidP="00221B4B">
      <w:pPr>
        <w:pStyle w:val="ConsPlusNormal"/>
        <w:spacing w:before="220"/>
        <w:ind w:firstLine="540"/>
        <w:contextualSpacing/>
        <w:jc w:val="both"/>
        <w:rPr>
          <w:szCs w:val="24"/>
        </w:rPr>
      </w:pPr>
      <w:r w:rsidRPr="005211AF">
        <w:rPr>
          <w:szCs w:val="24"/>
        </w:rPr>
        <w:t>Наиболее крупные планируемые инвестиционные проекты:</w:t>
      </w:r>
    </w:p>
    <w:p w:rsidR="00E13A22" w:rsidRDefault="00E13A22" w:rsidP="00221B4B">
      <w:pPr>
        <w:jc w:val="both"/>
        <w:rPr>
          <w:sz w:val="24"/>
          <w:szCs w:val="24"/>
        </w:rPr>
      </w:pPr>
      <w:r>
        <w:rPr>
          <w:sz w:val="24"/>
          <w:szCs w:val="24"/>
        </w:rPr>
        <w:t>1)</w:t>
      </w:r>
      <w:r w:rsidR="00221B4B" w:rsidRPr="005211AF">
        <w:rPr>
          <w:sz w:val="24"/>
          <w:szCs w:val="24"/>
        </w:rPr>
        <w:t xml:space="preserve">ООО "ВДС", Цивильский </w:t>
      </w:r>
      <w:r>
        <w:rPr>
          <w:sz w:val="24"/>
          <w:szCs w:val="24"/>
        </w:rPr>
        <w:t>муниципальный округ:</w:t>
      </w:r>
    </w:p>
    <w:p w:rsidR="00221B4B" w:rsidRPr="005211AF" w:rsidRDefault="00E13A22" w:rsidP="00221B4B">
      <w:pPr>
        <w:jc w:val="both"/>
        <w:rPr>
          <w:sz w:val="24"/>
          <w:szCs w:val="24"/>
        </w:rPr>
      </w:pPr>
      <w:r>
        <w:rPr>
          <w:sz w:val="24"/>
          <w:szCs w:val="24"/>
        </w:rPr>
        <w:t>-</w:t>
      </w:r>
      <w:proofErr w:type="spellStart"/>
      <w:r>
        <w:rPr>
          <w:sz w:val="24"/>
          <w:szCs w:val="24"/>
        </w:rPr>
        <w:t>с</w:t>
      </w:r>
      <w:r w:rsidRPr="00E13A22">
        <w:rPr>
          <w:sz w:val="24"/>
          <w:szCs w:val="24"/>
        </w:rPr>
        <w:t>троительсво</w:t>
      </w:r>
      <w:proofErr w:type="spellEnd"/>
      <w:r w:rsidRPr="00E13A22">
        <w:rPr>
          <w:sz w:val="24"/>
          <w:szCs w:val="24"/>
        </w:rPr>
        <w:t xml:space="preserve"> МТФ на 400 голов дойного стада</w:t>
      </w:r>
      <w:r>
        <w:rPr>
          <w:sz w:val="24"/>
          <w:szCs w:val="24"/>
        </w:rPr>
        <w:t xml:space="preserve"> </w:t>
      </w:r>
      <w:r w:rsidR="00221B4B" w:rsidRPr="005211AF">
        <w:rPr>
          <w:sz w:val="24"/>
          <w:szCs w:val="24"/>
        </w:rPr>
        <w:t xml:space="preserve">на общую сумму </w:t>
      </w:r>
      <w:r>
        <w:rPr>
          <w:sz w:val="24"/>
          <w:szCs w:val="24"/>
        </w:rPr>
        <w:t>146,297</w:t>
      </w:r>
      <w:r w:rsidR="00221B4B" w:rsidRPr="005211AF">
        <w:rPr>
          <w:sz w:val="24"/>
          <w:szCs w:val="24"/>
        </w:rPr>
        <w:t xml:space="preserve"> млн. рублей,  2022-2023 годы;</w:t>
      </w:r>
    </w:p>
    <w:p w:rsidR="00E13A22" w:rsidRPr="00E13A22" w:rsidRDefault="00E13A22" w:rsidP="00221B4B">
      <w:pPr>
        <w:jc w:val="both"/>
        <w:rPr>
          <w:sz w:val="24"/>
          <w:szCs w:val="24"/>
        </w:rPr>
      </w:pPr>
      <w:r w:rsidRPr="00E13A22">
        <w:rPr>
          <w:sz w:val="24"/>
          <w:szCs w:val="24"/>
        </w:rPr>
        <w:t>-строительство телятника на 400 голов на общую сумму 100,000 млн. рублей, 2023-2024 годы;</w:t>
      </w:r>
    </w:p>
    <w:p w:rsidR="00E13A22" w:rsidRPr="00E13A22" w:rsidRDefault="00E13A22" w:rsidP="00221B4B">
      <w:pPr>
        <w:jc w:val="both"/>
        <w:rPr>
          <w:sz w:val="24"/>
          <w:szCs w:val="24"/>
        </w:rPr>
      </w:pPr>
      <w:r w:rsidRPr="00E13A22">
        <w:rPr>
          <w:sz w:val="24"/>
          <w:szCs w:val="24"/>
        </w:rPr>
        <w:t xml:space="preserve">2)АО </w:t>
      </w:r>
      <w:r w:rsidR="00FE5FB1">
        <w:rPr>
          <w:sz w:val="24"/>
          <w:szCs w:val="24"/>
        </w:rPr>
        <w:t>«</w:t>
      </w:r>
      <w:r w:rsidRPr="00E13A22">
        <w:rPr>
          <w:sz w:val="24"/>
          <w:szCs w:val="24"/>
        </w:rPr>
        <w:t>Агрофирма «</w:t>
      </w:r>
      <w:proofErr w:type="spellStart"/>
      <w:r w:rsidRPr="00E13A22">
        <w:rPr>
          <w:sz w:val="24"/>
          <w:szCs w:val="24"/>
        </w:rPr>
        <w:t>Куснар</w:t>
      </w:r>
      <w:proofErr w:type="spellEnd"/>
      <w:r w:rsidRPr="00E13A22">
        <w:rPr>
          <w:sz w:val="24"/>
          <w:szCs w:val="24"/>
        </w:rPr>
        <w:t xml:space="preserve">», Цивильский муниципальный округ: </w:t>
      </w:r>
    </w:p>
    <w:p w:rsidR="00E13A22" w:rsidRDefault="00E13A22" w:rsidP="00E13A22">
      <w:pPr>
        <w:jc w:val="both"/>
        <w:rPr>
          <w:sz w:val="24"/>
          <w:szCs w:val="24"/>
        </w:rPr>
      </w:pPr>
      <w:r>
        <w:rPr>
          <w:sz w:val="24"/>
          <w:szCs w:val="24"/>
        </w:rPr>
        <w:t>-</w:t>
      </w:r>
      <w:proofErr w:type="spellStart"/>
      <w:r>
        <w:rPr>
          <w:sz w:val="24"/>
          <w:szCs w:val="24"/>
        </w:rPr>
        <w:t>с</w:t>
      </w:r>
      <w:r w:rsidRPr="00E13A22">
        <w:rPr>
          <w:sz w:val="24"/>
          <w:szCs w:val="24"/>
        </w:rPr>
        <w:t>троительсво</w:t>
      </w:r>
      <w:proofErr w:type="spellEnd"/>
      <w:r w:rsidRPr="00E13A22">
        <w:rPr>
          <w:sz w:val="24"/>
          <w:szCs w:val="24"/>
        </w:rPr>
        <w:t xml:space="preserve"> МТФ на </w:t>
      </w:r>
      <w:r>
        <w:rPr>
          <w:sz w:val="24"/>
          <w:szCs w:val="24"/>
        </w:rPr>
        <w:t>175</w:t>
      </w:r>
      <w:r w:rsidRPr="00E13A22">
        <w:rPr>
          <w:sz w:val="24"/>
          <w:szCs w:val="24"/>
        </w:rPr>
        <w:t xml:space="preserve"> голов дойного стада</w:t>
      </w:r>
      <w:r>
        <w:rPr>
          <w:sz w:val="24"/>
          <w:szCs w:val="24"/>
        </w:rPr>
        <w:t xml:space="preserve"> </w:t>
      </w:r>
      <w:r w:rsidRPr="005211AF">
        <w:rPr>
          <w:sz w:val="24"/>
          <w:szCs w:val="24"/>
        </w:rPr>
        <w:t xml:space="preserve">на общую сумму </w:t>
      </w:r>
      <w:r>
        <w:rPr>
          <w:sz w:val="24"/>
          <w:szCs w:val="24"/>
        </w:rPr>
        <w:t>75,000</w:t>
      </w:r>
      <w:r w:rsidRPr="005211AF">
        <w:rPr>
          <w:sz w:val="24"/>
          <w:szCs w:val="24"/>
        </w:rPr>
        <w:t xml:space="preserve"> млн. рублей,  2023 год;</w:t>
      </w:r>
    </w:p>
    <w:p w:rsidR="00FE5FB1" w:rsidRDefault="00FE5FB1" w:rsidP="00E13A22">
      <w:pPr>
        <w:jc w:val="both"/>
        <w:rPr>
          <w:sz w:val="24"/>
          <w:szCs w:val="24"/>
        </w:rPr>
      </w:pPr>
      <w:r>
        <w:rPr>
          <w:sz w:val="24"/>
          <w:szCs w:val="24"/>
        </w:rPr>
        <w:t>3)ООО «</w:t>
      </w:r>
      <w:proofErr w:type="spellStart"/>
      <w:r>
        <w:rPr>
          <w:sz w:val="24"/>
          <w:szCs w:val="24"/>
        </w:rPr>
        <w:t>Вурнарец</w:t>
      </w:r>
      <w:proofErr w:type="spellEnd"/>
      <w:r>
        <w:rPr>
          <w:sz w:val="24"/>
          <w:szCs w:val="24"/>
        </w:rPr>
        <w:t xml:space="preserve">», </w:t>
      </w:r>
      <w:r w:rsidRPr="00E13A22">
        <w:rPr>
          <w:sz w:val="24"/>
          <w:szCs w:val="24"/>
        </w:rPr>
        <w:t>Цивильский муниципальный округ:</w:t>
      </w:r>
    </w:p>
    <w:p w:rsidR="00FE5FB1" w:rsidRPr="005211AF" w:rsidRDefault="00FE5FB1" w:rsidP="00E13A22">
      <w:pPr>
        <w:jc w:val="both"/>
        <w:rPr>
          <w:sz w:val="24"/>
          <w:szCs w:val="24"/>
        </w:rPr>
      </w:pPr>
      <w:r>
        <w:rPr>
          <w:sz w:val="24"/>
          <w:szCs w:val="24"/>
        </w:rPr>
        <w:t>-</w:t>
      </w:r>
      <w:r w:rsidRPr="00FE5FB1">
        <w:t xml:space="preserve"> </w:t>
      </w:r>
      <w:r>
        <w:t>р</w:t>
      </w:r>
      <w:r w:rsidRPr="00FE5FB1">
        <w:rPr>
          <w:sz w:val="24"/>
          <w:szCs w:val="24"/>
        </w:rPr>
        <w:t>еконструкция птичника с установкой оборудования</w:t>
      </w:r>
      <w:r>
        <w:rPr>
          <w:sz w:val="24"/>
          <w:szCs w:val="24"/>
        </w:rPr>
        <w:t xml:space="preserve"> </w:t>
      </w:r>
      <w:r w:rsidRPr="005211AF">
        <w:rPr>
          <w:sz w:val="24"/>
          <w:szCs w:val="24"/>
        </w:rPr>
        <w:t xml:space="preserve">на общую сумму </w:t>
      </w:r>
      <w:r>
        <w:rPr>
          <w:sz w:val="24"/>
          <w:szCs w:val="24"/>
        </w:rPr>
        <w:t>5,000</w:t>
      </w:r>
      <w:r w:rsidRPr="005211AF">
        <w:rPr>
          <w:sz w:val="24"/>
          <w:szCs w:val="24"/>
        </w:rPr>
        <w:t xml:space="preserve"> млн. рублей,  2023 год;</w:t>
      </w:r>
    </w:p>
    <w:p w:rsidR="00FE5FB1" w:rsidRDefault="00FE5FB1" w:rsidP="00FE5FB1">
      <w:pPr>
        <w:jc w:val="both"/>
        <w:rPr>
          <w:sz w:val="24"/>
          <w:szCs w:val="24"/>
        </w:rPr>
      </w:pPr>
      <w:r w:rsidRPr="00FE5FB1">
        <w:rPr>
          <w:sz w:val="24"/>
          <w:szCs w:val="24"/>
        </w:rPr>
        <w:t>4)ООО КФХ ЛУЧ,</w:t>
      </w:r>
      <w:r>
        <w:rPr>
          <w:color w:val="FF0000"/>
          <w:sz w:val="24"/>
          <w:szCs w:val="24"/>
        </w:rPr>
        <w:t xml:space="preserve"> </w:t>
      </w:r>
      <w:r w:rsidRPr="00E13A22">
        <w:rPr>
          <w:sz w:val="24"/>
          <w:szCs w:val="24"/>
        </w:rPr>
        <w:t>Цивильский муниципальный округ:</w:t>
      </w:r>
    </w:p>
    <w:p w:rsidR="00FE5FB1" w:rsidRDefault="00FE5FB1" w:rsidP="00FE5FB1">
      <w:pPr>
        <w:jc w:val="both"/>
        <w:rPr>
          <w:sz w:val="24"/>
          <w:szCs w:val="24"/>
        </w:rPr>
      </w:pPr>
      <w:r w:rsidRPr="00FE5FB1">
        <w:rPr>
          <w:sz w:val="24"/>
          <w:szCs w:val="24"/>
        </w:rPr>
        <w:t>-строительство картофелехранилища на 1500 тонн</w:t>
      </w:r>
      <w:r>
        <w:rPr>
          <w:sz w:val="24"/>
          <w:szCs w:val="24"/>
        </w:rPr>
        <w:t xml:space="preserve"> на </w:t>
      </w:r>
      <w:r w:rsidRPr="00E13A22">
        <w:rPr>
          <w:sz w:val="24"/>
          <w:szCs w:val="24"/>
        </w:rPr>
        <w:t>общую сумму 10,000 млн. рублей, 202</w:t>
      </w:r>
      <w:r>
        <w:rPr>
          <w:sz w:val="24"/>
          <w:szCs w:val="24"/>
        </w:rPr>
        <w:t>3</w:t>
      </w:r>
      <w:r w:rsidRPr="00E13A22">
        <w:rPr>
          <w:sz w:val="24"/>
          <w:szCs w:val="24"/>
        </w:rPr>
        <w:t xml:space="preserve"> год;</w:t>
      </w:r>
    </w:p>
    <w:p w:rsidR="00FE5FB1" w:rsidRDefault="00FE5FB1" w:rsidP="00FE5FB1">
      <w:pPr>
        <w:jc w:val="both"/>
        <w:rPr>
          <w:sz w:val="24"/>
          <w:szCs w:val="24"/>
        </w:rPr>
      </w:pPr>
      <w:r>
        <w:rPr>
          <w:sz w:val="24"/>
          <w:szCs w:val="24"/>
        </w:rPr>
        <w:t xml:space="preserve">5)КФХ Михайлова С.В., </w:t>
      </w:r>
      <w:r w:rsidRPr="005211AF">
        <w:rPr>
          <w:sz w:val="24"/>
          <w:szCs w:val="24"/>
        </w:rPr>
        <w:t xml:space="preserve">Цивильский </w:t>
      </w:r>
      <w:r>
        <w:rPr>
          <w:sz w:val="24"/>
          <w:szCs w:val="24"/>
        </w:rPr>
        <w:t>муниципальный округ:</w:t>
      </w:r>
    </w:p>
    <w:p w:rsidR="00FE5FB1" w:rsidRDefault="00FE5FB1" w:rsidP="00FE5FB1">
      <w:pPr>
        <w:jc w:val="both"/>
        <w:rPr>
          <w:sz w:val="24"/>
          <w:szCs w:val="24"/>
        </w:rPr>
      </w:pPr>
      <w:r>
        <w:rPr>
          <w:sz w:val="24"/>
          <w:szCs w:val="24"/>
        </w:rPr>
        <w:t>-р</w:t>
      </w:r>
      <w:r w:rsidRPr="00FE5FB1">
        <w:rPr>
          <w:sz w:val="24"/>
          <w:szCs w:val="24"/>
        </w:rPr>
        <w:t>еконструкция птичника для перепелов несушек с установкой пяти ярусного клеточного оборудования на 20 тысяч перепелов</w:t>
      </w:r>
      <w:r>
        <w:rPr>
          <w:sz w:val="24"/>
          <w:szCs w:val="24"/>
        </w:rPr>
        <w:t xml:space="preserve"> на </w:t>
      </w:r>
      <w:r w:rsidRPr="00E13A22">
        <w:rPr>
          <w:sz w:val="24"/>
          <w:szCs w:val="24"/>
        </w:rPr>
        <w:t xml:space="preserve">общую сумму </w:t>
      </w:r>
      <w:r>
        <w:rPr>
          <w:sz w:val="24"/>
          <w:szCs w:val="24"/>
        </w:rPr>
        <w:t>5</w:t>
      </w:r>
      <w:r w:rsidRPr="00E13A22">
        <w:rPr>
          <w:sz w:val="24"/>
          <w:szCs w:val="24"/>
        </w:rPr>
        <w:t>,000 млн. рублей, 202</w:t>
      </w:r>
      <w:r>
        <w:rPr>
          <w:sz w:val="24"/>
          <w:szCs w:val="24"/>
        </w:rPr>
        <w:t>3</w:t>
      </w:r>
      <w:r w:rsidRPr="00E13A22">
        <w:rPr>
          <w:sz w:val="24"/>
          <w:szCs w:val="24"/>
        </w:rPr>
        <w:t xml:space="preserve"> год</w:t>
      </w:r>
      <w:r>
        <w:rPr>
          <w:sz w:val="24"/>
          <w:szCs w:val="24"/>
        </w:rPr>
        <w:t>.</w:t>
      </w:r>
    </w:p>
    <w:p w:rsidR="00E13A22" w:rsidRDefault="00E13A22" w:rsidP="00221B4B">
      <w:pPr>
        <w:jc w:val="both"/>
        <w:rPr>
          <w:color w:val="FF0000"/>
          <w:sz w:val="24"/>
          <w:szCs w:val="24"/>
        </w:rPr>
      </w:pPr>
    </w:p>
    <w:p w:rsidR="00221B4B" w:rsidRPr="005211AF" w:rsidRDefault="00221B4B" w:rsidP="00221B4B">
      <w:pPr>
        <w:jc w:val="center"/>
        <w:rPr>
          <w:b/>
          <w:sz w:val="24"/>
          <w:szCs w:val="24"/>
        </w:rPr>
      </w:pPr>
      <w:r w:rsidRPr="005211AF">
        <w:rPr>
          <w:b/>
          <w:sz w:val="24"/>
          <w:szCs w:val="24"/>
        </w:rPr>
        <w:t>Раздел III. Обоснование объема финансовых ресурсов,</w:t>
      </w:r>
    </w:p>
    <w:p w:rsidR="00221B4B" w:rsidRPr="005211AF" w:rsidRDefault="00221B4B" w:rsidP="00221B4B">
      <w:pPr>
        <w:jc w:val="center"/>
        <w:rPr>
          <w:b/>
          <w:sz w:val="24"/>
          <w:szCs w:val="24"/>
        </w:rPr>
      </w:pPr>
      <w:proofErr w:type="gramStart"/>
      <w:r w:rsidRPr="005211AF">
        <w:rPr>
          <w:b/>
          <w:sz w:val="24"/>
          <w:szCs w:val="24"/>
        </w:rPr>
        <w:t xml:space="preserve">необходимых для реализации Муниципальной программы </w:t>
      </w:r>
      <w:r w:rsidRPr="005211AF">
        <w:rPr>
          <w:b/>
          <w:sz w:val="24"/>
          <w:szCs w:val="24"/>
        </w:rPr>
        <w:br/>
        <w:t xml:space="preserve">(с расшифровкой по источникам финансирования, по этапам и годам </w:t>
      </w:r>
      <w:proofErr w:type="gramEnd"/>
    </w:p>
    <w:p w:rsidR="00221B4B" w:rsidRPr="005211AF" w:rsidRDefault="00221B4B" w:rsidP="00221B4B">
      <w:pPr>
        <w:jc w:val="center"/>
        <w:rPr>
          <w:sz w:val="24"/>
          <w:szCs w:val="24"/>
        </w:rPr>
      </w:pPr>
      <w:r w:rsidRPr="005211AF">
        <w:rPr>
          <w:b/>
          <w:sz w:val="24"/>
          <w:szCs w:val="24"/>
        </w:rPr>
        <w:t>реализации Муниципальной программы)</w:t>
      </w:r>
    </w:p>
    <w:p w:rsidR="00221B4B" w:rsidRPr="005211AF" w:rsidRDefault="00221B4B" w:rsidP="00221B4B">
      <w:pPr>
        <w:autoSpaceDE w:val="0"/>
        <w:jc w:val="both"/>
        <w:rPr>
          <w:sz w:val="24"/>
          <w:szCs w:val="24"/>
        </w:rPr>
      </w:pPr>
    </w:p>
    <w:p w:rsidR="00221B4B" w:rsidRPr="005211AF" w:rsidRDefault="00221B4B" w:rsidP="00221B4B">
      <w:pPr>
        <w:autoSpaceDE w:val="0"/>
        <w:ind w:firstLine="709"/>
        <w:jc w:val="both"/>
        <w:rPr>
          <w:sz w:val="24"/>
          <w:szCs w:val="24"/>
        </w:rPr>
      </w:pPr>
      <w:r w:rsidRPr="005211AF">
        <w:rPr>
          <w:sz w:val="24"/>
          <w:szCs w:val="24"/>
        </w:rPr>
        <w:lastRenderedPageBreak/>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221B4B" w:rsidRPr="005211AF" w:rsidRDefault="00221B4B" w:rsidP="00221B4B">
      <w:pPr>
        <w:autoSpaceDE w:val="0"/>
        <w:ind w:firstLine="709"/>
        <w:jc w:val="both"/>
        <w:rPr>
          <w:sz w:val="24"/>
          <w:szCs w:val="24"/>
        </w:rPr>
      </w:pPr>
      <w:r w:rsidRPr="005211AF">
        <w:rPr>
          <w:sz w:val="24"/>
          <w:szCs w:val="24"/>
        </w:rPr>
        <w:t xml:space="preserve">При </w:t>
      </w:r>
      <w:proofErr w:type="spellStart"/>
      <w:r w:rsidRPr="005211AF">
        <w:rPr>
          <w:sz w:val="24"/>
          <w:szCs w:val="24"/>
        </w:rPr>
        <w:t>софинансировании</w:t>
      </w:r>
      <w:proofErr w:type="spellEnd"/>
      <w:r w:rsidRPr="005211AF">
        <w:rPr>
          <w:sz w:val="24"/>
          <w:szCs w:val="24"/>
        </w:rPr>
        <w:t xml:space="preserve">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221B4B" w:rsidRPr="001E7BC4" w:rsidRDefault="00221B4B" w:rsidP="00221B4B">
      <w:pPr>
        <w:autoSpaceDE w:val="0"/>
        <w:ind w:firstLine="709"/>
        <w:jc w:val="both"/>
        <w:rPr>
          <w:sz w:val="24"/>
          <w:szCs w:val="24"/>
        </w:rPr>
      </w:pPr>
      <w:r w:rsidRPr="001E7BC4">
        <w:rPr>
          <w:sz w:val="24"/>
          <w:szCs w:val="24"/>
        </w:rPr>
        <w:t>Прогнозируемый объем финансирования Муниципальной программы в 20</w:t>
      </w:r>
      <w:r w:rsidR="00475851" w:rsidRPr="001E7BC4">
        <w:rPr>
          <w:sz w:val="24"/>
          <w:szCs w:val="24"/>
        </w:rPr>
        <w:t>23</w:t>
      </w:r>
      <w:r w:rsidRPr="001E7BC4">
        <w:rPr>
          <w:sz w:val="24"/>
          <w:szCs w:val="24"/>
        </w:rPr>
        <w:t xml:space="preserve">–2035 годах </w:t>
      </w:r>
      <w:r w:rsidRPr="001E7BC4">
        <w:rPr>
          <w:b/>
          <w:sz w:val="24"/>
          <w:szCs w:val="24"/>
        </w:rPr>
        <w:t xml:space="preserve">составляет </w:t>
      </w:r>
      <w:r w:rsidR="00320EBB" w:rsidRPr="001E7BC4">
        <w:rPr>
          <w:b/>
          <w:sz w:val="24"/>
          <w:szCs w:val="24"/>
        </w:rPr>
        <w:t>18727,452</w:t>
      </w:r>
      <w:r w:rsidR="001E7BC4" w:rsidRPr="001E7BC4">
        <w:rPr>
          <w:b/>
          <w:sz w:val="24"/>
          <w:szCs w:val="24"/>
        </w:rPr>
        <w:t xml:space="preserve"> </w:t>
      </w:r>
      <w:r w:rsidRPr="001E7BC4">
        <w:rPr>
          <w:sz w:val="24"/>
          <w:szCs w:val="24"/>
        </w:rPr>
        <w:t>тыс. рублей, в том числе</w:t>
      </w:r>
      <w:r w:rsidR="001E7BC4">
        <w:rPr>
          <w:sz w:val="24"/>
          <w:szCs w:val="24"/>
        </w:rPr>
        <w:t xml:space="preserve"> </w:t>
      </w:r>
      <w:proofErr w:type="gramStart"/>
      <w:r w:rsidR="001E7BC4">
        <w:rPr>
          <w:sz w:val="24"/>
          <w:szCs w:val="24"/>
        </w:rPr>
        <w:t>в</w:t>
      </w:r>
      <w:proofErr w:type="gramEnd"/>
      <w:r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 xml:space="preserve">2023 году – </w:t>
      </w:r>
      <w:r w:rsidR="001E7BC4">
        <w:rPr>
          <w:sz w:val="24"/>
          <w:szCs w:val="24"/>
        </w:rPr>
        <w:t>1</w:t>
      </w:r>
      <w:r w:rsidRPr="001E7BC4">
        <w:rPr>
          <w:sz w:val="24"/>
          <w:szCs w:val="24"/>
        </w:rPr>
        <w:t>079,448 тыс. рублей;</w:t>
      </w:r>
    </w:p>
    <w:p w:rsidR="00320EBB" w:rsidRPr="001E7BC4" w:rsidRDefault="00320EBB" w:rsidP="00320EBB">
      <w:pPr>
        <w:autoSpaceDE w:val="0"/>
        <w:ind w:firstLine="709"/>
        <w:jc w:val="both"/>
        <w:rPr>
          <w:sz w:val="24"/>
          <w:szCs w:val="24"/>
        </w:rPr>
      </w:pPr>
      <w:r w:rsidRPr="001E7BC4">
        <w:rPr>
          <w:sz w:val="24"/>
          <w:szCs w:val="24"/>
        </w:rPr>
        <w:t>2024 году –   944,783 тыс. рублей;</w:t>
      </w:r>
    </w:p>
    <w:p w:rsidR="00320EBB" w:rsidRPr="001E7BC4" w:rsidRDefault="00320EBB" w:rsidP="00320EBB">
      <w:pPr>
        <w:autoSpaceDE w:val="0"/>
        <w:ind w:firstLine="709"/>
        <w:jc w:val="both"/>
        <w:rPr>
          <w:sz w:val="24"/>
          <w:szCs w:val="24"/>
        </w:rPr>
      </w:pPr>
      <w:r w:rsidRPr="001E7BC4">
        <w:rPr>
          <w:sz w:val="24"/>
          <w:szCs w:val="24"/>
        </w:rPr>
        <w:t>2025 году – 1377,921 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–7242,40 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–8082,90 тыс. рублей;</w:t>
      </w:r>
    </w:p>
    <w:p w:rsidR="00320EBB" w:rsidRPr="001E7BC4" w:rsidRDefault="00320EBB" w:rsidP="00320EBB">
      <w:pPr>
        <w:autoSpaceDE w:val="0"/>
        <w:ind w:firstLine="709"/>
        <w:jc w:val="both"/>
        <w:rPr>
          <w:sz w:val="24"/>
          <w:szCs w:val="24"/>
        </w:rPr>
      </w:pPr>
      <w:r w:rsidRPr="001E7BC4">
        <w:rPr>
          <w:sz w:val="24"/>
          <w:szCs w:val="24"/>
        </w:rPr>
        <w:t>из них средства:</w:t>
      </w:r>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федерального бюджета – </w:t>
      </w:r>
      <w:r w:rsidR="00AC4311" w:rsidRPr="001E7BC4">
        <w:rPr>
          <w:sz w:val="24"/>
          <w:szCs w:val="26"/>
        </w:rPr>
        <w:t>9368,220</w:t>
      </w:r>
      <w:r w:rsidRPr="001E7BC4">
        <w:rPr>
          <w:sz w:val="24"/>
          <w:szCs w:val="26"/>
        </w:rPr>
        <w:t>тыс. рублей, в</w:t>
      </w:r>
    </w:p>
    <w:p w:rsidR="00320EBB" w:rsidRPr="001E7BC4" w:rsidRDefault="00320EBB" w:rsidP="00320EBB">
      <w:pPr>
        <w:autoSpaceDE w:val="0"/>
        <w:autoSpaceDN w:val="0"/>
        <w:adjustRightInd w:val="0"/>
        <w:ind w:hanging="64"/>
        <w:jc w:val="both"/>
        <w:rPr>
          <w:sz w:val="24"/>
          <w:szCs w:val="26"/>
        </w:rPr>
      </w:pPr>
      <w:r w:rsidRPr="001E7BC4">
        <w:rPr>
          <w:sz w:val="24"/>
          <w:szCs w:val="26"/>
        </w:rPr>
        <w:t>том числе в:</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320EBB" w:rsidRPr="001E7BC4">
        <w:rPr>
          <w:sz w:val="24"/>
          <w:szCs w:val="26"/>
        </w:rPr>
        <w:t>2023 году – 162,800 тыс. рублей;</w:t>
      </w:r>
    </w:p>
    <w:p w:rsidR="00320EBB" w:rsidRPr="001E7BC4" w:rsidRDefault="001E7BC4" w:rsidP="00320EBB">
      <w:pPr>
        <w:autoSpaceDE w:val="0"/>
        <w:autoSpaceDN w:val="0"/>
        <w:adjustRightInd w:val="0"/>
        <w:ind w:hanging="64"/>
        <w:jc w:val="both"/>
        <w:rPr>
          <w:sz w:val="24"/>
          <w:szCs w:val="26"/>
        </w:rPr>
      </w:pPr>
      <w:r>
        <w:rPr>
          <w:sz w:val="24"/>
          <w:szCs w:val="26"/>
        </w:rPr>
        <w:t xml:space="preserve">             </w:t>
      </w:r>
      <w:r w:rsidR="00320EBB" w:rsidRPr="001E7BC4">
        <w:rPr>
          <w:sz w:val="24"/>
          <w:szCs w:val="26"/>
        </w:rPr>
        <w:t>2024 году – 204,800 тыс. рублей;</w:t>
      </w:r>
    </w:p>
    <w:p w:rsidR="00320EBB" w:rsidRPr="001E7BC4" w:rsidRDefault="00320EBB" w:rsidP="00320EBB">
      <w:pPr>
        <w:autoSpaceDE w:val="0"/>
        <w:autoSpaceDN w:val="0"/>
        <w:adjustRightInd w:val="0"/>
        <w:ind w:hanging="64"/>
        <w:jc w:val="both"/>
        <w:rPr>
          <w:sz w:val="24"/>
          <w:szCs w:val="26"/>
        </w:rPr>
      </w:pPr>
      <w:r w:rsidRPr="001E7BC4">
        <w:rPr>
          <w:sz w:val="24"/>
          <w:szCs w:val="26"/>
        </w:rPr>
        <w:t xml:space="preserve">            </w:t>
      </w:r>
      <w:r w:rsidR="001E7BC4">
        <w:rPr>
          <w:sz w:val="24"/>
          <w:szCs w:val="26"/>
        </w:rPr>
        <w:t xml:space="preserve"> </w:t>
      </w:r>
      <w:r w:rsidRPr="001E7BC4">
        <w:rPr>
          <w:sz w:val="24"/>
          <w:szCs w:val="26"/>
        </w:rPr>
        <w:t>2025 году – 742,500 тыс. рублей;</w:t>
      </w:r>
    </w:p>
    <w:p w:rsidR="00320EBB" w:rsidRPr="001E7BC4" w:rsidRDefault="00320EBB" w:rsidP="00320EBB">
      <w:pPr>
        <w:autoSpaceDE w:val="0"/>
        <w:jc w:val="both"/>
        <w:rPr>
          <w:sz w:val="24"/>
          <w:szCs w:val="24"/>
        </w:rPr>
      </w:pPr>
      <w:r w:rsidRPr="001E7BC4">
        <w:rPr>
          <w:sz w:val="24"/>
          <w:szCs w:val="24"/>
        </w:rPr>
        <w:t xml:space="preserve"> </w:t>
      </w:r>
      <w:r w:rsidR="001E7BC4">
        <w:rPr>
          <w:sz w:val="24"/>
          <w:szCs w:val="24"/>
        </w:rPr>
        <w:t xml:space="preserve">           </w:t>
      </w: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–3902,</w:t>
      </w:r>
      <w:r w:rsidR="00AC4311" w:rsidRPr="001E7BC4">
        <w:rPr>
          <w:sz w:val="24"/>
          <w:szCs w:val="24"/>
        </w:rPr>
        <w:t>6</w:t>
      </w:r>
      <w:r w:rsidRPr="001E7BC4">
        <w:rPr>
          <w:sz w:val="24"/>
          <w:szCs w:val="24"/>
        </w:rPr>
        <w:t>0</w:t>
      </w:r>
      <w:r w:rsidR="00AC4311" w:rsidRPr="001E7BC4">
        <w:rPr>
          <w:sz w:val="24"/>
          <w:szCs w:val="24"/>
        </w:rPr>
        <w:t>6</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–4355,</w:t>
      </w:r>
      <w:r w:rsidR="00AC4311" w:rsidRPr="001E7BC4">
        <w:rPr>
          <w:sz w:val="24"/>
          <w:szCs w:val="24"/>
        </w:rPr>
        <w:t>514</w:t>
      </w:r>
      <w:r w:rsidRPr="001E7BC4">
        <w:rPr>
          <w:sz w:val="24"/>
          <w:szCs w:val="24"/>
        </w:rPr>
        <w:t>тыс. рублей;</w:t>
      </w:r>
    </w:p>
    <w:p w:rsidR="00320EBB" w:rsidRPr="001E7BC4" w:rsidRDefault="00320EBB" w:rsidP="00320EBB">
      <w:pPr>
        <w:tabs>
          <w:tab w:val="left" w:pos="1135"/>
        </w:tabs>
        <w:autoSpaceDE w:val="0"/>
        <w:autoSpaceDN w:val="0"/>
        <w:adjustRightInd w:val="0"/>
        <w:ind w:hanging="64"/>
        <w:jc w:val="both"/>
        <w:rPr>
          <w:sz w:val="24"/>
          <w:szCs w:val="24"/>
        </w:rPr>
      </w:pPr>
      <w:r w:rsidRPr="001E7BC4">
        <w:rPr>
          <w:sz w:val="24"/>
          <w:szCs w:val="26"/>
        </w:rPr>
        <w:tab/>
      </w:r>
      <w:r w:rsidRPr="001E7BC4">
        <w:rPr>
          <w:sz w:val="24"/>
          <w:szCs w:val="24"/>
        </w:rPr>
        <w:t>республиканского бюджета Чувашской Республики</w:t>
      </w:r>
    </w:p>
    <w:p w:rsidR="00320EBB" w:rsidRPr="001E7BC4" w:rsidRDefault="00320EBB" w:rsidP="00320EBB">
      <w:pPr>
        <w:autoSpaceDE w:val="0"/>
        <w:ind w:firstLine="709"/>
        <w:jc w:val="both"/>
        <w:rPr>
          <w:sz w:val="24"/>
          <w:szCs w:val="24"/>
        </w:rPr>
      </w:pPr>
      <w:r w:rsidRPr="001E7BC4">
        <w:rPr>
          <w:sz w:val="24"/>
          <w:szCs w:val="24"/>
        </w:rPr>
        <w:t>2386,8</w:t>
      </w:r>
      <w:r w:rsidR="00AC4311" w:rsidRPr="001E7BC4">
        <w:rPr>
          <w:sz w:val="24"/>
          <w:szCs w:val="24"/>
        </w:rPr>
        <w:t>55</w:t>
      </w:r>
      <w:r w:rsidRPr="001E7BC4">
        <w:rPr>
          <w:sz w:val="24"/>
          <w:szCs w:val="24"/>
        </w:rPr>
        <w:t>тыс. рублей, в том числе</w:t>
      </w:r>
      <w:r w:rsidR="001E7BC4">
        <w:rPr>
          <w:sz w:val="24"/>
          <w:szCs w:val="24"/>
        </w:rPr>
        <w:t xml:space="preserve"> в</w:t>
      </w:r>
      <w:r w:rsidRPr="001E7BC4">
        <w:rPr>
          <w:sz w:val="24"/>
          <w:szCs w:val="24"/>
        </w:rPr>
        <w:t>:</w:t>
      </w:r>
    </w:p>
    <w:p w:rsidR="00320EBB" w:rsidRPr="001E7BC4" w:rsidRDefault="00320EBB" w:rsidP="00320EBB">
      <w:pPr>
        <w:autoSpaceDE w:val="0"/>
        <w:ind w:firstLine="709"/>
        <w:jc w:val="both"/>
        <w:rPr>
          <w:sz w:val="24"/>
          <w:szCs w:val="24"/>
        </w:rPr>
      </w:pPr>
      <w:r w:rsidRPr="001E7BC4">
        <w:rPr>
          <w:sz w:val="24"/>
          <w:szCs w:val="24"/>
        </w:rPr>
        <w:t>2023 году – 535,644 тыс. рублей;</w:t>
      </w:r>
    </w:p>
    <w:p w:rsidR="00320EBB" w:rsidRPr="001E7BC4" w:rsidRDefault="00320EBB" w:rsidP="00320EBB">
      <w:pPr>
        <w:autoSpaceDE w:val="0"/>
        <w:ind w:firstLine="709"/>
        <w:jc w:val="both"/>
        <w:rPr>
          <w:sz w:val="24"/>
          <w:szCs w:val="24"/>
        </w:rPr>
      </w:pPr>
      <w:r w:rsidRPr="001E7BC4">
        <w:rPr>
          <w:sz w:val="24"/>
          <w:szCs w:val="24"/>
        </w:rPr>
        <w:t>2024 году – 360,200</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2025 году – 123,000</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646,</w:t>
      </w:r>
      <w:r w:rsidR="00AC4311" w:rsidRPr="001E7BC4">
        <w:rPr>
          <w:sz w:val="24"/>
          <w:szCs w:val="24"/>
        </w:rPr>
        <w:t>492</w:t>
      </w:r>
      <w:r w:rsidRPr="001E7BC4">
        <w:rPr>
          <w:sz w:val="24"/>
          <w:szCs w:val="24"/>
        </w:rPr>
        <w:t xml:space="preserve"> 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 721,5</w:t>
      </w:r>
      <w:r w:rsidR="00AC4311" w:rsidRPr="001E7BC4">
        <w:rPr>
          <w:sz w:val="24"/>
          <w:szCs w:val="24"/>
        </w:rPr>
        <w:t>19</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местных бюджетов –</w:t>
      </w:r>
      <w:r w:rsidR="00AC4311" w:rsidRPr="001E7BC4">
        <w:rPr>
          <w:sz w:val="24"/>
          <w:szCs w:val="24"/>
        </w:rPr>
        <w:t>6972,377</w:t>
      </w:r>
      <w:r w:rsidRPr="001E7BC4">
        <w:rPr>
          <w:sz w:val="24"/>
          <w:szCs w:val="24"/>
        </w:rPr>
        <w:t>тыс. рублей, в том числе:</w:t>
      </w:r>
    </w:p>
    <w:p w:rsidR="00320EBB" w:rsidRPr="001E7BC4" w:rsidRDefault="00320EBB" w:rsidP="00320EBB">
      <w:pPr>
        <w:autoSpaceDE w:val="0"/>
        <w:ind w:firstLine="709"/>
        <w:jc w:val="both"/>
        <w:rPr>
          <w:sz w:val="24"/>
          <w:szCs w:val="24"/>
        </w:rPr>
      </w:pPr>
      <w:r w:rsidRPr="001E7BC4">
        <w:rPr>
          <w:sz w:val="24"/>
          <w:szCs w:val="24"/>
        </w:rPr>
        <w:t>2023 году – 381,004</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2024 году – 379,783</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2025 году – 512,421 тыс. рублей;</w:t>
      </w:r>
    </w:p>
    <w:p w:rsidR="00320EBB" w:rsidRPr="001E7BC4" w:rsidRDefault="00320EBB" w:rsidP="00320EB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2693,</w:t>
      </w:r>
      <w:r w:rsidR="00AC4311" w:rsidRPr="001E7BC4">
        <w:rPr>
          <w:sz w:val="24"/>
          <w:szCs w:val="24"/>
        </w:rPr>
        <w:t>302</w:t>
      </w:r>
      <w:r w:rsidR="001E7BC4">
        <w:rPr>
          <w:sz w:val="24"/>
          <w:szCs w:val="24"/>
        </w:rPr>
        <w:t xml:space="preserve"> </w:t>
      </w:r>
      <w:r w:rsidRPr="001E7BC4">
        <w:rPr>
          <w:sz w:val="24"/>
          <w:szCs w:val="24"/>
        </w:rPr>
        <w:t>тыс. рублей;</w:t>
      </w:r>
    </w:p>
    <w:p w:rsidR="00320EBB" w:rsidRPr="001E7BC4" w:rsidRDefault="00320EBB" w:rsidP="00320EBB">
      <w:pPr>
        <w:autoSpaceDE w:val="0"/>
        <w:ind w:firstLine="709"/>
        <w:jc w:val="both"/>
        <w:rPr>
          <w:sz w:val="24"/>
          <w:szCs w:val="24"/>
        </w:rPr>
      </w:pPr>
      <w:r w:rsidRPr="001E7BC4">
        <w:rPr>
          <w:sz w:val="24"/>
          <w:szCs w:val="24"/>
        </w:rPr>
        <w:t xml:space="preserve">2031–2035 </w:t>
      </w:r>
      <w:proofErr w:type="gramStart"/>
      <w:r w:rsidRPr="001E7BC4">
        <w:rPr>
          <w:sz w:val="24"/>
          <w:szCs w:val="24"/>
        </w:rPr>
        <w:t>годах</w:t>
      </w:r>
      <w:proofErr w:type="gramEnd"/>
      <w:r w:rsidRPr="001E7BC4">
        <w:rPr>
          <w:sz w:val="24"/>
          <w:szCs w:val="24"/>
        </w:rPr>
        <w:t xml:space="preserve"> – 3005,8</w:t>
      </w:r>
      <w:r w:rsidR="00AC4311" w:rsidRPr="001E7BC4">
        <w:rPr>
          <w:sz w:val="24"/>
          <w:szCs w:val="24"/>
        </w:rPr>
        <w:t>67</w:t>
      </w:r>
      <w:r w:rsidRPr="001E7BC4">
        <w:rPr>
          <w:sz w:val="24"/>
          <w:szCs w:val="24"/>
        </w:rPr>
        <w:t xml:space="preserve"> тыс. рублей;</w:t>
      </w:r>
    </w:p>
    <w:p w:rsidR="00221B4B" w:rsidRPr="001E7BC4" w:rsidRDefault="00221B4B" w:rsidP="00221B4B">
      <w:pPr>
        <w:autoSpaceDE w:val="0"/>
        <w:ind w:firstLine="709"/>
        <w:jc w:val="both"/>
        <w:rPr>
          <w:sz w:val="24"/>
          <w:szCs w:val="24"/>
        </w:rPr>
      </w:pPr>
      <w:r w:rsidRPr="001E7BC4">
        <w:rPr>
          <w:sz w:val="24"/>
          <w:szCs w:val="24"/>
        </w:rPr>
        <w:t xml:space="preserve">внебюджетных источников </w:t>
      </w:r>
      <w:r w:rsidR="001E7BC4">
        <w:rPr>
          <w:sz w:val="24"/>
          <w:szCs w:val="24"/>
        </w:rPr>
        <w:t>–</w:t>
      </w:r>
      <w:r w:rsidRPr="001E7BC4">
        <w:rPr>
          <w:sz w:val="24"/>
          <w:szCs w:val="24"/>
        </w:rPr>
        <w:t xml:space="preserve"> </w:t>
      </w:r>
      <w:r w:rsidR="001E7BC4">
        <w:rPr>
          <w:sz w:val="24"/>
          <w:szCs w:val="24"/>
        </w:rPr>
        <w:t>0,00</w:t>
      </w:r>
      <w:r w:rsidRPr="001E7BC4">
        <w:rPr>
          <w:sz w:val="24"/>
          <w:szCs w:val="24"/>
        </w:rPr>
        <w:t xml:space="preserve"> тыс. рублей, в том числе:  </w:t>
      </w:r>
    </w:p>
    <w:p w:rsidR="00221B4B" w:rsidRPr="001E7BC4" w:rsidRDefault="00221B4B" w:rsidP="00221B4B">
      <w:pPr>
        <w:autoSpaceDE w:val="0"/>
        <w:ind w:firstLine="709"/>
        <w:jc w:val="both"/>
        <w:rPr>
          <w:sz w:val="24"/>
          <w:szCs w:val="24"/>
        </w:rPr>
      </w:pPr>
      <w:r w:rsidRPr="001E7BC4">
        <w:rPr>
          <w:sz w:val="24"/>
          <w:szCs w:val="24"/>
        </w:rPr>
        <w:t>2023 году – 0,000 тыс. рублей;</w:t>
      </w:r>
    </w:p>
    <w:p w:rsidR="00221B4B" w:rsidRPr="001E7BC4" w:rsidRDefault="00221B4B" w:rsidP="00221B4B">
      <w:pPr>
        <w:autoSpaceDE w:val="0"/>
        <w:ind w:firstLine="709"/>
        <w:jc w:val="both"/>
        <w:rPr>
          <w:sz w:val="24"/>
          <w:szCs w:val="24"/>
        </w:rPr>
      </w:pPr>
      <w:r w:rsidRPr="001E7BC4">
        <w:rPr>
          <w:sz w:val="24"/>
          <w:szCs w:val="24"/>
        </w:rPr>
        <w:t>2024 году – 0,000 тыс. рублей;</w:t>
      </w:r>
    </w:p>
    <w:p w:rsidR="00221B4B" w:rsidRPr="001E7BC4" w:rsidRDefault="00221B4B" w:rsidP="00221B4B">
      <w:pPr>
        <w:autoSpaceDE w:val="0"/>
        <w:ind w:firstLine="709"/>
        <w:jc w:val="both"/>
        <w:rPr>
          <w:sz w:val="24"/>
          <w:szCs w:val="24"/>
        </w:rPr>
      </w:pPr>
      <w:r w:rsidRPr="001E7BC4">
        <w:rPr>
          <w:sz w:val="24"/>
          <w:szCs w:val="24"/>
        </w:rPr>
        <w:t>2025 году – 0,000 тыс. рублей;</w:t>
      </w:r>
    </w:p>
    <w:p w:rsidR="00221B4B" w:rsidRPr="001E7BC4" w:rsidRDefault="00221B4B" w:rsidP="00221B4B">
      <w:pPr>
        <w:autoSpaceDE w:val="0"/>
        <w:ind w:firstLine="709"/>
        <w:jc w:val="both"/>
        <w:rPr>
          <w:sz w:val="24"/>
          <w:szCs w:val="24"/>
        </w:rPr>
      </w:pPr>
      <w:r w:rsidRPr="001E7BC4">
        <w:rPr>
          <w:sz w:val="24"/>
          <w:szCs w:val="24"/>
        </w:rPr>
        <w:t xml:space="preserve">2026–2030 </w:t>
      </w:r>
      <w:proofErr w:type="gramStart"/>
      <w:r w:rsidRPr="001E7BC4">
        <w:rPr>
          <w:sz w:val="24"/>
          <w:szCs w:val="24"/>
        </w:rPr>
        <w:t>годах</w:t>
      </w:r>
      <w:proofErr w:type="gramEnd"/>
      <w:r w:rsidRPr="001E7BC4">
        <w:rPr>
          <w:sz w:val="24"/>
          <w:szCs w:val="24"/>
        </w:rPr>
        <w:t xml:space="preserve"> – 0,0 тыс. рублей;</w:t>
      </w:r>
    </w:p>
    <w:p w:rsidR="00221B4B" w:rsidRPr="001E7BC4" w:rsidRDefault="00221B4B" w:rsidP="00221B4B">
      <w:pPr>
        <w:autoSpaceDE w:val="0"/>
        <w:ind w:firstLine="709"/>
        <w:jc w:val="both"/>
        <w:rPr>
          <w:sz w:val="24"/>
          <w:szCs w:val="24"/>
        </w:rPr>
      </w:pPr>
      <w:r w:rsidRPr="001E7BC4">
        <w:rPr>
          <w:sz w:val="24"/>
          <w:szCs w:val="24"/>
        </w:rPr>
        <w:t>20</w:t>
      </w:r>
      <w:r w:rsidR="001E7BC4">
        <w:rPr>
          <w:sz w:val="24"/>
          <w:szCs w:val="24"/>
        </w:rPr>
        <w:t xml:space="preserve">31–2035 </w:t>
      </w:r>
      <w:proofErr w:type="gramStart"/>
      <w:r w:rsidR="001E7BC4">
        <w:rPr>
          <w:sz w:val="24"/>
          <w:szCs w:val="24"/>
        </w:rPr>
        <w:t>годах</w:t>
      </w:r>
      <w:proofErr w:type="gramEnd"/>
      <w:r w:rsidR="001E7BC4">
        <w:rPr>
          <w:sz w:val="24"/>
          <w:szCs w:val="24"/>
        </w:rPr>
        <w:t xml:space="preserve"> – 0,0 тыс. рублей.</w:t>
      </w:r>
    </w:p>
    <w:p w:rsidR="00221B4B" w:rsidRPr="001E7BC4" w:rsidRDefault="00221B4B" w:rsidP="00221B4B">
      <w:pPr>
        <w:autoSpaceDE w:val="0"/>
        <w:ind w:firstLine="709"/>
        <w:jc w:val="both"/>
        <w:rPr>
          <w:sz w:val="24"/>
          <w:szCs w:val="24"/>
        </w:rPr>
      </w:pPr>
    </w:p>
    <w:p w:rsidR="00221B4B" w:rsidRPr="005211AF" w:rsidRDefault="00221B4B" w:rsidP="00221B4B">
      <w:pPr>
        <w:autoSpaceDE w:val="0"/>
        <w:ind w:firstLine="709"/>
        <w:jc w:val="both"/>
        <w:rPr>
          <w:sz w:val="24"/>
          <w:szCs w:val="24"/>
        </w:rPr>
      </w:pPr>
      <w:r w:rsidRPr="005211AF">
        <w:rPr>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221B4B" w:rsidRPr="005211AF" w:rsidRDefault="00221B4B" w:rsidP="00221B4B">
      <w:pPr>
        <w:autoSpaceDE w:val="0"/>
        <w:ind w:firstLine="709"/>
        <w:jc w:val="both"/>
        <w:rPr>
          <w:sz w:val="24"/>
          <w:szCs w:val="24"/>
        </w:rPr>
      </w:pPr>
    </w:p>
    <w:p w:rsidR="00221B4B" w:rsidRDefault="00221B4B" w:rsidP="00221B4B">
      <w:pPr>
        <w:sectPr w:rsidR="00221B4B" w:rsidSect="00B308D0">
          <w:pgSz w:w="11906" w:h="16838"/>
          <w:pgMar w:top="1134" w:right="707" w:bottom="709" w:left="1134" w:header="720" w:footer="720" w:gutter="0"/>
          <w:pgNumType w:start="1"/>
          <w:cols w:space="720"/>
          <w:docGrid w:linePitch="600" w:charSpace="32768"/>
        </w:sectPr>
      </w:pPr>
    </w:p>
    <w:p w:rsidR="00221B4B" w:rsidRDefault="00221B4B" w:rsidP="00221B4B">
      <w:pPr>
        <w:jc w:val="center"/>
        <w:rPr>
          <w:b/>
          <w:sz w:val="22"/>
          <w:szCs w:val="22"/>
        </w:rPr>
      </w:pPr>
    </w:p>
    <w:p w:rsidR="00221B4B" w:rsidRPr="00482970" w:rsidRDefault="00221B4B" w:rsidP="00475851">
      <w:pPr>
        <w:jc w:val="center"/>
        <w:rPr>
          <w:sz w:val="22"/>
          <w:szCs w:val="22"/>
        </w:rPr>
      </w:pPr>
    </w:p>
    <w:p w:rsidR="00221B4B" w:rsidRPr="000F3BCE" w:rsidRDefault="00221B4B" w:rsidP="00221B4B">
      <w:pPr>
        <w:jc w:val="center"/>
        <w:rPr>
          <w:b/>
          <w:sz w:val="22"/>
          <w:szCs w:val="22"/>
        </w:rPr>
      </w:pPr>
    </w:p>
    <w:p w:rsidR="00221B4B" w:rsidRPr="005211AF" w:rsidRDefault="00221B4B" w:rsidP="00475851">
      <w:pPr>
        <w:jc w:val="right"/>
        <w:rPr>
          <w:color w:val="000000"/>
          <w:sz w:val="24"/>
          <w:szCs w:val="24"/>
        </w:rPr>
      </w:pPr>
      <w:r w:rsidRPr="005211AF">
        <w:rPr>
          <w:b/>
          <w:sz w:val="24"/>
          <w:szCs w:val="24"/>
        </w:rPr>
        <w:t xml:space="preserve">                                                                                                                                                                                     П</w:t>
      </w:r>
      <w:r w:rsidRPr="005211AF">
        <w:rPr>
          <w:color w:val="000000"/>
          <w:sz w:val="24"/>
          <w:szCs w:val="24"/>
        </w:rPr>
        <w:t xml:space="preserve">риложение № 1                                                                                                                                                                                                                                                           </w:t>
      </w:r>
    </w:p>
    <w:p w:rsidR="00221B4B" w:rsidRPr="005211AF" w:rsidRDefault="00221B4B" w:rsidP="00475851">
      <w:pPr>
        <w:pStyle w:val="ConsPlusNormal"/>
        <w:widowControl/>
        <w:jc w:val="right"/>
        <w:rPr>
          <w:color w:val="000000"/>
          <w:szCs w:val="24"/>
        </w:rPr>
      </w:pPr>
      <w:r w:rsidRPr="005211AF">
        <w:rPr>
          <w:color w:val="000000"/>
          <w:szCs w:val="24"/>
        </w:rPr>
        <w:t>к муниципальной программе Цивильского</w:t>
      </w:r>
    </w:p>
    <w:p w:rsidR="00221B4B" w:rsidRPr="005211AF" w:rsidRDefault="001E7BC4" w:rsidP="00475851">
      <w:pPr>
        <w:pStyle w:val="ConsPlusNormal"/>
        <w:widowControl/>
        <w:jc w:val="right"/>
        <w:rPr>
          <w:color w:val="000000"/>
          <w:szCs w:val="24"/>
        </w:rPr>
      </w:pPr>
      <w:r>
        <w:rPr>
          <w:color w:val="000000"/>
          <w:szCs w:val="24"/>
        </w:rPr>
        <w:t xml:space="preserve">                                                                                                                                          м</w:t>
      </w:r>
      <w:r w:rsidR="00475851" w:rsidRPr="005211AF">
        <w:rPr>
          <w:color w:val="000000"/>
          <w:szCs w:val="24"/>
        </w:rPr>
        <w:t>униципального округа</w:t>
      </w:r>
      <w:r w:rsidR="000249F0" w:rsidRPr="005211AF">
        <w:rPr>
          <w:color w:val="000000"/>
          <w:szCs w:val="24"/>
        </w:rPr>
        <w:t xml:space="preserve"> Чувашской</w:t>
      </w:r>
      <w:r>
        <w:rPr>
          <w:color w:val="000000"/>
          <w:szCs w:val="24"/>
        </w:rPr>
        <w:t xml:space="preserve"> </w:t>
      </w:r>
      <w:r w:rsidR="000249F0" w:rsidRPr="005211AF">
        <w:rPr>
          <w:color w:val="000000"/>
          <w:szCs w:val="24"/>
        </w:rPr>
        <w:t>Республики</w:t>
      </w:r>
      <w:r w:rsidR="00221B4B" w:rsidRPr="005211AF">
        <w:rPr>
          <w:color w:val="000000"/>
          <w:szCs w:val="24"/>
        </w:rPr>
        <w:t xml:space="preserve">           «Развитие сельского хозяйства и регулирование </w:t>
      </w:r>
    </w:p>
    <w:p w:rsidR="00221B4B" w:rsidRPr="005211AF" w:rsidRDefault="00221B4B" w:rsidP="00475851">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21B4B" w:rsidRPr="005211AF" w:rsidRDefault="00221B4B" w:rsidP="00475851">
      <w:pPr>
        <w:pStyle w:val="ConsPlusNormal"/>
        <w:widowControl/>
        <w:jc w:val="right"/>
        <w:rPr>
          <w:color w:val="000000"/>
          <w:szCs w:val="24"/>
        </w:rPr>
      </w:pPr>
      <w:r w:rsidRPr="005211AF">
        <w:rPr>
          <w:color w:val="000000"/>
          <w:szCs w:val="24"/>
        </w:rPr>
        <w:t>и продовольствия»</w:t>
      </w: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right"/>
        <w:rPr>
          <w:b/>
          <w:color w:val="000000"/>
          <w:szCs w:val="24"/>
        </w:rPr>
      </w:pPr>
    </w:p>
    <w:p w:rsidR="00221B4B" w:rsidRPr="005211AF" w:rsidRDefault="00221B4B" w:rsidP="00221B4B">
      <w:pPr>
        <w:pStyle w:val="ConsPlusNormal"/>
        <w:widowControl/>
        <w:jc w:val="center"/>
        <w:rPr>
          <w:b/>
          <w:color w:val="000000"/>
          <w:szCs w:val="24"/>
        </w:rPr>
      </w:pPr>
      <w:proofErr w:type="gramStart"/>
      <w:r w:rsidRPr="005211AF">
        <w:rPr>
          <w:b/>
          <w:color w:val="000000"/>
          <w:szCs w:val="24"/>
        </w:rPr>
        <w:t>С</w:t>
      </w:r>
      <w:proofErr w:type="gramEnd"/>
      <w:r w:rsidRPr="005211AF">
        <w:rPr>
          <w:b/>
          <w:color w:val="000000"/>
          <w:szCs w:val="24"/>
        </w:rPr>
        <w:t xml:space="preserve"> В Е Д Е Н И Я </w:t>
      </w:r>
    </w:p>
    <w:p w:rsidR="00221B4B" w:rsidRPr="005211AF" w:rsidRDefault="00221B4B" w:rsidP="00221B4B">
      <w:pPr>
        <w:pStyle w:val="ConsPlusNormal"/>
        <w:widowControl/>
        <w:jc w:val="center"/>
        <w:rPr>
          <w:b/>
          <w:color w:val="000000"/>
          <w:szCs w:val="24"/>
        </w:rPr>
      </w:pPr>
      <w:r w:rsidRPr="005211AF">
        <w:rPr>
          <w:b/>
          <w:color w:val="000000"/>
          <w:szCs w:val="24"/>
        </w:rPr>
        <w:t>о целевых индикаторах и показателях муниципальной программы Цивильского</w:t>
      </w:r>
      <w:r w:rsidR="000249F0" w:rsidRPr="005211AF">
        <w:rPr>
          <w:b/>
          <w:color w:val="000000"/>
          <w:szCs w:val="24"/>
        </w:rPr>
        <w:t xml:space="preserve"> муниципального  округа</w:t>
      </w:r>
      <w:r w:rsidRPr="005211AF">
        <w:rPr>
          <w:b/>
          <w:color w:val="000000"/>
          <w:szCs w:val="24"/>
        </w:rPr>
        <w:t xml:space="preserve"> Чувашской Республики</w:t>
      </w:r>
    </w:p>
    <w:p w:rsidR="00221B4B" w:rsidRPr="005211AF" w:rsidRDefault="00221B4B" w:rsidP="00221B4B">
      <w:pPr>
        <w:pStyle w:val="ConsPlusNormal"/>
        <w:widowControl/>
        <w:jc w:val="center"/>
        <w:rPr>
          <w:b/>
          <w:color w:val="000000"/>
          <w:szCs w:val="24"/>
        </w:rPr>
      </w:pPr>
      <w:r w:rsidRPr="005211AF">
        <w:rPr>
          <w:b/>
          <w:color w:val="000000"/>
          <w:szCs w:val="24"/>
        </w:rPr>
        <w:t xml:space="preserve">«Развитие сельского хозяйства и регулирование рынка сельскохозяйственной продукции, сырья и продовольствия», подпрограмм </w:t>
      </w:r>
      <w:r w:rsidR="000249F0" w:rsidRPr="005211AF">
        <w:rPr>
          <w:b/>
          <w:color w:val="000000"/>
          <w:szCs w:val="24"/>
        </w:rPr>
        <w:t>М</w:t>
      </w:r>
      <w:r w:rsidRPr="005211AF">
        <w:rPr>
          <w:b/>
          <w:color w:val="000000"/>
          <w:szCs w:val="24"/>
        </w:rPr>
        <w:t>униципальной программы</w:t>
      </w:r>
      <w:r w:rsidR="001E7BC4">
        <w:rPr>
          <w:b/>
          <w:color w:val="000000"/>
          <w:szCs w:val="24"/>
        </w:rPr>
        <w:t xml:space="preserve"> </w:t>
      </w:r>
      <w:r w:rsidRPr="005211AF">
        <w:rPr>
          <w:b/>
          <w:color w:val="000000"/>
          <w:szCs w:val="24"/>
        </w:rPr>
        <w:t>и их значениях</w:t>
      </w:r>
    </w:p>
    <w:p w:rsidR="00221B4B" w:rsidRPr="000F3BCE" w:rsidRDefault="00221B4B" w:rsidP="00221B4B">
      <w:pPr>
        <w:pStyle w:val="ConsPlusNormal"/>
        <w:widowControl/>
        <w:jc w:val="center"/>
        <w:rPr>
          <w:b/>
          <w:color w:val="000000"/>
          <w:sz w:val="22"/>
          <w:szCs w:val="22"/>
        </w:rPr>
      </w:pPr>
    </w:p>
    <w:p w:rsidR="00221B4B" w:rsidRDefault="00221B4B" w:rsidP="00221B4B">
      <w:pPr>
        <w:pStyle w:val="ConsPlusNormal"/>
        <w:widowControl/>
        <w:jc w:val="center"/>
        <w:rPr>
          <w:b/>
          <w:color w:val="000000"/>
          <w:szCs w:val="24"/>
        </w:rPr>
      </w:pPr>
    </w:p>
    <w:p w:rsidR="00221B4B" w:rsidRDefault="00221B4B" w:rsidP="00221B4B">
      <w:pPr>
        <w:pStyle w:val="ConsPlusNormal"/>
        <w:widowControl/>
        <w:jc w:val="center"/>
        <w:rPr>
          <w:b/>
          <w:color w:val="000000"/>
          <w:szCs w:val="24"/>
        </w:rPr>
      </w:pPr>
    </w:p>
    <w:tbl>
      <w:tblPr>
        <w:tblW w:w="15728" w:type="dxa"/>
        <w:tblInd w:w="-355" w:type="dxa"/>
        <w:tblLayout w:type="fixed"/>
        <w:tblCellMar>
          <w:left w:w="85" w:type="dxa"/>
          <w:right w:w="85" w:type="dxa"/>
        </w:tblCellMar>
        <w:tblLook w:val="0000"/>
      </w:tblPr>
      <w:tblGrid>
        <w:gridCol w:w="13"/>
        <w:gridCol w:w="485"/>
        <w:gridCol w:w="8022"/>
        <w:gridCol w:w="1985"/>
        <w:gridCol w:w="992"/>
        <w:gridCol w:w="850"/>
        <w:gridCol w:w="851"/>
        <w:gridCol w:w="850"/>
        <w:gridCol w:w="851"/>
        <w:gridCol w:w="829"/>
      </w:tblGrid>
      <w:tr w:rsidR="00221B4B" w:rsidRPr="0088746C" w:rsidTr="0031215C">
        <w:trPr>
          <w:trHeight w:val="23"/>
        </w:trPr>
        <w:tc>
          <w:tcPr>
            <w:tcW w:w="498" w:type="dxa"/>
            <w:gridSpan w:val="2"/>
            <w:vMerge w:val="restart"/>
            <w:tcBorders>
              <w:top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 </w:t>
            </w:r>
            <w:proofErr w:type="spellStart"/>
            <w:r w:rsidRPr="0088746C">
              <w:rPr>
                <w:color w:val="000000"/>
                <w:sz w:val="22"/>
                <w:szCs w:val="22"/>
              </w:rPr>
              <w:t>пп</w:t>
            </w:r>
            <w:proofErr w:type="spellEnd"/>
          </w:p>
        </w:tc>
        <w:tc>
          <w:tcPr>
            <w:tcW w:w="8022"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Целевой индикатор и показатель </w:t>
            </w:r>
          </w:p>
          <w:p w:rsidR="00221B4B" w:rsidRPr="0088746C" w:rsidRDefault="00221B4B" w:rsidP="00B308D0">
            <w:pPr>
              <w:pStyle w:val="ConsPlusNormal"/>
              <w:jc w:val="center"/>
              <w:rPr>
                <w:color w:val="000000"/>
                <w:sz w:val="22"/>
                <w:szCs w:val="22"/>
              </w:rPr>
            </w:pPr>
            <w:r w:rsidRPr="0088746C">
              <w:rPr>
                <w:color w:val="000000"/>
                <w:sz w:val="22"/>
                <w:szCs w:val="22"/>
              </w:rPr>
              <w:t>(наименование)</w:t>
            </w:r>
          </w:p>
        </w:tc>
        <w:tc>
          <w:tcPr>
            <w:tcW w:w="1985" w:type="dxa"/>
            <w:vMerge w:val="restart"/>
            <w:tcBorders>
              <w:top w:val="single" w:sz="4" w:space="0" w:color="000000"/>
              <w:left w:val="single" w:sz="4" w:space="0" w:color="000000"/>
            </w:tcBorders>
            <w:shd w:val="clear" w:color="auto" w:fill="auto"/>
          </w:tcPr>
          <w:p w:rsidR="00221B4B" w:rsidRPr="0088746C" w:rsidRDefault="00221B4B" w:rsidP="00B308D0">
            <w:pPr>
              <w:pStyle w:val="ConsPlusNormal"/>
              <w:jc w:val="center"/>
              <w:rPr>
                <w:color w:val="000000"/>
                <w:sz w:val="22"/>
                <w:szCs w:val="22"/>
              </w:rPr>
            </w:pPr>
            <w:r w:rsidRPr="0088746C">
              <w:rPr>
                <w:color w:val="000000"/>
                <w:sz w:val="22"/>
                <w:szCs w:val="22"/>
              </w:rPr>
              <w:t xml:space="preserve">Единица </w:t>
            </w:r>
          </w:p>
          <w:p w:rsidR="00221B4B" w:rsidRPr="0088746C" w:rsidRDefault="00221B4B" w:rsidP="00B308D0">
            <w:pPr>
              <w:pStyle w:val="ConsPlusNormal"/>
              <w:jc w:val="center"/>
              <w:rPr>
                <w:color w:val="000000"/>
                <w:sz w:val="22"/>
                <w:szCs w:val="22"/>
              </w:rPr>
            </w:pPr>
            <w:r w:rsidRPr="0088746C">
              <w:rPr>
                <w:color w:val="000000"/>
                <w:sz w:val="22"/>
                <w:szCs w:val="22"/>
              </w:rPr>
              <w:t>измерения</w:t>
            </w:r>
          </w:p>
        </w:tc>
        <w:tc>
          <w:tcPr>
            <w:tcW w:w="5223" w:type="dxa"/>
            <w:gridSpan w:val="6"/>
            <w:tcBorders>
              <w:top w:val="single" w:sz="4" w:space="0" w:color="000000"/>
              <w:left w:val="single" w:sz="4" w:space="0" w:color="000000"/>
              <w:bottom w:val="single" w:sz="4" w:space="0" w:color="000000"/>
            </w:tcBorders>
            <w:shd w:val="clear" w:color="auto" w:fill="auto"/>
          </w:tcPr>
          <w:p w:rsidR="00221B4B" w:rsidRPr="0088746C" w:rsidRDefault="00221B4B" w:rsidP="00B308D0">
            <w:pPr>
              <w:pStyle w:val="ConsPlusNormal"/>
              <w:jc w:val="center"/>
              <w:rPr>
                <w:sz w:val="22"/>
                <w:szCs w:val="22"/>
              </w:rPr>
            </w:pPr>
            <w:r w:rsidRPr="0088746C">
              <w:rPr>
                <w:color w:val="000000"/>
                <w:sz w:val="22"/>
                <w:szCs w:val="22"/>
              </w:rPr>
              <w:t>Значения целевых индикаторов и показателей</w:t>
            </w:r>
          </w:p>
        </w:tc>
      </w:tr>
      <w:tr w:rsidR="000249F0" w:rsidRPr="0088746C" w:rsidTr="0031215C">
        <w:trPr>
          <w:trHeight w:val="23"/>
        </w:trPr>
        <w:tc>
          <w:tcPr>
            <w:tcW w:w="498" w:type="dxa"/>
            <w:gridSpan w:val="2"/>
            <w:vMerge/>
            <w:tcBorders>
              <w:top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8022" w:type="dxa"/>
            <w:vMerge/>
            <w:tcBorders>
              <w:top w:val="single" w:sz="4" w:space="0" w:color="000000"/>
              <w:left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1985" w:type="dxa"/>
            <w:vMerge/>
            <w:tcBorders>
              <w:top w:val="single" w:sz="4" w:space="0" w:color="000000"/>
              <w:left w:val="single" w:sz="4" w:space="0" w:color="000000"/>
            </w:tcBorders>
            <w:shd w:val="clear" w:color="auto" w:fill="auto"/>
          </w:tcPr>
          <w:p w:rsidR="000249F0" w:rsidRPr="0088746C" w:rsidRDefault="000249F0" w:rsidP="00B308D0">
            <w:pPr>
              <w:pStyle w:val="ConsPlusNormal"/>
              <w:snapToGrid w:val="0"/>
              <w:jc w:val="center"/>
              <w:rPr>
                <w:color w:val="000000"/>
                <w:sz w:val="22"/>
                <w:szCs w:val="22"/>
              </w:rPr>
            </w:pPr>
          </w:p>
        </w:tc>
        <w:tc>
          <w:tcPr>
            <w:tcW w:w="992"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2022 г.</w:t>
            </w:r>
          </w:p>
        </w:tc>
        <w:tc>
          <w:tcPr>
            <w:tcW w:w="850"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2023 г.</w:t>
            </w:r>
          </w:p>
        </w:tc>
        <w:tc>
          <w:tcPr>
            <w:tcW w:w="851"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2024 г.</w:t>
            </w:r>
          </w:p>
        </w:tc>
        <w:tc>
          <w:tcPr>
            <w:tcW w:w="850"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2025 г.</w:t>
            </w:r>
          </w:p>
        </w:tc>
        <w:tc>
          <w:tcPr>
            <w:tcW w:w="851"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color w:val="000000"/>
                <w:sz w:val="22"/>
                <w:szCs w:val="22"/>
              </w:rPr>
            </w:pPr>
            <w:r w:rsidRPr="0088746C">
              <w:rPr>
                <w:color w:val="000000"/>
                <w:sz w:val="22"/>
                <w:szCs w:val="22"/>
              </w:rPr>
              <w:t>2030 г.</w:t>
            </w:r>
          </w:p>
        </w:tc>
        <w:tc>
          <w:tcPr>
            <w:tcW w:w="829" w:type="dxa"/>
            <w:tcBorders>
              <w:top w:val="single" w:sz="4" w:space="0" w:color="000000"/>
              <w:left w:val="single" w:sz="4" w:space="0" w:color="000000"/>
            </w:tcBorders>
            <w:shd w:val="clear" w:color="auto" w:fill="auto"/>
          </w:tcPr>
          <w:p w:rsidR="000249F0" w:rsidRPr="0088746C" w:rsidRDefault="000249F0" w:rsidP="00B308D0">
            <w:pPr>
              <w:pStyle w:val="ConsPlusNormal"/>
              <w:ind w:left="-57" w:right="-57"/>
              <w:jc w:val="center"/>
              <w:rPr>
                <w:sz w:val="22"/>
                <w:szCs w:val="22"/>
              </w:rPr>
            </w:pPr>
            <w:r w:rsidRPr="0088746C">
              <w:rPr>
                <w:color w:val="000000"/>
                <w:sz w:val="22"/>
                <w:szCs w:val="22"/>
              </w:rPr>
              <w:t>2035 г.</w:t>
            </w:r>
          </w:p>
        </w:tc>
      </w:tr>
      <w:tr w:rsidR="000249F0" w:rsidRPr="0088746C" w:rsidTr="0031215C">
        <w:trPr>
          <w:gridBefore w:val="1"/>
          <w:wBefore w:w="13" w:type="dxa"/>
          <w:trHeight w:val="23"/>
          <w:tblHeader/>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2</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3</w:t>
            </w:r>
          </w:p>
        </w:tc>
        <w:tc>
          <w:tcPr>
            <w:tcW w:w="992" w:type="dxa"/>
            <w:tcBorders>
              <w:top w:val="single" w:sz="4" w:space="0" w:color="auto"/>
              <w:left w:val="single" w:sz="4" w:space="0" w:color="000000"/>
              <w:bottom w:val="single" w:sz="4" w:space="0" w:color="auto"/>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11</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12</w:t>
            </w:r>
          </w:p>
        </w:tc>
        <w:tc>
          <w:tcPr>
            <w:tcW w:w="829"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color w:val="000000"/>
                <w:sz w:val="22"/>
                <w:szCs w:val="22"/>
              </w:rPr>
              <w:t>13</w:t>
            </w:r>
          </w:p>
        </w:tc>
      </w:tr>
      <w:tr w:rsidR="000249F0" w:rsidRPr="0088746C" w:rsidTr="0031215C">
        <w:trPr>
          <w:gridBefore w:val="1"/>
          <w:wBefore w:w="13" w:type="dxa"/>
          <w:trHeight w:val="409"/>
        </w:trPr>
        <w:tc>
          <w:tcPr>
            <w:tcW w:w="485" w:type="dxa"/>
            <w:tcBorders>
              <w:top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both"/>
              <w:rPr>
                <w:sz w:val="22"/>
                <w:szCs w:val="22"/>
              </w:rPr>
            </w:pPr>
            <w:r w:rsidRPr="0088746C">
              <w:rPr>
                <w:sz w:val="22"/>
                <w:szCs w:val="22"/>
              </w:rPr>
              <w:t>Объем производства продукции сельского хозяйства на душу населения</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autoSpaceDN w:val="0"/>
              <w:adjustRightInd w:val="0"/>
              <w:jc w:val="center"/>
              <w:rPr>
                <w:sz w:val="22"/>
                <w:szCs w:val="22"/>
              </w:rPr>
            </w:pPr>
            <w:r w:rsidRPr="0088746C">
              <w:rPr>
                <w:sz w:val="22"/>
                <w:szCs w:val="22"/>
              </w:rPr>
              <w:t>тыс. рублей</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40,6</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44,4</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48,6</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51,1</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79,9</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106,7</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Индекс производства продукции сельского хозяйства в хозяйствах всех категорий (в сопоставимых ценах)</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 к предыдущему году</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103,2</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103,6</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104,0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100,9</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101,1</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101,2</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Рентабельность сельскохозяйственных организаций (с учетом субсидий)</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18,0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18,5</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19,0</w:t>
            </w:r>
          </w:p>
        </w:tc>
        <w:tc>
          <w:tcPr>
            <w:tcW w:w="850"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21,0</w:t>
            </w:r>
          </w:p>
        </w:tc>
        <w:tc>
          <w:tcPr>
            <w:tcW w:w="829" w:type="dxa"/>
            <w:tcBorders>
              <w:top w:val="single" w:sz="4" w:space="0" w:color="000000"/>
              <w:left w:val="single" w:sz="4" w:space="0" w:color="000000"/>
              <w:bottom w:val="single" w:sz="4" w:space="0" w:color="000000"/>
            </w:tcBorders>
            <w:shd w:val="clear" w:color="auto" w:fill="auto"/>
          </w:tcPr>
          <w:p w:rsidR="000249F0" w:rsidRPr="00F41C26" w:rsidRDefault="000249F0" w:rsidP="00B308D0">
            <w:pPr>
              <w:pStyle w:val="ConsPlusNormal"/>
              <w:jc w:val="center"/>
              <w:rPr>
                <w:sz w:val="22"/>
                <w:szCs w:val="22"/>
              </w:rPr>
            </w:pPr>
            <w:r w:rsidRPr="00F41C26">
              <w:rPr>
                <w:sz w:val="22"/>
                <w:szCs w:val="22"/>
              </w:rPr>
              <w:t>21,8</w:t>
            </w:r>
          </w:p>
        </w:tc>
      </w:tr>
      <w:tr w:rsidR="000249F0"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0249F0" w:rsidRPr="0088746C" w:rsidRDefault="000249F0" w:rsidP="00B308D0">
            <w:pPr>
              <w:pStyle w:val="ConsPlusNormal"/>
              <w:jc w:val="center"/>
              <w:rPr>
                <w:color w:val="000000"/>
                <w:sz w:val="22"/>
                <w:szCs w:val="22"/>
              </w:rPr>
            </w:pPr>
            <w:r w:rsidRPr="0088746C">
              <w:rPr>
                <w:color w:val="000000"/>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both"/>
              <w:rPr>
                <w:sz w:val="22"/>
                <w:szCs w:val="22"/>
              </w:rPr>
            </w:pPr>
            <w:r w:rsidRPr="0088746C">
              <w:rPr>
                <w:sz w:val="22"/>
                <w:szCs w:val="22"/>
              </w:rPr>
              <w:t>Индекс производительности труда</w:t>
            </w:r>
          </w:p>
        </w:tc>
        <w:tc>
          <w:tcPr>
            <w:tcW w:w="1985"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widowControl w:val="0"/>
              <w:autoSpaceDE w:val="0"/>
              <w:spacing w:after="200"/>
              <w:jc w:val="center"/>
              <w:rPr>
                <w:sz w:val="22"/>
                <w:szCs w:val="22"/>
              </w:rPr>
            </w:pPr>
            <w:r w:rsidRPr="0088746C">
              <w:rPr>
                <w:sz w:val="22"/>
                <w:szCs w:val="22"/>
              </w:rPr>
              <w:t>% к предыдущему году</w:t>
            </w:r>
          </w:p>
        </w:tc>
        <w:tc>
          <w:tcPr>
            <w:tcW w:w="992"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0"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51"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c>
          <w:tcPr>
            <w:tcW w:w="829" w:type="dxa"/>
            <w:tcBorders>
              <w:top w:val="single" w:sz="4" w:space="0" w:color="000000"/>
              <w:left w:val="single" w:sz="4" w:space="0" w:color="000000"/>
              <w:bottom w:val="single" w:sz="4" w:space="0" w:color="000000"/>
            </w:tcBorders>
            <w:shd w:val="clear" w:color="auto" w:fill="auto"/>
          </w:tcPr>
          <w:p w:rsidR="000249F0" w:rsidRPr="0088746C" w:rsidRDefault="000249F0" w:rsidP="00B308D0">
            <w:pPr>
              <w:pStyle w:val="ConsPlusNormal"/>
              <w:jc w:val="center"/>
              <w:rPr>
                <w:sz w:val="22"/>
                <w:szCs w:val="22"/>
              </w:rPr>
            </w:pPr>
            <w:r w:rsidRPr="0088746C">
              <w:rPr>
                <w:sz w:val="22"/>
                <w:szCs w:val="22"/>
              </w:rPr>
              <w:t>105,0</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Количество высокопроизводительных рабочих мест</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center"/>
              <w:rPr>
                <w:sz w:val="22"/>
                <w:szCs w:val="22"/>
              </w:rPr>
            </w:pPr>
            <w:r>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2</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 xml:space="preserve">Удельный вес затрат на приобретение энергоресурсов в структуре затрат на </w:t>
            </w:r>
            <w:r w:rsidRPr="0088746C">
              <w:rPr>
                <w:sz w:val="22"/>
                <w:szCs w:val="22"/>
              </w:rPr>
              <w:lastRenderedPageBreak/>
              <w:t>основное производство продукции сельского хозяйства</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center"/>
              <w:rPr>
                <w:sz w:val="22"/>
                <w:szCs w:val="22"/>
              </w:rPr>
            </w:pPr>
            <w:r w:rsidRPr="0088746C">
              <w:rPr>
                <w:sz w:val="22"/>
                <w:szCs w:val="22"/>
              </w:rPr>
              <w:lastRenderedPageBreak/>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9,3</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lastRenderedPageBreak/>
              <w:t>7.</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Располагаемые ресурсы домашних хозяйств (в среднем на 1 члена домашнего хозяйства в месяц) в сельской местности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рублей</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16184</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16750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17336</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17943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21311</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25310</w:t>
            </w:r>
          </w:p>
        </w:tc>
      </w:tr>
      <w:tr w:rsidR="0031215C" w:rsidRPr="0088746C" w:rsidTr="0031215C">
        <w:trPr>
          <w:gridBefore w:val="1"/>
          <w:wBefore w:w="13" w:type="dxa"/>
          <w:trHeight w:val="562"/>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color w:val="000000"/>
                <w:sz w:val="22"/>
                <w:szCs w:val="22"/>
              </w:rPr>
            </w:pPr>
            <w:r w:rsidRPr="0088746C">
              <w:rPr>
                <w:color w:val="000000"/>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widowControl w:val="0"/>
              <w:autoSpaceDE w:val="0"/>
              <w:spacing w:after="200"/>
              <w:jc w:val="both"/>
              <w:rPr>
                <w:sz w:val="22"/>
                <w:szCs w:val="22"/>
              </w:rPr>
            </w:pPr>
            <w:r w:rsidRPr="0088746C">
              <w:rPr>
                <w:sz w:val="22"/>
                <w:szCs w:val="22"/>
              </w:rP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рублей</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28300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29400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30800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r>
              <w:rPr>
                <w:sz w:val="22"/>
                <w:szCs w:val="22"/>
              </w:rPr>
              <w:t>12</w:t>
            </w:r>
            <w:r w:rsidRPr="0088746C">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r>
              <w:rPr>
                <w:sz w:val="22"/>
                <w:szCs w:val="22"/>
              </w:rPr>
              <w:t>34</w:t>
            </w:r>
            <w:r w:rsidRPr="0088746C">
              <w:rPr>
                <w:sz w:val="22"/>
                <w:szCs w:val="22"/>
              </w:rPr>
              <w:t>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35</w:t>
            </w:r>
            <w:r>
              <w:rPr>
                <w:sz w:val="22"/>
                <w:szCs w:val="22"/>
              </w:rPr>
              <w:t>2</w:t>
            </w:r>
            <w:r w:rsidRPr="0088746C">
              <w:rPr>
                <w:sz w:val="22"/>
                <w:szCs w:val="22"/>
              </w:rPr>
              <w:t>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spacing w:after="200"/>
              <w:jc w:val="center"/>
              <w:rPr>
                <w:b/>
                <w:sz w:val="22"/>
                <w:szCs w:val="22"/>
              </w:rPr>
            </w:pPr>
            <w:r w:rsidRPr="0088746C">
              <w:rPr>
                <w:b/>
                <w:sz w:val="22"/>
                <w:szCs w:val="22"/>
              </w:rPr>
              <w:t xml:space="preserve">Подпрограмма "Развитие ветеринарии </w:t>
            </w:r>
            <w:proofErr w:type="spellStart"/>
            <w:r w:rsidRPr="0088746C">
              <w:rPr>
                <w:b/>
                <w:sz w:val="22"/>
                <w:szCs w:val="22"/>
              </w:rPr>
              <w:t>вЦивильском</w:t>
            </w:r>
            <w:proofErr w:type="spellEnd"/>
            <w:r w:rsidRPr="0088746C">
              <w:rPr>
                <w:b/>
                <w:sz w:val="22"/>
                <w:szCs w:val="22"/>
              </w:rPr>
              <w:t xml:space="preserve"> районе Чувашской Республики"</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Выполнение планов ветеринарно-профилактических и противоэпизоотических мероприятий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Охват проведением ветеринарно-санитарных экспертиз на безопасность продуктов и сырья животного происхождения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Выполнение плана эпизоотологического мониторинга заразных, в том числе особо опасных, болезней животных</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4.</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"Развитие мелиорации земель сельскохозяйственного назначения Цивильского района Чувашской Республики"</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sidRPr="0088746C">
              <w:rPr>
                <w:sz w:val="22"/>
                <w:szCs w:val="22"/>
              </w:rPr>
              <w:t>0,00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Ввод в оборот необрабатываемых земель сельскохозяйственного назначения</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2</w:t>
            </w:r>
            <w:r>
              <w:rPr>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Pr>
                <w:sz w:val="22"/>
                <w:szCs w:val="22"/>
              </w:rPr>
              <w:t>200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proofErr w:type="spellStart"/>
            <w:r w:rsidRPr="0088746C">
              <w:rPr>
                <w:sz w:val="22"/>
                <w:szCs w:val="22"/>
              </w:rPr>
              <w:t>x</w:t>
            </w:r>
            <w:proofErr w:type="spellEnd"/>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Площадь пашни, на которой реализуются мероприятия в области известкования кислых почв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0,9</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0,9</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0,9</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0,9</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4,5</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spacing w:line="276" w:lineRule="auto"/>
              <w:jc w:val="center"/>
              <w:rPr>
                <w:sz w:val="22"/>
                <w:szCs w:val="22"/>
              </w:rPr>
            </w:pPr>
            <w:r w:rsidRPr="0088746C">
              <w:rPr>
                <w:sz w:val="22"/>
                <w:szCs w:val="22"/>
              </w:rPr>
              <w:t>4,5</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"Развитие отраслей агропромышленного комплекса"</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зерновых и зернобобовых культур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60700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61800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65900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66400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67000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6200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6200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6300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6400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6500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6600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3.</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2500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2950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3000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sidRPr="0088746C">
              <w:rPr>
                <w:sz w:val="22"/>
                <w:szCs w:val="22"/>
              </w:rPr>
              <w:t>3050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lastRenderedPageBreak/>
              <w:t>4.</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Производство скота и птицы на убой в хозяйствах всех категорий (в живом весе)</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12600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12600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12700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12800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12900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5.</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Производство молока в хозяйствах всех категорий</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r w:rsidRPr="0088746C">
              <w:rPr>
                <w:sz w:val="22"/>
                <w:szCs w:val="22"/>
              </w:rPr>
              <w:t xml:space="preserve"> тонн</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14500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14700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14900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15000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15200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15500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6.</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8746C">
              <w:rPr>
                <w:sz w:val="22"/>
                <w:szCs w:val="22"/>
              </w:rPr>
              <w:t>грантовой</w:t>
            </w:r>
            <w:proofErr w:type="spellEnd"/>
            <w:r w:rsidRPr="0088746C">
              <w:rPr>
                <w:sz w:val="22"/>
                <w:szCs w:val="22"/>
              </w:rPr>
              <w:t xml:space="preserve"> поддержки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5</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spacing w:after="200"/>
              <w:jc w:val="center"/>
              <w:rPr>
                <w:sz w:val="22"/>
                <w:szCs w:val="22"/>
              </w:rPr>
            </w:pPr>
            <w:r>
              <w:rPr>
                <w:sz w:val="22"/>
                <w:szCs w:val="22"/>
              </w:rPr>
              <w:t>5</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7.</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31215C" w:rsidRPr="00DB6760" w:rsidRDefault="0031215C" w:rsidP="00B308D0">
            <w:pPr>
              <w:pStyle w:val="ConsPlusNormal"/>
              <w:jc w:val="center"/>
              <w:rPr>
                <w:sz w:val="22"/>
                <w:szCs w:val="22"/>
              </w:rPr>
            </w:pPr>
            <w:r w:rsidRPr="00DB6760">
              <w:rPr>
                <w:sz w:val="22"/>
                <w:szCs w:val="22"/>
              </w:rPr>
              <w:t>10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8.</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8746C">
              <w:rPr>
                <w:sz w:val="22"/>
                <w:szCs w:val="22"/>
              </w:rPr>
              <w:t>грантовую</w:t>
            </w:r>
            <w:proofErr w:type="spellEnd"/>
            <w:r w:rsidRPr="0088746C">
              <w:rPr>
                <w:sz w:val="22"/>
                <w:szCs w:val="22"/>
              </w:rPr>
              <w:t xml:space="preserve"> поддержку для развития материально-технической базы</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roofErr w:type="spellStart"/>
            <w:r>
              <w:rPr>
                <w:sz w:val="22"/>
                <w:szCs w:val="22"/>
              </w:rPr>
              <w:t>х</w:t>
            </w:r>
            <w:proofErr w:type="spellEnd"/>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8746C">
              <w:rPr>
                <w:sz w:val="22"/>
                <w:szCs w:val="22"/>
              </w:rPr>
              <w:t>грантовую</w:t>
            </w:r>
            <w:proofErr w:type="spellEnd"/>
            <w:r w:rsidRPr="0088746C">
              <w:rPr>
                <w:sz w:val="22"/>
                <w:szCs w:val="22"/>
              </w:rPr>
              <w:t xml:space="preserve"> поддержку, к году, предшествующему году предоставления субсидии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roofErr w:type="spellStart"/>
            <w:r>
              <w:rPr>
                <w:sz w:val="22"/>
                <w:szCs w:val="22"/>
              </w:rPr>
              <w:t>х</w:t>
            </w:r>
            <w:proofErr w:type="spellEnd"/>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Площадь земельных участков, на которой проведены работы по уничтожению борщевика Сосновского</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га</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20,3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20,3</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20,3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11.</w:t>
            </w:r>
          </w:p>
        </w:tc>
        <w:tc>
          <w:tcPr>
            <w:tcW w:w="8022" w:type="dxa"/>
            <w:tcBorders>
              <w:top w:val="single" w:sz="4" w:space="0" w:color="000000"/>
              <w:left w:val="single" w:sz="4" w:space="0" w:color="000000"/>
              <w:bottom w:val="single" w:sz="4" w:space="0" w:color="000000"/>
            </w:tcBorders>
            <w:shd w:val="clear" w:color="auto" w:fill="auto"/>
          </w:tcPr>
          <w:p w:rsidR="0031215C" w:rsidRPr="0065117D" w:rsidRDefault="0031215C" w:rsidP="00B308D0">
            <w:pPr>
              <w:pStyle w:val="ConsPlusNormal"/>
              <w:jc w:val="both"/>
              <w:rPr>
                <w:sz w:val="22"/>
                <w:szCs w:val="22"/>
              </w:rPr>
            </w:pPr>
            <w:r w:rsidRPr="0065117D">
              <w:rPr>
                <w:sz w:val="22"/>
                <w:szCs w:val="22"/>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единиц</w:t>
            </w:r>
          </w:p>
        </w:tc>
        <w:tc>
          <w:tcPr>
            <w:tcW w:w="992" w:type="dxa"/>
            <w:tcBorders>
              <w:top w:val="single" w:sz="4" w:space="0" w:color="000000"/>
              <w:left w:val="single" w:sz="4" w:space="0" w:color="000000"/>
              <w:bottom w:val="single" w:sz="4" w:space="0" w:color="000000"/>
            </w:tcBorders>
            <w:shd w:val="clear" w:color="auto" w:fill="auto"/>
          </w:tcPr>
          <w:p w:rsidR="0031215C" w:rsidRDefault="0031215C" w:rsidP="00B308D0">
            <w:pPr>
              <w:pStyle w:val="ConsPlusNormal"/>
              <w:jc w:val="center"/>
              <w:rPr>
                <w:sz w:val="22"/>
                <w:szCs w:val="22"/>
              </w:rPr>
            </w:pPr>
            <w:r>
              <w:rPr>
                <w:sz w:val="22"/>
                <w:szCs w:val="22"/>
              </w:rPr>
              <w:t>520</w:t>
            </w:r>
          </w:p>
        </w:tc>
        <w:tc>
          <w:tcPr>
            <w:tcW w:w="850" w:type="dxa"/>
            <w:tcBorders>
              <w:top w:val="single" w:sz="4" w:space="0" w:color="000000"/>
              <w:left w:val="single" w:sz="4" w:space="0" w:color="000000"/>
              <w:bottom w:val="single" w:sz="4" w:space="0" w:color="000000"/>
            </w:tcBorders>
            <w:shd w:val="clear" w:color="auto" w:fill="auto"/>
          </w:tcPr>
          <w:p w:rsidR="0031215C" w:rsidRDefault="0031215C" w:rsidP="00B308D0">
            <w:pPr>
              <w:pStyle w:val="ConsPlusNormal"/>
              <w:jc w:val="center"/>
              <w:rPr>
                <w:sz w:val="22"/>
                <w:szCs w:val="22"/>
              </w:rPr>
            </w:pPr>
            <w:r>
              <w:rPr>
                <w:sz w:val="22"/>
                <w:szCs w:val="22"/>
              </w:rPr>
              <w:t>480</w:t>
            </w:r>
          </w:p>
        </w:tc>
        <w:tc>
          <w:tcPr>
            <w:tcW w:w="851" w:type="dxa"/>
            <w:tcBorders>
              <w:top w:val="single" w:sz="4" w:space="0" w:color="000000"/>
              <w:left w:val="single" w:sz="4" w:space="0" w:color="000000"/>
              <w:bottom w:val="single" w:sz="4" w:space="0" w:color="000000"/>
            </w:tcBorders>
            <w:shd w:val="clear" w:color="auto" w:fill="auto"/>
          </w:tcPr>
          <w:p w:rsidR="0031215C" w:rsidRDefault="0031215C" w:rsidP="00B308D0">
            <w:pPr>
              <w:pStyle w:val="ConsPlusNormal"/>
              <w:jc w:val="center"/>
              <w:rPr>
                <w:sz w:val="22"/>
                <w:szCs w:val="22"/>
              </w:rPr>
            </w:pPr>
            <w:r>
              <w:rPr>
                <w:sz w:val="22"/>
                <w:szCs w:val="22"/>
              </w:rPr>
              <w:t>433</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Pr>
                <w:sz w:val="22"/>
                <w:szCs w:val="22"/>
              </w:rPr>
              <w:t>12.</w:t>
            </w:r>
          </w:p>
        </w:tc>
        <w:tc>
          <w:tcPr>
            <w:tcW w:w="8022" w:type="dxa"/>
            <w:tcBorders>
              <w:top w:val="single" w:sz="4" w:space="0" w:color="000000"/>
              <w:left w:val="single" w:sz="4" w:space="0" w:color="000000"/>
              <w:bottom w:val="single" w:sz="4" w:space="0" w:color="000000"/>
            </w:tcBorders>
            <w:shd w:val="clear" w:color="auto" w:fill="auto"/>
          </w:tcPr>
          <w:p w:rsidR="0031215C" w:rsidRPr="00CC310E" w:rsidRDefault="0031215C" w:rsidP="00B308D0">
            <w:pPr>
              <w:pStyle w:val="ConsPlusNormal"/>
              <w:jc w:val="both"/>
              <w:rPr>
                <w:sz w:val="22"/>
                <w:szCs w:val="22"/>
              </w:rPr>
            </w:pPr>
            <w:r w:rsidRPr="00CC310E">
              <w:rPr>
                <w:sz w:val="22"/>
                <w:szCs w:val="22"/>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tc>
        <w:tc>
          <w:tcPr>
            <w:tcW w:w="1985" w:type="dxa"/>
            <w:tcBorders>
              <w:top w:val="single" w:sz="4" w:space="0" w:color="000000"/>
              <w:left w:val="single" w:sz="4" w:space="0" w:color="000000"/>
              <w:bottom w:val="single" w:sz="4" w:space="0" w:color="000000"/>
            </w:tcBorders>
            <w:shd w:val="clear" w:color="auto" w:fill="auto"/>
          </w:tcPr>
          <w:p w:rsidR="0031215C" w:rsidRDefault="0031215C" w:rsidP="00B308D0">
            <w:pPr>
              <w:pStyle w:val="ConsPlusNormal"/>
              <w:jc w:val="center"/>
              <w:rPr>
                <w:sz w:val="22"/>
                <w:szCs w:val="22"/>
              </w:rPr>
            </w:pPr>
            <w:r>
              <w:rPr>
                <w:sz w:val="22"/>
                <w:szCs w:val="22"/>
              </w:rPr>
              <w:t>%</w:t>
            </w:r>
          </w:p>
          <w:p w:rsidR="0031215C" w:rsidRPr="0088746C" w:rsidRDefault="0031215C" w:rsidP="00B308D0">
            <w:pPr>
              <w:pStyle w:val="ConsPlusNormal"/>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1215C" w:rsidRDefault="0031215C" w:rsidP="00B308D0">
            <w:pPr>
              <w:pStyle w:val="ConsPlusNormal"/>
              <w:jc w:val="center"/>
              <w:rPr>
                <w:sz w:val="22"/>
                <w:szCs w:val="22"/>
              </w:rPr>
            </w:pPr>
            <w:r>
              <w:rPr>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31215C" w:rsidRDefault="0031215C" w:rsidP="00B308D0">
            <w:pPr>
              <w:pStyle w:val="ConsPlusNormal"/>
              <w:jc w:val="center"/>
              <w:rPr>
                <w:sz w:val="22"/>
                <w:szCs w:val="22"/>
              </w:rPr>
            </w:pPr>
            <w:r>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31215C" w:rsidRDefault="0031215C" w:rsidP="00B308D0">
            <w:pPr>
              <w:pStyle w:val="ConsPlusNormal"/>
              <w:jc w:val="center"/>
              <w:rPr>
                <w:sz w:val="22"/>
                <w:szCs w:val="22"/>
              </w:rPr>
            </w:pPr>
            <w:r>
              <w:rPr>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jc w:val="center"/>
              <w:rPr>
                <w:sz w:val="22"/>
                <w:szCs w:val="22"/>
              </w:rPr>
            </w:pPr>
            <w:r>
              <w:rPr>
                <w:sz w:val="22"/>
                <w:szCs w:val="22"/>
              </w:rPr>
              <w:t>0</w:t>
            </w:r>
          </w:p>
        </w:tc>
      </w:tr>
      <w:tr w:rsidR="00221B4B" w:rsidRPr="0088746C" w:rsidTr="00B308D0">
        <w:trPr>
          <w:gridBefore w:val="1"/>
          <w:wBefore w:w="13" w:type="dxa"/>
          <w:trHeight w:val="23"/>
        </w:trPr>
        <w:tc>
          <w:tcPr>
            <w:tcW w:w="15715" w:type="dxa"/>
            <w:gridSpan w:val="9"/>
            <w:tcBorders>
              <w:top w:val="single" w:sz="4" w:space="0" w:color="000000"/>
              <w:bottom w:val="single" w:sz="4" w:space="0" w:color="000000"/>
            </w:tcBorders>
            <w:shd w:val="clear" w:color="auto" w:fill="auto"/>
          </w:tcPr>
          <w:p w:rsidR="00221B4B" w:rsidRPr="0088746C" w:rsidRDefault="00221B4B" w:rsidP="00B308D0">
            <w:pPr>
              <w:pStyle w:val="ConsPlusNormal"/>
              <w:jc w:val="center"/>
              <w:rPr>
                <w:b/>
                <w:sz w:val="22"/>
                <w:szCs w:val="22"/>
              </w:rPr>
            </w:pPr>
            <w:r w:rsidRPr="0088746C">
              <w:rPr>
                <w:b/>
                <w:sz w:val="22"/>
                <w:szCs w:val="22"/>
              </w:rPr>
              <w:t>Подпрограмма "Обеспечение общих условий функционирования отраслей агропромышленного комплекса"</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rPr>
                <w:sz w:val="22"/>
                <w:szCs w:val="22"/>
              </w:rPr>
            </w:pP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зерно</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картофель</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rPr>
                <w:sz w:val="22"/>
                <w:szCs w:val="22"/>
              </w:rPr>
            </w:pP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овощи</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96</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96,5</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97</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99,5</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r w:rsidR="0031215C" w:rsidRPr="0088746C" w:rsidTr="002F3E59">
        <w:trPr>
          <w:gridBefore w:val="1"/>
          <w:wBefore w:w="13" w:type="dxa"/>
          <w:trHeight w:val="23"/>
        </w:trPr>
        <w:tc>
          <w:tcPr>
            <w:tcW w:w="485" w:type="dxa"/>
            <w:tcBorders>
              <w:top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2.</w:t>
            </w:r>
          </w:p>
        </w:tc>
        <w:tc>
          <w:tcPr>
            <w:tcW w:w="802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both"/>
              <w:rPr>
                <w:sz w:val="22"/>
                <w:szCs w:val="22"/>
              </w:rPr>
            </w:pPr>
            <w:r w:rsidRPr="0088746C">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985"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0"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51"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c>
          <w:tcPr>
            <w:tcW w:w="829" w:type="dxa"/>
            <w:tcBorders>
              <w:top w:val="single" w:sz="4" w:space="0" w:color="000000"/>
              <w:left w:val="single" w:sz="4" w:space="0" w:color="000000"/>
              <w:bottom w:val="single" w:sz="4" w:space="0" w:color="000000"/>
            </w:tcBorders>
            <w:shd w:val="clear" w:color="auto" w:fill="auto"/>
          </w:tcPr>
          <w:p w:rsidR="0031215C" w:rsidRPr="0088746C" w:rsidRDefault="0031215C" w:rsidP="00B308D0">
            <w:pPr>
              <w:pStyle w:val="ConsPlusNormal"/>
              <w:jc w:val="center"/>
              <w:rPr>
                <w:sz w:val="22"/>
                <w:szCs w:val="22"/>
              </w:rPr>
            </w:pPr>
            <w:r w:rsidRPr="0088746C">
              <w:rPr>
                <w:sz w:val="22"/>
                <w:szCs w:val="22"/>
              </w:rPr>
              <w:t>100</w:t>
            </w:r>
          </w:p>
        </w:tc>
      </w:tr>
    </w:tbl>
    <w:p w:rsidR="00221B4B" w:rsidRPr="0088746C" w:rsidRDefault="00221B4B" w:rsidP="00221B4B">
      <w:pPr>
        <w:jc w:val="right"/>
        <w:rPr>
          <w:b/>
          <w:sz w:val="22"/>
          <w:szCs w:val="22"/>
        </w:rPr>
      </w:pPr>
    </w:p>
    <w:p w:rsidR="00221B4B" w:rsidRPr="0088746C" w:rsidRDefault="00221B4B" w:rsidP="00221B4B">
      <w:pPr>
        <w:jc w:val="right"/>
        <w:rPr>
          <w:b/>
          <w:sz w:val="22"/>
          <w:szCs w:val="22"/>
        </w:rPr>
      </w:pPr>
    </w:p>
    <w:p w:rsidR="00BA5F44" w:rsidRDefault="00BA5F44"/>
    <w:p w:rsidR="00221B4B" w:rsidRDefault="00221B4B"/>
    <w:p w:rsidR="00221B4B" w:rsidRPr="005211AF" w:rsidRDefault="00221B4B" w:rsidP="00221B4B">
      <w:pPr>
        <w:ind w:left="9400"/>
        <w:jc w:val="center"/>
        <w:rPr>
          <w:sz w:val="24"/>
          <w:szCs w:val="24"/>
        </w:rPr>
      </w:pPr>
      <w:r w:rsidRPr="005211AF">
        <w:rPr>
          <w:sz w:val="24"/>
          <w:szCs w:val="24"/>
        </w:rPr>
        <w:t xml:space="preserve">Приложение № 2 </w:t>
      </w:r>
    </w:p>
    <w:p w:rsidR="002F3E59" w:rsidRPr="005211AF" w:rsidRDefault="00221B4B" w:rsidP="002F3E59">
      <w:pPr>
        <w:pStyle w:val="ConsPlusNormal"/>
        <w:widowControl/>
        <w:jc w:val="right"/>
        <w:rPr>
          <w:color w:val="000000"/>
          <w:szCs w:val="24"/>
        </w:rPr>
      </w:pP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Pr="005211AF">
        <w:rPr>
          <w:szCs w:val="24"/>
        </w:rPr>
        <w:tab/>
      </w:r>
      <w:r w:rsidR="002F3E59" w:rsidRPr="005211AF">
        <w:rPr>
          <w:color w:val="000000"/>
          <w:szCs w:val="24"/>
        </w:rPr>
        <w:t>к муниципальной программе Цивильского</w:t>
      </w:r>
    </w:p>
    <w:p w:rsidR="002F3E59" w:rsidRPr="005211AF" w:rsidRDefault="001E7BC4" w:rsidP="002F3E59">
      <w:pPr>
        <w:pStyle w:val="ConsPlusNormal"/>
        <w:widowControl/>
        <w:jc w:val="right"/>
        <w:rPr>
          <w:color w:val="000000"/>
          <w:szCs w:val="24"/>
        </w:rPr>
      </w:pPr>
      <w:r>
        <w:rPr>
          <w:color w:val="000000"/>
          <w:szCs w:val="24"/>
        </w:rPr>
        <w:t xml:space="preserve">                                                                                                                                      </w:t>
      </w:r>
      <w:r w:rsidR="001C4C1F" w:rsidRPr="005211AF">
        <w:rPr>
          <w:color w:val="000000"/>
          <w:szCs w:val="24"/>
        </w:rPr>
        <w:t>м</w:t>
      </w:r>
      <w:r w:rsidR="002F3E59" w:rsidRPr="005211AF">
        <w:rPr>
          <w:color w:val="000000"/>
          <w:szCs w:val="24"/>
        </w:rPr>
        <w:t xml:space="preserve">униципального округа Чувашской Республики           «Развитие сельского хозяйства и регулирование </w:t>
      </w:r>
    </w:p>
    <w:p w:rsidR="002F3E59" w:rsidRPr="005211AF" w:rsidRDefault="002F3E59" w:rsidP="002F3E59">
      <w:pPr>
        <w:pStyle w:val="ConsPlusNormal"/>
        <w:widowControl/>
        <w:jc w:val="right"/>
        <w:rPr>
          <w:color w:val="000000"/>
          <w:szCs w:val="24"/>
        </w:rPr>
      </w:pPr>
      <w:r w:rsidRPr="005211AF">
        <w:rPr>
          <w:color w:val="000000"/>
          <w:szCs w:val="24"/>
        </w:rPr>
        <w:t xml:space="preserve">рынка сельскохозяйственной продукции, сырья </w:t>
      </w:r>
    </w:p>
    <w:p w:rsidR="002F3E59" w:rsidRPr="005211AF" w:rsidRDefault="002F3E59" w:rsidP="002F3E59">
      <w:pPr>
        <w:pStyle w:val="ConsPlusNormal"/>
        <w:widowControl/>
        <w:jc w:val="right"/>
        <w:rPr>
          <w:color w:val="000000"/>
          <w:szCs w:val="24"/>
        </w:rPr>
      </w:pPr>
      <w:r w:rsidRPr="005211AF">
        <w:rPr>
          <w:color w:val="000000"/>
          <w:szCs w:val="24"/>
        </w:rPr>
        <w:t>и продовольствия»</w:t>
      </w:r>
    </w:p>
    <w:p w:rsidR="00221B4B" w:rsidRPr="005211AF" w:rsidRDefault="00221B4B" w:rsidP="002F3E59">
      <w:pPr>
        <w:jc w:val="center"/>
        <w:rPr>
          <w:sz w:val="24"/>
          <w:szCs w:val="24"/>
        </w:rPr>
      </w:pPr>
    </w:p>
    <w:p w:rsidR="00221B4B" w:rsidRPr="005211AF" w:rsidRDefault="00221B4B" w:rsidP="00221B4B">
      <w:pPr>
        <w:jc w:val="center"/>
        <w:rPr>
          <w:b/>
          <w:sz w:val="24"/>
          <w:szCs w:val="24"/>
        </w:rPr>
      </w:pPr>
      <w:r w:rsidRPr="005211AF">
        <w:rPr>
          <w:b/>
          <w:caps/>
          <w:sz w:val="24"/>
          <w:szCs w:val="24"/>
        </w:rPr>
        <w:t xml:space="preserve">Ресурсное обеспечение </w:t>
      </w:r>
    </w:p>
    <w:p w:rsidR="00221B4B" w:rsidRPr="005211AF" w:rsidRDefault="00221B4B" w:rsidP="00221B4B">
      <w:pPr>
        <w:jc w:val="center"/>
        <w:rPr>
          <w:b/>
          <w:sz w:val="24"/>
          <w:szCs w:val="24"/>
        </w:rPr>
      </w:pPr>
      <w:r w:rsidRPr="005211AF">
        <w:rPr>
          <w:b/>
          <w:sz w:val="24"/>
          <w:szCs w:val="24"/>
        </w:rPr>
        <w:t xml:space="preserve">и прогнозная (справочная) оценка расходов за счет всех источников финансирования реализации </w:t>
      </w:r>
    </w:p>
    <w:p w:rsidR="00221B4B" w:rsidRPr="005211AF" w:rsidRDefault="00221B4B" w:rsidP="00221B4B">
      <w:pPr>
        <w:jc w:val="center"/>
        <w:rPr>
          <w:sz w:val="24"/>
          <w:szCs w:val="24"/>
        </w:rPr>
      </w:pPr>
      <w:r w:rsidRPr="005211AF">
        <w:rPr>
          <w:b/>
          <w:sz w:val="24"/>
          <w:szCs w:val="24"/>
        </w:rPr>
        <w:t>муниципальной программы Цивильского</w:t>
      </w:r>
      <w:r w:rsidR="001E7BC4">
        <w:rPr>
          <w:b/>
          <w:sz w:val="24"/>
          <w:szCs w:val="24"/>
        </w:rPr>
        <w:t xml:space="preserve"> </w:t>
      </w:r>
      <w:r w:rsidR="002F3E59" w:rsidRPr="005211AF">
        <w:rPr>
          <w:b/>
          <w:sz w:val="24"/>
          <w:szCs w:val="24"/>
        </w:rPr>
        <w:t>муниципального округа</w:t>
      </w:r>
      <w:r w:rsidRPr="005211AF">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 </w:t>
      </w:r>
    </w:p>
    <w:p w:rsidR="00221B4B" w:rsidRDefault="00221B4B" w:rsidP="00221B4B">
      <w:pPr>
        <w:pStyle w:val="ConsPlusNormal"/>
        <w:jc w:val="both"/>
        <w:rPr>
          <w:sz w:val="26"/>
          <w:szCs w:val="26"/>
        </w:rPr>
      </w:pPr>
    </w:p>
    <w:tbl>
      <w:tblPr>
        <w:tblW w:w="30208" w:type="dxa"/>
        <w:tblInd w:w="-326" w:type="dxa"/>
        <w:tblLayout w:type="fixed"/>
        <w:tblLook w:val="0000"/>
      </w:tblPr>
      <w:tblGrid>
        <w:gridCol w:w="7"/>
        <w:gridCol w:w="1278"/>
        <w:gridCol w:w="3260"/>
        <w:gridCol w:w="1418"/>
        <w:gridCol w:w="1559"/>
        <w:gridCol w:w="2410"/>
        <w:gridCol w:w="1134"/>
        <w:gridCol w:w="1134"/>
        <w:gridCol w:w="1134"/>
        <w:gridCol w:w="1134"/>
        <w:gridCol w:w="1155"/>
        <w:gridCol w:w="11"/>
        <w:gridCol w:w="1041"/>
        <w:gridCol w:w="1041"/>
        <w:gridCol w:w="1041"/>
        <w:gridCol w:w="1041"/>
        <w:gridCol w:w="1041"/>
        <w:gridCol w:w="1041"/>
        <w:gridCol w:w="1041"/>
        <w:gridCol w:w="1041"/>
        <w:gridCol w:w="1041"/>
        <w:gridCol w:w="1041"/>
        <w:gridCol w:w="1041"/>
        <w:gridCol w:w="1041"/>
        <w:gridCol w:w="1041"/>
        <w:gridCol w:w="1041"/>
      </w:tblGrid>
      <w:tr w:rsidR="005B7D61" w:rsidRPr="005B7D61" w:rsidTr="00676F3D">
        <w:trPr>
          <w:gridAfter w:val="15"/>
          <w:wAfter w:w="14585" w:type="dxa"/>
        </w:trPr>
        <w:tc>
          <w:tcPr>
            <w:tcW w:w="1285" w:type="dxa"/>
            <w:gridSpan w:val="2"/>
            <w:vMerge w:val="restart"/>
            <w:tcBorders>
              <w:top w:val="single" w:sz="4" w:space="0" w:color="000000"/>
              <w:left w:val="single" w:sz="4" w:space="0" w:color="auto"/>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Статус</w:t>
            </w:r>
          </w:p>
        </w:tc>
        <w:tc>
          <w:tcPr>
            <w:tcW w:w="3260" w:type="dxa"/>
            <w:vMerge w:val="restart"/>
            <w:tcBorders>
              <w:top w:val="single" w:sz="4" w:space="0" w:color="000000"/>
              <w:left w:val="single" w:sz="4" w:space="0" w:color="000000"/>
              <w:bottom w:val="single" w:sz="4" w:space="0" w:color="000000"/>
            </w:tcBorders>
            <w:shd w:val="clear" w:color="auto" w:fill="auto"/>
          </w:tcPr>
          <w:p w:rsidR="00221B4B" w:rsidRPr="005B7D61" w:rsidRDefault="00221B4B" w:rsidP="006E0260">
            <w:pPr>
              <w:ind w:left="-57" w:right="-57"/>
              <w:jc w:val="center"/>
              <w:rPr>
                <w:sz w:val="22"/>
                <w:szCs w:val="22"/>
              </w:rPr>
            </w:pPr>
            <w:r w:rsidRPr="005B7D61">
              <w:rPr>
                <w:sz w:val="22"/>
                <w:szCs w:val="22"/>
              </w:rPr>
              <w:t xml:space="preserve">Наименование </w:t>
            </w:r>
            <w:r w:rsidR="006E0260" w:rsidRPr="005B7D61">
              <w:rPr>
                <w:sz w:val="22"/>
                <w:szCs w:val="22"/>
              </w:rPr>
              <w:t>муниципальной</w:t>
            </w:r>
            <w:r w:rsidRPr="005B7D61">
              <w:rPr>
                <w:sz w:val="22"/>
                <w:szCs w:val="22"/>
              </w:rPr>
              <w:t xml:space="preserve"> программы (подпрограммы, основного мероприятия)</w:t>
            </w:r>
          </w:p>
        </w:tc>
        <w:tc>
          <w:tcPr>
            <w:tcW w:w="2977" w:type="dxa"/>
            <w:gridSpan w:val="2"/>
            <w:tcBorders>
              <w:top w:val="single" w:sz="4" w:space="0" w:color="000000"/>
              <w:left w:val="single" w:sz="4" w:space="0" w:color="000000"/>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 xml:space="preserve">Код </w:t>
            </w:r>
            <w:proofErr w:type="gramStart"/>
            <w:r w:rsidRPr="005B7D61">
              <w:rPr>
                <w:sz w:val="22"/>
                <w:szCs w:val="22"/>
              </w:rPr>
              <w:t>бюджетной</w:t>
            </w:r>
            <w:proofErr w:type="gramEnd"/>
          </w:p>
          <w:p w:rsidR="00221B4B" w:rsidRPr="005B7D61" w:rsidRDefault="00221B4B" w:rsidP="00B308D0">
            <w:pPr>
              <w:ind w:left="-57" w:right="-57"/>
              <w:jc w:val="center"/>
              <w:rPr>
                <w:sz w:val="22"/>
                <w:szCs w:val="22"/>
              </w:rPr>
            </w:pPr>
            <w:r w:rsidRPr="005B7D61">
              <w:rPr>
                <w:sz w:val="22"/>
                <w:szCs w:val="22"/>
              </w:rPr>
              <w:t>классификации</w:t>
            </w:r>
          </w:p>
        </w:tc>
        <w:tc>
          <w:tcPr>
            <w:tcW w:w="2410" w:type="dxa"/>
            <w:vMerge w:val="restart"/>
            <w:tcBorders>
              <w:top w:val="single" w:sz="4" w:space="0" w:color="000000"/>
              <w:left w:val="single" w:sz="4" w:space="0" w:color="000000"/>
              <w:bottom w:val="single" w:sz="4" w:space="0" w:color="000000"/>
            </w:tcBorders>
            <w:shd w:val="clear" w:color="auto" w:fill="auto"/>
          </w:tcPr>
          <w:p w:rsidR="00221B4B" w:rsidRPr="005B7D61" w:rsidRDefault="00221B4B" w:rsidP="00B308D0">
            <w:pPr>
              <w:ind w:left="-57" w:right="-57"/>
              <w:jc w:val="center"/>
              <w:rPr>
                <w:sz w:val="22"/>
                <w:szCs w:val="22"/>
              </w:rPr>
            </w:pPr>
            <w:r w:rsidRPr="005B7D61">
              <w:rPr>
                <w:sz w:val="22"/>
                <w:szCs w:val="22"/>
              </w:rPr>
              <w:t xml:space="preserve">Источники </w:t>
            </w:r>
            <w:r w:rsidRPr="005B7D61">
              <w:rPr>
                <w:sz w:val="22"/>
                <w:szCs w:val="22"/>
              </w:rPr>
              <w:br/>
              <w:t>финансирования</w:t>
            </w:r>
          </w:p>
        </w:tc>
        <w:tc>
          <w:tcPr>
            <w:tcW w:w="5691" w:type="dxa"/>
            <w:gridSpan w:val="5"/>
            <w:tcBorders>
              <w:top w:val="single" w:sz="4" w:space="0" w:color="000000"/>
              <w:left w:val="single" w:sz="4" w:space="0" w:color="000000"/>
              <w:bottom w:val="single" w:sz="4" w:space="0" w:color="000000"/>
              <w:right w:val="single" w:sz="4" w:space="0" w:color="auto"/>
            </w:tcBorders>
            <w:shd w:val="clear" w:color="auto" w:fill="auto"/>
          </w:tcPr>
          <w:p w:rsidR="00221B4B" w:rsidRPr="005B7D61" w:rsidRDefault="00221B4B" w:rsidP="00B308D0">
            <w:pPr>
              <w:ind w:left="-57" w:right="-57"/>
              <w:jc w:val="center"/>
              <w:rPr>
                <w:sz w:val="22"/>
                <w:szCs w:val="22"/>
              </w:rPr>
            </w:pPr>
            <w:r w:rsidRPr="005B7D61">
              <w:rPr>
                <w:sz w:val="22"/>
                <w:szCs w:val="22"/>
              </w:rPr>
              <w:t>Расходы по годам, тыс. рублей</w:t>
            </w:r>
          </w:p>
        </w:tc>
      </w:tr>
      <w:tr w:rsidR="006E0260" w:rsidRPr="005B7D61" w:rsidTr="00676F3D">
        <w:trPr>
          <w:gridAfter w:val="15"/>
          <w:wAfter w:w="14585" w:type="dxa"/>
        </w:trPr>
        <w:tc>
          <w:tcPr>
            <w:tcW w:w="1285" w:type="dxa"/>
            <w:gridSpan w:val="2"/>
            <w:vMerge/>
            <w:tcBorders>
              <w:top w:val="single" w:sz="4" w:space="0" w:color="000000"/>
              <w:left w:val="single" w:sz="4" w:space="0" w:color="auto"/>
            </w:tcBorders>
            <w:shd w:val="clear" w:color="auto" w:fill="auto"/>
          </w:tcPr>
          <w:p w:rsidR="004F6885" w:rsidRPr="005B7D61" w:rsidRDefault="004F6885" w:rsidP="00B308D0">
            <w:pPr>
              <w:snapToGrid w:val="0"/>
              <w:ind w:left="-57" w:right="-57"/>
              <w:rPr>
                <w:sz w:val="22"/>
                <w:szCs w:val="22"/>
              </w:rPr>
            </w:pPr>
          </w:p>
        </w:tc>
        <w:tc>
          <w:tcPr>
            <w:tcW w:w="3260" w:type="dxa"/>
            <w:vMerge/>
            <w:tcBorders>
              <w:top w:val="single" w:sz="4" w:space="0" w:color="000000"/>
              <w:left w:val="single" w:sz="4" w:space="0" w:color="000000"/>
            </w:tcBorders>
            <w:shd w:val="clear" w:color="auto" w:fill="auto"/>
          </w:tcPr>
          <w:p w:rsidR="004F6885" w:rsidRPr="005B7D61" w:rsidRDefault="004F6885" w:rsidP="00B308D0">
            <w:pPr>
              <w:snapToGrid w:val="0"/>
              <w:ind w:left="-57" w:right="-57"/>
              <w:rPr>
                <w:sz w:val="22"/>
                <w:szCs w:val="22"/>
              </w:rPr>
            </w:pPr>
          </w:p>
        </w:tc>
        <w:tc>
          <w:tcPr>
            <w:tcW w:w="1418" w:type="dxa"/>
            <w:tcBorders>
              <w:top w:val="single" w:sz="4" w:space="0" w:color="000000"/>
              <w:left w:val="single" w:sz="4" w:space="0" w:color="000000"/>
            </w:tcBorders>
            <w:shd w:val="clear" w:color="auto" w:fill="auto"/>
          </w:tcPr>
          <w:p w:rsidR="004F6885" w:rsidRPr="005B7D61" w:rsidRDefault="004F6885" w:rsidP="00B308D0">
            <w:pPr>
              <w:ind w:left="-57" w:right="-57"/>
              <w:jc w:val="center"/>
              <w:rPr>
                <w:sz w:val="22"/>
                <w:szCs w:val="22"/>
              </w:rPr>
            </w:pPr>
            <w:r w:rsidRPr="005B7D61">
              <w:rPr>
                <w:sz w:val="22"/>
                <w:szCs w:val="22"/>
              </w:rPr>
              <w:t>главный распорядитель бюджетных средств</w:t>
            </w:r>
          </w:p>
        </w:tc>
        <w:tc>
          <w:tcPr>
            <w:tcW w:w="1559" w:type="dxa"/>
            <w:tcBorders>
              <w:top w:val="single" w:sz="4" w:space="0" w:color="000000"/>
              <w:left w:val="single" w:sz="4" w:space="0" w:color="000000"/>
            </w:tcBorders>
            <w:shd w:val="clear" w:color="auto" w:fill="auto"/>
          </w:tcPr>
          <w:p w:rsidR="004F6885" w:rsidRPr="005B7D61" w:rsidRDefault="004F6885" w:rsidP="00B308D0">
            <w:pPr>
              <w:ind w:left="-57" w:right="-57"/>
              <w:jc w:val="center"/>
              <w:rPr>
                <w:sz w:val="22"/>
                <w:szCs w:val="22"/>
              </w:rPr>
            </w:pPr>
            <w:r w:rsidRPr="005B7D61">
              <w:rPr>
                <w:sz w:val="22"/>
                <w:szCs w:val="22"/>
              </w:rPr>
              <w:t>целевая статья расходов</w:t>
            </w:r>
          </w:p>
        </w:tc>
        <w:tc>
          <w:tcPr>
            <w:tcW w:w="2410" w:type="dxa"/>
            <w:vMerge/>
            <w:tcBorders>
              <w:top w:val="single" w:sz="4" w:space="0" w:color="000000"/>
              <w:left w:val="single" w:sz="4" w:space="0" w:color="000000"/>
            </w:tcBorders>
            <w:shd w:val="clear" w:color="auto" w:fill="auto"/>
          </w:tcPr>
          <w:p w:rsidR="004F6885" w:rsidRPr="005B7D61" w:rsidRDefault="004F6885" w:rsidP="00B308D0">
            <w:pPr>
              <w:snapToGrid w:val="0"/>
              <w:ind w:left="-57" w:right="-57"/>
              <w:rPr>
                <w:sz w:val="22"/>
                <w:szCs w:val="22"/>
              </w:rPr>
            </w:pP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2023</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2024</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2025</w:t>
            </w:r>
          </w:p>
        </w:tc>
        <w:tc>
          <w:tcPr>
            <w:tcW w:w="1134" w:type="dxa"/>
            <w:tcBorders>
              <w:top w:val="single" w:sz="4" w:space="0" w:color="000000"/>
              <w:left w:val="single" w:sz="4" w:space="0" w:color="000000"/>
            </w:tcBorders>
            <w:shd w:val="clear" w:color="auto" w:fill="auto"/>
          </w:tcPr>
          <w:p w:rsidR="004F6885" w:rsidRPr="005B7D61" w:rsidRDefault="004F6885" w:rsidP="00B308D0">
            <w:pPr>
              <w:ind w:left="-57" w:right="-57"/>
              <w:jc w:val="center"/>
              <w:rPr>
                <w:b/>
                <w:sz w:val="22"/>
                <w:szCs w:val="22"/>
              </w:rPr>
            </w:pPr>
            <w:r w:rsidRPr="005B7D61">
              <w:rPr>
                <w:b/>
                <w:sz w:val="22"/>
                <w:szCs w:val="22"/>
              </w:rPr>
              <w:t>2026–</w:t>
            </w:r>
          </w:p>
          <w:p w:rsidR="004F6885" w:rsidRPr="005B7D61" w:rsidRDefault="004F6885" w:rsidP="00B308D0">
            <w:pPr>
              <w:ind w:left="-57" w:right="-57"/>
              <w:jc w:val="center"/>
              <w:rPr>
                <w:b/>
                <w:sz w:val="22"/>
                <w:szCs w:val="22"/>
              </w:rPr>
            </w:pPr>
            <w:r w:rsidRPr="005B7D61">
              <w:rPr>
                <w:b/>
                <w:sz w:val="22"/>
                <w:szCs w:val="22"/>
              </w:rPr>
              <w:t>2030</w:t>
            </w:r>
          </w:p>
        </w:tc>
        <w:tc>
          <w:tcPr>
            <w:tcW w:w="1155" w:type="dxa"/>
            <w:tcBorders>
              <w:top w:val="single" w:sz="4" w:space="0" w:color="000000"/>
              <w:left w:val="single" w:sz="4" w:space="0" w:color="000000"/>
              <w:right w:val="single" w:sz="4" w:space="0" w:color="auto"/>
            </w:tcBorders>
            <w:shd w:val="clear" w:color="auto" w:fill="auto"/>
          </w:tcPr>
          <w:p w:rsidR="004F6885" w:rsidRPr="005B7D61" w:rsidRDefault="004F6885" w:rsidP="00B308D0">
            <w:pPr>
              <w:ind w:left="-57" w:right="-57"/>
              <w:jc w:val="center"/>
              <w:rPr>
                <w:b/>
                <w:sz w:val="22"/>
                <w:szCs w:val="22"/>
              </w:rPr>
            </w:pPr>
            <w:r w:rsidRPr="005B7D61">
              <w:rPr>
                <w:b/>
                <w:sz w:val="22"/>
                <w:szCs w:val="22"/>
              </w:rPr>
              <w:t>2031–</w:t>
            </w:r>
          </w:p>
          <w:p w:rsidR="004F6885" w:rsidRPr="005B7D61" w:rsidRDefault="004F6885" w:rsidP="00B308D0">
            <w:pPr>
              <w:ind w:left="-57" w:right="-57"/>
              <w:jc w:val="center"/>
              <w:rPr>
                <w:b/>
                <w:sz w:val="22"/>
                <w:szCs w:val="22"/>
              </w:rPr>
            </w:pPr>
            <w:r w:rsidRPr="005B7D61">
              <w:rPr>
                <w:b/>
                <w:sz w:val="22"/>
                <w:szCs w:val="22"/>
              </w:rPr>
              <w:t>2035</w:t>
            </w:r>
          </w:p>
        </w:tc>
      </w:tr>
      <w:tr w:rsidR="006E0260" w:rsidRPr="005B7D61" w:rsidTr="00676F3D">
        <w:trPr>
          <w:gridBefore w:val="1"/>
          <w:gridAfter w:val="14"/>
          <w:wBefore w:w="7" w:type="dxa"/>
          <w:wAfter w:w="14574" w:type="dxa"/>
          <w:tblHeader/>
        </w:trPr>
        <w:tc>
          <w:tcPr>
            <w:tcW w:w="1278" w:type="dxa"/>
            <w:tcBorders>
              <w:top w:val="single" w:sz="4" w:space="0" w:color="000000"/>
              <w:left w:val="single" w:sz="4" w:space="0" w:color="auto"/>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w:t>
            </w:r>
          </w:p>
        </w:tc>
        <w:tc>
          <w:tcPr>
            <w:tcW w:w="326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4</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ind w:left="-28" w:right="-28"/>
              <w:jc w:val="center"/>
              <w:rPr>
                <w:sz w:val="22"/>
                <w:szCs w:val="22"/>
              </w:rPr>
            </w:pPr>
            <w:r w:rsidRPr="005B7D61">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jc w:val="center"/>
              <w:rPr>
                <w:sz w:val="22"/>
                <w:szCs w:val="22"/>
              </w:rPr>
            </w:pPr>
            <w:r w:rsidRPr="005B7D61">
              <w:rPr>
                <w:sz w:val="22"/>
                <w:szCs w:val="22"/>
              </w:rPr>
              <w:t>13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5B7D61" w:rsidRDefault="004F6885" w:rsidP="00B308D0">
            <w:pPr>
              <w:jc w:val="center"/>
              <w:rPr>
                <w:sz w:val="22"/>
                <w:szCs w:val="22"/>
              </w:rPr>
            </w:pPr>
            <w:r w:rsidRPr="005B7D61">
              <w:rPr>
                <w:sz w:val="22"/>
                <w:szCs w:val="22"/>
              </w:rPr>
              <w:t>14</w:t>
            </w:r>
          </w:p>
        </w:tc>
      </w:tr>
      <w:tr w:rsidR="007A402D"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7A402D" w:rsidRPr="005B7D61" w:rsidRDefault="007A402D" w:rsidP="006E0260">
            <w:pPr>
              <w:jc w:val="both"/>
              <w:rPr>
                <w:b/>
                <w:bCs/>
                <w:color w:val="000000"/>
                <w:sz w:val="22"/>
                <w:szCs w:val="22"/>
              </w:rPr>
            </w:pPr>
            <w:r w:rsidRPr="005B7D61">
              <w:rPr>
                <w:b/>
                <w:bCs/>
                <w:color w:val="000000"/>
                <w:sz w:val="22"/>
                <w:szCs w:val="22"/>
              </w:rPr>
              <w:t xml:space="preserve">Муниципальная программа </w:t>
            </w:r>
          </w:p>
        </w:tc>
        <w:tc>
          <w:tcPr>
            <w:tcW w:w="3260" w:type="dxa"/>
            <w:vMerge w:val="restart"/>
            <w:tcBorders>
              <w:top w:val="single" w:sz="4" w:space="0" w:color="000000"/>
              <w:left w:val="single" w:sz="4" w:space="0" w:color="000000"/>
              <w:bottom w:val="single" w:sz="4" w:space="0" w:color="000000"/>
            </w:tcBorders>
            <w:shd w:val="clear" w:color="auto" w:fill="auto"/>
          </w:tcPr>
          <w:p w:rsidR="007A402D" w:rsidRPr="005B7D61" w:rsidRDefault="007A402D" w:rsidP="006E0260">
            <w:pPr>
              <w:jc w:val="both"/>
              <w:rPr>
                <w:sz w:val="22"/>
                <w:szCs w:val="22"/>
              </w:rPr>
            </w:pPr>
            <w:r w:rsidRPr="005B7D61">
              <w:rPr>
                <w:b/>
                <w:bCs/>
                <w:color w:val="000000"/>
                <w:sz w:val="22"/>
                <w:szCs w:val="22"/>
              </w:rPr>
              <w:t>«Развитие    сельского хозяйства и регулирование рынка сельскохозяйственной продукции, сырья и продовольствия»</w:t>
            </w:r>
          </w:p>
        </w:tc>
        <w:tc>
          <w:tcPr>
            <w:tcW w:w="1418"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jc w:val="center"/>
              <w:rPr>
                <w:sz w:val="22"/>
                <w:szCs w:val="22"/>
              </w:rPr>
            </w:pPr>
            <w:r w:rsidRPr="005B7D61">
              <w:rPr>
                <w:sz w:val="22"/>
                <w:szCs w:val="22"/>
              </w:rPr>
              <w:t> 903</w:t>
            </w:r>
          </w:p>
        </w:tc>
        <w:tc>
          <w:tcPr>
            <w:tcW w:w="1559"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jc w:val="center"/>
              <w:rPr>
                <w:sz w:val="22"/>
                <w:szCs w:val="22"/>
              </w:rPr>
            </w:pPr>
            <w:r w:rsidRPr="005B7D61">
              <w:rPr>
                <w:sz w:val="22"/>
                <w:szCs w:val="22"/>
              </w:rPr>
              <w:t>Ц900000000</w:t>
            </w:r>
          </w:p>
        </w:tc>
        <w:tc>
          <w:tcPr>
            <w:tcW w:w="2410"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ind w:left="-28" w:right="-28"/>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B00667" w:rsidP="007A402D">
            <w:pPr>
              <w:jc w:val="center"/>
            </w:pPr>
            <w:r w:rsidRPr="000C7146">
              <w:rPr>
                <w:b/>
                <w:sz w:val="22"/>
                <w:szCs w:val="22"/>
              </w:rPr>
              <w:t>1079,448</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944,783</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1377,921</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7242,400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7A402D" w:rsidRPr="000C7146" w:rsidRDefault="00394E92" w:rsidP="007A402D">
            <w:pPr>
              <w:jc w:val="center"/>
            </w:pPr>
            <w:r w:rsidRPr="000C7146">
              <w:rPr>
                <w:b/>
                <w:sz w:val="22"/>
                <w:szCs w:val="22"/>
              </w:rPr>
              <w:t>8082,900</w:t>
            </w:r>
          </w:p>
        </w:tc>
      </w:tr>
      <w:tr w:rsidR="007A402D"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7A402D" w:rsidRPr="005B7D61" w:rsidRDefault="007A402D"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7A402D" w:rsidRPr="005B7D61" w:rsidRDefault="007A402D"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7A402D" w:rsidRPr="005B7D61" w:rsidRDefault="00A43697" w:rsidP="00B308D0">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7A402D" w:rsidRPr="005B7D61" w:rsidRDefault="00A43697" w:rsidP="00B308D0">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7A402D" w:rsidRPr="005B7D61" w:rsidRDefault="007A402D" w:rsidP="00B308D0">
            <w:pPr>
              <w:ind w:left="-28" w:right="-28"/>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7A402D" w:rsidRPr="000C7146" w:rsidRDefault="00394E92" w:rsidP="007A402D">
            <w:pPr>
              <w:jc w:val="center"/>
            </w:pPr>
            <w:r w:rsidRPr="000C7146">
              <w:rPr>
                <w:b/>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7A402D" w:rsidRPr="000C7146" w:rsidRDefault="00394E92" w:rsidP="007A402D">
            <w:pPr>
              <w:jc w:val="center"/>
            </w:pPr>
            <w:r w:rsidRPr="000C7146">
              <w:rPr>
                <w:b/>
                <w:sz w:val="22"/>
                <w:szCs w:val="22"/>
              </w:rPr>
              <w:t>4355,514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535,644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360,200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123,000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646,492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jc w:val="center"/>
            </w:pPr>
            <w:r w:rsidRPr="000C7146">
              <w:rPr>
                <w:b/>
                <w:sz w:val="22"/>
                <w:szCs w:val="22"/>
              </w:rPr>
              <w:t>721,519</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местные бюджеты</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381,004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379,783</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512,421</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jc w:val="center"/>
            </w:pPr>
            <w:r w:rsidRPr="000C7146">
              <w:rPr>
                <w:b/>
                <w:sz w:val="22"/>
                <w:szCs w:val="22"/>
              </w:rPr>
              <w:t>2693,302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jc w:val="center"/>
            </w:pPr>
            <w:r w:rsidRPr="000C7146">
              <w:rPr>
                <w:b/>
                <w:sz w:val="22"/>
                <w:szCs w:val="22"/>
              </w:rPr>
              <w:t>3005,867</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7A402D">
            <w:pPr>
              <w:pStyle w:val="ConsPlusNormal"/>
              <w:jc w:val="center"/>
              <w:rPr>
                <w:b/>
                <w:sz w:val="22"/>
                <w:szCs w:val="22"/>
              </w:rPr>
            </w:pPr>
            <w:r w:rsidRPr="000C7146">
              <w:rPr>
                <w:b/>
                <w:sz w:val="22"/>
                <w:szCs w:val="22"/>
              </w:rPr>
              <w:t>0,00</w:t>
            </w:r>
          </w:p>
        </w:tc>
      </w:tr>
      <w:tr w:rsidR="00C34B3A"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C34B3A" w:rsidRPr="005B7D61" w:rsidRDefault="00C34B3A" w:rsidP="00B308D0">
            <w:pPr>
              <w:jc w:val="both"/>
              <w:rPr>
                <w:b/>
                <w:bCs/>
                <w:color w:val="000000"/>
                <w:sz w:val="22"/>
                <w:szCs w:val="22"/>
              </w:rPr>
            </w:pPr>
            <w:r w:rsidRPr="005B7D61">
              <w:rPr>
                <w:b/>
                <w:color w:val="000000"/>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C34B3A" w:rsidRPr="005B7D61" w:rsidRDefault="00C34B3A" w:rsidP="00BE4769">
            <w:pPr>
              <w:snapToGrid w:val="0"/>
              <w:jc w:val="both"/>
              <w:rPr>
                <w:sz w:val="22"/>
                <w:szCs w:val="22"/>
              </w:rPr>
            </w:pPr>
            <w:r w:rsidRPr="005B7D61">
              <w:rPr>
                <w:b/>
                <w:bCs/>
                <w:color w:val="000000"/>
                <w:sz w:val="22"/>
                <w:szCs w:val="22"/>
              </w:rPr>
              <w:t>«Развитие ветеринарии»</w:t>
            </w:r>
          </w:p>
        </w:tc>
        <w:tc>
          <w:tcPr>
            <w:tcW w:w="1418"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jc w:val="center"/>
              <w:rPr>
                <w:sz w:val="22"/>
                <w:szCs w:val="22"/>
              </w:rPr>
            </w:pPr>
            <w:r w:rsidRPr="005B7D61">
              <w:rPr>
                <w:sz w:val="22"/>
                <w:szCs w:val="22"/>
              </w:rPr>
              <w:t> Ц970000000</w:t>
            </w:r>
          </w:p>
        </w:tc>
        <w:tc>
          <w:tcPr>
            <w:tcW w:w="2410"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1327D7" w:rsidP="00B308D0">
            <w:pPr>
              <w:jc w:val="center"/>
              <w:rPr>
                <w:b/>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1327D7" w:rsidP="00B308D0">
            <w:pPr>
              <w:jc w:val="center"/>
              <w:rPr>
                <w:b/>
                <w:sz w:val="22"/>
                <w:szCs w:val="22"/>
              </w:rPr>
            </w:pPr>
            <w:r w:rsidRPr="000C7146">
              <w:rPr>
                <w:b/>
                <w:sz w:val="22"/>
                <w:szCs w:val="22"/>
              </w:rPr>
              <w:t>586,601</w:t>
            </w:r>
          </w:p>
        </w:tc>
      </w:tr>
      <w:tr w:rsidR="00337000"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337000" w:rsidRPr="005B7D61" w:rsidRDefault="00337000"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337000" w:rsidRPr="005B7D61" w:rsidRDefault="00337000"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337000" w:rsidRPr="005B7D61" w:rsidRDefault="00337000" w:rsidP="00337000">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337000" w:rsidRPr="005B7D61" w:rsidRDefault="00337000" w:rsidP="00337000">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337000" w:rsidRPr="005B7D61" w:rsidRDefault="00337000" w:rsidP="00B308D0">
            <w:pPr>
              <w:spacing w:line="228" w:lineRule="auto"/>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337000" w:rsidRPr="000C7146" w:rsidRDefault="00337000" w:rsidP="00B308D0">
            <w:pPr>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337000" w:rsidRPr="000C7146" w:rsidRDefault="00337000" w:rsidP="00B308D0">
            <w:pPr>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 w:rsidRPr="000C7146">
              <w:rPr>
                <w:b/>
                <w:sz w:val="22"/>
                <w:szCs w:val="22"/>
              </w:rPr>
              <w:t>100,00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rPr>
                <w:sz w:val="22"/>
                <w:szCs w:val="22"/>
                <w:highlight w:val="yellow"/>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highlight w:val="yellow"/>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spacing w:line="228" w:lineRule="auto"/>
              <w:ind w:left="-28" w:right="-28"/>
              <w:jc w:val="both"/>
              <w:rPr>
                <w:color w:val="000000"/>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b/>
                <w:sz w:val="22"/>
                <w:szCs w:val="22"/>
              </w:rPr>
            </w:pPr>
            <w:r w:rsidRPr="000C7146">
              <w:rPr>
                <w:b/>
                <w:sz w:val="22"/>
                <w:szCs w:val="22"/>
              </w:rPr>
              <w:t>0,00</w:t>
            </w:r>
          </w:p>
        </w:tc>
      </w:tr>
      <w:tr w:rsidR="00C34B3A"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C34B3A" w:rsidRPr="005B7D61" w:rsidRDefault="00C34B3A" w:rsidP="00B308D0">
            <w:pPr>
              <w:jc w:val="both"/>
              <w:rPr>
                <w:color w:val="000000"/>
                <w:sz w:val="22"/>
                <w:szCs w:val="22"/>
              </w:rPr>
            </w:pPr>
            <w:r w:rsidRPr="005B7D61">
              <w:rPr>
                <w:color w:val="000000"/>
                <w:sz w:val="22"/>
                <w:szCs w:val="22"/>
              </w:rPr>
              <w:lastRenderedPageBreak/>
              <w:t>Основное мероприятие 1</w:t>
            </w:r>
          </w:p>
        </w:tc>
        <w:tc>
          <w:tcPr>
            <w:tcW w:w="3260" w:type="dxa"/>
            <w:vMerge w:val="restart"/>
            <w:tcBorders>
              <w:top w:val="single" w:sz="4" w:space="0" w:color="000000"/>
              <w:left w:val="single" w:sz="4" w:space="0" w:color="000000"/>
              <w:bottom w:val="single" w:sz="4" w:space="0" w:color="000000"/>
            </w:tcBorders>
            <w:shd w:val="clear" w:color="auto" w:fill="auto"/>
          </w:tcPr>
          <w:p w:rsidR="00C34B3A" w:rsidRPr="005B7D61" w:rsidRDefault="00C34B3A" w:rsidP="00B308D0">
            <w:pPr>
              <w:snapToGrid w:val="0"/>
              <w:jc w:val="both"/>
              <w:rPr>
                <w:sz w:val="22"/>
                <w:szCs w:val="22"/>
              </w:rPr>
            </w:pPr>
            <w:r w:rsidRPr="005B7D61">
              <w:rPr>
                <w:sz w:val="22"/>
                <w:szCs w:val="22"/>
              </w:rPr>
              <w:t>Предупреждение и ликвидация болезней животных</w:t>
            </w:r>
          </w:p>
        </w:tc>
        <w:tc>
          <w:tcPr>
            <w:tcW w:w="1418"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jc w:val="center"/>
              <w:rPr>
                <w:sz w:val="22"/>
                <w:szCs w:val="22"/>
              </w:rPr>
            </w:pPr>
            <w:r w:rsidRPr="005B7D61">
              <w:rPr>
                <w:sz w:val="22"/>
                <w:szCs w:val="22"/>
              </w:rPr>
              <w:t>Ц970112750 </w:t>
            </w:r>
          </w:p>
        </w:tc>
        <w:tc>
          <w:tcPr>
            <w:tcW w:w="2410" w:type="dxa"/>
            <w:tcBorders>
              <w:top w:val="single" w:sz="4" w:space="0" w:color="000000"/>
              <w:left w:val="single" w:sz="4" w:space="0" w:color="000000"/>
              <w:bottom w:val="single" w:sz="4" w:space="0" w:color="000000"/>
            </w:tcBorders>
            <w:shd w:val="clear" w:color="auto" w:fill="auto"/>
          </w:tcPr>
          <w:p w:rsidR="00C34B3A" w:rsidRPr="005B7D61" w:rsidRDefault="00C34B3A" w:rsidP="00B308D0">
            <w:pPr>
              <w:spacing w:line="228" w:lineRule="auto"/>
              <w:ind w:left="-28" w:right="-28"/>
              <w:jc w:val="both"/>
              <w:rPr>
                <w:color w:val="000000"/>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C34B3A"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1327D7" w:rsidP="00B308D0">
            <w:pPr>
              <w:jc w:val="center"/>
              <w:rPr>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1327D7" w:rsidP="00B308D0">
            <w:pPr>
              <w:jc w:val="center"/>
              <w:rPr>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C34B3A">
            <w:pPr>
              <w:jc w:val="center"/>
            </w:pPr>
            <w:r w:rsidRPr="000C7146">
              <w:rPr>
                <w:bCs/>
                <w:sz w:val="24"/>
                <w:szCs w:val="24"/>
              </w:rPr>
              <w:t>100,0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b/>
                <w:sz w:val="22"/>
                <w:szCs w:val="22"/>
              </w:rPr>
              <w:t>525,603</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b/>
                <w:sz w:val="22"/>
                <w:szCs w:val="22"/>
              </w:rPr>
              <w:t>586,601</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местные бюджеты</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5B7D61" w:rsidRDefault="00A43697" w:rsidP="00B308D0">
            <w:pPr>
              <w:jc w:val="center"/>
              <w:rPr>
                <w:sz w:val="22"/>
                <w:szCs w:val="22"/>
              </w:rPr>
            </w:pPr>
            <w:r w:rsidRPr="005B7D61">
              <w:rPr>
                <w:color w:val="000000"/>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ind w:left="-28" w:right="-28"/>
              <w:jc w:val="both"/>
              <w:rPr>
                <w:color w:val="000000"/>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jc w:val="center"/>
              <w:rPr>
                <w:color w:val="000000"/>
                <w:sz w:val="22"/>
                <w:szCs w:val="22"/>
              </w:rPr>
            </w:pPr>
            <w:r w:rsidRPr="005B7D61">
              <w:rPr>
                <w:color w:val="000000"/>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jc w:val="center"/>
              <w:rPr>
                <w:sz w:val="22"/>
                <w:szCs w:val="22"/>
              </w:rPr>
            </w:pPr>
            <w:r w:rsidRPr="005B7D61">
              <w:rPr>
                <w:color w:val="000000"/>
                <w:sz w:val="22"/>
                <w:szCs w:val="22"/>
              </w:rPr>
              <w:t>0,00</w:t>
            </w:r>
          </w:p>
        </w:tc>
      </w:tr>
      <w:tr w:rsidR="00BF4113"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BF4113" w:rsidRPr="005B7D61" w:rsidRDefault="00BF4113" w:rsidP="00B308D0">
            <w:pPr>
              <w:pStyle w:val="ConsPlusNormal"/>
              <w:spacing w:line="276" w:lineRule="auto"/>
              <w:jc w:val="both"/>
              <w:rPr>
                <w:b/>
                <w:sz w:val="22"/>
                <w:szCs w:val="22"/>
              </w:rPr>
            </w:pPr>
            <w:r w:rsidRPr="005B7D61">
              <w:rPr>
                <w:b/>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BF4113" w:rsidRPr="005B7D61" w:rsidRDefault="00BF4113" w:rsidP="00BE4769">
            <w:pPr>
              <w:pStyle w:val="ConsPlusNormal"/>
              <w:spacing w:line="276" w:lineRule="auto"/>
              <w:jc w:val="both"/>
              <w:rPr>
                <w:b/>
                <w:sz w:val="22"/>
                <w:szCs w:val="22"/>
              </w:rPr>
            </w:pPr>
            <w:r w:rsidRPr="005B7D61">
              <w:rPr>
                <w:b/>
                <w:sz w:val="22"/>
                <w:szCs w:val="22"/>
              </w:rPr>
              <w:t>"Развитие мелиорации земель сельскохозяйственного назначения"</w:t>
            </w:r>
          </w:p>
        </w:tc>
        <w:tc>
          <w:tcPr>
            <w:tcW w:w="1418" w:type="dxa"/>
            <w:tcBorders>
              <w:top w:val="single" w:sz="4" w:space="0" w:color="000000"/>
              <w:left w:val="single" w:sz="4" w:space="0" w:color="000000"/>
              <w:bottom w:val="single" w:sz="4" w:space="0" w:color="000000"/>
            </w:tcBorders>
            <w:shd w:val="clear" w:color="auto" w:fill="auto"/>
          </w:tcPr>
          <w:p w:rsidR="00BF4113" w:rsidRPr="005B7D61" w:rsidRDefault="00BF4113" w:rsidP="00B308D0">
            <w:pPr>
              <w:keepNext/>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BF4113" w:rsidRPr="005B7D61" w:rsidRDefault="00BF4113" w:rsidP="00B308D0">
            <w:pPr>
              <w:keepNext/>
              <w:snapToGrid w:val="0"/>
              <w:spacing w:line="228" w:lineRule="auto"/>
              <w:jc w:val="center"/>
              <w:rPr>
                <w:sz w:val="22"/>
                <w:szCs w:val="22"/>
              </w:rPr>
            </w:pPr>
            <w:r w:rsidRPr="005B7D61">
              <w:rPr>
                <w:sz w:val="22"/>
                <w:szCs w:val="22"/>
              </w:rPr>
              <w:t>Ц9Б0000000</w:t>
            </w:r>
          </w:p>
        </w:tc>
        <w:tc>
          <w:tcPr>
            <w:tcW w:w="2410" w:type="dxa"/>
            <w:tcBorders>
              <w:top w:val="single" w:sz="4" w:space="0" w:color="000000"/>
              <w:left w:val="single" w:sz="4" w:space="0" w:color="000000"/>
              <w:bottom w:val="single" w:sz="4" w:space="0" w:color="000000"/>
            </w:tcBorders>
            <w:shd w:val="clear" w:color="auto" w:fill="auto"/>
          </w:tcPr>
          <w:p w:rsidR="00BF4113" w:rsidRPr="005B7D61" w:rsidRDefault="00BF4113" w:rsidP="000C7146">
            <w:pPr>
              <w:pStyle w:val="ConsPlusNormal"/>
              <w:spacing w:line="276" w:lineRule="auto"/>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lang w:val="en-US"/>
              </w:rPr>
              <w:t>207</w:t>
            </w:r>
            <w:r w:rsidRPr="000C7146">
              <w:rPr>
                <w:b/>
                <w:bCs/>
                <w:sz w:val="22"/>
                <w:szCs w:val="22"/>
              </w:rPr>
              <w:t>,709</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rPr>
              <w:t>264,240</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widowControl w:val="0"/>
              <w:autoSpaceDE w:val="0"/>
              <w:autoSpaceDN w:val="0"/>
              <w:adjustRightInd w:val="0"/>
              <w:jc w:val="right"/>
              <w:rPr>
                <w:rFonts w:ascii="Arial" w:hAnsi="Arial" w:cs="Arial"/>
                <w:b/>
                <w:sz w:val="22"/>
                <w:szCs w:val="22"/>
              </w:rPr>
            </w:pPr>
            <w:r w:rsidRPr="000C7146">
              <w:rPr>
                <w:b/>
                <w:bCs/>
                <w:sz w:val="22"/>
                <w:szCs w:val="22"/>
              </w:rPr>
              <w:t>977,921</w:t>
            </w:r>
          </w:p>
        </w:tc>
        <w:tc>
          <w:tcPr>
            <w:tcW w:w="1134" w:type="dxa"/>
            <w:tcBorders>
              <w:top w:val="single" w:sz="4" w:space="0" w:color="000000"/>
              <w:left w:val="single" w:sz="4" w:space="0" w:color="000000"/>
              <w:bottom w:val="single" w:sz="4" w:space="0" w:color="000000"/>
            </w:tcBorders>
            <w:shd w:val="clear" w:color="auto" w:fill="auto"/>
          </w:tcPr>
          <w:p w:rsidR="00BF4113" w:rsidRPr="000C7146" w:rsidRDefault="00BF4113" w:rsidP="000C7146">
            <w:pPr>
              <w:jc w:val="right"/>
              <w:rPr>
                <w:b/>
                <w:sz w:val="22"/>
                <w:szCs w:val="22"/>
              </w:rPr>
            </w:pPr>
            <w:r w:rsidRPr="000C7146">
              <w:rPr>
                <w:b/>
                <w:sz w:val="22"/>
                <w:szCs w:val="22"/>
              </w:rPr>
              <w:t>5139,987</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BF4113" w:rsidRPr="000C7146" w:rsidRDefault="00BF4113" w:rsidP="000C7146">
            <w:pPr>
              <w:jc w:val="right"/>
              <w:rPr>
                <w:b/>
                <w:sz w:val="22"/>
                <w:szCs w:val="22"/>
              </w:rPr>
            </w:pPr>
            <w:r w:rsidRPr="000C7146">
              <w:rPr>
                <w:b/>
                <w:sz w:val="22"/>
                <w:szCs w:val="22"/>
              </w:rPr>
              <w:t>5736,496</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4355,514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2,100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120,889</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134,918</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43,265</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57,340</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212,421</w:t>
            </w:r>
          </w:p>
        </w:tc>
        <w:tc>
          <w:tcPr>
            <w:tcW w:w="1134" w:type="dxa"/>
            <w:tcBorders>
              <w:left w:val="single" w:sz="4" w:space="0" w:color="000000"/>
              <w:bottom w:val="single" w:sz="4" w:space="0" w:color="000000"/>
            </w:tcBorders>
            <w:shd w:val="clear" w:color="auto" w:fill="auto"/>
          </w:tcPr>
          <w:p w:rsidR="00A43697" w:rsidRPr="000C7146" w:rsidRDefault="00A43697" w:rsidP="00332B66">
            <w:pPr>
              <w:jc w:val="center"/>
              <w:rPr>
                <w:b/>
                <w:sz w:val="22"/>
                <w:szCs w:val="22"/>
              </w:rPr>
            </w:pPr>
            <w:r w:rsidRPr="000C7146">
              <w:rPr>
                <w:b/>
                <w:sz w:val="22"/>
                <w:szCs w:val="22"/>
              </w:rPr>
              <w:t>1116,492</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332B66">
            <w:pPr>
              <w:jc w:val="center"/>
              <w:rPr>
                <w:b/>
                <w:sz w:val="22"/>
                <w:szCs w:val="22"/>
              </w:rPr>
            </w:pPr>
            <w:r w:rsidRPr="000C7146">
              <w:rPr>
                <w:b/>
                <w:sz w:val="22"/>
                <w:szCs w:val="22"/>
              </w:rPr>
              <w:t>1246,064</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keepNext/>
              <w:snapToGrid w:val="0"/>
              <w:spacing w:line="228" w:lineRule="auto"/>
              <w:jc w:val="both"/>
              <w:rPr>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332B66">
            <w:pPr>
              <w:pStyle w:val="ConsPlusNormal"/>
              <w:spacing w:line="276" w:lineRule="auto"/>
              <w:jc w:val="center"/>
              <w:rPr>
                <w:b/>
                <w:sz w:val="22"/>
                <w:szCs w:val="22"/>
              </w:rPr>
            </w:pPr>
            <w:r w:rsidRPr="000C7146">
              <w:rPr>
                <w:b/>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spacing w:line="276" w:lineRule="auto"/>
              <w:jc w:val="both"/>
              <w:rPr>
                <w:sz w:val="22"/>
                <w:szCs w:val="22"/>
              </w:rPr>
            </w:pPr>
            <w:r w:rsidRPr="005B7D61">
              <w:rPr>
                <w:sz w:val="22"/>
                <w:szCs w:val="22"/>
              </w:rPr>
              <w:t>Основное мероприятие 1</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D372A9">
            <w:pPr>
              <w:pStyle w:val="ConsPlusNormal"/>
              <w:spacing w:line="276" w:lineRule="auto"/>
              <w:jc w:val="both"/>
              <w:rPr>
                <w:sz w:val="22"/>
                <w:szCs w:val="22"/>
              </w:rPr>
            </w:pPr>
            <w:r w:rsidRPr="005B7D61">
              <w:rPr>
                <w:sz w:val="22"/>
                <w:szCs w:val="22"/>
              </w:rP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sidR="001E7BC4">
              <w:rPr>
                <w:sz w:val="22"/>
                <w:szCs w:val="22"/>
              </w:rPr>
              <w:t xml:space="preserve">государственной собственности </w:t>
            </w:r>
            <w:r w:rsidR="00D372A9">
              <w:rPr>
                <w:sz w:val="22"/>
                <w:szCs w:val="22"/>
              </w:rPr>
              <w:t>Ч</w:t>
            </w:r>
            <w:r w:rsidR="001E7BC4">
              <w:rPr>
                <w:sz w:val="22"/>
                <w:szCs w:val="22"/>
              </w:rPr>
              <w:t xml:space="preserve">увашской Республики, </w:t>
            </w:r>
            <w:r w:rsidR="005B7D61">
              <w:rPr>
                <w:sz w:val="22"/>
                <w:szCs w:val="22"/>
              </w:rPr>
              <w:t>муниципальной собственности</w:t>
            </w:r>
            <w:r w:rsidR="00D372A9">
              <w:rPr>
                <w:sz w:val="22"/>
                <w:szCs w:val="22"/>
              </w:rPr>
              <w:t xml:space="preserve"> и собственности </w:t>
            </w:r>
            <w:proofErr w:type="spellStart"/>
            <w:r w:rsidR="00D372A9">
              <w:rPr>
                <w:sz w:val="22"/>
                <w:szCs w:val="22"/>
              </w:rPr>
              <w:t>сельхозтоваропроизводителей</w:t>
            </w:r>
            <w:proofErr w:type="spellEnd"/>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napToGrid w:val="0"/>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Ц9Б0100000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5B7D61" w:rsidRDefault="004F6885"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5B7D61" w:rsidRDefault="00A43697" w:rsidP="00B308D0">
            <w:pPr>
              <w:pStyle w:val="ConsPlusNormal"/>
              <w:spacing w:line="276" w:lineRule="auto"/>
              <w:jc w:val="center"/>
              <w:rPr>
                <w:sz w:val="22"/>
                <w:szCs w:val="22"/>
              </w:rPr>
            </w:pPr>
            <w:r w:rsidRPr="005B7D61">
              <w:rPr>
                <w:sz w:val="22"/>
                <w:szCs w:val="22"/>
              </w:rPr>
              <w:t>0,00</w:t>
            </w:r>
          </w:p>
        </w:tc>
      </w:tr>
      <w:tr w:rsidR="00A43697"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Основное мероприятие 2</w:t>
            </w:r>
          </w:p>
        </w:tc>
        <w:tc>
          <w:tcPr>
            <w:tcW w:w="3260" w:type="dxa"/>
            <w:vMerge w:val="restart"/>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5B7D61">
              <w:rPr>
                <w:sz w:val="22"/>
                <w:szCs w:val="22"/>
              </w:rPr>
              <w:t>агролесомелиоративных</w:t>
            </w:r>
            <w:proofErr w:type="spellEnd"/>
            <w:r w:rsidRPr="005B7D61">
              <w:rPr>
                <w:sz w:val="22"/>
                <w:szCs w:val="22"/>
              </w:rPr>
              <w:t xml:space="preserve">, фитомелиоративных и </w:t>
            </w:r>
            <w:proofErr w:type="spellStart"/>
            <w:r w:rsidRPr="005B7D61">
              <w:rPr>
                <w:sz w:val="22"/>
                <w:szCs w:val="22"/>
              </w:rPr>
              <w:lastRenderedPageBreak/>
              <w:t>культуртехнических</w:t>
            </w:r>
            <w:proofErr w:type="spellEnd"/>
            <w:r w:rsidRPr="005B7D61">
              <w:rPr>
                <w:sz w:val="22"/>
                <w:szCs w:val="22"/>
              </w:rPr>
              <w:t xml:space="preserve"> мероприятий</w:t>
            </w: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lastRenderedPageBreak/>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vAlign w:val="bottom"/>
          </w:tcPr>
          <w:p w:rsidR="00A43697" w:rsidRPr="000C7146" w:rsidRDefault="00A43697" w:rsidP="00496043">
            <w:pPr>
              <w:widowControl w:val="0"/>
              <w:autoSpaceDE w:val="0"/>
              <w:autoSpaceDN w:val="0"/>
              <w:adjustRightInd w:val="0"/>
              <w:jc w:val="center"/>
              <w:rPr>
                <w:rFonts w:ascii="Arial" w:hAnsi="Arial" w:cs="Arial"/>
                <w:sz w:val="22"/>
                <w:szCs w:val="22"/>
              </w:rPr>
            </w:pPr>
            <w:r w:rsidRPr="000C7146">
              <w:rPr>
                <w:bCs/>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spacing w:line="276" w:lineRule="auto"/>
              <w:jc w:val="both"/>
              <w:rPr>
                <w:sz w:val="22"/>
                <w:szCs w:val="22"/>
              </w:rPr>
            </w:pPr>
            <w:r w:rsidRPr="005B7D61">
              <w:rPr>
                <w:sz w:val="22"/>
                <w:szCs w:val="22"/>
              </w:rPr>
              <w:t xml:space="preserve">внебюджетные </w:t>
            </w:r>
            <w:r w:rsidRPr="005B7D61">
              <w:rPr>
                <w:sz w:val="22"/>
                <w:szCs w:val="22"/>
              </w:rPr>
              <w:lastRenderedPageBreak/>
              <w:t>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lastRenderedPageBreak/>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spacing w:line="276" w:lineRule="auto"/>
              <w:jc w:val="center"/>
              <w:rPr>
                <w:sz w:val="22"/>
                <w:szCs w:val="22"/>
              </w:rPr>
            </w:pPr>
            <w:r w:rsidRPr="000C7146">
              <w:rPr>
                <w:sz w:val="22"/>
                <w:szCs w:val="22"/>
              </w:rPr>
              <w:t>0,00</w:t>
            </w:r>
          </w:p>
        </w:tc>
      </w:tr>
      <w:tr w:rsidR="000C7146" w:rsidRPr="005B7D61" w:rsidTr="00676F3D">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0C7146" w:rsidRPr="005B7D61" w:rsidRDefault="000C7146" w:rsidP="00AA5E7B">
            <w:pPr>
              <w:pStyle w:val="ConsPlusNormal"/>
              <w:spacing w:line="276" w:lineRule="auto"/>
              <w:jc w:val="both"/>
              <w:rPr>
                <w:sz w:val="22"/>
                <w:szCs w:val="22"/>
              </w:rPr>
            </w:pPr>
            <w:r>
              <w:rPr>
                <w:sz w:val="22"/>
                <w:szCs w:val="22"/>
              </w:rPr>
              <w:lastRenderedPageBreak/>
              <w:t>Основное мероприятие 3</w:t>
            </w:r>
          </w:p>
        </w:tc>
        <w:tc>
          <w:tcPr>
            <w:tcW w:w="3260" w:type="dxa"/>
            <w:vMerge w:val="restart"/>
            <w:tcBorders>
              <w:top w:val="single" w:sz="4" w:space="0" w:color="000000"/>
              <w:left w:val="single" w:sz="4" w:space="0" w:color="000000"/>
            </w:tcBorders>
            <w:shd w:val="clear" w:color="auto" w:fill="auto"/>
          </w:tcPr>
          <w:p w:rsidR="000C7146" w:rsidRPr="000C7146" w:rsidRDefault="000C7146" w:rsidP="000C7146">
            <w:pPr>
              <w:pStyle w:val="ConsPlusNormal"/>
              <w:spacing w:line="276" w:lineRule="auto"/>
              <w:jc w:val="both"/>
              <w:rPr>
                <w:sz w:val="22"/>
                <w:szCs w:val="22"/>
              </w:rPr>
            </w:pPr>
            <w:r w:rsidRPr="000C7146">
              <w:rPr>
                <w:sz w:val="22"/>
                <w:szCs w:val="22"/>
              </w:rPr>
              <w:t>Подготовка проектов межевания земельных участков и проведение кадастровых работ</w:t>
            </w:r>
          </w:p>
        </w:tc>
        <w:tc>
          <w:tcPr>
            <w:tcW w:w="1418" w:type="dxa"/>
            <w:tcBorders>
              <w:top w:val="single" w:sz="4" w:space="0" w:color="000000"/>
              <w:left w:val="single" w:sz="4" w:space="0" w:color="000000"/>
              <w:bottom w:val="single" w:sz="4" w:space="0" w:color="000000"/>
            </w:tcBorders>
            <w:shd w:val="clear" w:color="auto" w:fill="auto"/>
          </w:tcPr>
          <w:p w:rsidR="000C7146" w:rsidRPr="000C7146" w:rsidRDefault="000C7146" w:rsidP="00AA5E7B">
            <w:pPr>
              <w:snapToGrid w:val="0"/>
              <w:spacing w:line="228" w:lineRule="auto"/>
              <w:jc w:val="center"/>
              <w:rPr>
                <w:sz w:val="22"/>
                <w:szCs w:val="22"/>
              </w:rPr>
            </w:pPr>
            <w:r w:rsidRPr="000C7146">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0C7146" w:rsidRPr="000C7146" w:rsidRDefault="000C7146" w:rsidP="008722B6">
            <w:pPr>
              <w:spacing w:line="228" w:lineRule="auto"/>
              <w:jc w:val="center"/>
              <w:rPr>
                <w:sz w:val="22"/>
                <w:szCs w:val="22"/>
                <w:lang w:val="en-US"/>
              </w:rPr>
            </w:pPr>
            <w:r w:rsidRPr="000C7146">
              <w:rPr>
                <w:sz w:val="22"/>
                <w:szCs w:val="22"/>
              </w:rPr>
              <w:t>Ц9Б03</w:t>
            </w:r>
            <w:r w:rsidRPr="000C7146">
              <w:rPr>
                <w:sz w:val="22"/>
                <w:szCs w:val="22"/>
                <w:lang w:val="en-US"/>
              </w:rPr>
              <w:t>L5990</w:t>
            </w:r>
          </w:p>
        </w:tc>
        <w:tc>
          <w:tcPr>
            <w:tcW w:w="2410" w:type="dxa"/>
            <w:tcBorders>
              <w:top w:val="single" w:sz="4" w:space="0" w:color="000000"/>
              <w:left w:val="single" w:sz="4" w:space="0" w:color="000000"/>
              <w:bottom w:val="single" w:sz="4" w:space="0" w:color="000000"/>
            </w:tcBorders>
            <w:shd w:val="clear" w:color="auto" w:fill="auto"/>
          </w:tcPr>
          <w:p w:rsidR="000C7146" w:rsidRPr="000C7146" w:rsidRDefault="000C7146" w:rsidP="00AA5E7B">
            <w:pPr>
              <w:pStyle w:val="ConsPlusNormal"/>
              <w:spacing w:line="276" w:lineRule="auto"/>
              <w:jc w:val="both"/>
              <w:rPr>
                <w:sz w:val="22"/>
                <w:szCs w:val="22"/>
              </w:rPr>
            </w:pPr>
            <w:r w:rsidRPr="000C7146">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lang w:val="en-US"/>
              </w:rPr>
              <w:t>207</w:t>
            </w:r>
            <w:r w:rsidRPr="000C7146">
              <w:rPr>
                <w:bCs/>
                <w:sz w:val="22"/>
                <w:szCs w:val="22"/>
              </w:rPr>
              <w:t>,709</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rPr>
              <w:t>264,240</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widowControl w:val="0"/>
              <w:autoSpaceDE w:val="0"/>
              <w:autoSpaceDN w:val="0"/>
              <w:adjustRightInd w:val="0"/>
              <w:jc w:val="center"/>
              <w:rPr>
                <w:rFonts w:ascii="Arial" w:hAnsi="Arial" w:cs="Arial"/>
                <w:sz w:val="22"/>
                <w:szCs w:val="22"/>
              </w:rPr>
            </w:pPr>
            <w:r w:rsidRPr="000C7146">
              <w:rPr>
                <w:bCs/>
                <w:sz w:val="22"/>
                <w:szCs w:val="22"/>
              </w:rPr>
              <w:t>977,921</w:t>
            </w:r>
          </w:p>
        </w:tc>
        <w:tc>
          <w:tcPr>
            <w:tcW w:w="1134" w:type="dxa"/>
            <w:tcBorders>
              <w:top w:val="single" w:sz="4" w:space="0" w:color="000000"/>
              <w:left w:val="single" w:sz="4" w:space="0" w:color="000000"/>
              <w:bottom w:val="single" w:sz="4" w:space="0" w:color="000000"/>
            </w:tcBorders>
            <w:shd w:val="clear" w:color="auto" w:fill="auto"/>
          </w:tcPr>
          <w:p w:rsidR="000C7146" w:rsidRPr="000C7146" w:rsidRDefault="000C7146" w:rsidP="00D372A9">
            <w:pPr>
              <w:jc w:val="center"/>
              <w:rPr>
                <w:sz w:val="22"/>
                <w:szCs w:val="22"/>
              </w:rPr>
            </w:pPr>
            <w:r w:rsidRPr="000C7146">
              <w:rPr>
                <w:sz w:val="22"/>
                <w:szCs w:val="22"/>
              </w:rPr>
              <w:t>5139,987</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0C7146" w:rsidRPr="000C7146" w:rsidRDefault="000C7146" w:rsidP="00D372A9">
            <w:pPr>
              <w:jc w:val="center"/>
              <w:rPr>
                <w:sz w:val="22"/>
                <w:szCs w:val="22"/>
              </w:rPr>
            </w:pPr>
            <w:r w:rsidRPr="000C7146">
              <w:rPr>
                <w:sz w:val="22"/>
                <w:szCs w:val="22"/>
              </w:rPr>
              <w:t>5736,496</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0C7146"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0C7146" w:rsidRDefault="00A43697" w:rsidP="00AA5E7B">
            <w:pPr>
              <w:pStyle w:val="ConsPlusNormal"/>
              <w:spacing w:line="276" w:lineRule="auto"/>
              <w:jc w:val="both"/>
              <w:rPr>
                <w:sz w:val="22"/>
                <w:szCs w:val="22"/>
              </w:rPr>
            </w:pPr>
            <w:r w:rsidRPr="000C7146">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162,800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204,800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742,500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3902,606</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4355,514</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1,644</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2,100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23,000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120,889</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134,918</w:t>
            </w:r>
          </w:p>
        </w:tc>
      </w:tr>
      <w:tr w:rsidR="00A43697" w:rsidRPr="005B7D61"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43,265</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57,340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212,421</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jc w:val="center"/>
              <w:rPr>
                <w:sz w:val="22"/>
                <w:szCs w:val="22"/>
              </w:rPr>
            </w:pPr>
            <w:r w:rsidRPr="000C7146">
              <w:rPr>
                <w:sz w:val="22"/>
                <w:szCs w:val="22"/>
              </w:rPr>
              <w:t>1116,492</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jc w:val="center"/>
              <w:rPr>
                <w:sz w:val="22"/>
                <w:szCs w:val="22"/>
              </w:rPr>
            </w:pPr>
            <w:r w:rsidRPr="000C7146">
              <w:rPr>
                <w:sz w:val="22"/>
                <w:szCs w:val="22"/>
              </w:rPr>
              <w:t>1246,064</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AA5E7B">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AA5E7B">
            <w:pPr>
              <w:pStyle w:val="ConsPlusNormal"/>
              <w:spacing w:line="276" w:lineRule="auto"/>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D372A9">
            <w:pPr>
              <w:pStyle w:val="ConsPlusNormal"/>
              <w:spacing w:line="276" w:lineRule="auto"/>
              <w:jc w:val="center"/>
              <w:rPr>
                <w:sz w:val="22"/>
                <w:szCs w:val="22"/>
              </w:rPr>
            </w:pPr>
            <w:r w:rsidRPr="000C7146">
              <w:rPr>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jc w:val="both"/>
              <w:rPr>
                <w:b/>
                <w:sz w:val="22"/>
                <w:szCs w:val="22"/>
              </w:rPr>
            </w:pPr>
            <w:r w:rsidRPr="005B7D61">
              <w:rPr>
                <w:b/>
                <w:sz w:val="22"/>
                <w:szCs w:val="22"/>
              </w:rPr>
              <w:t>Подпрограмма</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b/>
                <w:sz w:val="22"/>
                <w:szCs w:val="22"/>
              </w:rPr>
            </w:pPr>
            <w:r w:rsidRPr="005B7D61">
              <w:rPr>
                <w:b/>
                <w:sz w:val="22"/>
                <w:szCs w:val="22"/>
              </w:rPr>
              <w:t>«Развитие отраслей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Ц9И0000000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471,739</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280,543</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37,739</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22,443</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r>
      <w:tr w:rsidR="006E0260" w:rsidRPr="005B7D61" w:rsidTr="00676F3D">
        <w:trPr>
          <w:gridBefore w:val="1"/>
          <w:gridAfter w:val="14"/>
          <w:wBefore w:w="7" w:type="dxa"/>
          <w:wAfter w:w="14574" w:type="dxa"/>
        </w:trPr>
        <w:tc>
          <w:tcPr>
            <w:tcW w:w="1278" w:type="dxa"/>
            <w:vMerge w:val="restart"/>
            <w:tcBorders>
              <w:top w:val="single" w:sz="4" w:space="0" w:color="000000"/>
              <w:left w:val="single" w:sz="4" w:space="0" w:color="auto"/>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Основное мероприятие 1</w:t>
            </w:r>
          </w:p>
        </w:tc>
        <w:tc>
          <w:tcPr>
            <w:tcW w:w="3260" w:type="dxa"/>
            <w:vMerge w:val="restart"/>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Реализация региональных программ развития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A43697">
            <w:pPr>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rPr>
                <w:sz w:val="22"/>
                <w:szCs w:val="22"/>
              </w:rPr>
            </w:pPr>
            <w:r w:rsidRPr="005B7D61">
              <w:rPr>
                <w:sz w:val="22"/>
                <w:szCs w:val="22"/>
              </w:rPr>
              <w:t>Ц9И010000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Height w:val="484"/>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 xml:space="preserve">республиканский бюджет </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gridAfter w:val="14"/>
          <w:wBefore w:w="7" w:type="dxa"/>
          <w:wAfter w:w="14574"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r>
      <w:tr w:rsidR="00A43697" w:rsidRPr="005B7D61" w:rsidTr="00676F3D">
        <w:trPr>
          <w:gridBefore w:val="1"/>
          <w:wBefore w:w="7" w:type="dxa"/>
        </w:trPr>
        <w:tc>
          <w:tcPr>
            <w:tcW w:w="1278" w:type="dxa"/>
            <w:vMerge/>
            <w:tcBorders>
              <w:top w:val="single" w:sz="4" w:space="0" w:color="000000"/>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6E0260" w:rsidRPr="005B7D61" w:rsidTr="00676F3D">
        <w:trPr>
          <w:gridBefore w:val="1"/>
          <w:wBefore w:w="7" w:type="dxa"/>
        </w:trPr>
        <w:tc>
          <w:tcPr>
            <w:tcW w:w="1278" w:type="dxa"/>
            <w:vMerge w:val="restart"/>
            <w:tcBorders>
              <w:top w:val="single" w:sz="4" w:space="0" w:color="000000"/>
              <w:left w:val="single" w:sz="4" w:space="0" w:color="auto"/>
            </w:tcBorders>
            <w:shd w:val="clear" w:color="auto" w:fill="auto"/>
          </w:tcPr>
          <w:p w:rsidR="004F6885" w:rsidRPr="005B7D61" w:rsidRDefault="004F6885" w:rsidP="00B308D0">
            <w:pPr>
              <w:pStyle w:val="ConsPlusNormal"/>
              <w:jc w:val="both"/>
              <w:rPr>
                <w:sz w:val="22"/>
                <w:szCs w:val="22"/>
              </w:rPr>
            </w:pPr>
            <w:r w:rsidRPr="005B7D61">
              <w:rPr>
                <w:sz w:val="22"/>
                <w:szCs w:val="22"/>
              </w:rPr>
              <w:t>Основное мероприятие 2</w:t>
            </w:r>
          </w:p>
        </w:tc>
        <w:tc>
          <w:tcPr>
            <w:tcW w:w="3260" w:type="dxa"/>
            <w:vMerge w:val="restart"/>
            <w:tcBorders>
              <w:top w:val="single" w:sz="4" w:space="0" w:color="000000"/>
              <w:left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Борьба с распространением борщевика Сосновского</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4F6885" w:rsidRPr="00A1286C" w:rsidRDefault="004F6885" w:rsidP="00B42FC4">
            <w:pPr>
              <w:spacing w:line="228" w:lineRule="auto"/>
              <w:jc w:val="center"/>
              <w:rPr>
                <w:sz w:val="22"/>
                <w:szCs w:val="22"/>
              </w:rPr>
            </w:pPr>
            <w:r w:rsidRPr="00A1286C">
              <w:rPr>
                <w:sz w:val="22"/>
                <w:szCs w:val="22"/>
              </w:rPr>
              <w:t>Ц9И09</w:t>
            </w:r>
            <w:r w:rsidR="00B42FC4" w:rsidRPr="00A1286C">
              <w:rPr>
                <w:sz w:val="22"/>
                <w:szCs w:val="22"/>
                <w:lang w:val="en-US"/>
              </w:rPr>
              <w:t>S</w:t>
            </w:r>
            <w:r w:rsidR="00B42FC4" w:rsidRPr="00A1286C">
              <w:rPr>
                <w:sz w:val="22"/>
                <w:szCs w:val="22"/>
              </w:rPr>
              <w:t>6810</w:t>
            </w:r>
          </w:p>
        </w:tc>
        <w:tc>
          <w:tcPr>
            <w:tcW w:w="2410" w:type="dxa"/>
            <w:tcBorders>
              <w:top w:val="single" w:sz="4" w:space="0" w:color="000000"/>
              <w:left w:val="single" w:sz="4" w:space="0" w:color="000000"/>
              <w:bottom w:val="single" w:sz="4" w:space="0" w:color="000000"/>
            </w:tcBorders>
            <w:shd w:val="clear" w:color="auto" w:fill="auto"/>
          </w:tcPr>
          <w:p w:rsidR="004F6885" w:rsidRPr="00A1286C" w:rsidRDefault="004F6885"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471,739</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280,543</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ind w:left="-28" w:right="-28"/>
              <w:jc w:val="both"/>
              <w:rPr>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color w:val="000000"/>
                <w:sz w:val="22"/>
                <w:szCs w:val="22"/>
              </w:rPr>
            </w:pPr>
          </w:p>
        </w:tc>
        <w:tc>
          <w:tcPr>
            <w:tcW w:w="1041" w:type="dxa"/>
          </w:tcPr>
          <w:p w:rsidR="004F6885" w:rsidRPr="005B7D61" w:rsidRDefault="004F6885"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434,00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258,10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37,739</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22,443</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6E0260" w:rsidRPr="005B7D61" w:rsidTr="00676F3D">
        <w:trPr>
          <w:gridBefore w:val="1"/>
          <w:wBefore w:w="7" w:type="dxa"/>
        </w:trPr>
        <w:tc>
          <w:tcPr>
            <w:tcW w:w="1278" w:type="dxa"/>
            <w:vMerge w:val="restart"/>
            <w:tcBorders>
              <w:top w:val="single" w:sz="4" w:space="0" w:color="000000"/>
              <w:left w:val="single" w:sz="4" w:space="0" w:color="auto"/>
            </w:tcBorders>
            <w:shd w:val="clear" w:color="auto" w:fill="auto"/>
          </w:tcPr>
          <w:p w:rsidR="004F6885" w:rsidRPr="005B7D61" w:rsidRDefault="004F6885" w:rsidP="00B308D0">
            <w:pPr>
              <w:pStyle w:val="ConsPlusNormal"/>
              <w:jc w:val="both"/>
              <w:rPr>
                <w:b/>
                <w:sz w:val="22"/>
                <w:szCs w:val="22"/>
              </w:rPr>
            </w:pPr>
            <w:r w:rsidRPr="005B7D61">
              <w:rPr>
                <w:sz w:val="22"/>
                <w:szCs w:val="22"/>
              </w:rPr>
              <w:t>Основное мероприятие 3</w:t>
            </w:r>
          </w:p>
        </w:tc>
        <w:tc>
          <w:tcPr>
            <w:tcW w:w="3260" w:type="dxa"/>
            <w:vMerge w:val="restart"/>
            <w:tcBorders>
              <w:top w:val="single" w:sz="4" w:space="0" w:color="000000"/>
              <w:left w:val="single" w:sz="4" w:space="0" w:color="000000"/>
            </w:tcBorders>
            <w:shd w:val="clear" w:color="auto" w:fill="auto"/>
          </w:tcPr>
          <w:p w:rsidR="004F6885" w:rsidRPr="005B7D61" w:rsidRDefault="004F6885" w:rsidP="00B308D0">
            <w:pPr>
              <w:pStyle w:val="ConsPlusNormal"/>
              <w:jc w:val="both"/>
              <w:rPr>
                <w:b/>
                <w:sz w:val="22"/>
                <w:szCs w:val="22"/>
              </w:rPr>
            </w:pPr>
            <w:r w:rsidRPr="005B7D61">
              <w:rPr>
                <w:sz w:val="22"/>
                <w:szCs w:val="22"/>
              </w:rPr>
              <w:t xml:space="preserve">Субсидии на стимулирование развития приоритетных </w:t>
            </w:r>
            <w:proofErr w:type="spellStart"/>
            <w:r w:rsidRPr="005B7D61">
              <w:rPr>
                <w:sz w:val="22"/>
                <w:szCs w:val="22"/>
              </w:rPr>
              <w:t>подотраслей</w:t>
            </w:r>
            <w:proofErr w:type="spellEnd"/>
            <w:r w:rsidRPr="005B7D61">
              <w:rPr>
                <w:sz w:val="22"/>
                <w:szCs w:val="22"/>
              </w:rPr>
              <w:t xml:space="preserve"> </w:t>
            </w:r>
            <w:r w:rsidRPr="005B7D61">
              <w:rPr>
                <w:sz w:val="22"/>
                <w:szCs w:val="22"/>
              </w:rPr>
              <w:lastRenderedPageBreak/>
              <w:t>агропромышленного комплекса и развитие малых форм  хозяйствования.</w:t>
            </w:r>
          </w:p>
        </w:tc>
        <w:tc>
          <w:tcPr>
            <w:tcW w:w="1418"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lastRenderedPageBreak/>
              <w:t>903</w:t>
            </w:r>
          </w:p>
        </w:tc>
        <w:tc>
          <w:tcPr>
            <w:tcW w:w="1559"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spacing w:line="228" w:lineRule="auto"/>
              <w:jc w:val="center"/>
              <w:rPr>
                <w:sz w:val="22"/>
                <w:szCs w:val="22"/>
              </w:rPr>
            </w:pPr>
            <w:r w:rsidRPr="005B7D61">
              <w:rPr>
                <w:sz w:val="22"/>
                <w:szCs w:val="22"/>
              </w:rPr>
              <w:t>Ц9И0700000</w:t>
            </w:r>
          </w:p>
        </w:tc>
        <w:tc>
          <w:tcPr>
            <w:tcW w:w="2410" w:type="dxa"/>
            <w:tcBorders>
              <w:top w:val="single" w:sz="4" w:space="0" w:color="000000"/>
              <w:left w:val="single" w:sz="4" w:space="0" w:color="000000"/>
              <w:bottom w:val="single" w:sz="4" w:space="0" w:color="000000"/>
            </w:tcBorders>
            <w:shd w:val="clear" w:color="auto" w:fill="auto"/>
          </w:tcPr>
          <w:p w:rsidR="004F6885" w:rsidRPr="005B7D61" w:rsidRDefault="004F6885" w:rsidP="00B308D0">
            <w:pPr>
              <w:pStyle w:val="ConsPlusNormal"/>
              <w:jc w:val="both"/>
              <w:rPr>
                <w:sz w:val="22"/>
                <w:szCs w:val="22"/>
              </w:rPr>
            </w:pPr>
            <w:r w:rsidRPr="005B7D61">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4F6885" w:rsidRPr="000C7146" w:rsidRDefault="004F6885"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4F6885" w:rsidRPr="000C7146" w:rsidRDefault="004F6885" w:rsidP="00B308D0">
            <w:pPr>
              <w:jc w:val="center"/>
              <w:rPr>
                <w:sz w:val="22"/>
                <w:szCs w:val="22"/>
              </w:rPr>
            </w:pPr>
            <w:r w:rsidRPr="000C7146">
              <w:rPr>
                <w:sz w:val="22"/>
                <w:szCs w:val="22"/>
              </w:rPr>
              <w:t>0,00</w:t>
            </w:r>
          </w:p>
        </w:tc>
        <w:tc>
          <w:tcPr>
            <w:tcW w:w="1041" w:type="dxa"/>
            <w:tcBorders>
              <w:left w:val="single" w:sz="4" w:space="0" w:color="auto"/>
            </w:tcBorders>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rPr>
                <w:sz w:val="22"/>
                <w:szCs w:val="22"/>
              </w:rPr>
            </w:pPr>
          </w:p>
        </w:tc>
        <w:tc>
          <w:tcPr>
            <w:tcW w:w="1041" w:type="dxa"/>
          </w:tcPr>
          <w:p w:rsidR="004F6885" w:rsidRPr="005B7D61" w:rsidRDefault="004F6885" w:rsidP="00B308D0">
            <w:pPr>
              <w:snapToGrid w:val="0"/>
              <w:spacing w:line="228" w:lineRule="auto"/>
              <w:jc w:val="center"/>
              <w:rPr>
                <w:sz w:val="22"/>
                <w:szCs w:val="22"/>
              </w:rPr>
            </w:pPr>
          </w:p>
        </w:tc>
        <w:tc>
          <w:tcPr>
            <w:tcW w:w="1041" w:type="dxa"/>
          </w:tcPr>
          <w:p w:rsidR="004F6885" w:rsidRPr="005B7D61" w:rsidRDefault="004F6885" w:rsidP="00B308D0">
            <w:pPr>
              <w:spacing w:line="228" w:lineRule="auto"/>
              <w:jc w:val="center"/>
              <w:rPr>
                <w:sz w:val="22"/>
                <w:szCs w:val="22"/>
              </w:rPr>
            </w:pPr>
          </w:p>
        </w:tc>
        <w:tc>
          <w:tcPr>
            <w:tcW w:w="1041" w:type="dxa"/>
          </w:tcPr>
          <w:p w:rsidR="004F6885" w:rsidRPr="005B7D61" w:rsidRDefault="004F6885" w:rsidP="00B308D0">
            <w:pPr>
              <w:spacing w:line="228" w:lineRule="auto"/>
              <w:ind w:left="-28" w:right="-28"/>
              <w:jc w:val="both"/>
              <w:rPr>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bCs/>
                <w:color w:val="000000"/>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c>
          <w:tcPr>
            <w:tcW w:w="1041" w:type="dxa"/>
          </w:tcPr>
          <w:p w:rsidR="004F6885" w:rsidRPr="005B7D61" w:rsidRDefault="004F6885"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 xml:space="preserve">республиканский </w:t>
            </w:r>
            <w:r w:rsidRPr="005B7D61">
              <w:rPr>
                <w:sz w:val="22"/>
                <w:szCs w:val="22"/>
              </w:rPr>
              <w:lastRenderedPageBreak/>
              <w:t>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lastRenderedPageBreak/>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jc w:val="both"/>
              <w:rPr>
                <w:b/>
                <w:bCs/>
                <w:color w:val="000000"/>
                <w:sz w:val="22"/>
                <w:szCs w:val="22"/>
              </w:rPr>
            </w:pPr>
          </w:p>
        </w:tc>
        <w:tc>
          <w:tcPr>
            <w:tcW w:w="1041" w:type="dxa"/>
          </w:tcPr>
          <w:p w:rsidR="00A43697" w:rsidRPr="005B7D61" w:rsidRDefault="00A43697" w:rsidP="00B308D0">
            <w:pPr>
              <w:snapToGrid w:val="0"/>
              <w:jc w:val="both"/>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color w:val="000000"/>
                <w:sz w:val="22"/>
                <w:szCs w:val="22"/>
              </w:rPr>
            </w:pPr>
          </w:p>
        </w:tc>
        <w:tc>
          <w:tcPr>
            <w:tcW w:w="1041" w:type="dxa"/>
          </w:tcPr>
          <w:p w:rsidR="00A43697" w:rsidRPr="005B7D61" w:rsidRDefault="00A43697" w:rsidP="00B308D0">
            <w:pPr>
              <w:jc w:val="center"/>
              <w:rPr>
                <w:b/>
                <w:sz w:val="22"/>
                <w:szCs w:val="22"/>
              </w:rPr>
            </w:pPr>
          </w:p>
        </w:tc>
      </w:tr>
      <w:tr w:rsidR="00A43697" w:rsidRPr="005B7D61"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5B7D61"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5B7D61" w:rsidRDefault="00A43697" w:rsidP="00B308D0">
            <w:pPr>
              <w:pStyle w:val="ConsPlusNormal"/>
              <w:jc w:val="both"/>
              <w:rPr>
                <w:sz w:val="22"/>
                <w:szCs w:val="22"/>
              </w:rPr>
            </w:pPr>
            <w:r w:rsidRPr="005B7D61">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jc w:val="center"/>
              <w:rPr>
                <w:sz w:val="22"/>
                <w:szCs w:val="22"/>
              </w:rPr>
            </w:pPr>
            <w:r w:rsidRPr="000C7146">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jc w:val="center"/>
              <w:rPr>
                <w:sz w:val="22"/>
                <w:szCs w:val="22"/>
              </w:rPr>
            </w:pPr>
            <w:r w:rsidRPr="000C7146">
              <w:rPr>
                <w:sz w:val="22"/>
                <w:szCs w:val="22"/>
              </w:rPr>
              <w:t>0,00</w:t>
            </w:r>
          </w:p>
        </w:tc>
        <w:tc>
          <w:tcPr>
            <w:tcW w:w="1041" w:type="dxa"/>
            <w:tcBorders>
              <w:left w:val="single" w:sz="4" w:space="0" w:color="auto"/>
            </w:tcBorders>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rPr>
                <w:sz w:val="22"/>
                <w:szCs w:val="22"/>
              </w:rPr>
            </w:pPr>
          </w:p>
        </w:tc>
        <w:tc>
          <w:tcPr>
            <w:tcW w:w="1041" w:type="dxa"/>
          </w:tcPr>
          <w:p w:rsidR="00A43697" w:rsidRPr="005B7D61" w:rsidRDefault="00A43697" w:rsidP="00B308D0">
            <w:pPr>
              <w:snapToGrid w:val="0"/>
              <w:spacing w:line="228" w:lineRule="auto"/>
              <w:jc w:val="center"/>
              <w:rPr>
                <w:sz w:val="22"/>
                <w:szCs w:val="22"/>
              </w:rPr>
            </w:pPr>
          </w:p>
        </w:tc>
        <w:tc>
          <w:tcPr>
            <w:tcW w:w="1041" w:type="dxa"/>
          </w:tcPr>
          <w:p w:rsidR="00A43697" w:rsidRPr="005B7D61" w:rsidRDefault="00A43697" w:rsidP="00B308D0">
            <w:pPr>
              <w:spacing w:line="228" w:lineRule="auto"/>
              <w:jc w:val="center"/>
              <w:rPr>
                <w:sz w:val="22"/>
                <w:szCs w:val="22"/>
              </w:rPr>
            </w:pPr>
          </w:p>
        </w:tc>
        <w:tc>
          <w:tcPr>
            <w:tcW w:w="1041" w:type="dxa"/>
          </w:tcPr>
          <w:p w:rsidR="00A43697" w:rsidRPr="005B7D61" w:rsidRDefault="00A43697" w:rsidP="00B308D0">
            <w:pPr>
              <w:spacing w:line="228" w:lineRule="auto"/>
              <w:ind w:left="-28" w:right="-28"/>
              <w:jc w:val="both"/>
              <w:rPr>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bCs/>
                <w:color w:val="000000"/>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c>
          <w:tcPr>
            <w:tcW w:w="1041" w:type="dxa"/>
          </w:tcPr>
          <w:p w:rsidR="00A43697" w:rsidRPr="005B7D61" w:rsidRDefault="00A43697" w:rsidP="00B308D0">
            <w:pPr>
              <w:jc w:val="center"/>
              <w:rPr>
                <w:b/>
                <w:sz w:val="22"/>
                <w:szCs w:val="22"/>
              </w:rPr>
            </w:pPr>
          </w:p>
        </w:tc>
      </w:tr>
      <w:tr w:rsidR="00C34B3A" w:rsidRPr="00A1286C" w:rsidTr="00676F3D">
        <w:trPr>
          <w:gridBefore w:val="1"/>
          <w:wBefore w:w="7" w:type="dxa"/>
        </w:trPr>
        <w:tc>
          <w:tcPr>
            <w:tcW w:w="1278" w:type="dxa"/>
            <w:vMerge w:val="restart"/>
            <w:tcBorders>
              <w:top w:val="single" w:sz="4" w:space="0" w:color="000000"/>
              <w:left w:val="single" w:sz="4" w:space="0" w:color="auto"/>
            </w:tcBorders>
            <w:shd w:val="clear" w:color="auto" w:fill="auto"/>
          </w:tcPr>
          <w:p w:rsidR="00C34B3A" w:rsidRPr="00A1286C" w:rsidRDefault="00C34B3A" w:rsidP="00B308D0">
            <w:pPr>
              <w:pStyle w:val="ConsPlusNormal"/>
              <w:jc w:val="both"/>
              <w:rPr>
                <w:b/>
                <w:sz w:val="22"/>
                <w:szCs w:val="22"/>
              </w:rPr>
            </w:pPr>
            <w:r w:rsidRPr="00A1286C">
              <w:rPr>
                <w:b/>
                <w:sz w:val="22"/>
                <w:szCs w:val="22"/>
              </w:rPr>
              <w:t>Подпрограмма</w:t>
            </w:r>
          </w:p>
        </w:tc>
        <w:tc>
          <w:tcPr>
            <w:tcW w:w="3260" w:type="dxa"/>
            <w:vMerge w:val="restart"/>
            <w:tcBorders>
              <w:top w:val="single" w:sz="4" w:space="0" w:color="000000"/>
              <w:left w:val="single" w:sz="4" w:space="0" w:color="000000"/>
            </w:tcBorders>
            <w:shd w:val="clear" w:color="auto" w:fill="auto"/>
          </w:tcPr>
          <w:p w:rsidR="00C34B3A" w:rsidRPr="00A1286C" w:rsidRDefault="00C34B3A" w:rsidP="00B308D0">
            <w:pPr>
              <w:pStyle w:val="ConsPlusNormal"/>
              <w:jc w:val="both"/>
              <w:rPr>
                <w:b/>
                <w:sz w:val="22"/>
                <w:szCs w:val="22"/>
              </w:rPr>
            </w:pPr>
            <w:r w:rsidRPr="00A1286C">
              <w:rPr>
                <w:b/>
                <w:sz w:val="22"/>
                <w:szCs w:val="22"/>
              </w:rPr>
              <w:t>"Обеспечение общих условий функционирования отраслей агропромышленного комплекса"</w:t>
            </w:r>
          </w:p>
        </w:tc>
        <w:tc>
          <w:tcPr>
            <w:tcW w:w="1418"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spacing w:line="228" w:lineRule="auto"/>
              <w:jc w:val="center"/>
              <w:rPr>
                <w:sz w:val="22"/>
                <w:szCs w:val="22"/>
              </w:rPr>
            </w:pPr>
            <w:r w:rsidRPr="00A1286C">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spacing w:line="228" w:lineRule="auto"/>
              <w:jc w:val="center"/>
              <w:rPr>
                <w:sz w:val="22"/>
                <w:szCs w:val="22"/>
              </w:rPr>
            </w:pPr>
            <w:r w:rsidRPr="00A1286C">
              <w:rPr>
                <w:sz w:val="22"/>
                <w:szCs w:val="22"/>
              </w:rPr>
              <w:t>Ц9Л0000000</w:t>
            </w:r>
          </w:p>
        </w:tc>
        <w:tc>
          <w:tcPr>
            <w:tcW w:w="2410" w:type="dxa"/>
            <w:tcBorders>
              <w:top w:val="single" w:sz="4" w:space="0" w:color="000000"/>
              <w:left w:val="single" w:sz="4" w:space="0" w:color="000000"/>
              <w:bottom w:val="single" w:sz="4" w:space="0" w:color="000000"/>
            </w:tcBorders>
            <w:shd w:val="clear" w:color="auto" w:fill="auto"/>
          </w:tcPr>
          <w:p w:rsidR="00C34B3A" w:rsidRPr="00A1286C" w:rsidRDefault="00C34B3A"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EA4304" w:rsidP="00B308D0">
            <w:pPr>
              <w:pStyle w:val="ConsPlusNormal"/>
              <w:jc w:val="center"/>
              <w:rPr>
                <w:b/>
                <w:sz w:val="22"/>
                <w:szCs w:val="22"/>
              </w:rPr>
            </w:pPr>
            <w:r w:rsidRPr="000C7146">
              <w:rPr>
                <w:b/>
                <w:sz w:val="22"/>
                <w:szCs w:val="22"/>
              </w:rPr>
              <w:t>30</w:t>
            </w:r>
            <w:r w:rsidR="00C34B3A"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C34B3A" w:rsidRPr="000C7146" w:rsidRDefault="008A0F98" w:rsidP="00B75A6C">
            <w:pPr>
              <w:pStyle w:val="ConsPlusNormal"/>
              <w:jc w:val="center"/>
              <w:rPr>
                <w:b/>
                <w:sz w:val="22"/>
                <w:szCs w:val="22"/>
              </w:rPr>
            </w:pPr>
            <w:r w:rsidRPr="000C7146">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C34B3A" w:rsidRPr="000C7146" w:rsidRDefault="008A0F98" w:rsidP="00B75A6C">
            <w:pPr>
              <w:pStyle w:val="ConsPlusNormal"/>
              <w:jc w:val="center"/>
              <w:rPr>
                <w:b/>
                <w:sz w:val="22"/>
                <w:szCs w:val="22"/>
              </w:rPr>
            </w:pPr>
            <w:r w:rsidRPr="000C7146">
              <w:rPr>
                <w:b/>
                <w:sz w:val="22"/>
                <w:szCs w:val="22"/>
              </w:rPr>
              <w:t>1759,803</w:t>
            </w:r>
          </w:p>
        </w:tc>
        <w:tc>
          <w:tcPr>
            <w:tcW w:w="1041" w:type="dxa"/>
            <w:tcBorders>
              <w:left w:val="single" w:sz="4" w:space="0" w:color="auto"/>
            </w:tcBorders>
          </w:tcPr>
          <w:p w:rsidR="00C34B3A" w:rsidRPr="00A1286C" w:rsidRDefault="00C34B3A" w:rsidP="00B308D0">
            <w:pPr>
              <w:snapToGrid w:val="0"/>
              <w:spacing w:line="228" w:lineRule="auto"/>
              <w:rPr>
                <w:sz w:val="22"/>
                <w:szCs w:val="22"/>
              </w:rPr>
            </w:pPr>
          </w:p>
        </w:tc>
        <w:tc>
          <w:tcPr>
            <w:tcW w:w="1041" w:type="dxa"/>
          </w:tcPr>
          <w:p w:rsidR="00C34B3A" w:rsidRPr="00A1286C" w:rsidRDefault="00C34B3A" w:rsidP="00B308D0">
            <w:pPr>
              <w:snapToGrid w:val="0"/>
              <w:spacing w:line="228" w:lineRule="auto"/>
              <w:rPr>
                <w:sz w:val="22"/>
                <w:szCs w:val="22"/>
              </w:rPr>
            </w:pPr>
          </w:p>
        </w:tc>
        <w:tc>
          <w:tcPr>
            <w:tcW w:w="1041" w:type="dxa"/>
          </w:tcPr>
          <w:p w:rsidR="00C34B3A" w:rsidRPr="00A1286C" w:rsidRDefault="00C34B3A" w:rsidP="00B308D0">
            <w:pPr>
              <w:snapToGrid w:val="0"/>
              <w:spacing w:line="228" w:lineRule="auto"/>
              <w:jc w:val="center"/>
              <w:rPr>
                <w:sz w:val="22"/>
                <w:szCs w:val="22"/>
              </w:rPr>
            </w:pPr>
          </w:p>
        </w:tc>
        <w:tc>
          <w:tcPr>
            <w:tcW w:w="1041" w:type="dxa"/>
          </w:tcPr>
          <w:p w:rsidR="00C34B3A" w:rsidRPr="00A1286C" w:rsidRDefault="00C34B3A" w:rsidP="00B308D0">
            <w:pPr>
              <w:snapToGrid w:val="0"/>
              <w:spacing w:line="228" w:lineRule="auto"/>
              <w:jc w:val="center"/>
              <w:rPr>
                <w:sz w:val="22"/>
                <w:szCs w:val="22"/>
              </w:rPr>
            </w:pPr>
          </w:p>
        </w:tc>
        <w:tc>
          <w:tcPr>
            <w:tcW w:w="1041" w:type="dxa"/>
          </w:tcPr>
          <w:p w:rsidR="00C34B3A" w:rsidRPr="00A1286C" w:rsidRDefault="00C34B3A" w:rsidP="00B308D0">
            <w:pPr>
              <w:spacing w:line="228" w:lineRule="auto"/>
              <w:ind w:left="-28" w:right="-28"/>
              <w:jc w:val="both"/>
              <w:rPr>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c>
          <w:tcPr>
            <w:tcW w:w="1041" w:type="dxa"/>
          </w:tcPr>
          <w:p w:rsidR="00C34B3A" w:rsidRPr="00A1286C" w:rsidRDefault="00C34B3A"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0C7146" w:rsidRDefault="00A43697" w:rsidP="00B308D0">
            <w:pPr>
              <w:pStyle w:val="ConsPlusNormal"/>
              <w:jc w:val="center"/>
              <w:rPr>
                <w:b/>
                <w:sz w:val="22"/>
                <w:szCs w:val="22"/>
              </w:rPr>
            </w:pPr>
            <w:r w:rsidRPr="000C7146">
              <w:rPr>
                <w:b/>
                <w:sz w:val="22"/>
                <w:szCs w:val="22"/>
              </w:rPr>
              <w:t>0,00</w:t>
            </w:r>
          </w:p>
        </w:tc>
        <w:tc>
          <w:tcPr>
            <w:tcW w:w="1041" w:type="dxa"/>
            <w:tcBorders>
              <w:left w:val="single" w:sz="4" w:space="0" w:color="auto"/>
            </w:tcBorders>
          </w:tcPr>
          <w:p w:rsidR="00A43697" w:rsidRPr="00A1286C" w:rsidRDefault="00A43697" w:rsidP="00B308D0">
            <w:pPr>
              <w:jc w:val="both"/>
              <w:rPr>
                <w:b/>
                <w:bCs/>
                <w:sz w:val="22"/>
                <w:szCs w:val="22"/>
              </w:rPr>
            </w:pPr>
          </w:p>
        </w:tc>
        <w:tc>
          <w:tcPr>
            <w:tcW w:w="1041" w:type="dxa"/>
          </w:tcPr>
          <w:p w:rsidR="00A43697" w:rsidRPr="00A1286C" w:rsidRDefault="00A43697" w:rsidP="00B308D0">
            <w:pPr>
              <w:snapToGrid w:val="0"/>
              <w:jc w:val="both"/>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республиканский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65E4F">
            <w:pPr>
              <w:jc w:val="cente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65E4F">
            <w:pPr>
              <w:jc w:val="center"/>
            </w:pPr>
            <w:r w:rsidRPr="00A1286C">
              <w:rPr>
                <w:b/>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AA5E7B">
            <w:pPr>
              <w:pStyle w:val="ConsPlusNormal"/>
              <w:jc w:val="center"/>
              <w:rPr>
                <w:b/>
                <w:sz w:val="22"/>
                <w:szCs w:val="22"/>
              </w:rPr>
            </w:pPr>
            <w:r w:rsidRPr="00A1286C">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AA5E7B">
            <w:pPr>
              <w:pStyle w:val="ConsPlusNormal"/>
              <w:jc w:val="center"/>
              <w:rPr>
                <w:b/>
                <w:sz w:val="22"/>
                <w:szCs w:val="22"/>
              </w:rPr>
            </w:pPr>
            <w:r w:rsidRPr="00A1286C">
              <w:rPr>
                <w:b/>
                <w:sz w:val="22"/>
                <w:szCs w:val="22"/>
              </w:rPr>
              <w:t>1759,803</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bCs/>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A43697" w:rsidRPr="00A1286C" w:rsidTr="00676F3D">
        <w:trPr>
          <w:gridBefore w:val="1"/>
          <w:wBefore w:w="7" w:type="dxa"/>
        </w:trPr>
        <w:tc>
          <w:tcPr>
            <w:tcW w:w="1278" w:type="dxa"/>
            <w:vMerge/>
            <w:tcBorders>
              <w:left w:val="single" w:sz="4" w:space="0" w:color="auto"/>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b/>
                <w:sz w:val="22"/>
                <w:szCs w:val="22"/>
              </w:rPr>
            </w:pPr>
            <w:r w:rsidRPr="00A1286C">
              <w:rPr>
                <w:b/>
                <w:sz w:val="22"/>
                <w:szCs w:val="22"/>
              </w:rPr>
              <w:t>0,00</w:t>
            </w:r>
          </w:p>
        </w:tc>
        <w:tc>
          <w:tcPr>
            <w:tcW w:w="1041" w:type="dxa"/>
            <w:tcBorders>
              <w:left w:val="single" w:sz="4" w:space="0" w:color="auto"/>
            </w:tcBorders>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napToGrid w:val="0"/>
              <w:spacing w:line="228" w:lineRule="auto"/>
              <w:jc w:val="center"/>
              <w:rPr>
                <w:sz w:val="22"/>
                <w:szCs w:val="22"/>
              </w:rPr>
            </w:pPr>
          </w:p>
        </w:tc>
        <w:tc>
          <w:tcPr>
            <w:tcW w:w="1041" w:type="dxa"/>
          </w:tcPr>
          <w:p w:rsidR="00A43697" w:rsidRPr="00A1286C" w:rsidRDefault="00A43697" w:rsidP="00B308D0">
            <w:pPr>
              <w:spacing w:line="228" w:lineRule="auto"/>
              <w:ind w:left="-28" w:right="-28"/>
              <w:jc w:val="both"/>
              <w:rPr>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c>
          <w:tcPr>
            <w:tcW w:w="1041" w:type="dxa"/>
          </w:tcPr>
          <w:p w:rsidR="00A43697" w:rsidRPr="00A1286C" w:rsidRDefault="00A43697" w:rsidP="00B308D0">
            <w:pPr>
              <w:jc w:val="center"/>
              <w:rPr>
                <w:b/>
                <w:sz w:val="22"/>
                <w:szCs w:val="22"/>
              </w:rPr>
            </w:pPr>
          </w:p>
        </w:tc>
      </w:tr>
      <w:tr w:rsidR="008722B6" w:rsidRPr="00A1286C" w:rsidTr="00676F3D">
        <w:trPr>
          <w:gridBefore w:val="1"/>
          <w:gridAfter w:val="14"/>
          <w:wBefore w:w="7" w:type="dxa"/>
          <w:wAfter w:w="14574" w:type="dxa"/>
        </w:trPr>
        <w:tc>
          <w:tcPr>
            <w:tcW w:w="1278" w:type="dxa"/>
            <w:vMerge w:val="restart"/>
            <w:tcBorders>
              <w:top w:val="single" w:sz="4" w:space="0" w:color="000000"/>
              <w:left w:val="single" w:sz="4" w:space="0" w:color="auto"/>
            </w:tcBorders>
            <w:shd w:val="clear" w:color="auto" w:fill="auto"/>
          </w:tcPr>
          <w:p w:rsidR="008722B6" w:rsidRPr="00A1286C" w:rsidRDefault="008722B6" w:rsidP="00B308D0">
            <w:pPr>
              <w:pStyle w:val="ConsPlusNormal"/>
              <w:jc w:val="both"/>
              <w:rPr>
                <w:b/>
                <w:sz w:val="22"/>
                <w:szCs w:val="22"/>
              </w:rPr>
            </w:pPr>
            <w:r w:rsidRPr="00A1286C">
              <w:rPr>
                <w:b/>
                <w:sz w:val="22"/>
                <w:szCs w:val="22"/>
              </w:rPr>
              <w:t>Основное мероприятие 1</w:t>
            </w:r>
          </w:p>
        </w:tc>
        <w:tc>
          <w:tcPr>
            <w:tcW w:w="3260" w:type="dxa"/>
            <w:vMerge w:val="restart"/>
            <w:tcBorders>
              <w:top w:val="single" w:sz="4" w:space="0" w:color="000000"/>
              <w:left w:val="single" w:sz="4" w:space="0" w:color="000000"/>
            </w:tcBorders>
            <w:shd w:val="clear" w:color="auto" w:fill="auto"/>
          </w:tcPr>
          <w:p w:rsidR="008722B6" w:rsidRPr="00A1286C" w:rsidRDefault="008722B6" w:rsidP="005B7D61">
            <w:pPr>
              <w:pStyle w:val="ConsPlusNormal"/>
              <w:jc w:val="both"/>
              <w:rPr>
                <w:sz w:val="22"/>
                <w:szCs w:val="22"/>
              </w:rPr>
            </w:pPr>
            <w:r w:rsidRPr="00A1286C">
              <w:rPr>
                <w:sz w:val="22"/>
                <w:szCs w:val="22"/>
              </w:rPr>
              <w:t>Формирование информационных ресурсов в сферах обеспечения продовольственной безопасности и управления агропромышленным комплексом</w:t>
            </w:r>
          </w:p>
        </w:tc>
        <w:tc>
          <w:tcPr>
            <w:tcW w:w="1418" w:type="dxa"/>
            <w:tcBorders>
              <w:top w:val="single" w:sz="4" w:space="0" w:color="000000"/>
              <w:left w:val="single" w:sz="4" w:space="0" w:color="000000"/>
              <w:bottom w:val="single" w:sz="4" w:space="0" w:color="000000"/>
            </w:tcBorders>
            <w:shd w:val="clear" w:color="auto" w:fill="auto"/>
          </w:tcPr>
          <w:p w:rsidR="008722B6" w:rsidRPr="00A1286C" w:rsidRDefault="008722B6" w:rsidP="00B308D0">
            <w:pPr>
              <w:spacing w:line="228" w:lineRule="auto"/>
              <w:jc w:val="center"/>
              <w:rPr>
                <w:sz w:val="22"/>
                <w:szCs w:val="22"/>
              </w:rPr>
            </w:pPr>
            <w:r w:rsidRPr="00A1286C">
              <w:rPr>
                <w:sz w:val="22"/>
                <w:szCs w:val="22"/>
              </w:rPr>
              <w:t>903</w:t>
            </w:r>
          </w:p>
        </w:tc>
        <w:tc>
          <w:tcPr>
            <w:tcW w:w="1559" w:type="dxa"/>
            <w:tcBorders>
              <w:top w:val="single" w:sz="4" w:space="0" w:color="000000"/>
              <w:left w:val="single" w:sz="4" w:space="0" w:color="000000"/>
              <w:bottom w:val="single" w:sz="4" w:space="0" w:color="000000"/>
            </w:tcBorders>
            <w:shd w:val="clear" w:color="auto" w:fill="auto"/>
          </w:tcPr>
          <w:p w:rsidR="008722B6" w:rsidRPr="00A1286C" w:rsidRDefault="008722B6" w:rsidP="008722B6">
            <w:pPr>
              <w:spacing w:line="228" w:lineRule="auto"/>
              <w:jc w:val="center"/>
              <w:rPr>
                <w:sz w:val="22"/>
                <w:szCs w:val="22"/>
              </w:rPr>
            </w:pPr>
            <w:r w:rsidRPr="00A1286C">
              <w:rPr>
                <w:sz w:val="22"/>
                <w:szCs w:val="22"/>
              </w:rPr>
              <w:t>Ц9Л0272670</w:t>
            </w:r>
          </w:p>
        </w:tc>
        <w:tc>
          <w:tcPr>
            <w:tcW w:w="2410" w:type="dxa"/>
            <w:tcBorders>
              <w:top w:val="single" w:sz="4" w:space="0" w:color="000000"/>
              <w:left w:val="single" w:sz="4" w:space="0" w:color="000000"/>
              <w:bottom w:val="single" w:sz="4" w:space="0" w:color="000000"/>
            </w:tcBorders>
            <w:shd w:val="clear" w:color="auto" w:fill="auto"/>
          </w:tcPr>
          <w:p w:rsidR="008722B6" w:rsidRPr="00A1286C" w:rsidRDefault="008722B6" w:rsidP="00B308D0">
            <w:pPr>
              <w:pStyle w:val="ConsPlusNormal"/>
              <w:jc w:val="both"/>
              <w:rPr>
                <w:sz w:val="22"/>
                <w:szCs w:val="22"/>
              </w:rPr>
            </w:pPr>
            <w:r w:rsidRPr="00A1286C">
              <w:rPr>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C34B3A">
            <w:pPr>
              <w:jc w:val="cente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8722B6" w:rsidRPr="00A1286C" w:rsidRDefault="008722B6" w:rsidP="008A0F98">
            <w:pPr>
              <w:pStyle w:val="ConsPlusNormal"/>
              <w:jc w:val="center"/>
              <w:rPr>
                <w:b/>
                <w:sz w:val="22"/>
                <w:szCs w:val="22"/>
              </w:rPr>
            </w:pPr>
            <w:r w:rsidRPr="00A1286C">
              <w:rPr>
                <w:b/>
                <w:sz w:val="22"/>
                <w:szCs w:val="22"/>
              </w:rPr>
              <w:t>1576,8</w:t>
            </w:r>
            <w:r w:rsidR="008A0F98" w:rsidRPr="00A1286C">
              <w:rPr>
                <w:b/>
                <w:sz w:val="22"/>
                <w:szCs w:val="22"/>
              </w:rPr>
              <w:t>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8722B6" w:rsidRPr="00A1286C" w:rsidRDefault="008A0F98" w:rsidP="00AA5E7B">
            <w:pPr>
              <w:pStyle w:val="ConsPlusNormal"/>
              <w:jc w:val="center"/>
              <w:rPr>
                <w:b/>
                <w:sz w:val="22"/>
                <w:szCs w:val="22"/>
              </w:rPr>
            </w:pPr>
            <w:r w:rsidRPr="00A1286C">
              <w:rPr>
                <w:b/>
                <w:sz w:val="22"/>
                <w:szCs w:val="22"/>
              </w:rPr>
              <w:t>1759,803</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lang w:val="en-US"/>
              </w:rPr>
            </w:pPr>
            <w:r w:rsidRPr="00A1286C">
              <w:rPr>
                <w:sz w:val="22"/>
                <w:szCs w:val="22"/>
              </w:rPr>
              <w:t xml:space="preserve">республиканский бюджет </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r w:rsidR="00A43697" w:rsidRPr="00A1286C" w:rsidTr="00676F3D">
        <w:trPr>
          <w:gridBefore w:val="1"/>
          <w:gridAfter w:val="14"/>
          <w:wBefore w:w="7" w:type="dxa"/>
          <w:wAfter w:w="14574" w:type="dxa"/>
        </w:trPr>
        <w:tc>
          <w:tcPr>
            <w:tcW w:w="1278" w:type="dxa"/>
            <w:vMerge/>
            <w:tcBorders>
              <w:left w:val="single" w:sz="4" w:space="0" w:color="auto"/>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 w:rsidRPr="00A1286C">
              <w:rPr>
                <w:sz w:val="22"/>
                <w:szCs w:val="22"/>
              </w:rPr>
              <w:t>300,00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8A0F98">
            <w:pPr>
              <w:pStyle w:val="ConsPlusNormal"/>
              <w:jc w:val="center"/>
              <w:rPr>
                <w:b/>
                <w:sz w:val="22"/>
                <w:szCs w:val="22"/>
              </w:rPr>
            </w:pPr>
            <w:r w:rsidRPr="00A1286C">
              <w:rPr>
                <w:b/>
                <w:sz w:val="22"/>
                <w:szCs w:val="22"/>
              </w:rPr>
              <w:t>1576,810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8A0F98">
            <w:pPr>
              <w:pStyle w:val="ConsPlusNormal"/>
              <w:jc w:val="center"/>
              <w:rPr>
                <w:b/>
                <w:sz w:val="22"/>
                <w:szCs w:val="22"/>
              </w:rPr>
            </w:pPr>
            <w:r w:rsidRPr="00A1286C">
              <w:rPr>
                <w:b/>
                <w:sz w:val="22"/>
                <w:szCs w:val="22"/>
              </w:rPr>
              <w:t>1759,803</w:t>
            </w:r>
          </w:p>
        </w:tc>
      </w:tr>
      <w:tr w:rsidR="00A43697" w:rsidRPr="00A1286C" w:rsidTr="00676F3D">
        <w:trPr>
          <w:gridBefore w:val="1"/>
          <w:gridAfter w:val="14"/>
          <w:wBefore w:w="7" w:type="dxa"/>
          <w:wAfter w:w="14574" w:type="dxa"/>
        </w:trPr>
        <w:tc>
          <w:tcPr>
            <w:tcW w:w="1278" w:type="dxa"/>
            <w:vMerge/>
            <w:tcBorders>
              <w:left w:val="single" w:sz="4" w:space="0" w:color="auto"/>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3260" w:type="dxa"/>
            <w:vMerge/>
            <w:tcBorders>
              <w:left w:val="single" w:sz="4" w:space="0" w:color="000000"/>
              <w:bottom w:val="single" w:sz="4" w:space="0" w:color="000000"/>
            </w:tcBorders>
            <w:shd w:val="clear" w:color="auto" w:fill="auto"/>
          </w:tcPr>
          <w:p w:rsidR="00A43697" w:rsidRPr="00A1286C" w:rsidRDefault="00A43697" w:rsidP="00B308D0">
            <w:pPr>
              <w:snapToGrid w:val="0"/>
              <w:spacing w:line="228" w:lineRule="auto"/>
              <w:rPr>
                <w:b/>
                <w:bCs/>
                <w:sz w:val="22"/>
                <w:szCs w:val="22"/>
              </w:rPr>
            </w:pPr>
          </w:p>
        </w:tc>
        <w:tc>
          <w:tcPr>
            <w:tcW w:w="1418"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1559" w:type="dxa"/>
            <w:tcBorders>
              <w:top w:val="single" w:sz="4" w:space="0" w:color="000000"/>
              <w:left w:val="single" w:sz="4" w:space="0" w:color="000000"/>
              <w:bottom w:val="single" w:sz="4" w:space="0" w:color="000000"/>
            </w:tcBorders>
            <w:shd w:val="clear" w:color="auto" w:fill="auto"/>
          </w:tcPr>
          <w:p w:rsidR="00A43697" w:rsidRPr="005B7D61" w:rsidRDefault="00A43697" w:rsidP="00F45DC9">
            <w:pPr>
              <w:snapToGrid w:val="0"/>
              <w:jc w:val="center"/>
              <w:rPr>
                <w:sz w:val="22"/>
                <w:szCs w:val="22"/>
              </w:rPr>
            </w:pPr>
            <w:proofErr w:type="spellStart"/>
            <w:r>
              <w:rPr>
                <w:sz w:val="22"/>
                <w:szCs w:val="22"/>
              </w:rPr>
              <w:t>х</w:t>
            </w:r>
            <w:proofErr w:type="spellEnd"/>
          </w:p>
        </w:tc>
        <w:tc>
          <w:tcPr>
            <w:tcW w:w="2410"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both"/>
              <w:rPr>
                <w:sz w:val="22"/>
                <w:szCs w:val="22"/>
              </w:rPr>
            </w:pPr>
            <w:r w:rsidRPr="00A1286C">
              <w:rPr>
                <w:sz w:val="22"/>
                <w:szCs w:val="22"/>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34" w:type="dxa"/>
            <w:tcBorders>
              <w:top w:val="single" w:sz="4" w:space="0" w:color="000000"/>
              <w:left w:val="single" w:sz="4" w:space="0" w:color="000000"/>
              <w:bottom w:val="single" w:sz="4" w:space="0" w:color="000000"/>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c>
          <w:tcPr>
            <w:tcW w:w="1166" w:type="dxa"/>
            <w:gridSpan w:val="2"/>
            <w:tcBorders>
              <w:top w:val="single" w:sz="4" w:space="0" w:color="000000"/>
              <w:left w:val="single" w:sz="4" w:space="0" w:color="000000"/>
              <w:bottom w:val="single" w:sz="4" w:space="0" w:color="000000"/>
              <w:right w:val="single" w:sz="4" w:space="0" w:color="auto"/>
            </w:tcBorders>
            <w:shd w:val="clear" w:color="auto" w:fill="auto"/>
          </w:tcPr>
          <w:p w:rsidR="00A43697" w:rsidRPr="00A1286C" w:rsidRDefault="00A43697" w:rsidP="00B308D0">
            <w:pPr>
              <w:pStyle w:val="ConsPlusNormal"/>
              <w:jc w:val="center"/>
              <w:rPr>
                <w:sz w:val="22"/>
                <w:szCs w:val="22"/>
              </w:rPr>
            </w:pPr>
            <w:r w:rsidRPr="00A1286C">
              <w:rPr>
                <w:sz w:val="22"/>
                <w:szCs w:val="22"/>
              </w:rPr>
              <w:t>0,00</w:t>
            </w:r>
          </w:p>
        </w:tc>
      </w:tr>
    </w:tbl>
    <w:p w:rsidR="00221B4B" w:rsidRPr="00A1286C" w:rsidRDefault="00221B4B" w:rsidP="00221B4B">
      <w:pPr>
        <w:rPr>
          <w:sz w:val="22"/>
          <w:szCs w:val="22"/>
        </w:rPr>
      </w:pPr>
    </w:p>
    <w:p w:rsidR="00221B4B" w:rsidRPr="00A1286C" w:rsidRDefault="00221B4B" w:rsidP="00221B4B">
      <w:pPr>
        <w:rPr>
          <w:sz w:val="22"/>
          <w:szCs w:val="22"/>
        </w:rPr>
      </w:pPr>
    </w:p>
    <w:p w:rsidR="00221B4B" w:rsidRPr="00A1286C" w:rsidRDefault="00221B4B" w:rsidP="00221B4B">
      <w:pPr>
        <w:jc w:val="center"/>
        <w:rPr>
          <w:sz w:val="22"/>
          <w:szCs w:val="22"/>
        </w:rPr>
      </w:pPr>
    </w:p>
    <w:p w:rsidR="00221B4B" w:rsidRPr="00A1286C" w:rsidRDefault="00221B4B" w:rsidP="00221B4B">
      <w:pPr>
        <w:rPr>
          <w:sz w:val="22"/>
          <w:szCs w:val="22"/>
        </w:rPr>
      </w:pPr>
    </w:p>
    <w:p w:rsidR="00221B4B" w:rsidRPr="00A1286C" w:rsidRDefault="00221B4B" w:rsidP="00221B4B">
      <w:pPr>
        <w:rPr>
          <w:sz w:val="22"/>
          <w:szCs w:val="22"/>
        </w:rPr>
      </w:pPr>
    </w:p>
    <w:p w:rsidR="00221B4B" w:rsidRPr="005B7D61" w:rsidRDefault="00221B4B" w:rsidP="00221B4B">
      <w:pPr>
        <w:tabs>
          <w:tab w:val="left" w:pos="5520"/>
        </w:tabs>
        <w:ind w:left="3840"/>
        <w:jc w:val="center"/>
        <w:rPr>
          <w:sz w:val="22"/>
          <w:szCs w:val="22"/>
        </w:rPr>
      </w:pPr>
    </w:p>
    <w:p w:rsidR="00221B4B" w:rsidRPr="0088746C" w:rsidRDefault="00221B4B" w:rsidP="00221B4B">
      <w:pPr>
        <w:tabs>
          <w:tab w:val="left" w:pos="5520"/>
        </w:tabs>
        <w:ind w:left="3840"/>
        <w:jc w:val="center"/>
        <w:rPr>
          <w:sz w:val="18"/>
          <w:szCs w:val="18"/>
        </w:rPr>
      </w:pPr>
    </w:p>
    <w:p w:rsidR="00221B4B" w:rsidRPr="0088746C" w:rsidRDefault="00221B4B" w:rsidP="00221B4B">
      <w:pPr>
        <w:tabs>
          <w:tab w:val="left" w:pos="5520"/>
        </w:tabs>
        <w:ind w:left="3840"/>
        <w:jc w:val="center"/>
        <w:rPr>
          <w:sz w:val="18"/>
          <w:szCs w:val="18"/>
        </w:rPr>
      </w:pPr>
    </w:p>
    <w:p w:rsidR="00221B4B" w:rsidRDefault="00221B4B"/>
    <w:p w:rsidR="00221B4B" w:rsidRDefault="00221B4B">
      <w:pPr>
        <w:sectPr w:rsidR="00221B4B" w:rsidSect="00221B4B">
          <w:pgSz w:w="16838" w:h="11906" w:orient="landscape"/>
          <w:pgMar w:top="851" w:right="1134" w:bottom="1701" w:left="1134" w:header="709" w:footer="709" w:gutter="0"/>
          <w:cols w:space="708"/>
          <w:docGrid w:linePitch="360"/>
        </w:sectPr>
      </w:pPr>
    </w:p>
    <w:p w:rsidR="001C4C1F" w:rsidRPr="00C729FD" w:rsidRDefault="00221B4B" w:rsidP="001C4C1F">
      <w:pPr>
        <w:tabs>
          <w:tab w:val="left" w:pos="5520"/>
        </w:tabs>
        <w:ind w:left="3840"/>
        <w:jc w:val="right"/>
        <w:rPr>
          <w:sz w:val="24"/>
          <w:szCs w:val="24"/>
        </w:rPr>
      </w:pPr>
      <w:r w:rsidRPr="00C729FD">
        <w:rPr>
          <w:sz w:val="24"/>
          <w:szCs w:val="24"/>
        </w:rPr>
        <w:lastRenderedPageBreak/>
        <w:t xml:space="preserve">Приложение № </w:t>
      </w:r>
      <w:r w:rsidR="001C4C1F" w:rsidRPr="00C729FD">
        <w:rPr>
          <w:sz w:val="24"/>
          <w:szCs w:val="24"/>
        </w:rPr>
        <w:t>3</w:t>
      </w:r>
    </w:p>
    <w:p w:rsidR="001C4C1F" w:rsidRPr="00C729FD" w:rsidRDefault="001C4C1F" w:rsidP="001C4C1F">
      <w:pPr>
        <w:pStyle w:val="ConsPlusNormal"/>
        <w:widowControl/>
        <w:jc w:val="right"/>
        <w:rPr>
          <w:color w:val="000000"/>
          <w:szCs w:val="24"/>
        </w:rPr>
      </w:pPr>
      <w:r w:rsidRPr="00C729FD">
        <w:rPr>
          <w:color w:val="000000"/>
          <w:szCs w:val="24"/>
        </w:rPr>
        <w:t>к муниципальной программе Цивильского</w:t>
      </w:r>
    </w:p>
    <w:p w:rsidR="001C4C1F" w:rsidRPr="00C729FD" w:rsidRDefault="001C4C1F" w:rsidP="001C4C1F">
      <w:pPr>
        <w:pStyle w:val="ConsPlusNormal"/>
        <w:widowControl/>
        <w:jc w:val="right"/>
        <w:rPr>
          <w:color w:val="000000"/>
          <w:szCs w:val="24"/>
        </w:rPr>
      </w:pPr>
      <w:r w:rsidRPr="00C729FD">
        <w:rPr>
          <w:color w:val="000000"/>
          <w:szCs w:val="24"/>
        </w:rPr>
        <w:t xml:space="preserve">                                                                             муниципального округа Чувашской Республики «Развитие сельского хозяйства и регулирование </w:t>
      </w:r>
    </w:p>
    <w:p w:rsidR="001C4C1F" w:rsidRPr="00C729FD" w:rsidRDefault="001C4C1F" w:rsidP="001C4C1F">
      <w:pPr>
        <w:pStyle w:val="ConsPlusNormal"/>
        <w:widowControl/>
        <w:jc w:val="right"/>
        <w:rPr>
          <w:color w:val="000000"/>
          <w:szCs w:val="24"/>
        </w:rPr>
      </w:pPr>
      <w:r w:rsidRPr="00C729FD">
        <w:rPr>
          <w:color w:val="000000"/>
          <w:szCs w:val="24"/>
        </w:rPr>
        <w:t xml:space="preserve">рынка сельскохозяйственной продукции, сырья </w:t>
      </w:r>
    </w:p>
    <w:p w:rsidR="001C4C1F" w:rsidRPr="00C729FD" w:rsidRDefault="001C4C1F" w:rsidP="001C4C1F">
      <w:pPr>
        <w:pStyle w:val="ConsPlusNormal"/>
        <w:widowControl/>
        <w:jc w:val="right"/>
        <w:rPr>
          <w:color w:val="000000"/>
          <w:szCs w:val="24"/>
        </w:rPr>
      </w:pPr>
      <w:r w:rsidRPr="00C729FD">
        <w:rPr>
          <w:color w:val="000000"/>
          <w:szCs w:val="24"/>
        </w:rPr>
        <w:t>и продовольствия»</w:t>
      </w:r>
    </w:p>
    <w:p w:rsidR="001C4C1F" w:rsidRPr="00C729FD" w:rsidRDefault="001C4C1F" w:rsidP="001C4C1F">
      <w:pPr>
        <w:jc w:val="right"/>
        <w:rPr>
          <w:sz w:val="24"/>
          <w:szCs w:val="24"/>
        </w:rPr>
      </w:pPr>
    </w:p>
    <w:p w:rsidR="001C4C1F" w:rsidRPr="00C729FD" w:rsidRDefault="001C4C1F" w:rsidP="001C4C1F">
      <w:pPr>
        <w:widowControl w:val="0"/>
        <w:suppressAutoHyphens/>
        <w:jc w:val="right"/>
        <w:rPr>
          <w:sz w:val="24"/>
          <w:szCs w:val="24"/>
        </w:rPr>
      </w:pPr>
    </w:p>
    <w:p w:rsidR="00221B4B" w:rsidRPr="00C729FD" w:rsidRDefault="00221B4B" w:rsidP="00221B4B">
      <w:pPr>
        <w:ind w:firstLine="709"/>
        <w:jc w:val="both"/>
        <w:rPr>
          <w:sz w:val="24"/>
          <w:szCs w:val="24"/>
        </w:rPr>
      </w:pPr>
    </w:p>
    <w:p w:rsidR="00221B4B" w:rsidRPr="00C729FD" w:rsidRDefault="00221B4B" w:rsidP="00221B4B">
      <w:pPr>
        <w:jc w:val="center"/>
        <w:rPr>
          <w:b/>
          <w:sz w:val="24"/>
          <w:szCs w:val="24"/>
        </w:rPr>
      </w:pPr>
      <w:r w:rsidRPr="00C729FD">
        <w:rPr>
          <w:b/>
          <w:sz w:val="24"/>
          <w:szCs w:val="24"/>
        </w:rPr>
        <w:t>ПОДПРОГРАММА</w:t>
      </w:r>
    </w:p>
    <w:p w:rsidR="00221B4B" w:rsidRPr="00C729FD" w:rsidRDefault="00221B4B" w:rsidP="00221B4B">
      <w:pPr>
        <w:jc w:val="center"/>
        <w:rPr>
          <w:sz w:val="24"/>
          <w:szCs w:val="24"/>
        </w:rPr>
      </w:pPr>
      <w:r w:rsidRPr="00C729FD">
        <w:rPr>
          <w:b/>
          <w:sz w:val="24"/>
          <w:szCs w:val="24"/>
        </w:rPr>
        <w:t>«Развитие ветеринарии» муниципальной программы Цивильского</w:t>
      </w:r>
      <w:r w:rsidR="00A1286C">
        <w:rPr>
          <w:b/>
          <w:sz w:val="24"/>
          <w:szCs w:val="24"/>
        </w:rPr>
        <w:t xml:space="preserve"> </w:t>
      </w:r>
      <w:r w:rsidR="002D64EE" w:rsidRPr="00C729FD">
        <w:rPr>
          <w:b/>
          <w:sz w:val="24"/>
          <w:szCs w:val="24"/>
        </w:rPr>
        <w:t>муниципального</w:t>
      </w:r>
      <w:r w:rsidR="00A1286C">
        <w:rPr>
          <w:b/>
          <w:sz w:val="24"/>
          <w:szCs w:val="24"/>
        </w:rPr>
        <w:t xml:space="preserve"> </w:t>
      </w:r>
      <w:r w:rsidR="002D64EE" w:rsidRPr="00C729FD">
        <w:rPr>
          <w:b/>
          <w:sz w:val="24"/>
          <w:szCs w:val="24"/>
        </w:rPr>
        <w:t xml:space="preserve">округа </w:t>
      </w:r>
      <w:r w:rsidRPr="00C729FD">
        <w:rPr>
          <w:b/>
          <w:sz w:val="24"/>
          <w:szCs w:val="24"/>
        </w:rPr>
        <w:t>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autoSpaceDE w:val="0"/>
        <w:jc w:val="both"/>
        <w:rPr>
          <w:sz w:val="24"/>
          <w:szCs w:val="24"/>
        </w:rPr>
      </w:pPr>
    </w:p>
    <w:tbl>
      <w:tblPr>
        <w:tblW w:w="10127" w:type="dxa"/>
        <w:tblLayout w:type="fixed"/>
        <w:tblCellMar>
          <w:left w:w="62" w:type="dxa"/>
          <w:right w:w="62" w:type="dxa"/>
        </w:tblCellMar>
        <w:tblLook w:val="0000"/>
      </w:tblPr>
      <w:tblGrid>
        <w:gridCol w:w="3566"/>
        <w:gridCol w:w="335"/>
        <w:gridCol w:w="6226"/>
      </w:tblGrid>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Ответственный исполнитель подпрограммы</w:t>
            </w:r>
          </w:p>
        </w:tc>
        <w:tc>
          <w:tcPr>
            <w:tcW w:w="335"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21B4B" w:rsidRPr="00C729FD" w:rsidRDefault="00221B4B" w:rsidP="00B308D0">
            <w:pPr>
              <w:autoSpaceDE w:val="0"/>
              <w:jc w:val="both"/>
              <w:rPr>
                <w:sz w:val="24"/>
                <w:szCs w:val="24"/>
              </w:rPr>
            </w:pPr>
            <w:r w:rsidRPr="00C729FD">
              <w:rPr>
                <w:sz w:val="24"/>
                <w:szCs w:val="24"/>
              </w:rPr>
              <w:t xml:space="preserve">Отдел </w:t>
            </w:r>
            <w:r w:rsidR="002D64EE" w:rsidRPr="00C729FD">
              <w:rPr>
                <w:sz w:val="24"/>
                <w:szCs w:val="24"/>
              </w:rPr>
              <w:t>сельского хозяйства и экологии</w:t>
            </w:r>
            <w:r w:rsidRPr="00C729FD">
              <w:rPr>
                <w:sz w:val="24"/>
                <w:szCs w:val="24"/>
              </w:rPr>
              <w:t xml:space="preserve"> администрации Цивильского</w:t>
            </w:r>
            <w:r w:rsidR="00A1286C">
              <w:rPr>
                <w:sz w:val="24"/>
                <w:szCs w:val="24"/>
              </w:rPr>
              <w:t xml:space="preserve"> </w:t>
            </w:r>
            <w:r w:rsidR="002D64EE" w:rsidRPr="00C729FD">
              <w:rPr>
                <w:sz w:val="24"/>
                <w:szCs w:val="24"/>
              </w:rPr>
              <w:t>муниципального округа</w:t>
            </w:r>
            <w:r w:rsidRPr="00C729FD">
              <w:rPr>
                <w:sz w:val="24"/>
                <w:szCs w:val="24"/>
              </w:rPr>
              <w:t xml:space="preserve"> Чувашской Республики </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Соисполнители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D64EE" w:rsidP="00725D0F">
            <w:pPr>
              <w:autoSpaceDE w:val="0"/>
              <w:jc w:val="both"/>
              <w:rPr>
                <w:sz w:val="24"/>
                <w:szCs w:val="24"/>
              </w:rPr>
            </w:pPr>
            <w:r w:rsidRPr="00C729FD">
              <w:rPr>
                <w:sz w:val="24"/>
                <w:szCs w:val="24"/>
              </w:rPr>
              <w:t xml:space="preserve">Территориальные отделы </w:t>
            </w:r>
            <w:r w:rsidR="00337000">
              <w:rPr>
                <w:sz w:val="24"/>
                <w:szCs w:val="24"/>
              </w:rPr>
              <w:t xml:space="preserve">администрации </w:t>
            </w:r>
            <w:r w:rsidRPr="00C729FD">
              <w:rPr>
                <w:sz w:val="24"/>
                <w:szCs w:val="24"/>
              </w:rPr>
              <w:t xml:space="preserve">Цивильского муниципального округа Чувашской Республики, </w:t>
            </w:r>
            <w:r w:rsidRPr="00C729FD">
              <w:rPr>
                <w:bCs/>
                <w:sz w:val="24"/>
                <w:szCs w:val="24"/>
              </w:rPr>
              <w:t>БУ ЧР «Цивильская  районная станция по борьбе с болезнями животных» Государственной ветеринарной службы Чувашской Республики (по согласованию)</w:t>
            </w:r>
          </w:p>
        </w:tc>
      </w:tr>
      <w:tr w:rsidR="00221B4B" w:rsidRPr="00C729FD" w:rsidTr="002D64EE">
        <w:tc>
          <w:tcPr>
            <w:tcW w:w="3567"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 xml:space="preserve">Цель подпрограммы </w:t>
            </w:r>
          </w:p>
        </w:tc>
        <w:tc>
          <w:tcPr>
            <w:tcW w:w="33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w:t>
            </w:r>
          </w:p>
        </w:tc>
        <w:tc>
          <w:tcPr>
            <w:tcW w:w="6225" w:type="dxa"/>
            <w:shd w:val="clear" w:color="auto" w:fill="auto"/>
          </w:tcPr>
          <w:p w:rsidR="002D64EE" w:rsidRPr="00C729FD" w:rsidRDefault="002D64EE" w:rsidP="00B308D0">
            <w:pPr>
              <w:autoSpaceDE w:val="0"/>
              <w:jc w:val="both"/>
              <w:rPr>
                <w:sz w:val="24"/>
                <w:szCs w:val="24"/>
              </w:rPr>
            </w:pPr>
          </w:p>
          <w:p w:rsidR="00221B4B" w:rsidRPr="00C729FD" w:rsidRDefault="00221B4B" w:rsidP="00B308D0">
            <w:pPr>
              <w:autoSpaceDE w:val="0"/>
              <w:jc w:val="both"/>
              <w:rPr>
                <w:sz w:val="24"/>
                <w:szCs w:val="24"/>
              </w:rPr>
            </w:pPr>
            <w:r w:rsidRPr="00C729FD">
              <w:rPr>
                <w:sz w:val="24"/>
                <w:szCs w:val="24"/>
              </w:rPr>
              <w:t>обеспечение эпизоотического и ветеринарно-санитарного благополучия Цивильского района Чувашской Республики</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Задачи подпрограммы</w:t>
            </w:r>
          </w:p>
        </w:tc>
        <w:tc>
          <w:tcPr>
            <w:tcW w:w="335" w:type="dxa"/>
            <w:shd w:val="clear" w:color="auto" w:fill="auto"/>
          </w:tcPr>
          <w:p w:rsidR="00221B4B" w:rsidRPr="00C729FD" w:rsidRDefault="00221B4B" w:rsidP="00B308D0">
            <w:pPr>
              <w:pStyle w:val="ConsPlusNormal"/>
              <w:jc w:val="both"/>
              <w:rPr>
                <w:szCs w:val="24"/>
              </w:rPr>
            </w:pPr>
            <w:r w:rsidRPr="00C729FD">
              <w:rPr>
                <w:szCs w:val="24"/>
              </w:rPr>
              <w:t>–</w:t>
            </w:r>
          </w:p>
        </w:tc>
        <w:tc>
          <w:tcPr>
            <w:tcW w:w="6225" w:type="dxa"/>
            <w:shd w:val="clear" w:color="auto" w:fill="auto"/>
          </w:tcPr>
          <w:p w:rsidR="00221B4B" w:rsidRPr="00C729FD" w:rsidRDefault="00221B4B" w:rsidP="00B308D0">
            <w:pPr>
              <w:pStyle w:val="ConsPlusNormal"/>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B308D0">
            <w:pPr>
              <w:pStyle w:val="ConsPlusNormal"/>
              <w:jc w:val="both"/>
              <w:rPr>
                <w:szCs w:val="24"/>
              </w:rPr>
            </w:pPr>
            <w:r w:rsidRPr="00C729FD">
              <w:rPr>
                <w:szCs w:val="24"/>
              </w:rPr>
              <w:t>осуществление государственных полномочий  по организации проведения на территории городского и сельских поселений  Цивильского района мероприятий при осуществлении деятельности по обращению с животными без владельцев, а также по расчету и предоставлению указанных субвенций бюджетам поселений</w:t>
            </w:r>
          </w:p>
          <w:p w:rsidR="00221B4B" w:rsidRPr="00C729FD" w:rsidRDefault="00221B4B" w:rsidP="00B308D0">
            <w:pPr>
              <w:pStyle w:val="ConsPlusNormal"/>
              <w:jc w:val="both"/>
              <w:rPr>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Целевые индикаторы и показатели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C729FD" w:rsidRDefault="00221B4B" w:rsidP="00B308D0">
            <w:pPr>
              <w:pStyle w:val="ConsPlusNormal"/>
              <w:jc w:val="both"/>
              <w:rPr>
                <w:szCs w:val="24"/>
              </w:rPr>
            </w:pPr>
            <w:r w:rsidRPr="00C729FD">
              <w:rPr>
                <w:szCs w:val="24"/>
              </w:rPr>
              <w:t>к 2036 году предусматривается достижение следующих целевых показателей (индикаторов):</w:t>
            </w:r>
          </w:p>
          <w:p w:rsidR="00221B4B" w:rsidRPr="00C729FD" w:rsidRDefault="00221B4B" w:rsidP="00B308D0">
            <w:pPr>
              <w:pStyle w:val="ConsPlusNormal"/>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221B4B" w:rsidRPr="00C729FD" w:rsidRDefault="00221B4B" w:rsidP="00B308D0">
            <w:pPr>
              <w:pStyle w:val="ConsPlusNormal"/>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B308D0">
            <w:pPr>
              <w:pStyle w:val="ConsPlusNormal"/>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Сроки и этапы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C729FD" w:rsidRDefault="00221B4B" w:rsidP="00B308D0">
            <w:pPr>
              <w:autoSpaceDE w:val="0"/>
              <w:jc w:val="both"/>
              <w:rPr>
                <w:sz w:val="24"/>
                <w:szCs w:val="24"/>
              </w:rPr>
            </w:pPr>
            <w:r w:rsidRPr="00C729FD">
              <w:rPr>
                <w:sz w:val="24"/>
                <w:szCs w:val="24"/>
              </w:rPr>
              <w:t>20</w:t>
            </w:r>
            <w:r w:rsidR="002D64EE" w:rsidRPr="00C729FD">
              <w:rPr>
                <w:sz w:val="24"/>
                <w:szCs w:val="24"/>
              </w:rPr>
              <w:t>23</w:t>
            </w:r>
            <w:r w:rsidRPr="00C729FD">
              <w:rPr>
                <w:sz w:val="24"/>
                <w:szCs w:val="24"/>
              </w:rPr>
              <w:t>–2035 годы:</w:t>
            </w:r>
          </w:p>
          <w:p w:rsidR="00221B4B" w:rsidRPr="00C729FD" w:rsidRDefault="00221B4B" w:rsidP="00B308D0">
            <w:pPr>
              <w:autoSpaceDE w:val="0"/>
              <w:jc w:val="both"/>
              <w:rPr>
                <w:sz w:val="24"/>
                <w:szCs w:val="24"/>
              </w:rPr>
            </w:pPr>
            <w:r w:rsidRPr="00C729FD">
              <w:rPr>
                <w:sz w:val="24"/>
                <w:szCs w:val="24"/>
              </w:rPr>
              <w:t>1 этап – 20</w:t>
            </w:r>
            <w:r w:rsidR="002D64EE" w:rsidRPr="00C729FD">
              <w:rPr>
                <w:sz w:val="24"/>
                <w:szCs w:val="24"/>
              </w:rPr>
              <w:t>23</w:t>
            </w:r>
            <w:r w:rsidRPr="00C729FD">
              <w:rPr>
                <w:sz w:val="24"/>
                <w:szCs w:val="24"/>
              </w:rPr>
              <w:t>–2025 годы;</w:t>
            </w:r>
          </w:p>
          <w:p w:rsidR="00221B4B" w:rsidRPr="00C729FD" w:rsidRDefault="00221B4B" w:rsidP="00B308D0">
            <w:pPr>
              <w:autoSpaceDE w:val="0"/>
              <w:jc w:val="both"/>
              <w:rPr>
                <w:sz w:val="24"/>
                <w:szCs w:val="24"/>
              </w:rPr>
            </w:pPr>
            <w:r w:rsidRPr="00C729FD">
              <w:rPr>
                <w:sz w:val="24"/>
                <w:szCs w:val="24"/>
              </w:rPr>
              <w:lastRenderedPageBreak/>
              <w:t>2 этап – 2026–2030 годы;</w:t>
            </w:r>
          </w:p>
          <w:p w:rsidR="00221B4B" w:rsidRPr="00C729FD" w:rsidRDefault="00221B4B" w:rsidP="00B308D0">
            <w:pPr>
              <w:autoSpaceDE w:val="0"/>
              <w:jc w:val="both"/>
              <w:rPr>
                <w:sz w:val="24"/>
                <w:szCs w:val="24"/>
              </w:rPr>
            </w:pPr>
            <w:r w:rsidRPr="00C729FD">
              <w:rPr>
                <w:sz w:val="24"/>
                <w:szCs w:val="24"/>
              </w:rPr>
              <w:t>3 этап – 2031–2035 годы</w:t>
            </w:r>
          </w:p>
          <w:p w:rsidR="00221B4B" w:rsidRPr="00C729FD" w:rsidRDefault="00221B4B" w:rsidP="00B308D0">
            <w:pPr>
              <w:autoSpaceDE w:val="0"/>
              <w:jc w:val="both"/>
              <w:rPr>
                <w:sz w:val="24"/>
                <w:szCs w:val="24"/>
              </w:rPr>
            </w:pP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lastRenderedPageBreak/>
              <w:t>Объемы финансирования подпрограммы с разбивкой по годам реализации подпрограммы</w:t>
            </w:r>
          </w:p>
        </w:tc>
        <w:tc>
          <w:tcPr>
            <w:tcW w:w="333" w:type="dxa"/>
            <w:shd w:val="clear" w:color="auto" w:fill="auto"/>
          </w:tcPr>
          <w:p w:rsidR="00221B4B" w:rsidRPr="00C729FD" w:rsidRDefault="00221B4B" w:rsidP="00B308D0">
            <w:pPr>
              <w:autoSpaceDE w:val="0"/>
              <w:jc w:val="both"/>
              <w:rPr>
                <w:sz w:val="24"/>
                <w:szCs w:val="24"/>
              </w:rPr>
            </w:pPr>
            <w:r w:rsidRPr="00C729FD">
              <w:rPr>
                <w:sz w:val="24"/>
                <w:szCs w:val="24"/>
              </w:rPr>
              <w:t>–</w:t>
            </w:r>
          </w:p>
        </w:tc>
        <w:tc>
          <w:tcPr>
            <w:tcW w:w="6227" w:type="dxa"/>
            <w:shd w:val="clear" w:color="auto" w:fill="auto"/>
          </w:tcPr>
          <w:p w:rsidR="00221B4B" w:rsidRPr="00A1286C" w:rsidRDefault="00221B4B" w:rsidP="00B308D0">
            <w:pPr>
              <w:autoSpaceDE w:val="0"/>
              <w:rPr>
                <w:sz w:val="24"/>
                <w:szCs w:val="24"/>
              </w:rPr>
            </w:pPr>
            <w:r w:rsidRPr="00A1286C">
              <w:rPr>
                <w:sz w:val="24"/>
                <w:szCs w:val="24"/>
              </w:rPr>
              <w:t>прогнозируемые объемы бюджетных ассигнований на реализацию мероприятий подпрограммы в 20</w:t>
            </w:r>
            <w:r w:rsidR="002D64EE" w:rsidRPr="00A1286C">
              <w:rPr>
                <w:sz w:val="24"/>
                <w:szCs w:val="24"/>
              </w:rPr>
              <w:t>23</w:t>
            </w:r>
            <w:r w:rsidRPr="00A1286C">
              <w:rPr>
                <w:sz w:val="24"/>
                <w:szCs w:val="24"/>
              </w:rPr>
              <w:t xml:space="preserve">–2035 годах составляют </w:t>
            </w:r>
            <w:r w:rsidR="00722356" w:rsidRPr="00A1286C">
              <w:rPr>
                <w:b/>
                <w:sz w:val="24"/>
                <w:szCs w:val="24"/>
              </w:rPr>
              <w:t>1412,204</w:t>
            </w:r>
            <w:r w:rsidRPr="00A1286C">
              <w:rPr>
                <w:sz w:val="24"/>
                <w:szCs w:val="24"/>
              </w:rPr>
              <w:t xml:space="preserve">тыс. рублей, в том числе </w:t>
            </w:r>
            <w:proofErr w:type="gramStart"/>
            <w:r w:rsidRPr="00A1286C">
              <w:rPr>
                <w:sz w:val="24"/>
                <w:szCs w:val="24"/>
              </w:rPr>
              <w:t>в</w:t>
            </w:r>
            <w:proofErr w:type="gramEnd"/>
            <w:r w:rsidRPr="00A1286C">
              <w:rPr>
                <w:sz w:val="24"/>
                <w:szCs w:val="24"/>
              </w:rPr>
              <w:t xml:space="preserve">:  </w:t>
            </w:r>
          </w:p>
          <w:p w:rsidR="00221B4B" w:rsidRPr="00A1286C" w:rsidRDefault="00221B4B" w:rsidP="00B308D0">
            <w:pPr>
              <w:autoSpaceDE w:val="0"/>
              <w:rPr>
                <w:sz w:val="24"/>
                <w:szCs w:val="24"/>
              </w:rPr>
            </w:pPr>
            <w:r w:rsidRPr="00A1286C">
              <w:rPr>
                <w:sz w:val="24"/>
                <w:szCs w:val="24"/>
              </w:rPr>
              <w:t>2023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2024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2025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525,603</w:t>
            </w:r>
            <w:r w:rsidRPr="00A1286C">
              <w:rPr>
                <w:sz w:val="24"/>
                <w:szCs w:val="24"/>
              </w:rPr>
              <w:t xml:space="preserve"> 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586,601</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из них за счет средств:                                                                                               республиканского бюджета </w:t>
            </w:r>
            <w:r w:rsidR="00722356" w:rsidRPr="00A1286C">
              <w:rPr>
                <w:sz w:val="24"/>
                <w:szCs w:val="24"/>
              </w:rPr>
              <w:t>1412,204</w:t>
            </w:r>
            <w:r w:rsidRPr="00A1286C">
              <w:rPr>
                <w:sz w:val="24"/>
                <w:szCs w:val="24"/>
              </w:rPr>
              <w:t>тыс. рублей                              (</w:t>
            </w:r>
            <w:r w:rsidR="00557F4C" w:rsidRPr="00A1286C">
              <w:rPr>
                <w:sz w:val="24"/>
                <w:szCs w:val="24"/>
              </w:rPr>
              <w:t>100,0</w:t>
            </w:r>
            <w:r w:rsidRPr="00A1286C">
              <w:rPr>
                <w:sz w:val="24"/>
                <w:szCs w:val="24"/>
              </w:rPr>
              <w:t>%), в том числе в:</w:t>
            </w:r>
          </w:p>
          <w:p w:rsidR="00221B4B" w:rsidRPr="00A1286C" w:rsidRDefault="00221B4B" w:rsidP="00B308D0">
            <w:pPr>
              <w:autoSpaceDE w:val="0"/>
              <w:rPr>
                <w:sz w:val="24"/>
                <w:szCs w:val="24"/>
              </w:rPr>
            </w:pPr>
            <w:r w:rsidRPr="00A1286C">
              <w:rPr>
                <w:sz w:val="24"/>
                <w:szCs w:val="24"/>
              </w:rPr>
              <w:t>2023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2024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2025 году – 1</w:t>
            </w:r>
            <w:r w:rsidR="00557F4C" w:rsidRPr="00A1286C">
              <w:rPr>
                <w:sz w:val="24"/>
                <w:szCs w:val="24"/>
              </w:rPr>
              <w:t>00,0</w:t>
            </w:r>
            <w:r w:rsidRPr="00A1286C">
              <w:rPr>
                <w:sz w:val="24"/>
                <w:szCs w:val="24"/>
              </w:rPr>
              <w:t xml:space="preserve">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525,603</w:t>
            </w:r>
            <w:r w:rsidRPr="00A1286C">
              <w:rPr>
                <w:sz w:val="24"/>
                <w:szCs w:val="24"/>
              </w:rPr>
              <w:t>тыс. рублей;</w:t>
            </w:r>
          </w:p>
          <w:p w:rsidR="00221B4B" w:rsidRPr="00A1286C" w:rsidRDefault="00557F4C"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w:t>
            </w:r>
            <w:r w:rsidR="00722356" w:rsidRPr="00A1286C">
              <w:rPr>
                <w:sz w:val="24"/>
                <w:szCs w:val="24"/>
              </w:rPr>
              <w:t>586,601</w:t>
            </w:r>
            <w:r w:rsidR="00221B4B" w:rsidRPr="00A1286C">
              <w:rPr>
                <w:sz w:val="24"/>
                <w:szCs w:val="24"/>
              </w:rPr>
              <w:t>тыс. рублей,</w:t>
            </w:r>
          </w:p>
          <w:p w:rsidR="00221B4B" w:rsidRPr="00A1286C" w:rsidRDefault="00221B4B" w:rsidP="00B308D0">
            <w:pPr>
              <w:autoSpaceDE w:val="0"/>
              <w:rPr>
                <w:sz w:val="24"/>
                <w:szCs w:val="24"/>
              </w:rPr>
            </w:pPr>
            <w:r w:rsidRPr="00A1286C">
              <w:rPr>
                <w:sz w:val="24"/>
                <w:szCs w:val="24"/>
              </w:rPr>
              <w:t xml:space="preserve">местного бюджета </w:t>
            </w:r>
            <w:r w:rsidRPr="00A1286C">
              <w:rPr>
                <w:bCs/>
                <w:sz w:val="24"/>
                <w:szCs w:val="24"/>
              </w:rPr>
              <w:t xml:space="preserve">0,0 </w:t>
            </w:r>
            <w:r w:rsidRPr="00A1286C">
              <w:rPr>
                <w:sz w:val="24"/>
                <w:szCs w:val="24"/>
              </w:rPr>
              <w:t>тыс. рублей (</w:t>
            </w:r>
            <w:r w:rsidR="00557F4C" w:rsidRPr="00A1286C">
              <w:rPr>
                <w:sz w:val="24"/>
                <w:szCs w:val="24"/>
              </w:rPr>
              <w:t>0,0</w:t>
            </w:r>
            <w:r w:rsidRPr="00A1286C">
              <w:rPr>
                <w:sz w:val="24"/>
                <w:szCs w:val="24"/>
              </w:rPr>
              <w:t>%), в том числе в:</w:t>
            </w:r>
          </w:p>
          <w:p w:rsidR="00221B4B" w:rsidRPr="00A1286C" w:rsidRDefault="00221B4B" w:rsidP="00B308D0">
            <w:pPr>
              <w:autoSpaceDE w:val="0"/>
              <w:rPr>
                <w:sz w:val="24"/>
                <w:szCs w:val="24"/>
              </w:rPr>
            </w:pPr>
            <w:r w:rsidRPr="00A1286C">
              <w:rPr>
                <w:sz w:val="24"/>
                <w:szCs w:val="24"/>
              </w:rPr>
              <w:t>2023 году – 0,0 тыс. рублей;</w:t>
            </w:r>
          </w:p>
          <w:p w:rsidR="00221B4B" w:rsidRPr="00A1286C" w:rsidRDefault="00221B4B" w:rsidP="00B308D0">
            <w:pPr>
              <w:autoSpaceDE w:val="0"/>
              <w:rPr>
                <w:sz w:val="24"/>
                <w:szCs w:val="24"/>
              </w:rPr>
            </w:pPr>
            <w:r w:rsidRPr="00A1286C">
              <w:rPr>
                <w:sz w:val="24"/>
                <w:szCs w:val="24"/>
              </w:rPr>
              <w:t>2024 году – 0,0 тыс. рублей;</w:t>
            </w:r>
          </w:p>
          <w:p w:rsidR="00221B4B" w:rsidRPr="00A1286C" w:rsidRDefault="00221B4B" w:rsidP="00B308D0">
            <w:pPr>
              <w:autoSpaceDE w:val="0"/>
              <w:rPr>
                <w:sz w:val="24"/>
                <w:szCs w:val="24"/>
              </w:rPr>
            </w:pPr>
            <w:r w:rsidRPr="00A1286C">
              <w:rPr>
                <w:sz w:val="24"/>
                <w:szCs w:val="24"/>
              </w:rPr>
              <w:t>2025 году – 0,0 тыс. рублей;</w:t>
            </w:r>
          </w:p>
          <w:p w:rsidR="00221B4B" w:rsidRPr="00A1286C" w:rsidRDefault="00221B4B" w:rsidP="00B308D0">
            <w:pPr>
              <w:autoSpaceDE w:val="0"/>
              <w:rPr>
                <w:sz w:val="24"/>
                <w:szCs w:val="24"/>
              </w:rPr>
            </w:pPr>
            <w:r w:rsidRPr="00A1286C">
              <w:rPr>
                <w:sz w:val="24"/>
                <w:szCs w:val="24"/>
              </w:rPr>
              <w:t xml:space="preserve">2026–2030 </w:t>
            </w:r>
            <w:proofErr w:type="gramStart"/>
            <w:r w:rsidRPr="00A1286C">
              <w:rPr>
                <w:sz w:val="24"/>
                <w:szCs w:val="24"/>
              </w:rPr>
              <w:t>годах</w:t>
            </w:r>
            <w:proofErr w:type="gramEnd"/>
            <w:r w:rsidRPr="00A1286C">
              <w:rPr>
                <w:sz w:val="24"/>
                <w:szCs w:val="24"/>
              </w:rPr>
              <w:t xml:space="preserve"> – 0,0 тыс. рублей;</w:t>
            </w:r>
          </w:p>
          <w:p w:rsidR="00221B4B" w:rsidRPr="00A1286C" w:rsidRDefault="00221B4B" w:rsidP="00B308D0">
            <w:pPr>
              <w:autoSpaceDE w:val="0"/>
              <w:rPr>
                <w:sz w:val="24"/>
                <w:szCs w:val="24"/>
              </w:rPr>
            </w:pPr>
            <w:r w:rsidRPr="00A1286C">
              <w:rPr>
                <w:sz w:val="24"/>
                <w:szCs w:val="24"/>
              </w:rPr>
              <w:t xml:space="preserve">2031–2035 </w:t>
            </w:r>
            <w:proofErr w:type="gramStart"/>
            <w:r w:rsidRPr="00A1286C">
              <w:rPr>
                <w:sz w:val="24"/>
                <w:szCs w:val="24"/>
              </w:rPr>
              <w:t>годах</w:t>
            </w:r>
            <w:proofErr w:type="gramEnd"/>
            <w:r w:rsidRPr="00A1286C">
              <w:rPr>
                <w:sz w:val="24"/>
                <w:szCs w:val="24"/>
              </w:rPr>
              <w:t xml:space="preserve"> – 0,0 тыс. рублей.</w:t>
            </w:r>
          </w:p>
        </w:tc>
      </w:tr>
      <w:tr w:rsidR="00221B4B" w:rsidRPr="00C729FD" w:rsidTr="002D64EE">
        <w:tc>
          <w:tcPr>
            <w:tcW w:w="3567" w:type="dxa"/>
            <w:shd w:val="clear" w:color="auto" w:fill="auto"/>
          </w:tcPr>
          <w:p w:rsidR="00221B4B" w:rsidRPr="00C729FD" w:rsidRDefault="00221B4B" w:rsidP="00B308D0">
            <w:pPr>
              <w:autoSpaceDE w:val="0"/>
              <w:jc w:val="both"/>
              <w:rPr>
                <w:sz w:val="24"/>
                <w:szCs w:val="24"/>
              </w:rPr>
            </w:pPr>
            <w:r w:rsidRPr="00C729FD">
              <w:rPr>
                <w:sz w:val="24"/>
                <w:szCs w:val="24"/>
              </w:rPr>
              <w:t>Ожидаемые результаты реализации подпрограммы</w:t>
            </w:r>
          </w:p>
        </w:tc>
        <w:tc>
          <w:tcPr>
            <w:tcW w:w="333" w:type="dxa"/>
            <w:shd w:val="clear" w:color="auto" w:fill="auto"/>
          </w:tcPr>
          <w:p w:rsidR="00221B4B" w:rsidRPr="00C729FD" w:rsidRDefault="00221B4B" w:rsidP="00B308D0">
            <w:pPr>
              <w:pStyle w:val="ConsPlusNormal"/>
              <w:jc w:val="both"/>
              <w:rPr>
                <w:szCs w:val="24"/>
              </w:rPr>
            </w:pPr>
            <w:r w:rsidRPr="00C729FD">
              <w:rPr>
                <w:szCs w:val="24"/>
              </w:rPr>
              <w:t>–</w:t>
            </w:r>
          </w:p>
        </w:tc>
        <w:tc>
          <w:tcPr>
            <w:tcW w:w="6227" w:type="dxa"/>
            <w:shd w:val="clear" w:color="auto" w:fill="auto"/>
          </w:tcPr>
          <w:p w:rsidR="00221B4B" w:rsidRPr="00A1286C" w:rsidRDefault="00221B4B" w:rsidP="00B308D0">
            <w:pPr>
              <w:pStyle w:val="ConsPlusNormal"/>
              <w:jc w:val="both"/>
              <w:rPr>
                <w:szCs w:val="24"/>
              </w:rPr>
            </w:pPr>
            <w:r w:rsidRPr="00A1286C">
              <w:rPr>
                <w:szCs w:val="24"/>
              </w:rPr>
              <w:t>обеспечение эпизоотического и ветеринарно-санитарного благополучия Цивильского района Чувашской Республики;</w:t>
            </w:r>
          </w:p>
          <w:p w:rsidR="00221B4B" w:rsidRPr="00A1286C" w:rsidRDefault="00221B4B" w:rsidP="00B308D0">
            <w:pPr>
              <w:autoSpaceDE w:val="0"/>
              <w:jc w:val="both"/>
              <w:rPr>
                <w:sz w:val="24"/>
                <w:szCs w:val="24"/>
              </w:rPr>
            </w:pPr>
            <w:r w:rsidRPr="00A1286C">
              <w:rPr>
                <w:sz w:val="24"/>
                <w:szCs w:val="24"/>
              </w:rPr>
              <w:t>повышение качества, оперативности и эффективности предоставления ветеринарных услуг.</w:t>
            </w:r>
          </w:p>
        </w:tc>
      </w:tr>
    </w:tbl>
    <w:p w:rsidR="00221B4B" w:rsidRPr="00C729FD" w:rsidRDefault="00221B4B" w:rsidP="00221B4B">
      <w:pPr>
        <w:autoSpaceDE w:val="0"/>
        <w:ind w:firstLine="567"/>
        <w:jc w:val="both"/>
        <w:rPr>
          <w:sz w:val="24"/>
          <w:szCs w:val="24"/>
        </w:rPr>
      </w:pPr>
    </w:p>
    <w:tbl>
      <w:tblPr>
        <w:tblW w:w="0" w:type="auto"/>
        <w:tblLayout w:type="fixed"/>
        <w:tblCellMar>
          <w:top w:w="102" w:type="dxa"/>
          <w:left w:w="62" w:type="dxa"/>
          <w:bottom w:w="102" w:type="dxa"/>
          <w:right w:w="62" w:type="dxa"/>
        </w:tblCellMar>
        <w:tblLook w:val="04A0"/>
      </w:tblPr>
      <w:tblGrid>
        <w:gridCol w:w="2551"/>
        <w:gridCol w:w="340"/>
        <w:gridCol w:w="6180"/>
      </w:tblGrid>
      <w:tr w:rsidR="00221B4B" w:rsidRPr="00C729FD" w:rsidTr="00B308D0">
        <w:tc>
          <w:tcPr>
            <w:tcW w:w="2551" w:type="dxa"/>
            <w:tcBorders>
              <w:top w:val="nil"/>
              <w:left w:val="nil"/>
              <w:bottom w:val="nil"/>
              <w:right w:val="nil"/>
            </w:tcBorders>
          </w:tcPr>
          <w:p w:rsidR="00221B4B" w:rsidRPr="00C729FD" w:rsidRDefault="00221B4B" w:rsidP="00B308D0">
            <w:pPr>
              <w:pStyle w:val="ConsPlusNormal"/>
              <w:jc w:val="both"/>
              <w:rPr>
                <w:szCs w:val="24"/>
              </w:rPr>
            </w:pPr>
          </w:p>
        </w:tc>
        <w:tc>
          <w:tcPr>
            <w:tcW w:w="340" w:type="dxa"/>
            <w:tcBorders>
              <w:top w:val="nil"/>
              <w:left w:val="nil"/>
              <w:bottom w:val="nil"/>
              <w:right w:val="nil"/>
            </w:tcBorders>
          </w:tcPr>
          <w:p w:rsidR="00221B4B" w:rsidRPr="00C729FD" w:rsidRDefault="00221B4B" w:rsidP="00B308D0">
            <w:pPr>
              <w:pStyle w:val="ConsPlusNormal"/>
              <w:jc w:val="center"/>
              <w:rPr>
                <w:szCs w:val="24"/>
              </w:rPr>
            </w:pPr>
          </w:p>
        </w:tc>
        <w:tc>
          <w:tcPr>
            <w:tcW w:w="6180" w:type="dxa"/>
            <w:tcBorders>
              <w:top w:val="nil"/>
              <w:left w:val="nil"/>
              <w:bottom w:val="nil"/>
              <w:right w:val="nil"/>
            </w:tcBorders>
          </w:tcPr>
          <w:p w:rsidR="00221B4B" w:rsidRPr="00C729FD" w:rsidRDefault="00221B4B" w:rsidP="00B308D0">
            <w:pPr>
              <w:pStyle w:val="ConsPlusNormal"/>
              <w:jc w:val="both"/>
              <w:rPr>
                <w:szCs w:val="24"/>
              </w:rPr>
            </w:pPr>
          </w:p>
        </w:tc>
      </w:tr>
    </w:tbl>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Pr="00C729FD" w:rsidRDefault="002D64EE" w:rsidP="00221B4B">
      <w:pPr>
        <w:pStyle w:val="ConsPlusTitle"/>
        <w:jc w:val="center"/>
        <w:outlineLvl w:val="2"/>
      </w:pPr>
    </w:p>
    <w:p w:rsidR="002D64EE" w:rsidRDefault="002D64EE" w:rsidP="00221B4B">
      <w:pPr>
        <w:pStyle w:val="ConsPlusTitle"/>
        <w:jc w:val="center"/>
        <w:outlineLvl w:val="2"/>
      </w:pPr>
    </w:p>
    <w:p w:rsidR="00A1286C" w:rsidRDefault="00A1286C" w:rsidP="00221B4B">
      <w:pPr>
        <w:pStyle w:val="ConsPlusTitle"/>
        <w:jc w:val="center"/>
        <w:outlineLvl w:val="2"/>
      </w:pPr>
    </w:p>
    <w:p w:rsidR="00A1286C" w:rsidRPr="00C729FD" w:rsidRDefault="00A1286C" w:rsidP="00221B4B">
      <w:pPr>
        <w:pStyle w:val="ConsPlusTitle"/>
        <w:jc w:val="center"/>
        <w:outlineLvl w:val="2"/>
      </w:pPr>
    </w:p>
    <w:p w:rsidR="002D64EE" w:rsidRPr="00C729FD" w:rsidRDefault="002D64EE" w:rsidP="00221B4B">
      <w:pPr>
        <w:pStyle w:val="ConsPlusTitle"/>
        <w:jc w:val="center"/>
        <w:outlineLvl w:val="2"/>
      </w:pPr>
    </w:p>
    <w:p w:rsidR="002D64EE" w:rsidRDefault="002D64EE" w:rsidP="00221B4B">
      <w:pPr>
        <w:pStyle w:val="ConsPlusTitle"/>
        <w:jc w:val="center"/>
        <w:outlineLvl w:val="2"/>
      </w:pPr>
    </w:p>
    <w:p w:rsidR="00725D0F" w:rsidRDefault="00725D0F" w:rsidP="00221B4B">
      <w:pPr>
        <w:pStyle w:val="ConsPlusTitle"/>
        <w:jc w:val="center"/>
        <w:outlineLvl w:val="2"/>
      </w:pPr>
    </w:p>
    <w:p w:rsidR="00725D0F" w:rsidRPr="00C729FD" w:rsidRDefault="00725D0F" w:rsidP="00221B4B">
      <w:pPr>
        <w:pStyle w:val="ConsPlusTitle"/>
        <w:jc w:val="center"/>
        <w:outlineLvl w:val="2"/>
      </w:pPr>
    </w:p>
    <w:p w:rsidR="0083731A" w:rsidRPr="00C729FD" w:rsidRDefault="00221B4B" w:rsidP="0083731A">
      <w:pPr>
        <w:pStyle w:val="ConsPlusTitle"/>
        <w:jc w:val="both"/>
        <w:outlineLvl w:val="2"/>
      </w:pPr>
      <w:r w:rsidRPr="00C729FD">
        <w:lastRenderedPageBreak/>
        <w:t>Раздел I. П</w:t>
      </w:r>
      <w:r w:rsidR="0083731A" w:rsidRPr="00C729FD">
        <w:t xml:space="preserve">риоритеты и цели подпрограммы </w:t>
      </w:r>
      <w:r w:rsidRPr="00C729FD">
        <w:t>"Р</w:t>
      </w:r>
      <w:r w:rsidR="0083731A" w:rsidRPr="00C729FD">
        <w:t>азвитие ветеринарии</w:t>
      </w:r>
      <w:r w:rsidRPr="00C729FD">
        <w:t>"</w:t>
      </w:r>
      <w:r w:rsidR="0083731A" w:rsidRPr="00C729FD">
        <w:t xml:space="preserve"> муниципальной программы 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83731A" w:rsidRPr="00C729FD" w:rsidRDefault="0083731A" w:rsidP="0083731A">
      <w:pPr>
        <w:autoSpaceDE w:val="0"/>
        <w:jc w:val="both"/>
        <w:rPr>
          <w:sz w:val="24"/>
          <w:szCs w:val="24"/>
        </w:rPr>
      </w:pPr>
    </w:p>
    <w:p w:rsidR="00221B4B" w:rsidRPr="00C729FD" w:rsidRDefault="00221B4B" w:rsidP="00221B4B">
      <w:pPr>
        <w:pStyle w:val="ConsPlusNormal"/>
        <w:ind w:firstLine="539"/>
        <w:contextualSpacing/>
        <w:jc w:val="both"/>
        <w:rPr>
          <w:szCs w:val="24"/>
        </w:rPr>
      </w:pPr>
      <w:r w:rsidRPr="00C729FD">
        <w:rPr>
          <w:szCs w:val="24"/>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221B4B" w:rsidRPr="00C729FD" w:rsidRDefault="00221B4B" w:rsidP="00221B4B">
      <w:pPr>
        <w:pStyle w:val="ConsPlusNormal"/>
        <w:spacing w:before="220"/>
        <w:ind w:firstLine="539"/>
        <w:contextualSpacing/>
        <w:jc w:val="both"/>
        <w:rPr>
          <w:szCs w:val="24"/>
        </w:rPr>
      </w:pPr>
      <w:r w:rsidRPr="00C729FD">
        <w:rPr>
          <w:szCs w:val="24"/>
        </w:rPr>
        <w:t>Основной целью подпрограммы является обеспечение эпизоотического и ветеринарно-санитарного благополучия Цивильского</w:t>
      </w:r>
      <w:r w:rsidR="00337000">
        <w:rPr>
          <w:szCs w:val="24"/>
        </w:rPr>
        <w:t xml:space="preserve"> </w:t>
      </w:r>
      <w:r w:rsidR="0083731A" w:rsidRPr="00C729FD">
        <w:rPr>
          <w:szCs w:val="24"/>
        </w:rPr>
        <w:t>муниципального округа</w:t>
      </w:r>
      <w:r w:rsidRPr="00C729FD">
        <w:rPr>
          <w:szCs w:val="24"/>
        </w:rPr>
        <w:t xml:space="preserve"> Чувашской Республики.</w:t>
      </w:r>
    </w:p>
    <w:p w:rsidR="00221B4B" w:rsidRPr="00C729FD" w:rsidRDefault="00221B4B" w:rsidP="00221B4B">
      <w:pPr>
        <w:pStyle w:val="ConsPlusNormal"/>
        <w:spacing w:before="220"/>
        <w:ind w:firstLine="539"/>
        <w:contextualSpacing/>
        <w:jc w:val="both"/>
        <w:rPr>
          <w:szCs w:val="24"/>
        </w:rPr>
      </w:pPr>
      <w:r w:rsidRPr="00C729FD">
        <w:rPr>
          <w:szCs w:val="24"/>
        </w:rPr>
        <w:t>Для достижения этой цели определены следующие основные задачи:</w:t>
      </w:r>
    </w:p>
    <w:p w:rsidR="00221B4B" w:rsidRPr="00C729FD" w:rsidRDefault="00221B4B" w:rsidP="00221B4B">
      <w:pPr>
        <w:pStyle w:val="ConsPlusNormal"/>
        <w:spacing w:before="220"/>
        <w:ind w:firstLine="539"/>
        <w:contextualSpacing/>
        <w:jc w:val="both"/>
        <w:rPr>
          <w:szCs w:val="24"/>
        </w:rPr>
      </w:pPr>
      <w:r w:rsidRPr="00C729FD">
        <w:rPr>
          <w:szCs w:val="24"/>
        </w:rPr>
        <w:t>предупреждение возникновения и распространения заразных болезней животных;</w:t>
      </w:r>
    </w:p>
    <w:p w:rsidR="00221B4B" w:rsidRPr="00C729FD" w:rsidRDefault="00221B4B" w:rsidP="00221B4B">
      <w:pPr>
        <w:pStyle w:val="ConsPlusNormal"/>
        <w:spacing w:before="220"/>
        <w:ind w:firstLine="539"/>
        <w:contextualSpacing/>
        <w:jc w:val="both"/>
        <w:rPr>
          <w:szCs w:val="24"/>
        </w:rPr>
      </w:pPr>
      <w:r w:rsidRPr="00C729FD">
        <w:rPr>
          <w:szCs w:val="24"/>
        </w:rPr>
        <w:t xml:space="preserve">осуществление государственных полномочий Чувашской Республики по организации проведения на территории </w:t>
      </w:r>
      <w:r w:rsidR="0083731A" w:rsidRPr="00C729FD">
        <w:rPr>
          <w:szCs w:val="24"/>
        </w:rPr>
        <w:t>муниципального округа</w:t>
      </w:r>
      <w:r w:rsidRPr="00C729FD">
        <w:rPr>
          <w:szCs w:val="24"/>
        </w:rPr>
        <w:t xml:space="preserve"> мероприятия при осуществлении деятельности по обращению с животными без владельцев, а также по расчету и предоставлению указанных субвенций бюджет</w:t>
      </w:r>
      <w:r w:rsidR="0083731A" w:rsidRPr="00C729FD">
        <w:rPr>
          <w:szCs w:val="24"/>
        </w:rPr>
        <w:t>у муниципального округа</w:t>
      </w:r>
      <w:r w:rsidRPr="00C729FD">
        <w:rPr>
          <w:szCs w:val="24"/>
        </w:rPr>
        <w:t>.</w:t>
      </w:r>
    </w:p>
    <w:p w:rsidR="00221B4B" w:rsidRPr="00C729FD" w:rsidRDefault="00221B4B" w:rsidP="00221B4B">
      <w:pPr>
        <w:pStyle w:val="ConsPlusNormal"/>
        <w:jc w:val="both"/>
        <w:rPr>
          <w:szCs w:val="24"/>
        </w:rPr>
      </w:pPr>
    </w:p>
    <w:p w:rsidR="00221B4B" w:rsidRPr="00C729FD" w:rsidRDefault="00221B4B" w:rsidP="00221B4B">
      <w:pPr>
        <w:pStyle w:val="ConsPlusTitle"/>
        <w:jc w:val="center"/>
        <w:outlineLvl w:val="2"/>
      </w:pPr>
      <w:r w:rsidRPr="00C729FD">
        <w:t>Раздел II. ПЕРЕЧЕНЬ И СВЕДЕНИЯ О ЦЕЛЕВЫХ ПОКАЗАТЕЛЯХ</w:t>
      </w:r>
    </w:p>
    <w:p w:rsidR="00221B4B" w:rsidRPr="00C729FD" w:rsidRDefault="00221B4B" w:rsidP="00221B4B">
      <w:pPr>
        <w:pStyle w:val="ConsPlusTitle"/>
        <w:jc w:val="center"/>
      </w:pPr>
      <w:r w:rsidRPr="00C729FD">
        <w:t>(</w:t>
      </w:r>
      <w:proofErr w:type="gramStart"/>
      <w:r w:rsidRPr="00C729FD">
        <w:t>ИНДИКАТОРАХ</w:t>
      </w:r>
      <w:proofErr w:type="gramEnd"/>
      <w:r w:rsidRPr="00C729FD">
        <w:t>) ПОДПРОГРАММЫ С  РАСШИФРОВКОЙ ПЛАНОВЫХ ЗНАЧЕНИЙПО ГОДАМ ЕЕ РЕАЛИЗАЦИИ</w:t>
      </w:r>
    </w:p>
    <w:p w:rsidR="00221B4B" w:rsidRPr="00C729FD" w:rsidRDefault="00221B4B" w:rsidP="00221B4B">
      <w:pPr>
        <w:pStyle w:val="ConsPlusNormal"/>
        <w:jc w:val="both"/>
        <w:rPr>
          <w:szCs w:val="24"/>
        </w:rPr>
      </w:pPr>
    </w:p>
    <w:p w:rsidR="00221B4B" w:rsidRPr="00C729FD" w:rsidRDefault="00221B4B" w:rsidP="00221B4B">
      <w:pPr>
        <w:pStyle w:val="ConsPlusNormal"/>
        <w:ind w:firstLine="540"/>
        <w:contextualSpacing/>
        <w:jc w:val="both"/>
        <w:rPr>
          <w:szCs w:val="24"/>
        </w:rPr>
      </w:pPr>
      <w:r w:rsidRPr="00C729FD">
        <w:rPr>
          <w:szCs w:val="24"/>
        </w:rPr>
        <w:t>Целевыми показателями (индикаторами) подпрограммы являются:</w:t>
      </w:r>
    </w:p>
    <w:p w:rsidR="00221B4B" w:rsidRPr="00C729FD" w:rsidRDefault="00221B4B" w:rsidP="00221B4B">
      <w:pPr>
        <w:pStyle w:val="ConsPlusNormal"/>
        <w:ind w:firstLine="540"/>
        <w:contextualSpacing/>
        <w:jc w:val="both"/>
        <w:rPr>
          <w:szCs w:val="24"/>
        </w:rPr>
      </w:pPr>
    </w:p>
    <w:p w:rsidR="00221B4B" w:rsidRPr="00C729FD" w:rsidRDefault="00221B4B" w:rsidP="00221B4B">
      <w:pPr>
        <w:pStyle w:val="ConsPlusNormal"/>
        <w:contextualSpacing/>
        <w:jc w:val="both"/>
        <w:rPr>
          <w:szCs w:val="24"/>
        </w:rPr>
      </w:pPr>
      <w:r w:rsidRPr="00C729FD">
        <w:rPr>
          <w:szCs w:val="24"/>
        </w:rPr>
        <w:t xml:space="preserve">        выполнение планов ветеринарно-профилактических и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21B4B" w:rsidRPr="00C729FD" w:rsidRDefault="00221B4B" w:rsidP="00221B4B">
      <w:pPr>
        <w:pStyle w:val="ConsPlusNormal"/>
        <w:spacing w:before="220"/>
        <w:ind w:firstLine="540"/>
        <w:contextualSpacing/>
        <w:jc w:val="both"/>
        <w:rPr>
          <w:szCs w:val="24"/>
        </w:rPr>
      </w:pPr>
      <w:r w:rsidRPr="00C729FD">
        <w:rPr>
          <w:szCs w:val="24"/>
        </w:rPr>
        <w:t>В результате реализации мероприятий подпрограммы ожидается достижение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lastRenderedPageBreak/>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21B4B" w:rsidRPr="00C729FD" w:rsidRDefault="00221B4B" w:rsidP="00221B4B">
      <w:pPr>
        <w:pStyle w:val="ConsPlusNormal"/>
        <w:spacing w:before="220"/>
        <w:ind w:firstLine="540"/>
        <w:contextualSpacing/>
        <w:jc w:val="both"/>
        <w:rPr>
          <w:szCs w:val="24"/>
        </w:rPr>
      </w:pPr>
      <w:r w:rsidRPr="00C729FD">
        <w:rPr>
          <w:szCs w:val="24"/>
        </w:rPr>
        <w:t>в 2023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2024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2025 году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 2026 - 2030 годах - 100,0 процента (ежегодно);</w:t>
      </w:r>
    </w:p>
    <w:p w:rsidR="00221B4B" w:rsidRPr="00C729FD" w:rsidRDefault="00221B4B" w:rsidP="00221B4B">
      <w:pPr>
        <w:pStyle w:val="ConsPlusNormal"/>
        <w:spacing w:before="220"/>
        <w:ind w:firstLine="540"/>
        <w:contextualSpacing/>
        <w:jc w:val="both"/>
        <w:rPr>
          <w:szCs w:val="24"/>
        </w:rPr>
      </w:pPr>
      <w:r w:rsidRPr="00C729FD">
        <w:rPr>
          <w:szCs w:val="24"/>
        </w:rPr>
        <w:t>в 2031 - 2035 го</w:t>
      </w:r>
      <w:r w:rsidR="00C729FD">
        <w:rPr>
          <w:szCs w:val="24"/>
        </w:rPr>
        <w:t>дах - 100,0 процента (ежегодно).</w:t>
      </w:r>
    </w:p>
    <w:p w:rsidR="00221B4B" w:rsidRPr="00C729FD" w:rsidRDefault="00221B4B" w:rsidP="00221B4B">
      <w:pPr>
        <w:pStyle w:val="ConsPlusNormal"/>
        <w:contextualSpacing/>
        <w:jc w:val="both"/>
        <w:rPr>
          <w:szCs w:val="24"/>
        </w:rPr>
      </w:pPr>
    </w:p>
    <w:p w:rsidR="005211AF" w:rsidRPr="00C729FD" w:rsidRDefault="005211AF" w:rsidP="00221B4B">
      <w:pPr>
        <w:pStyle w:val="ConsPlusTitle"/>
        <w:jc w:val="center"/>
        <w:outlineLvl w:val="2"/>
      </w:pPr>
    </w:p>
    <w:p w:rsidR="00221B4B" w:rsidRPr="00C729FD" w:rsidRDefault="00221B4B" w:rsidP="00221B4B">
      <w:pPr>
        <w:pStyle w:val="ConsPlusTitle"/>
        <w:jc w:val="center"/>
        <w:outlineLvl w:val="2"/>
      </w:pPr>
      <w:r w:rsidRPr="00C729FD">
        <w:t>Раздел III. ХАРАКТЕРИСТИКИ ОСНОВНЫХ МЕРОПРИЯТИЙ,</w:t>
      </w:r>
    </w:p>
    <w:p w:rsidR="00221B4B" w:rsidRPr="00C729FD" w:rsidRDefault="00221B4B" w:rsidP="00221B4B">
      <w:pPr>
        <w:pStyle w:val="ConsPlusTitle"/>
        <w:jc w:val="center"/>
      </w:pPr>
      <w:r w:rsidRPr="00C729FD">
        <w:t>МЕРОПРИЯТИЙ ПОДПРОГРАММЫ С УКАЗАНИЕМ СРОКОВ</w:t>
      </w:r>
    </w:p>
    <w:p w:rsidR="00221B4B" w:rsidRPr="00C729FD" w:rsidRDefault="00221B4B" w:rsidP="00221B4B">
      <w:pPr>
        <w:pStyle w:val="ConsPlusTitle"/>
        <w:jc w:val="center"/>
      </w:pPr>
      <w:r w:rsidRPr="00C729FD">
        <w:t>И ЭТАПОВ ИХ РЕАЛИЗАЦИИ</w:t>
      </w:r>
    </w:p>
    <w:p w:rsidR="00221B4B" w:rsidRPr="00C729FD" w:rsidRDefault="00221B4B" w:rsidP="00221B4B">
      <w:pPr>
        <w:pStyle w:val="ConsPlusNormal"/>
        <w:contextualSpacing/>
        <w:jc w:val="both"/>
        <w:rPr>
          <w:szCs w:val="24"/>
        </w:rPr>
      </w:pPr>
    </w:p>
    <w:p w:rsidR="00221B4B" w:rsidRPr="00C729FD" w:rsidRDefault="00221B4B" w:rsidP="00221B4B">
      <w:pPr>
        <w:pStyle w:val="ConsPlusNormal"/>
        <w:ind w:firstLine="540"/>
        <w:contextualSpacing/>
        <w:jc w:val="both"/>
        <w:rPr>
          <w:szCs w:val="24"/>
        </w:rPr>
      </w:pPr>
      <w:r w:rsidRPr="00C729FD">
        <w:rPr>
          <w:szCs w:val="24"/>
        </w:rPr>
        <w:t>Основные мероприятия подпрограммы направлены на реализацию поставленных целей и задач подпрограммы и Муниципальной программы в целом. Подпрограмма "Развитие ветеринарии" включает  одно основное мероприятие.</w:t>
      </w:r>
    </w:p>
    <w:p w:rsidR="00221B4B" w:rsidRPr="00C729FD" w:rsidRDefault="00221B4B" w:rsidP="00221B4B">
      <w:pPr>
        <w:pStyle w:val="ConsPlusNormal"/>
        <w:spacing w:before="220"/>
        <w:ind w:firstLine="540"/>
        <w:contextualSpacing/>
        <w:jc w:val="both"/>
        <w:rPr>
          <w:szCs w:val="24"/>
        </w:rPr>
      </w:pPr>
      <w:r w:rsidRPr="00C729FD">
        <w:rPr>
          <w:szCs w:val="24"/>
        </w:rPr>
        <w:t>Основное мероприятие 1. Предупреждение и ликвидация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1.1. Проведение эпизоотологического мониторинга заразных, в том числе особо опасных, болезней животных.</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1.2. Проведение противоэпизоотических мероприятий.</w:t>
      </w:r>
    </w:p>
    <w:p w:rsidR="00221B4B" w:rsidRPr="00C729FD" w:rsidRDefault="00221B4B" w:rsidP="00221B4B">
      <w:pPr>
        <w:pStyle w:val="ConsPlusNormal"/>
        <w:spacing w:before="220"/>
        <w:ind w:firstLine="540"/>
        <w:contextualSpacing/>
        <w:jc w:val="both"/>
        <w:rPr>
          <w:szCs w:val="24"/>
        </w:rPr>
      </w:pPr>
      <w:r w:rsidRPr="00C729FD">
        <w:rPr>
          <w:szCs w:val="24"/>
        </w:rPr>
        <w:t>Мероприятие 1.3. Осуществление государственных полномочий Чувашской Республики по организации проведения на территории городского и сельских поселений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p w:rsidR="00221B4B" w:rsidRPr="00C729FD" w:rsidRDefault="00221B4B" w:rsidP="00221B4B">
      <w:pPr>
        <w:pStyle w:val="ConsPlusNormal"/>
        <w:spacing w:before="220"/>
        <w:ind w:firstLine="540"/>
        <w:contextualSpacing/>
        <w:jc w:val="both"/>
        <w:rPr>
          <w:szCs w:val="24"/>
        </w:rPr>
      </w:pPr>
      <w:r w:rsidRPr="00C729FD">
        <w:rPr>
          <w:szCs w:val="24"/>
        </w:rPr>
        <w:t>Подпрограмма реализуется в период с 20</w:t>
      </w:r>
      <w:r w:rsidR="00C729FD">
        <w:rPr>
          <w:szCs w:val="24"/>
        </w:rPr>
        <w:t>23</w:t>
      </w:r>
      <w:r w:rsidRPr="00C729FD">
        <w:rPr>
          <w:szCs w:val="24"/>
        </w:rPr>
        <w:t xml:space="preserve"> по 2035 год в три этапа.</w:t>
      </w:r>
    </w:p>
    <w:p w:rsidR="00221B4B" w:rsidRPr="00C729FD" w:rsidRDefault="00221B4B" w:rsidP="00221B4B">
      <w:pPr>
        <w:pStyle w:val="ConsPlusNormal"/>
        <w:spacing w:before="220"/>
        <w:ind w:firstLine="540"/>
        <w:contextualSpacing/>
        <w:jc w:val="both"/>
        <w:rPr>
          <w:b/>
          <w:szCs w:val="24"/>
        </w:rPr>
      </w:pPr>
      <w:r w:rsidRPr="00C729FD">
        <w:rPr>
          <w:b/>
          <w:szCs w:val="24"/>
        </w:rPr>
        <w:t>1 этап - 20</w:t>
      </w:r>
      <w:r w:rsidR="00C729FD">
        <w:rPr>
          <w:b/>
          <w:szCs w:val="24"/>
        </w:rPr>
        <w:t>23</w:t>
      </w:r>
      <w:r w:rsidRPr="00C729FD">
        <w:rPr>
          <w:b/>
          <w:szCs w:val="24"/>
        </w:rPr>
        <w:t xml:space="preserve"> - 2025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2 этап - 2026 - 2030 годы.</w:t>
      </w:r>
    </w:p>
    <w:p w:rsidR="00221B4B" w:rsidRPr="00C729FD" w:rsidRDefault="00221B4B" w:rsidP="00221B4B">
      <w:pPr>
        <w:pStyle w:val="ConsPlusNormal"/>
        <w:spacing w:before="220"/>
        <w:ind w:firstLine="540"/>
        <w:contextualSpacing/>
        <w:jc w:val="both"/>
        <w:rPr>
          <w:szCs w:val="24"/>
        </w:rPr>
      </w:pPr>
      <w:r w:rsidRPr="00C729FD">
        <w:rPr>
          <w:szCs w:val="24"/>
        </w:rPr>
        <w:t>Реализация мероприятий подпрограммы на 2 этапе должна обеспечить достижение к 2031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221B4B">
      <w:pPr>
        <w:pStyle w:val="ConsPlusNormal"/>
        <w:spacing w:before="220"/>
        <w:ind w:firstLine="540"/>
        <w:contextualSpacing/>
        <w:jc w:val="both"/>
        <w:rPr>
          <w:b/>
          <w:szCs w:val="24"/>
        </w:rPr>
      </w:pPr>
      <w:r w:rsidRPr="00C729FD">
        <w:rPr>
          <w:b/>
          <w:szCs w:val="24"/>
        </w:rPr>
        <w:t>3 этап - 2031 - 2035 годы.</w:t>
      </w:r>
    </w:p>
    <w:p w:rsidR="00221B4B" w:rsidRPr="00C729FD" w:rsidRDefault="00221B4B" w:rsidP="00221B4B">
      <w:pPr>
        <w:pStyle w:val="ConsPlusNormal"/>
        <w:spacing w:before="220"/>
        <w:ind w:firstLine="540"/>
        <w:contextualSpacing/>
        <w:jc w:val="both"/>
        <w:rPr>
          <w:szCs w:val="24"/>
        </w:rPr>
      </w:pPr>
      <w:r w:rsidRPr="00C729FD">
        <w:rPr>
          <w:szCs w:val="24"/>
        </w:rPr>
        <w:t xml:space="preserve">Реализация мероприятий подпрограммы на 3 этапе должна обеспечить достижение к </w:t>
      </w:r>
      <w:r w:rsidRPr="00C729FD">
        <w:rPr>
          <w:szCs w:val="24"/>
        </w:rPr>
        <w:lastRenderedPageBreak/>
        <w:t>2036 году следующих целевых показателей (индикаторов):</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планов ветеринарно-профилактических и противоэпизоотических мероприятий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выполнение плана эпизоотологического мониторинга заразных, в том числе особо опасных, болезней животных - 100,0 процента;</w:t>
      </w:r>
    </w:p>
    <w:p w:rsidR="00221B4B" w:rsidRPr="00C729FD" w:rsidRDefault="00221B4B" w:rsidP="00221B4B">
      <w:pPr>
        <w:pStyle w:val="ConsPlusNormal"/>
        <w:spacing w:before="220"/>
        <w:ind w:firstLine="540"/>
        <w:contextualSpacing/>
        <w:jc w:val="both"/>
        <w:rPr>
          <w:szCs w:val="24"/>
        </w:rPr>
      </w:pPr>
      <w:r w:rsidRPr="00C729FD">
        <w:rPr>
          <w:szCs w:val="24"/>
        </w:rP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21B4B" w:rsidRPr="00C729FD" w:rsidRDefault="00221B4B" w:rsidP="00221B4B">
      <w:pPr>
        <w:pStyle w:val="ConsPlusTitle"/>
        <w:jc w:val="center"/>
        <w:outlineLvl w:val="2"/>
      </w:pPr>
    </w:p>
    <w:p w:rsidR="00221B4B" w:rsidRPr="00C729FD" w:rsidRDefault="00221B4B" w:rsidP="00221B4B">
      <w:pPr>
        <w:pStyle w:val="ConsPlusTitle"/>
        <w:jc w:val="center"/>
        <w:outlineLvl w:val="2"/>
      </w:pPr>
      <w:r w:rsidRPr="00C729FD">
        <w:t>Раздел IV. ОБОСНОВАНИЕ ОБЪЕМА ФИНАНСОВЫХ РЕСУРСОВ,</w:t>
      </w:r>
    </w:p>
    <w:p w:rsidR="00221B4B" w:rsidRPr="00C729FD" w:rsidRDefault="00221B4B" w:rsidP="00221B4B">
      <w:pPr>
        <w:pStyle w:val="ConsPlusTitle"/>
        <w:jc w:val="center"/>
      </w:pPr>
      <w:proofErr w:type="gramStart"/>
      <w:r w:rsidRPr="00C729FD">
        <w:t>НЕОБХОДИМЫХ</w:t>
      </w:r>
      <w:proofErr w:type="gramEnd"/>
      <w:r w:rsidRPr="00C729FD">
        <w:t xml:space="preserve"> ДЛЯ РЕАЛИЗАЦИИ ПОДПРОГРАММЫ</w:t>
      </w:r>
    </w:p>
    <w:p w:rsidR="00221B4B" w:rsidRPr="00C729FD" w:rsidRDefault="00221B4B" w:rsidP="00221B4B">
      <w:pPr>
        <w:pStyle w:val="ConsPlusTitle"/>
        <w:jc w:val="center"/>
      </w:pPr>
      <w:proofErr w:type="gramStart"/>
      <w:r w:rsidRPr="00C729FD">
        <w:t>(С РАСШИФРОВКОЙ ПО ИСТОЧНИКАМ ФИНАНСИРОВАНИЯ,</w:t>
      </w:r>
      <w:proofErr w:type="gramEnd"/>
    </w:p>
    <w:p w:rsidR="00221B4B" w:rsidRPr="00C729FD" w:rsidRDefault="00221B4B" w:rsidP="00221B4B">
      <w:pPr>
        <w:pStyle w:val="ConsPlusTitle"/>
        <w:jc w:val="center"/>
      </w:pPr>
      <w:proofErr w:type="gramStart"/>
      <w:r w:rsidRPr="00C729FD">
        <w:t>ПО ЭТАПАМ И ГОДАМ РЕАЛИЗАЦИИ ПОДПРОГРАММЫ)</w:t>
      </w:r>
      <w:proofErr w:type="gramEnd"/>
    </w:p>
    <w:p w:rsidR="00221B4B" w:rsidRPr="00C729FD" w:rsidRDefault="00221B4B" w:rsidP="00221B4B">
      <w:pPr>
        <w:pStyle w:val="ConsPlusNormal"/>
        <w:jc w:val="both"/>
        <w:rPr>
          <w:szCs w:val="24"/>
        </w:rPr>
      </w:pPr>
    </w:p>
    <w:p w:rsidR="00221B4B" w:rsidRPr="00A1286C" w:rsidRDefault="00221B4B" w:rsidP="00221B4B">
      <w:pPr>
        <w:pStyle w:val="ConsPlusNormal"/>
        <w:ind w:firstLine="539"/>
        <w:contextualSpacing/>
        <w:jc w:val="both"/>
        <w:rPr>
          <w:szCs w:val="24"/>
        </w:rPr>
      </w:pPr>
      <w:r w:rsidRPr="00A1286C">
        <w:rPr>
          <w:szCs w:val="24"/>
        </w:rPr>
        <w:t>Расходы подпрограммы формируются за счет средств республиканского бюджета Чувашской Республики, местного бюджета и внебюджетных источников.</w:t>
      </w:r>
    </w:p>
    <w:p w:rsidR="00221B4B" w:rsidRPr="00A1286C" w:rsidRDefault="00221B4B" w:rsidP="00221B4B">
      <w:pPr>
        <w:pStyle w:val="ConsPlusNormal"/>
        <w:spacing w:before="220"/>
        <w:ind w:firstLine="539"/>
        <w:contextualSpacing/>
        <w:jc w:val="both"/>
        <w:rPr>
          <w:szCs w:val="24"/>
        </w:rPr>
      </w:pPr>
      <w:r w:rsidRPr="00A1286C">
        <w:rPr>
          <w:szCs w:val="24"/>
        </w:rPr>
        <w:t xml:space="preserve">Общий объем финансирования подпрограммы в </w:t>
      </w:r>
      <w:r w:rsidRPr="00A1286C">
        <w:rPr>
          <w:b/>
          <w:szCs w:val="24"/>
        </w:rPr>
        <w:t>20</w:t>
      </w:r>
      <w:r w:rsidR="00C729FD" w:rsidRPr="00A1286C">
        <w:rPr>
          <w:b/>
          <w:szCs w:val="24"/>
        </w:rPr>
        <w:t>23</w:t>
      </w:r>
      <w:r w:rsidRPr="00A1286C">
        <w:rPr>
          <w:b/>
          <w:szCs w:val="24"/>
        </w:rPr>
        <w:t xml:space="preserve"> - 2035 </w:t>
      </w:r>
      <w:r w:rsidRPr="00A1286C">
        <w:rPr>
          <w:szCs w:val="24"/>
        </w:rPr>
        <w:t xml:space="preserve">годах составит </w:t>
      </w:r>
      <w:r w:rsidR="00320605" w:rsidRPr="00A1286C">
        <w:rPr>
          <w:b/>
          <w:szCs w:val="24"/>
        </w:rPr>
        <w:t>1412,204</w:t>
      </w:r>
      <w:r w:rsidR="00A1286C" w:rsidRPr="00A1286C">
        <w:rPr>
          <w:b/>
          <w:szCs w:val="24"/>
        </w:rPr>
        <w:t xml:space="preserve"> </w:t>
      </w:r>
      <w:r w:rsidRPr="00A1286C">
        <w:rPr>
          <w:b/>
          <w:szCs w:val="24"/>
        </w:rPr>
        <w:t>тыс. рублей</w:t>
      </w:r>
      <w:r w:rsidRPr="00A1286C">
        <w:rPr>
          <w:szCs w:val="24"/>
        </w:rPr>
        <w:t>, в том числе за счет средств:</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1412,204</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Прогнозируемый объем финансирования подпрограммы на 1 этапе (20</w:t>
      </w:r>
      <w:r w:rsidR="00C729FD" w:rsidRPr="00A1286C">
        <w:rPr>
          <w:szCs w:val="24"/>
        </w:rPr>
        <w:t>23</w:t>
      </w:r>
      <w:r w:rsidRPr="00A1286C">
        <w:rPr>
          <w:szCs w:val="24"/>
        </w:rPr>
        <w:t xml:space="preserve"> - 2025 годы) составит </w:t>
      </w:r>
      <w:r w:rsidR="00DD3840" w:rsidRPr="00A1286C">
        <w:rPr>
          <w:szCs w:val="24"/>
        </w:rPr>
        <w:t>300,0 т</w:t>
      </w:r>
      <w:r w:rsidRPr="00A1286C">
        <w:rPr>
          <w:szCs w:val="24"/>
        </w:rPr>
        <w:t>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DD3840" w:rsidRPr="00A1286C">
        <w:rPr>
          <w:szCs w:val="24"/>
        </w:rPr>
        <w:t>300,0</w:t>
      </w:r>
      <w:r w:rsidRPr="00A1286C">
        <w:rPr>
          <w:szCs w:val="24"/>
        </w:rPr>
        <w:t xml:space="preserve"> тыс. рублей, в том числе:</w:t>
      </w:r>
    </w:p>
    <w:p w:rsidR="00221B4B" w:rsidRPr="00A1286C" w:rsidRDefault="00221B4B" w:rsidP="00221B4B">
      <w:pPr>
        <w:pStyle w:val="ConsPlusNormal"/>
        <w:spacing w:before="220"/>
        <w:ind w:firstLine="539"/>
        <w:contextualSpacing/>
        <w:jc w:val="both"/>
        <w:rPr>
          <w:szCs w:val="24"/>
        </w:rPr>
      </w:pPr>
      <w:r w:rsidRPr="00A1286C">
        <w:rPr>
          <w:szCs w:val="24"/>
        </w:rPr>
        <w:t>в 2023 году – 1</w:t>
      </w:r>
      <w:r w:rsidR="00DD3840" w:rsidRPr="00A1286C">
        <w:rPr>
          <w:szCs w:val="24"/>
        </w:rPr>
        <w:t>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в 2024 году – </w:t>
      </w:r>
      <w:r w:rsidR="00DD3840" w:rsidRPr="00A1286C">
        <w:rPr>
          <w:szCs w:val="24"/>
        </w:rPr>
        <w:t>100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в 2025 году – 1</w:t>
      </w:r>
      <w:r w:rsidR="00DD3840" w:rsidRPr="00A1286C">
        <w:rPr>
          <w:szCs w:val="24"/>
        </w:rPr>
        <w:t>00</w:t>
      </w:r>
      <w:r w:rsidRPr="00A1286C">
        <w:rPr>
          <w:szCs w:val="24"/>
        </w:rPr>
        <w:t>,</w:t>
      </w:r>
      <w:r w:rsidR="00DD3840" w:rsidRPr="00A1286C">
        <w:rPr>
          <w:szCs w:val="24"/>
        </w:rPr>
        <w:t>0</w:t>
      </w:r>
      <w:r w:rsidRPr="00A1286C">
        <w:rPr>
          <w:szCs w:val="24"/>
        </w:rPr>
        <w:t xml:space="preserve"> 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w:t>
      </w:r>
      <w:r w:rsidR="00C729FD" w:rsidRPr="00A1286C">
        <w:rPr>
          <w:szCs w:val="24"/>
        </w:rPr>
        <w:t>0</w:t>
      </w:r>
      <w:r w:rsidRPr="00A1286C">
        <w:rPr>
          <w:szCs w:val="24"/>
        </w:rPr>
        <w:t xml:space="preserve"> тыс. рублей, в том числе:</w:t>
      </w:r>
    </w:p>
    <w:p w:rsidR="00221B4B" w:rsidRPr="00C729FD" w:rsidRDefault="00221B4B" w:rsidP="00221B4B">
      <w:pPr>
        <w:pStyle w:val="ConsPlusNormal"/>
        <w:spacing w:before="220"/>
        <w:ind w:firstLine="539"/>
        <w:contextualSpacing/>
        <w:jc w:val="both"/>
        <w:rPr>
          <w:szCs w:val="24"/>
        </w:rPr>
      </w:pPr>
      <w:r w:rsidRPr="00A1286C">
        <w:rPr>
          <w:szCs w:val="24"/>
        </w:rPr>
        <w:t>в</w:t>
      </w:r>
      <w:r w:rsidRPr="00C729FD">
        <w:rPr>
          <w:szCs w:val="24"/>
        </w:rPr>
        <w:t xml:space="preserve"> 2023 году – 0,0 тыс. рублей;</w:t>
      </w:r>
    </w:p>
    <w:p w:rsidR="00221B4B" w:rsidRPr="00C729FD" w:rsidRDefault="00221B4B" w:rsidP="00221B4B">
      <w:pPr>
        <w:pStyle w:val="ConsPlusNormal"/>
        <w:spacing w:before="220"/>
        <w:ind w:firstLine="539"/>
        <w:contextualSpacing/>
        <w:jc w:val="both"/>
        <w:rPr>
          <w:szCs w:val="24"/>
        </w:rPr>
      </w:pPr>
      <w:r w:rsidRPr="00C729FD">
        <w:rPr>
          <w:szCs w:val="24"/>
        </w:rPr>
        <w:t>в 2024 году – 0,0 тыс. рублей;</w:t>
      </w:r>
    </w:p>
    <w:p w:rsidR="00221B4B" w:rsidRPr="00C729FD" w:rsidRDefault="00C729FD" w:rsidP="00221B4B">
      <w:pPr>
        <w:pStyle w:val="ConsPlusNormal"/>
        <w:spacing w:before="220"/>
        <w:ind w:firstLine="539"/>
        <w:contextualSpacing/>
        <w:jc w:val="both"/>
        <w:rPr>
          <w:szCs w:val="24"/>
        </w:rPr>
      </w:pPr>
      <w:r>
        <w:rPr>
          <w:szCs w:val="24"/>
        </w:rPr>
        <w:t>в 2025 году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2 этапе (2026 - 2030 годы) объем финансирования подпрограммы составляет </w:t>
      </w:r>
      <w:r w:rsidR="00320605" w:rsidRPr="00A1286C">
        <w:rPr>
          <w:szCs w:val="24"/>
        </w:rPr>
        <w:t>525,603</w:t>
      </w:r>
      <w:r w:rsidR="00A1286C" w:rsidRPr="00A1286C">
        <w:rPr>
          <w:szCs w:val="24"/>
        </w:rPr>
        <w:t xml:space="preserve"> </w:t>
      </w:r>
      <w:r w:rsidRPr="00A1286C">
        <w:rPr>
          <w:szCs w:val="24"/>
        </w:rPr>
        <w:t>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525,603</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 xml:space="preserve">На 3 этапе (2031 - 2035 годы) объем финансирования подпрограммы составляет </w:t>
      </w:r>
      <w:r w:rsidR="00320605" w:rsidRPr="00A1286C">
        <w:rPr>
          <w:szCs w:val="24"/>
        </w:rPr>
        <w:t>586,601</w:t>
      </w:r>
      <w:r w:rsidRPr="00A1286C">
        <w:rPr>
          <w:szCs w:val="24"/>
        </w:rPr>
        <w:t xml:space="preserve"> тыс. рублей, из них средства:</w:t>
      </w:r>
    </w:p>
    <w:p w:rsidR="00221B4B" w:rsidRPr="00A1286C" w:rsidRDefault="00221B4B" w:rsidP="00221B4B">
      <w:pPr>
        <w:pStyle w:val="ConsPlusNormal"/>
        <w:spacing w:before="220"/>
        <w:ind w:firstLine="539"/>
        <w:contextualSpacing/>
        <w:jc w:val="both"/>
        <w:rPr>
          <w:szCs w:val="24"/>
        </w:rPr>
      </w:pPr>
      <w:r w:rsidRPr="00A1286C">
        <w:rPr>
          <w:szCs w:val="24"/>
        </w:rPr>
        <w:t xml:space="preserve">республиканского бюджета – </w:t>
      </w:r>
      <w:r w:rsidR="00320605" w:rsidRPr="00A1286C">
        <w:rPr>
          <w:szCs w:val="24"/>
        </w:rPr>
        <w:t>586,601</w:t>
      </w:r>
      <w:r w:rsidR="00A1286C" w:rsidRPr="00A1286C">
        <w:rPr>
          <w:szCs w:val="24"/>
        </w:rPr>
        <w:t xml:space="preserve"> </w:t>
      </w:r>
      <w:r w:rsidRPr="00A1286C">
        <w:rPr>
          <w:szCs w:val="24"/>
        </w:rPr>
        <w:t>тыс. рублей;</w:t>
      </w:r>
    </w:p>
    <w:p w:rsidR="00221B4B" w:rsidRPr="00A1286C" w:rsidRDefault="00221B4B" w:rsidP="00221B4B">
      <w:pPr>
        <w:pStyle w:val="ConsPlusNormal"/>
        <w:spacing w:before="220"/>
        <w:ind w:firstLine="539"/>
        <w:contextualSpacing/>
        <w:jc w:val="both"/>
        <w:rPr>
          <w:szCs w:val="24"/>
        </w:rPr>
      </w:pPr>
      <w:r w:rsidRPr="00A1286C">
        <w:rPr>
          <w:szCs w:val="24"/>
        </w:rPr>
        <w:t>местного бюджета – 0,0 тыс. рублей.</w:t>
      </w:r>
    </w:p>
    <w:p w:rsidR="00221B4B" w:rsidRPr="00A1286C" w:rsidRDefault="00221B4B" w:rsidP="00221B4B">
      <w:pPr>
        <w:pStyle w:val="ConsPlusNormal"/>
        <w:spacing w:before="220"/>
        <w:ind w:firstLine="539"/>
        <w:contextualSpacing/>
        <w:jc w:val="both"/>
        <w:rPr>
          <w:szCs w:val="24"/>
        </w:rPr>
      </w:pPr>
      <w:r w:rsidRPr="00A1286C">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1286C" w:rsidRDefault="00221B4B" w:rsidP="00221B4B">
      <w:pPr>
        <w:pStyle w:val="ConsPlusNormal"/>
        <w:spacing w:before="220"/>
        <w:ind w:firstLine="539"/>
        <w:contextualSpacing/>
        <w:rPr>
          <w:szCs w:val="24"/>
        </w:rPr>
      </w:pPr>
      <w:r w:rsidRPr="00A1286C">
        <w:rPr>
          <w:szCs w:val="24"/>
        </w:rPr>
        <w:t xml:space="preserve">Ресурсное </w:t>
      </w:r>
      <w:hyperlink w:anchor="P5689" w:history="1">
        <w:r w:rsidRPr="00A1286C">
          <w:rPr>
            <w:szCs w:val="24"/>
          </w:rPr>
          <w:t>обеспечение</w:t>
        </w:r>
      </w:hyperlink>
      <w:r w:rsidRPr="00A1286C">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1286C" w:rsidRDefault="00221B4B" w:rsidP="00221B4B">
      <w:pPr>
        <w:pStyle w:val="ConsPlusNormal"/>
        <w:jc w:val="both"/>
        <w:rPr>
          <w:szCs w:val="24"/>
        </w:rPr>
      </w:pPr>
    </w:p>
    <w:p w:rsidR="00221B4B" w:rsidRPr="00A1286C" w:rsidRDefault="00221B4B" w:rsidP="00221B4B">
      <w:pPr>
        <w:pStyle w:val="ConsPlusNormal"/>
        <w:jc w:val="both"/>
        <w:rPr>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p>
    <w:p w:rsidR="00221B4B" w:rsidRPr="00C729FD" w:rsidRDefault="00221B4B" w:rsidP="00221B4B">
      <w:pPr>
        <w:jc w:val="both"/>
        <w:rPr>
          <w:sz w:val="24"/>
          <w:szCs w:val="24"/>
        </w:rPr>
      </w:pPr>
      <w:r w:rsidRPr="00C729FD">
        <w:rPr>
          <w:sz w:val="24"/>
          <w:szCs w:val="24"/>
        </w:rPr>
        <w:br w:type="page"/>
      </w:r>
    </w:p>
    <w:p w:rsidR="00221B4B" w:rsidRPr="00C729FD" w:rsidRDefault="00221B4B" w:rsidP="00C729FD">
      <w:pPr>
        <w:ind w:hanging="469"/>
        <w:jc w:val="right"/>
        <w:rPr>
          <w:sz w:val="24"/>
          <w:szCs w:val="24"/>
        </w:rPr>
      </w:pPr>
      <w:r w:rsidRPr="00C729FD">
        <w:rPr>
          <w:sz w:val="24"/>
          <w:szCs w:val="24"/>
        </w:rPr>
        <w:lastRenderedPageBreak/>
        <w:t xml:space="preserve">                                                                                                            Приложение                                                                        </w:t>
      </w:r>
    </w:p>
    <w:p w:rsidR="00221B4B" w:rsidRPr="00C729FD" w:rsidRDefault="00221B4B" w:rsidP="00C729FD">
      <w:pPr>
        <w:ind w:hanging="469"/>
        <w:jc w:val="right"/>
        <w:rPr>
          <w:sz w:val="24"/>
          <w:szCs w:val="24"/>
        </w:rPr>
      </w:pPr>
      <w:r w:rsidRPr="00C729FD">
        <w:rPr>
          <w:sz w:val="24"/>
          <w:szCs w:val="24"/>
        </w:rPr>
        <w:t xml:space="preserve">                                                                                      к подпрограмме «Развитие ветеринарии» муниципальной программы Цивильского</w:t>
      </w:r>
    </w:p>
    <w:p w:rsidR="00221B4B" w:rsidRPr="00C729FD" w:rsidRDefault="00C729FD" w:rsidP="00C729FD">
      <w:pPr>
        <w:ind w:hanging="469"/>
        <w:jc w:val="right"/>
        <w:rPr>
          <w:sz w:val="24"/>
          <w:szCs w:val="24"/>
        </w:rPr>
      </w:pPr>
      <w:r w:rsidRPr="00C729FD">
        <w:rPr>
          <w:sz w:val="24"/>
          <w:szCs w:val="24"/>
        </w:rPr>
        <w:t>муниципального округа</w:t>
      </w:r>
      <w:r w:rsidR="00221B4B" w:rsidRPr="00C729FD">
        <w:rPr>
          <w:sz w:val="24"/>
          <w:szCs w:val="24"/>
        </w:rPr>
        <w:t xml:space="preserve"> Чувашской Республики </w:t>
      </w:r>
      <w:r w:rsidR="00A1286C">
        <w:rPr>
          <w:sz w:val="24"/>
          <w:szCs w:val="24"/>
        </w:rPr>
        <w:t xml:space="preserve">                                                                           </w:t>
      </w:r>
      <w:r w:rsidR="00221B4B" w:rsidRPr="00C729FD">
        <w:rPr>
          <w:sz w:val="24"/>
          <w:szCs w:val="24"/>
        </w:rPr>
        <w:t xml:space="preserve">«Развитие сельского хозяйства и </w:t>
      </w:r>
    </w:p>
    <w:p w:rsidR="00221B4B" w:rsidRPr="00C729FD" w:rsidRDefault="00221B4B" w:rsidP="00C729FD">
      <w:pPr>
        <w:ind w:hanging="469"/>
        <w:jc w:val="right"/>
        <w:rPr>
          <w:sz w:val="24"/>
          <w:szCs w:val="24"/>
        </w:rPr>
      </w:pPr>
      <w:r w:rsidRPr="00C729FD">
        <w:rPr>
          <w:sz w:val="24"/>
          <w:szCs w:val="24"/>
        </w:rPr>
        <w:t xml:space="preserve">                                                                                       регулирование рынка </w:t>
      </w:r>
      <w:proofErr w:type="gramStart"/>
      <w:r w:rsidRPr="00C729FD">
        <w:rPr>
          <w:sz w:val="24"/>
          <w:szCs w:val="24"/>
        </w:rPr>
        <w:t>сельскохозяйственной</w:t>
      </w:r>
      <w:proofErr w:type="gramEnd"/>
    </w:p>
    <w:p w:rsidR="00221B4B" w:rsidRPr="00C729FD" w:rsidRDefault="00221B4B" w:rsidP="00C729FD">
      <w:pPr>
        <w:ind w:hanging="469"/>
        <w:jc w:val="right"/>
        <w:rPr>
          <w:sz w:val="24"/>
          <w:szCs w:val="24"/>
        </w:rPr>
      </w:pPr>
      <w:r w:rsidRPr="00C729FD">
        <w:rPr>
          <w:sz w:val="24"/>
          <w:szCs w:val="24"/>
        </w:rPr>
        <w:t xml:space="preserve">                                                                                       продукции, сырья и продовольствия»</w:t>
      </w:r>
    </w:p>
    <w:p w:rsidR="00221B4B" w:rsidRPr="00C729FD" w:rsidRDefault="00221B4B" w:rsidP="00C729FD">
      <w:pPr>
        <w:ind w:hanging="469"/>
        <w:jc w:val="right"/>
        <w:rPr>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557F4C" w:rsidRDefault="00557F4C" w:rsidP="00221B4B">
      <w:pPr>
        <w:jc w:val="center"/>
        <w:rPr>
          <w:b/>
          <w:caps/>
          <w:sz w:val="24"/>
          <w:szCs w:val="24"/>
        </w:rPr>
      </w:pPr>
    </w:p>
    <w:p w:rsidR="00221B4B" w:rsidRPr="00C729FD" w:rsidRDefault="00221B4B" w:rsidP="00221B4B">
      <w:pPr>
        <w:jc w:val="center"/>
        <w:rPr>
          <w:b/>
          <w:caps/>
          <w:sz w:val="24"/>
          <w:szCs w:val="24"/>
        </w:rPr>
      </w:pPr>
      <w:r w:rsidRPr="00C729FD">
        <w:rPr>
          <w:b/>
          <w:caps/>
          <w:sz w:val="24"/>
          <w:szCs w:val="24"/>
        </w:rPr>
        <w:t xml:space="preserve">Ресурсное обеспечение </w:t>
      </w:r>
    </w:p>
    <w:p w:rsidR="00221B4B" w:rsidRPr="00C729FD" w:rsidRDefault="00221B4B" w:rsidP="00221B4B">
      <w:pPr>
        <w:autoSpaceDE w:val="0"/>
        <w:jc w:val="center"/>
        <w:rPr>
          <w:b/>
          <w:sz w:val="24"/>
          <w:szCs w:val="24"/>
        </w:rPr>
      </w:pPr>
      <w:r w:rsidRPr="00C729FD">
        <w:rPr>
          <w:b/>
          <w:sz w:val="24"/>
          <w:szCs w:val="24"/>
        </w:rPr>
        <w:t>реализации подпрограммы «Развитие ветеринарии» муниципальной программы   Цивильского</w:t>
      </w:r>
      <w:r w:rsidR="00A1286C">
        <w:rPr>
          <w:b/>
          <w:sz w:val="24"/>
          <w:szCs w:val="24"/>
        </w:rPr>
        <w:t xml:space="preserve"> </w:t>
      </w:r>
      <w:r w:rsidR="00C729FD" w:rsidRPr="00C729FD">
        <w:rPr>
          <w:b/>
          <w:sz w:val="24"/>
          <w:szCs w:val="24"/>
        </w:rPr>
        <w:t>муниципального округа</w:t>
      </w:r>
      <w:r w:rsidRPr="00C729FD">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C729FD" w:rsidRDefault="00221B4B" w:rsidP="00221B4B">
      <w:pPr>
        <w:rPr>
          <w:sz w:val="24"/>
          <w:szCs w:val="24"/>
        </w:rPr>
      </w:pPr>
    </w:p>
    <w:p w:rsidR="00221B4B" w:rsidRPr="00C729FD" w:rsidRDefault="00221B4B" w:rsidP="00221B4B">
      <w:pPr>
        <w:rPr>
          <w:sz w:val="24"/>
          <w:szCs w:val="24"/>
        </w:rPr>
      </w:pPr>
    </w:p>
    <w:p w:rsidR="00221B4B" w:rsidRDefault="00221B4B" w:rsidP="00221B4B">
      <w:pPr>
        <w:sectPr w:rsidR="00221B4B" w:rsidSect="00B308D0">
          <w:pgSz w:w="11906" w:h="16838"/>
          <w:pgMar w:top="1134" w:right="1418" w:bottom="1134" w:left="1134" w:header="992" w:footer="709" w:gutter="0"/>
          <w:cols w:space="720"/>
          <w:docGrid w:linePitch="600" w:charSpace="32768"/>
        </w:sectPr>
      </w:pPr>
    </w:p>
    <w:tbl>
      <w:tblPr>
        <w:tblW w:w="15332" w:type="dxa"/>
        <w:tblInd w:w="-298" w:type="dxa"/>
        <w:tblLayout w:type="fixed"/>
        <w:tblCellMar>
          <w:left w:w="62" w:type="dxa"/>
          <w:right w:w="62" w:type="dxa"/>
        </w:tblCellMar>
        <w:tblLook w:val="0000"/>
      </w:tblPr>
      <w:tblGrid>
        <w:gridCol w:w="927"/>
        <w:gridCol w:w="1560"/>
        <w:gridCol w:w="992"/>
        <w:gridCol w:w="1701"/>
        <w:gridCol w:w="992"/>
        <w:gridCol w:w="851"/>
        <w:gridCol w:w="1417"/>
        <w:gridCol w:w="992"/>
        <w:gridCol w:w="1560"/>
        <w:gridCol w:w="850"/>
        <w:gridCol w:w="851"/>
        <w:gridCol w:w="850"/>
        <w:gridCol w:w="851"/>
        <w:gridCol w:w="938"/>
      </w:tblGrid>
      <w:tr w:rsidR="00221B4B" w:rsidRPr="00680F2B" w:rsidTr="00273A5C">
        <w:tc>
          <w:tcPr>
            <w:tcW w:w="927" w:type="dxa"/>
            <w:vMerge w:val="restart"/>
            <w:tcBorders>
              <w:top w:val="single" w:sz="4" w:space="0" w:color="000000"/>
              <w:left w:val="single" w:sz="4" w:space="0" w:color="auto"/>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lastRenderedPageBreak/>
              <w:t>Статус</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680F2B" w:rsidP="00680F2B">
            <w:pPr>
              <w:widowControl w:val="0"/>
              <w:autoSpaceDE w:val="0"/>
              <w:jc w:val="center"/>
              <w:rPr>
                <w:sz w:val="22"/>
                <w:szCs w:val="22"/>
              </w:rPr>
            </w:pPr>
            <w:proofErr w:type="gramStart"/>
            <w:r>
              <w:rPr>
                <w:sz w:val="22"/>
                <w:szCs w:val="22"/>
              </w:rPr>
              <w:t>Наименование подпрограммы</w:t>
            </w:r>
            <w:r w:rsidR="00221B4B" w:rsidRPr="00680F2B">
              <w:rPr>
                <w:sz w:val="22"/>
                <w:szCs w:val="22"/>
              </w:rPr>
              <w:t>, основного мероприятия, мероприятия)</w:t>
            </w:r>
            <w:proofErr w:type="gramEnd"/>
          </w:p>
        </w:tc>
        <w:tc>
          <w:tcPr>
            <w:tcW w:w="992"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Задача под</w:t>
            </w:r>
            <w:r w:rsidRPr="00680F2B">
              <w:rPr>
                <w:sz w:val="22"/>
                <w:szCs w:val="22"/>
              </w:rPr>
              <w:softHyphen/>
              <w:t xml:space="preserve">программы  </w:t>
            </w:r>
          </w:p>
        </w:tc>
        <w:tc>
          <w:tcPr>
            <w:tcW w:w="1701"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680F2B">
            <w:pPr>
              <w:widowControl w:val="0"/>
              <w:autoSpaceDE w:val="0"/>
              <w:jc w:val="center"/>
              <w:rPr>
                <w:sz w:val="22"/>
                <w:szCs w:val="22"/>
              </w:rPr>
            </w:pPr>
            <w:r w:rsidRPr="00680F2B">
              <w:rPr>
                <w:sz w:val="22"/>
                <w:szCs w:val="22"/>
              </w:rPr>
              <w:t>Ответственный исполнитель</w:t>
            </w:r>
            <w:r w:rsidR="004D60C8">
              <w:rPr>
                <w:sz w:val="22"/>
                <w:szCs w:val="22"/>
              </w:rPr>
              <w:t>,</w:t>
            </w:r>
            <w:r w:rsidRPr="00680F2B">
              <w:rPr>
                <w:sz w:val="22"/>
                <w:szCs w:val="22"/>
              </w:rPr>
              <w:t xml:space="preserve"> </w:t>
            </w:r>
            <w:r w:rsidR="00B75A6C" w:rsidRPr="00680F2B">
              <w:rPr>
                <w:sz w:val="22"/>
                <w:szCs w:val="22"/>
              </w:rPr>
              <w:t>(</w:t>
            </w:r>
            <w:r w:rsidRPr="00680F2B">
              <w:rPr>
                <w:sz w:val="22"/>
                <w:szCs w:val="22"/>
              </w:rPr>
              <w:t>соисполнител</w:t>
            </w:r>
            <w:r w:rsidR="00680F2B" w:rsidRPr="00680F2B">
              <w:rPr>
                <w:sz w:val="22"/>
                <w:szCs w:val="22"/>
              </w:rPr>
              <w:t>и</w:t>
            </w:r>
            <w:r w:rsidR="00B75A6C" w:rsidRPr="00680F2B">
              <w:rPr>
                <w:sz w:val="22"/>
                <w:szCs w:val="22"/>
              </w:rPr>
              <w:t>)</w:t>
            </w:r>
          </w:p>
        </w:tc>
        <w:tc>
          <w:tcPr>
            <w:tcW w:w="4252" w:type="dxa"/>
            <w:gridSpan w:val="4"/>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Код бюджетной классификации</w:t>
            </w:r>
          </w:p>
        </w:tc>
        <w:tc>
          <w:tcPr>
            <w:tcW w:w="1560" w:type="dxa"/>
            <w:vMerge w:val="restart"/>
            <w:tcBorders>
              <w:top w:val="single" w:sz="4" w:space="0" w:color="000000"/>
              <w:left w:val="single" w:sz="4" w:space="0" w:color="000000"/>
              <w:bottom w:val="single" w:sz="4" w:space="0" w:color="000000"/>
            </w:tcBorders>
            <w:shd w:val="clear" w:color="auto" w:fill="auto"/>
          </w:tcPr>
          <w:p w:rsidR="00221B4B" w:rsidRPr="00680F2B" w:rsidRDefault="00221B4B" w:rsidP="00B308D0">
            <w:pPr>
              <w:widowControl w:val="0"/>
              <w:autoSpaceDE w:val="0"/>
              <w:jc w:val="center"/>
              <w:rPr>
                <w:sz w:val="22"/>
                <w:szCs w:val="22"/>
              </w:rPr>
            </w:pPr>
            <w:r w:rsidRPr="00680F2B">
              <w:rPr>
                <w:sz w:val="22"/>
                <w:szCs w:val="22"/>
              </w:rPr>
              <w:t>Источники финансирования</w:t>
            </w:r>
          </w:p>
        </w:tc>
        <w:tc>
          <w:tcPr>
            <w:tcW w:w="4340" w:type="dxa"/>
            <w:gridSpan w:val="5"/>
            <w:tcBorders>
              <w:top w:val="single" w:sz="4" w:space="0" w:color="000000"/>
              <w:left w:val="single" w:sz="4" w:space="0" w:color="000000"/>
              <w:bottom w:val="single" w:sz="4" w:space="0" w:color="000000"/>
              <w:right w:val="single" w:sz="4" w:space="0" w:color="auto"/>
            </w:tcBorders>
            <w:shd w:val="clear" w:color="auto" w:fill="auto"/>
          </w:tcPr>
          <w:p w:rsidR="00221B4B" w:rsidRPr="00680F2B" w:rsidRDefault="00221B4B" w:rsidP="00B75A6C">
            <w:pPr>
              <w:jc w:val="center"/>
              <w:rPr>
                <w:sz w:val="22"/>
                <w:szCs w:val="22"/>
              </w:rPr>
            </w:pPr>
            <w:r w:rsidRPr="00680F2B">
              <w:rPr>
                <w:sz w:val="22"/>
                <w:szCs w:val="22"/>
              </w:rPr>
              <w:t>Расходы по годам, тыс. рублей</w:t>
            </w:r>
          </w:p>
        </w:tc>
      </w:tr>
      <w:tr w:rsidR="00B75A6C" w:rsidRPr="00680F2B" w:rsidTr="00273A5C">
        <w:tc>
          <w:tcPr>
            <w:tcW w:w="927" w:type="dxa"/>
            <w:vMerge/>
            <w:tcBorders>
              <w:top w:val="single" w:sz="4" w:space="0" w:color="000000"/>
              <w:left w:val="single" w:sz="4" w:space="0" w:color="auto"/>
            </w:tcBorders>
            <w:shd w:val="clear" w:color="auto" w:fill="auto"/>
          </w:tcPr>
          <w:p w:rsidR="009F26BB" w:rsidRPr="00680F2B" w:rsidRDefault="009F26BB" w:rsidP="00B308D0">
            <w:pPr>
              <w:widowControl w:val="0"/>
              <w:autoSpaceDE w:val="0"/>
              <w:snapToGrid w:val="0"/>
              <w:jc w:val="both"/>
              <w:rPr>
                <w:sz w:val="22"/>
                <w:szCs w:val="22"/>
              </w:rPr>
            </w:pP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1701"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both"/>
              <w:rPr>
                <w:sz w:val="22"/>
                <w:szCs w:val="22"/>
              </w:rPr>
            </w:pP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главный распорядитель бюджетных средств</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раздел, подраздел</w:t>
            </w:r>
          </w:p>
        </w:tc>
        <w:tc>
          <w:tcPr>
            <w:tcW w:w="1417"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целевая статья расходов</w:t>
            </w:r>
          </w:p>
        </w:tc>
        <w:tc>
          <w:tcPr>
            <w:tcW w:w="992" w:type="dxa"/>
            <w:tcBorders>
              <w:top w:val="single" w:sz="4" w:space="0" w:color="000000"/>
              <w:left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группа (подгруппа) вида расходов</w:t>
            </w:r>
          </w:p>
        </w:tc>
        <w:tc>
          <w:tcPr>
            <w:tcW w:w="1560" w:type="dxa"/>
            <w:vMerge/>
            <w:tcBorders>
              <w:top w:val="single" w:sz="4" w:space="0" w:color="000000"/>
              <w:left w:val="single" w:sz="4" w:space="0" w:color="000000"/>
            </w:tcBorders>
            <w:shd w:val="clear" w:color="auto" w:fill="auto"/>
          </w:tcPr>
          <w:p w:rsidR="009F26BB" w:rsidRPr="00680F2B" w:rsidRDefault="009F26BB" w:rsidP="00B308D0">
            <w:pPr>
              <w:widowControl w:val="0"/>
              <w:autoSpaceDE w:val="0"/>
              <w:snapToGrid w:val="0"/>
              <w:jc w:val="center"/>
              <w:rPr>
                <w:sz w:val="22"/>
                <w:szCs w:val="22"/>
              </w:rPr>
            </w:pP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2023</w:t>
            </w:r>
          </w:p>
        </w:tc>
        <w:tc>
          <w:tcPr>
            <w:tcW w:w="851"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2024</w:t>
            </w:r>
          </w:p>
        </w:tc>
        <w:tc>
          <w:tcPr>
            <w:tcW w:w="850" w:type="dxa"/>
            <w:tcBorders>
              <w:top w:val="single" w:sz="4" w:space="0" w:color="000000"/>
              <w:left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2025</w:t>
            </w:r>
          </w:p>
        </w:tc>
        <w:tc>
          <w:tcPr>
            <w:tcW w:w="851" w:type="dxa"/>
            <w:tcBorders>
              <w:top w:val="single" w:sz="4" w:space="0" w:color="000000"/>
              <w:left w:val="single" w:sz="4" w:space="0" w:color="000000"/>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2026–2030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75A6C">
            <w:pPr>
              <w:widowControl w:val="0"/>
              <w:autoSpaceDE w:val="0"/>
              <w:ind w:left="-113" w:right="-113"/>
              <w:jc w:val="center"/>
              <w:rPr>
                <w:sz w:val="22"/>
                <w:szCs w:val="22"/>
              </w:rPr>
            </w:pPr>
            <w:r w:rsidRPr="00680F2B">
              <w:rPr>
                <w:sz w:val="22"/>
                <w:szCs w:val="22"/>
              </w:rPr>
              <w:t>2031–</w:t>
            </w:r>
            <w:r w:rsidR="00B75A6C" w:rsidRPr="00680F2B">
              <w:rPr>
                <w:sz w:val="22"/>
                <w:szCs w:val="22"/>
                <w:lang w:val="en-US"/>
              </w:rPr>
              <w:t>2</w:t>
            </w:r>
            <w:r w:rsidRPr="00680F2B">
              <w:rPr>
                <w:sz w:val="22"/>
                <w:szCs w:val="22"/>
              </w:rPr>
              <w:t>035</w:t>
            </w:r>
          </w:p>
        </w:tc>
      </w:tr>
      <w:tr w:rsidR="00B75A6C" w:rsidRPr="00680F2B" w:rsidTr="00273A5C">
        <w:trPr>
          <w:tblHeader/>
        </w:trPr>
        <w:tc>
          <w:tcPr>
            <w:tcW w:w="927" w:type="dxa"/>
            <w:tcBorders>
              <w:top w:val="single" w:sz="4" w:space="0" w:color="000000"/>
              <w:left w:val="single" w:sz="4" w:space="0" w:color="auto"/>
              <w:bottom w:val="single" w:sz="4" w:space="0" w:color="000000"/>
            </w:tcBorders>
            <w:shd w:val="clear" w:color="auto" w:fill="auto"/>
          </w:tcPr>
          <w:p w:rsidR="009F26BB" w:rsidRPr="00680F2B" w:rsidRDefault="009F26BB" w:rsidP="00B308D0">
            <w:pPr>
              <w:widowControl w:val="0"/>
              <w:autoSpaceDE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5</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8</w:t>
            </w: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jc w:val="center"/>
              <w:rPr>
                <w:sz w:val="22"/>
                <w:szCs w:val="22"/>
              </w:rPr>
            </w:pPr>
            <w:r w:rsidRPr="00680F2B">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16</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F26BB" w:rsidRPr="00680F2B" w:rsidRDefault="009F26BB" w:rsidP="00B308D0">
            <w:pPr>
              <w:widowControl w:val="0"/>
              <w:autoSpaceDE w:val="0"/>
              <w:ind w:left="-113" w:right="-113"/>
              <w:jc w:val="center"/>
              <w:rPr>
                <w:sz w:val="22"/>
                <w:szCs w:val="22"/>
              </w:rPr>
            </w:pPr>
            <w:r w:rsidRPr="00680F2B">
              <w:rPr>
                <w:sz w:val="22"/>
                <w:szCs w:val="22"/>
              </w:rPr>
              <w:t>18</w:t>
            </w:r>
          </w:p>
        </w:tc>
      </w:tr>
      <w:tr w:rsidR="00396F87" w:rsidRPr="00A1286C" w:rsidTr="00F45DC9">
        <w:trPr>
          <w:trHeight w:val="472"/>
        </w:trPr>
        <w:tc>
          <w:tcPr>
            <w:tcW w:w="927" w:type="dxa"/>
            <w:vMerge w:val="restart"/>
            <w:tcBorders>
              <w:top w:val="single" w:sz="4" w:space="0" w:color="000000"/>
              <w:left w:val="single" w:sz="4" w:space="0" w:color="auto"/>
            </w:tcBorders>
            <w:shd w:val="clear" w:color="auto" w:fill="auto"/>
          </w:tcPr>
          <w:p w:rsidR="00396F87" w:rsidRPr="00A1286C" w:rsidRDefault="00396F87" w:rsidP="00B308D0">
            <w:pPr>
              <w:widowControl w:val="0"/>
              <w:autoSpaceDE w:val="0"/>
              <w:rPr>
                <w:b/>
                <w:sz w:val="22"/>
                <w:szCs w:val="22"/>
              </w:rPr>
            </w:pPr>
            <w:r w:rsidRPr="00A1286C">
              <w:rPr>
                <w:b/>
                <w:sz w:val="22"/>
                <w:szCs w:val="22"/>
              </w:rPr>
              <w:t>Под</w:t>
            </w:r>
            <w:r w:rsidRPr="00A1286C">
              <w:rPr>
                <w:b/>
                <w:sz w:val="22"/>
                <w:szCs w:val="22"/>
              </w:rPr>
              <w:softHyphen/>
              <w:t>программа</w:t>
            </w:r>
          </w:p>
        </w:tc>
        <w:tc>
          <w:tcPr>
            <w:tcW w:w="1560" w:type="dxa"/>
            <w:vMerge w:val="restart"/>
            <w:tcBorders>
              <w:top w:val="single" w:sz="4" w:space="0" w:color="000000"/>
              <w:left w:val="single" w:sz="4" w:space="0" w:color="000000"/>
            </w:tcBorders>
            <w:shd w:val="clear" w:color="auto" w:fill="auto"/>
          </w:tcPr>
          <w:p w:rsidR="00396F87" w:rsidRPr="00A1286C" w:rsidRDefault="00396F87" w:rsidP="00C729FD">
            <w:pPr>
              <w:widowControl w:val="0"/>
              <w:autoSpaceDE w:val="0"/>
              <w:jc w:val="both"/>
              <w:rPr>
                <w:b/>
                <w:sz w:val="22"/>
                <w:szCs w:val="22"/>
              </w:rPr>
            </w:pPr>
            <w:r w:rsidRPr="00A1286C">
              <w:rPr>
                <w:b/>
                <w:sz w:val="22"/>
                <w:szCs w:val="22"/>
              </w:rPr>
              <w:t>«Развитие ветеринарии»</w:t>
            </w:r>
          </w:p>
        </w:tc>
        <w:tc>
          <w:tcPr>
            <w:tcW w:w="992" w:type="dxa"/>
            <w:vMerge w:val="restart"/>
            <w:tcBorders>
              <w:top w:val="single" w:sz="4" w:space="0" w:color="000000"/>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val="restart"/>
            <w:tcBorders>
              <w:top w:val="single" w:sz="4" w:space="0" w:color="000000"/>
              <w:left w:val="single" w:sz="4" w:space="0" w:color="000000"/>
            </w:tcBorders>
            <w:shd w:val="clear" w:color="auto" w:fill="auto"/>
          </w:tcPr>
          <w:p w:rsidR="00396F87" w:rsidRPr="00A1286C" w:rsidRDefault="00396F87" w:rsidP="00680F2B">
            <w:pPr>
              <w:widowControl w:val="0"/>
              <w:autoSpaceDE w:val="0"/>
              <w:jc w:val="both"/>
              <w:rPr>
                <w:sz w:val="22"/>
                <w:szCs w:val="22"/>
              </w:rPr>
            </w:pPr>
            <w:r w:rsidRPr="00A1286C">
              <w:rPr>
                <w:bCs/>
                <w:sz w:val="22"/>
                <w:szCs w:val="22"/>
              </w:rPr>
              <w:t xml:space="preserve">Отдел сельского хозяйства и экологии администрации </w:t>
            </w:r>
          </w:p>
          <w:p w:rsidR="00396F87" w:rsidRPr="00A1286C" w:rsidRDefault="00396F87" w:rsidP="00680F2B">
            <w:pPr>
              <w:widowControl w:val="0"/>
              <w:autoSpaceDE w:val="0"/>
              <w:jc w:val="both"/>
              <w:rPr>
                <w:sz w:val="22"/>
                <w:szCs w:val="22"/>
              </w:rPr>
            </w:pPr>
            <w:r w:rsidRPr="00A1286C">
              <w:rPr>
                <w:bCs/>
                <w:sz w:val="22"/>
                <w:szCs w:val="22"/>
              </w:rPr>
              <w:t>Цивильского муниципального</w:t>
            </w:r>
          </w:p>
          <w:p w:rsidR="00396F87" w:rsidRPr="00827054" w:rsidRDefault="00396F87" w:rsidP="00680F2B">
            <w:pPr>
              <w:widowControl w:val="0"/>
              <w:autoSpaceDE w:val="0"/>
              <w:jc w:val="both"/>
              <w:rPr>
                <w:sz w:val="22"/>
                <w:szCs w:val="22"/>
              </w:rPr>
            </w:pPr>
            <w:r w:rsidRPr="00A1286C">
              <w:rPr>
                <w:bCs/>
                <w:sz w:val="22"/>
                <w:szCs w:val="22"/>
              </w:rPr>
              <w:t xml:space="preserve"> </w:t>
            </w:r>
            <w:proofErr w:type="gramStart"/>
            <w:r w:rsidRPr="00827054">
              <w:rPr>
                <w:bCs/>
                <w:sz w:val="22"/>
                <w:szCs w:val="22"/>
              </w:rPr>
              <w:t>округа, (</w:t>
            </w:r>
            <w:r w:rsidR="00827054">
              <w:rPr>
                <w:bCs/>
                <w:sz w:val="22"/>
                <w:szCs w:val="22"/>
              </w:rPr>
              <w:t>т</w:t>
            </w:r>
            <w:r w:rsidR="00827054" w:rsidRPr="00827054">
              <w:rPr>
                <w:sz w:val="22"/>
                <w:szCs w:val="22"/>
              </w:rPr>
              <w:t xml:space="preserve">ерриториальные отделы </w:t>
            </w:r>
            <w:r w:rsidR="00337000">
              <w:rPr>
                <w:sz w:val="22"/>
                <w:szCs w:val="22"/>
              </w:rPr>
              <w:t xml:space="preserve">администрации </w:t>
            </w:r>
            <w:r w:rsidR="00827054" w:rsidRPr="00827054">
              <w:rPr>
                <w:sz w:val="22"/>
                <w:szCs w:val="22"/>
              </w:rPr>
              <w:t>Цивильского муниципального округа</w:t>
            </w:r>
            <w:r w:rsidR="00827054">
              <w:rPr>
                <w:sz w:val="22"/>
                <w:szCs w:val="22"/>
              </w:rPr>
              <w:t xml:space="preserve">, </w:t>
            </w:r>
            <w:r w:rsidR="00827054" w:rsidRPr="00827054">
              <w:rPr>
                <w:bCs/>
                <w:sz w:val="22"/>
                <w:szCs w:val="22"/>
              </w:rPr>
              <w:t xml:space="preserve"> </w:t>
            </w:r>
            <w:r w:rsidRPr="00827054">
              <w:rPr>
                <w:bCs/>
                <w:sz w:val="22"/>
                <w:szCs w:val="22"/>
              </w:rPr>
              <w:t>БУ</w:t>
            </w:r>
            <w:r w:rsidR="004D60C8">
              <w:rPr>
                <w:bCs/>
                <w:sz w:val="22"/>
                <w:szCs w:val="22"/>
              </w:rPr>
              <w:t xml:space="preserve"> ЧР</w:t>
            </w:r>
            <w:r w:rsidRPr="00827054">
              <w:rPr>
                <w:bCs/>
                <w:sz w:val="22"/>
                <w:szCs w:val="22"/>
              </w:rPr>
              <w:t xml:space="preserve"> «Цивильская </w:t>
            </w:r>
            <w:proofErr w:type="gramEnd"/>
          </w:p>
          <w:p w:rsidR="00396F87" w:rsidRPr="00A1286C" w:rsidRDefault="00396F87" w:rsidP="00725D0F">
            <w:pPr>
              <w:widowControl w:val="0"/>
              <w:autoSpaceDE w:val="0"/>
              <w:jc w:val="both"/>
              <w:rPr>
                <w:sz w:val="22"/>
                <w:szCs w:val="22"/>
              </w:rPr>
            </w:pPr>
            <w:proofErr w:type="gramStart"/>
            <w:r w:rsidRPr="00827054">
              <w:rPr>
                <w:bCs/>
                <w:sz w:val="22"/>
                <w:szCs w:val="22"/>
              </w:rPr>
              <w:t xml:space="preserve">СББЖ" </w:t>
            </w:r>
            <w:proofErr w:type="spellStart"/>
            <w:r w:rsidRPr="00827054">
              <w:rPr>
                <w:bCs/>
                <w:sz w:val="22"/>
                <w:szCs w:val="22"/>
              </w:rPr>
              <w:t>Госветслужбы</w:t>
            </w:r>
            <w:proofErr w:type="spellEnd"/>
            <w:r w:rsidRPr="00827054">
              <w:rPr>
                <w:bCs/>
                <w:sz w:val="22"/>
                <w:szCs w:val="22"/>
              </w:rPr>
              <w:t xml:space="preserve"> Чувашии</w:t>
            </w:r>
            <w:r w:rsidR="00827054">
              <w:rPr>
                <w:bCs/>
                <w:sz w:val="22"/>
                <w:szCs w:val="22"/>
              </w:rPr>
              <w:t>*</w:t>
            </w:r>
            <w:r w:rsidR="004D60C8">
              <w:rPr>
                <w:bCs/>
                <w:sz w:val="22"/>
                <w:szCs w:val="22"/>
              </w:rPr>
              <w:t>)</w:t>
            </w:r>
            <w:proofErr w:type="gramEnd"/>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r w:rsidRPr="00A1286C">
              <w:rPr>
                <w:sz w:val="22"/>
                <w:szCs w:val="22"/>
              </w:rPr>
              <w:t>903</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auto"/>
            </w:tcBorders>
            <w:shd w:val="clear" w:color="auto" w:fill="auto"/>
          </w:tcPr>
          <w:p w:rsidR="00396F87" w:rsidRPr="00827054" w:rsidRDefault="00827054" w:rsidP="004B4FE8">
            <w:pPr>
              <w:widowControl w:val="0"/>
              <w:autoSpaceDE w:val="0"/>
              <w:snapToGrid w:val="0"/>
              <w:ind w:left="-113" w:right="-113"/>
              <w:jc w:val="center"/>
              <w:rPr>
                <w:sz w:val="22"/>
                <w:szCs w:val="22"/>
              </w:rPr>
            </w:pPr>
            <w:r w:rsidRPr="00827054">
              <w:rPr>
                <w:bCs/>
                <w:color w:val="000000"/>
                <w:sz w:val="22"/>
                <w:szCs w:val="22"/>
              </w:rPr>
              <w:t>Ц970000000</w:t>
            </w: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rPr>
                <w:sz w:val="22"/>
                <w:szCs w:val="22"/>
              </w:rPr>
            </w:pPr>
          </w:p>
        </w:tc>
        <w:tc>
          <w:tcPr>
            <w:tcW w:w="1560"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7E785F">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525,603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586,601</w:t>
            </w:r>
          </w:p>
        </w:tc>
      </w:tr>
      <w:tr w:rsidR="00396F87" w:rsidRPr="00A1286C" w:rsidTr="00F45DC9">
        <w:trPr>
          <w:trHeight w:val="548"/>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396F87">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bottom w:val="single" w:sz="4" w:space="0" w:color="auto"/>
            </w:tcBorders>
            <w:shd w:val="clear" w:color="auto" w:fill="auto"/>
          </w:tcPr>
          <w:p w:rsidR="00396F87" w:rsidRPr="00A1286C" w:rsidRDefault="00396F87" w:rsidP="00B308D0">
            <w:pPr>
              <w:widowControl w:val="0"/>
              <w:autoSpaceDE w:val="0"/>
              <w:jc w:val="both"/>
              <w:rPr>
                <w:b/>
                <w:sz w:val="22"/>
                <w:szCs w:val="22"/>
              </w:rPr>
            </w:pPr>
            <w:r w:rsidRPr="00A1286C">
              <w:rPr>
                <w:sz w:val="22"/>
                <w:szCs w:val="22"/>
              </w:rPr>
              <w:t>федеральный бюджет</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r w:rsidR="00396F87" w:rsidRPr="00A1286C" w:rsidTr="00F45DC9">
        <w:trPr>
          <w:trHeight w:val="556"/>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tcBorders>
            <w:shd w:val="clear" w:color="auto" w:fill="auto"/>
          </w:tcPr>
          <w:p w:rsidR="00396F87" w:rsidRPr="00A1286C" w:rsidRDefault="00396F87" w:rsidP="00B308D0">
            <w:pPr>
              <w:widowControl w:val="0"/>
              <w:autoSpaceDE w:val="0"/>
              <w:jc w:val="both"/>
              <w:rPr>
                <w:b/>
                <w:sz w:val="22"/>
                <w:szCs w:val="22"/>
              </w:rPr>
            </w:pPr>
            <w:r w:rsidRPr="00A1286C">
              <w:rPr>
                <w:sz w:val="22"/>
                <w:szCs w:val="22"/>
              </w:rPr>
              <w:t xml:space="preserve">республиканский бюджет </w:t>
            </w:r>
          </w:p>
        </w:tc>
        <w:tc>
          <w:tcPr>
            <w:tcW w:w="850" w:type="dxa"/>
            <w:tcBorders>
              <w:top w:val="single" w:sz="4" w:space="0" w:color="auto"/>
              <w:left w:val="single" w:sz="4" w:space="0" w:color="000000"/>
            </w:tcBorders>
            <w:shd w:val="clear" w:color="auto" w:fill="auto"/>
          </w:tcPr>
          <w:p w:rsidR="00396F87" w:rsidRPr="00A1286C" w:rsidRDefault="00396F87" w:rsidP="007E785F">
            <w:pPr>
              <w:jc w:val="center"/>
              <w:rPr>
                <w:sz w:val="22"/>
                <w:szCs w:val="22"/>
              </w:rPr>
            </w:pPr>
            <w:r w:rsidRPr="00A1286C">
              <w:rPr>
                <w:b/>
                <w:sz w:val="22"/>
                <w:szCs w:val="22"/>
              </w:rPr>
              <w:t>100,0</w:t>
            </w:r>
          </w:p>
        </w:tc>
        <w:tc>
          <w:tcPr>
            <w:tcW w:w="851" w:type="dxa"/>
            <w:tcBorders>
              <w:top w:val="single" w:sz="4" w:space="0" w:color="auto"/>
              <w:left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auto"/>
              <w:left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auto"/>
              <w:left w:val="single" w:sz="4" w:space="0" w:color="000000"/>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525,603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586,601</w:t>
            </w:r>
          </w:p>
        </w:tc>
      </w:tr>
      <w:tr w:rsidR="00396F87" w:rsidRPr="00A1286C" w:rsidTr="00F45DC9">
        <w:trPr>
          <w:trHeight w:val="555"/>
        </w:trPr>
        <w:tc>
          <w:tcPr>
            <w:tcW w:w="927" w:type="dxa"/>
            <w:vMerge/>
            <w:tcBorders>
              <w:left w:val="single" w:sz="4" w:space="0" w:color="auto"/>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bottom w:val="single" w:sz="4" w:space="0" w:color="auto"/>
            </w:tcBorders>
            <w:shd w:val="clear" w:color="auto" w:fill="auto"/>
          </w:tcPr>
          <w:p w:rsidR="00396F87" w:rsidRPr="00A1286C" w:rsidRDefault="00396F87" w:rsidP="00B75A6C">
            <w:pPr>
              <w:widowControl w:val="0"/>
              <w:autoSpaceDE w:val="0"/>
              <w:jc w:val="both"/>
              <w:rPr>
                <w:sz w:val="22"/>
                <w:szCs w:val="22"/>
              </w:rPr>
            </w:pPr>
            <w:r w:rsidRPr="00A1286C">
              <w:rPr>
                <w:sz w:val="22"/>
                <w:szCs w:val="22"/>
              </w:rPr>
              <w:t>местный бюджет</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r w:rsidR="00396F87" w:rsidRPr="00A1286C" w:rsidTr="00F45DC9">
        <w:trPr>
          <w:trHeight w:val="1470"/>
        </w:trPr>
        <w:tc>
          <w:tcPr>
            <w:tcW w:w="927" w:type="dxa"/>
            <w:vMerge/>
            <w:tcBorders>
              <w:left w:val="single" w:sz="4" w:space="0" w:color="auto"/>
              <w:bottom w:val="single" w:sz="4" w:space="0" w:color="000000"/>
            </w:tcBorders>
            <w:shd w:val="clear" w:color="auto" w:fill="auto"/>
          </w:tcPr>
          <w:p w:rsidR="00396F87" w:rsidRPr="00A1286C" w:rsidRDefault="00396F87" w:rsidP="00B308D0">
            <w:pPr>
              <w:widowControl w:val="0"/>
              <w:autoSpaceDE w:val="0"/>
              <w:rPr>
                <w:sz w:val="22"/>
                <w:szCs w:val="22"/>
              </w:rPr>
            </w:pPr>
          </w:p>
        </w:tc>
        <w:tc>
          <w:tcPr>
            <w:tcW w:w="1560" w:type="dxa"/>
            <w:vMerge/>
            <w:tcBorders>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p>
        </w:tc>
        <w:tc>
          <w:tcPr>
            <w:tcW w:w="992" w:type="dxa"/>
            <w:vMerge/>
            <w:tcBorders>
              <w:left w:val="single" w:sz="4" w:space="0" w:color="000000"/>
              <w:bottom w:val="single" w:sz="4" w:space="0" w:color="000000"/>
            </w:tcBorders>
            <w:shd w:val="clear" w:color="auto" w:fill="auto"/>
          </w:tcPr>
          <w:p w:rsidR="00396F87" w:rsidRPr="00A1286C" w:rsidRDefault="00396F87" w:rsidP="00B308D0">
            <w:pPr>
              <w:widowControl w:val="0"/>
              <w:autoSpaceDE w:val="0"/>
              <w:snapToGrid w:val="0"/>
              <w:jc w:val="both"/>
              <w:rPr>
                <w:sz w:val="22"/>
                <w:szCs w:val="22"/>
              </w:rPr>
            </w:pPr>
          </w:p>
        </w:tc>
        <w:tc>
          <w:tcPr>
            <w:tcW w:w="1701" w:type="dxa"/>
            <w:vMerge/>
            <w:tcBorders>
              <w:left w:val="single" w:sz="4" w:space="0" w:color="000000"/>
              <w:bottom w:val="single" w:sz="4" w:space="0" w:color="000000"/>
            </w:tcBorders>
            <w:shd w:val="clear" w:color="auto" w:fill="auto"/>
          </w:tcPr>
          <w:p w:rsidR="00396F87" w:rsidRPr="00A1286C" w:rsidRDefault="00396F87" w:rsidP="00680F2B">
            <w:pPr>
              <w:widowControl w:val="0"/>
              <w:autoSpaceDE w:val="0"/>
              <w:jc w:val="both"/>
              <w:rPr>
                <w:bCs/>
                <w:sz w:val="22"/>
                <w:szCs w:val="22"/>
              </w:rPr>
            </w:pPr>
          </w:p>
        </w:tc>
        <w:tc>
          <w:tcPr>
            <w:tcW w:w="992"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auto"/>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auto"/>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r w:rsidRPr="00A1286C">
              <w:rPr>
                <w:sz w:val="22"/>
                <w:szCs w:val="22"/>
              </w:rPr>
              <w:t>внебюджетные источники</w:t>
            </w:r>
          </w:p>
        </w:tc>
        <w:tc>
          <w:tcPr>
            <w:tcW w:w="850" w:type="dxa"/>
            <w:tcBorders>
              <w:top w:val="single" w:sz="4" w:space="0" w:color="auto"/>
              <w:left w:val="single" w:sz="4" w:space="0" w:color="000000"/>
              <w:bottom w:val="single" w:sz="4" w:space="0" w:color="000000"/>
            </w:tcBorders>
            <w:shd w:val="clear" w:color="auto" w:fill="auto"/>
          </w:tcPr>
          <w:p w:rsidR="00396F87" w:rsidRPr="00A1286C" w:rsidRDefault="00396F87" w:rsidP="007E785F">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auto"/>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396F87" w:rsidRPr="00A1286C" w:rsidRDefault="00396F87" w:rsidP="00B308D0">
            <w:pPr>
              <w:jc w:val="center"/>
              <w:rPr>
                <w:b/>
                <w:sz w:val="22"/>
                <w:szCs w:val="22"/>
              </w:rPr>
            </w:pPr>
            <w:r w:rsidRPr="00A1286C">
              <w:rPr>
                <w:b/>
                <w:sz w:val="22"/>
                <w:szCs w:val="22"/>
              </w:rPr>
              <w:t>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96F87" w:rsidRPr="00A1286C" w:rsidRDefault="00396F87" w:rsidP="00B308D0">
            <w:pPr>
              <w:jc w:val="center"/>
              <w:rPr>
                <w:sz w:val="22"/>
                <w:szCs w:val="22"/>
              </w:rPr>
            </w:pPr>
            <w:r w:rsidRPr="00A1286C">
              <w:rPr>
                <w:b/>
                <w:sz w:val="22"/>
                <w:szCs w:val="22"/>
              </w:rPr>
              <w:t>0,0</w:t>
            </w:r>
          </w:p>
        </w:tc>
      </w:tr>
    </w:tbl>
    <w:p w:rsidR="00221B4B" w:rsidRPr="00A1286C" w:rsidRDefault="00221B4B" w:rsidP="00221B4B">
      <w:pPr>
        <w:widowControl w:val="0"/>
        <w:autoSpaceDE w:val="0"/>
        <w:jc w:val="center"/>
        <w:rPr>
          <w:b/>
          <w:sz w:val="22"/>
          <w:szCs w:val="22"/>
        </w:rPr>
      </w:pP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r w:rsidRPr="00A1286C">
        <w:rPr>
          <w:b/>
          <w:sz w:val="22"/>
          <w:szCs w:val="22"/>
        </w:rPr>
        <w:softHyphen/>
      </w:r>
    </w:p>
    <w:p w:rsidR="00221B4B" w:rsidRPr="00A1286C" w:rsidRDefault="00221B4B" w:rsidP="00221B4B">
      <w:pPr>
        <w:widowControl w:val="0"/>
        <w:autoSpaceDE w:val="0"/>
        <w:jc w:val="center"/>
        <w:rPr>
          <w:sz w:val="22"/>
          <w:szCs w:val="22"/>
        </w:rPr>
      </w:pPr>
      <w:r w:rsidRPr="00A1286C">
        <w:rPr>
          <w:b/>
          <w:sz w:val="22"/>
          <w:szCs w:val="22"/>
        </w:rPr>
        <w:t>Цель «Обеспечение эпизоотического и ветеринарно-санитарного благополучия Цивильского района Чувашской Республики»</w:t>
      </w:r>
    </w:p>
    <w:p w:rsidR="00221B4B" w:rsidRPr="00A1286C" w:rsidRDefault="00221B4B" w:rsidP="00221B4B">
      <w:pPr>
        <w:rPr>
          <w:sz w:val="22"/>
          <w:szCs w:val="22"/>
        </w:rPr>
      </w:pPr>
    </w:p>
    <w:tbl>
      <w:tblPr>
        <w:tblW w:w="15472" w:type="dxa"/>
        <w:tblInd w:w="-298" w:type="dxa"/>
        <w:tblLayout w:type="fixed"/>
        <w:tblCellMar>
          <w:left w:w="62" w:type="dxa"/>
          <w:right w:w="62" w:type="dxa"/>
        </w:tblCellMar>
        <w:tblLook w:val="0000"/>
      </w:tblPr>
      <w:tblGrid>
        <w:gridCol w:w="772"/>
        <w:gridCol w:w="155"/>
        <w:gridCol w:w="1560"/>
        <w:gridCol w:w="1134"/>
        <w:gridCol w:w="1559"/>
        <w:gridCol w:w="992"/>
        <w:gridCol w:w="851"/>
        <w:gridCol w:w="1417"/>
        <w:gridCol w:w="992"/>
        <w:gridCol w:w="1560"/>
        <w:gridCol w:w="850"/>
        <w:gridCol w:w="851"/>
        <w:gridCol w:w="850"/>
        <w:gridCol w:w="851"/>
        <w:gridCol w:w="1078"/>
      </w:tblGrid>
      <w:tr w:rsidR="00396F87" w:rsidRPr="00A1286C" w:rsidTr="00396F87">
        <w:trPr>
          <w:trHeight w:val="158"/>
        </w:trPr>
        <w:tc>
          <w:tcPr>
            <w:tcW w:w="927" w:type="dxa"/>
            <w:gridSpan w:val="2"/>
            <w:vMerge w:val="restart"/>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pacing w:line="228" w:lineRule="auto"/>
              <w:rPr>
                <w:sz w:val="22"/>
                <w:szCs w:val="22"/>
              </w:rPr>
            </w:pPr>
            <w:r w:rsidRPr="00A1286C">
              <w:rPr>
                <w:sz w:val="22"/>
                <w:szCs w:val="22"/>
              </w:rPr>
              <w:t>Основное мероприятие 1</w:t>
            </w:r>
          </w:p>
        </w:tc>
        <w:tc>
          <w:tcPr>
            <w:tcW w:w="1560"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pacing w:line="228" w:lineRule="auto"/>
              <w:jc w:val="both"/>
              <w:rPr>
                <w:sz w:val="22"/>
                <w:szCs w:val="22"/>
              </w:rPr>
            </w:pPr>
            <w:r w:rsidRPr="00A1286C">
              <w:rPr>
                <w:sz w:val="22"/>
                <w:szCs w:val="22"/>
              </w:rPr>
              <w:t>Предупреждение и ликвидация болезней животных</w:t>
            </w:r>
          </w:p>
        </w:tc>
        <w:tc>
          <w:tcPr>
            <w:tcW w:w="1134"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pacing w:line="228" w:lineRule="auto"/>
              <w:jc w:val="both"/>
              <w:rPr>
                <w:sz w:val="22"/>
                <w:szCs w:val="22"/>
              </w:rPr>
            </w:pPr>
            <w:r w:rsidRPr="00A1286C">
              <w:rPr>
                <w:sz w:val="22"/>
                <w:szCs w:val="22"/>
              </w:rPr>
              <w:t>Предупреждение возникновения и распространения заразных болезней животных</w:t>
            </w:r>
          </w:p>
        </w:tc>
        <w:tc>
          <w:tcPr>
            <w:tcW w:w="1559" w:type="dxa"/>
            <w:vMerge w:val="restart"/>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827054" w:rsidP="00F45DC9">
            <w:pPr>
              <w:widowControl w:val="0"/>
              <w:autoSpaceDE w:val="0"/>
              <w:snapToGrid w:val="0"/>
              <w:jc w:val="center"/>
              <w:rPr>
                <w:sz w:val="22"/>
                <w:szCs w:val="22"/>
              </w:rPr>
            </w:pPr>
            <w:r>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396F87" w:rsidRPr="00827054" w:rsidRDefault="00827054" w:rsidP="00F45DC9">
            <w:pPr>
              <w:widowControl w:val="0"/>
              <w:autoSpaceDE w:val="0"/>
              <w:snapToGrid w:val="0"/>
              <w:ind w:left="-113" w:right="-113"/>
              <w:jc w:val="center"/>
              <w:rPr>
                <w:sz w:val="22"/>
                <w:szCs w:val="22"/>
              </w:rPr>
            </w:pPr>
            <w:r w:rsidRPr="00827054">
              <w:rPr>
                <w:bCs/>
                <w:color w:val="000000"/>
                <w:sz w:val="22"/>
                <w:szCs w:val="22"/>
              </w:rPr>
              <w:t>Ц970100000</w:t>
            </w: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spacing w:line="228" w:lineRule="auto"/>
              <w:jc w:val="both"/>
              <w:rPr>
                <w:b/>
                <w:bCs/>
                <w:sz w:val="22"/>
                <w:szCs w:val="22"/>
              </w:rPr>
            </w:pPr>
            <w:r w:rsidRPr="00A1286C">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586,601</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spacing w:line="228" w:lineRule="auto"/>
              <w:jc w:val="both"/>
              <w:rPr>
                <w:b/>
                <w:sz w:val="22"/>
                <w:szCs w:val="22"/>
              </w:rPr>
            </w:pPr>
            <w:r w:rsidRPr="00A1286C">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332B66">
            <w:pPr>
              <w:jc w:val="center"/>
              <w:rPr>
                <w:sz w:val="22"/>
                <w:szCs w:val="22"/>
              </w:rPr>
            </w:pPr>
            <w:r w:rsidRPr="00A1286C">
              <w:rPr>
                <w:b/>
                <w:sz w:val="22"/>
                <w:szCs w:val="22"/>
              </w:rPr>
              <w:t>0,0</w:t>
            </w:r>
          </w:p>
        </w:tc>
      </w:tr>
      <w:tr w:rsidR="00827054"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827054" w:rsidRPr="00A1286C" w:rsidRDefault="00827054"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827054" w:rsidRPr="00A1286C" w:rsidRDefault="00827054" w:rsidP="00827054">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827054" w:rsidRPr="00A1286C" w:rsidRDefault="00827054" w:rsidP="00B308D0">
            <w:pPr>
              <w:widowControl w:val="0"/>
              <w:autoSpaceDE w:val="0"/>
              <w:spacing w:line="228" w:lineRule="auto"/>
              <w:jc w:val="both"/>
              <w:rPr>
                <w:b/>
                <w:sz w:val="22"/>
                <w:szCs w:val="22"/>
              </w:rPr>
            </w:pPr>
            <w:r w:rsidRPr="00A1286C">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827054" w:rsidRPr="00A1286C" w:rsidRDefault="00827054" w:rsidP="008E5B97">
            <w:pPr>
              <w:jc w:val="center"/>
              <w:rPr>
                <w:sz w:val="22"/>
                <w:szCs w:val="22"/>
              </w:rPr>
            </w:pPr>
            <w:r w:rsidRPr="00A1286C">
              <w:rPr>
                <w:b/>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827054" w:rsidRPr="00A1286C" w:rsidRDefault="00827054" w:rsidP="00332B66">
            <w:pPr>
              <w:jc w:val="center"/>
              <w:rPr>
                <w:b/>
                <w:sz w:val="22"/>
                <w:szCs w:val="22"/>
              </w:rPr>
            </w:pPr>
            <w:r w:rsidRPr="00A1286C">
              <w:rPr>
                <w:b/>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827054" w:rsidRPr="00A1286C" w:rsidRDefault="00827054" w:rsidP="00332B66">
            <w:pPr>
              <w:jc w:val="center"/>
              <w:rPr>
                <w:b/>
                <w:sz w:val="22"/>
                <w:szCs w:val="22"/>
              </w:rPr>
            </w:pPr>
            <w:r w:rsidRPr="00A1286C">
              <w:rPr>
                <w:b/>
                <w:sz w:val="22"/>
                <w:szCs w:val="22"/>
              </w:rPr>
              <w:t>586,601</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A1286C" w:rsidRDefault="00396F87" w:rsidP="00B308D0">
            <w:pPr>
              <w:widowControl w:val="0"/>
              <w:autoSpaceDE w:val="0"/>
              <w:jc w:val="both"/>
              <w:rPr>
                <w:sz w:val="22"/>
                <w:szCs w:val="22"/>
              </w:rPr>
            </w:pPr>
            <w:r w:rsidRPr="00A1286C">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0,0</w:t>
            </w:r>
          </w:p>
        </w:tc>
      </w:tr>
      <w:tr w:rsidR="00396F87" w:rsidRPr="00A1286C" w:rsidTr="00396F87">
        <w:trPr>
          <w:trHeight w:val="158"/>
        </w:trPr>
        <w:tc>
          <w:tcPr>
            <w:tcW w:w="927" w:type="dxa"/>
            <w:gridSpan w:val="2"/>
            <w:vMerge/>
            <w:tcBorders>
              <w:top w:val="single" w:sz="4" w:space="0" w:color="000000"/>
              <w:left w:val="single" w:sz="4" w:space="0" w:color="auto"/>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60"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134"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1559" w:type="dxa"/>
            <w:vMerge/>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snapToGrid w:val="0"/>
              <w:spacing w:line="228" w:lineRule="auto"/>
              <w:jc w:val="both"/>
              <w:rPr>
                <w:sz w:val="22"/>
                <w:szCs w:val="22"/>
              </w:rPr>
            </w:pPr>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auto"/>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auto"/>
            </w:tcBorders>
            <w:shd w:val="clear" w:color="auto" w:fill="auto"/>
          </w:tcPr>
          <w:p w:rsidR="00396F87" w:rsidRPr="00A1286C" w:rsidRDefault="00396F87" w:rsidP="00B308D0">
            <w:pPr>
              <w:widowControl w:val="0"/>
              <w:autoSpaceDE w:val="0"/>
              <w:jc w:val="both"/>
              <w:rPr>
                <w:sz w:val="22"/>
                <w:szCs w:val="22"/>
              </w:rPr>
            </w:pPr>
            <w:r w:rsidRPr="00A1286C">
              <w:rPr>
                <w:sz w:val="22"/>
                <w:szCs w:val="22"/>
              </w:rPr>
              <w:t xml:space="preserve">внебюджетные </w:t>
            </w:r>
            <w:r w:rsidRPr="00A1286C">
              <w:rPr>
                <w:sz w:val="22"/>
                <w:szCs w:val="22"/>
              </w:rPr>
              <w:lastRenderedPageBreak/>
              <w:t>источники</w:t>
            </w:r>
          </w:p>
        </w:tc>
        <w:tc>
          <w:tcPr>
            <w:tcW w:w="850" w:type="dxa"/>
            <w:tcBorders>
              <w:top w:val="single" w:sz="4" w:space="0" w:color="000000"/>
              <w:left w:val="single" w:sz="4" w:space="0" w:color="000000"/>
              <w:bottom w:val="single" w:sz="4" w:space="0" w:color="auto"/>
            </w:tcBorders>
            <w:shd w:val="clear" w:color="auto" w:fill="auto"/>
          </w:tcPr>
          <w:p w:rsidR="00396F87" w:rsidRPr="00A1286C" w:rsidRDefault="00396F87" w:rsidP="008E5B97">
            <w:pPr>
              <w:jc w:val="center"/>
              <w:rPr>
                <w:b/>
                <w:sz w:val="22"/>
                <w:szCs w:val="22"/>
              </w:rPr>
            </w:pPr>
            <w:r w:rsidRPr="00A1286C">
              <w:rPr>
                <w:b/>
                <w:sz w:val="22"/>
                <w:szCs w:val="22"/>
              </w:rPr>
              <w:lastRenderedPageBreak/>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b/>
                <w:sz w:val="22"/>
                <w:szCs w:val="22"/>
              </w:rPr>
            </w:pPr>
            <w:r w:rsidRPr="00A1286C">
              <w:rPr>
                <w:b/>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396F87" w:rsidRPr="00A1286C" w:rsidRDefault="00396F87" w:rsidP="008E5B97">
            <w:pPr>
              <w:jc w:val="center"/>
              <w:rPr>
                <w:sz w:val="22"/>
                <w:szCs w:val="22"/>
              </w:rPr>
            </w:pPr>
            <w:r w:rsidRPr="00A1286C">
              <w:rPr>
                <w:b/>
                <w:sz w:val="22"/>
                <w:szCs w:val="22"/>
              </w:rPr>
              <w:t>0,0</w:t>
            </w:r>
          </w:p>
        </w:tc>
      </w:tr>
      <w:tr w:rsidR="009F26BB" w:rsidRPr="00680F2B" w:rsidTr="00B74B2C">
        <w:trPr>
          <w:trHeight w:val="158"/>
        </w:trPr>
        <w:tc>
          <w:tcPr>
            <w:tcW w:w="2487" w:type="dxa"/>
            <w:gridSpan w:val="3"/>
            <w:vMerge w:val="restart"/>
            <w:tcBorders>
              <w:top w:val="single" w:sz="4" w:space="0" w:color="auto"/>
              <w:left w:val="single" w:sz="4" w:space="0" w:color="auto"/>
            </w:tcBorders>
            <w:shd w:val="clear" w:color="auto" w:fill="auto"/>
          </w:tcPr>
          <w:p w:rsidR="009F26BB" w:rsidRPr="00680F2B" w:rsidRDefault="009F26BB" w:rsidP="00B308D0">
            <w:pPr>
              <w:widowControl w:val="0"/>
              <w:autoSpaceDE w:val="0"/>
              <w:spacing w:line="228" w:lineRule="auto"/>
              <w:jc w:val="both"/>
              <w:rPr>
                <w:sz w:val="22"/>
                <w:szCs w:val="22"/>
              </w:rPr>
            </w:pPr>
            <w:r w:rsidRPr="00680F2B">
              <w:rPr>
                <w:sz w:val="22"/>
                <w:szCs w:val="22"/>
              </w:rPr>
              <w:lastRenderedPageBreak/>
              <w:t>Целевые индикаторы и показатели подпрограммы, увязанные с основным мероприятием 1</w:t>
            </w:r>
          </w:p>
        </w:tc>
        <w:tc>
          <w:tcPr>
            <w:tcW w:w="6945" w:type="dxa"/>
            <w:gridSpan w:val="6"/>
            <w:tcBorders>
              <w:top w:val="single" w:sz="4" w:space="0" w:color="auto"/>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jc w:val="both"/>
              <w:rPr>
                <w:sz w:val="22"/>
                <w:szCs w:val="22"/>
              </w:rPr>
            </w:pPr>
            <w:r w:rsidRPr="00680F2B">
              <w:rPr>
                <w:sz w:val="22"/>
                <w:szCs w:val="22"/>
              </w:rPr>
              <w:t>Выполнение планов ветеринарно-профилактических и противоэпизоотических мероприятий, %</w:t>
            </w:r>
          </w:p>
        </w:tc>
        <w:tc>
          <w:tcPr>
            <w:tcW w:w="1560" w:type="dxa"/>
            <w:tcBorders>
              <w:top w:val="single" w:sz="4" w:space="0" w:color="auto"/>
              <w:left w:val="single" w:sz="4" w:space="0" w:color="000000"/>
              <w:bottom w:val="single" w:sz="4" w:space="0" w:color="000000"/>
            </w:tcBorders>
            <w:shd w:val="clear" w:color="auto" w:fill="auto"/>
          </w:tcPr>
          <w:p w:rsidR="009F26BB" w:rsidRPr="00680F2B" w:rsidRDefault="00DD3840"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auto"/>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r>
      <w:tr w:rsidR="009F26BB" w:rsidRPr="00680F2B" w:rsidTr="007E785F">
        <w:trPr>
          <w:trHeight w:val="158"/>
        </w:trPr>
        <w:tc>
          <w:tcPr>
            <w:tcW w:w="2487" w:type="dxa"/>
            <w:gridSpan w:val="3"/>
            <w:vMerge/>
            <w:tcBorders>
              <w:left w:val="single" w:sz="4" w:space="0" w:color="auto"/>
            </w:tcBorders>
            <w:shd w:val="clear" w:color="auto" w:fill="auto"/>
          </w:tcPr>
          <w:p w:rsidR="009F26BB" w:rsidRPr="00680F2B" w:rsidRDefault="009F26BB"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jc w:val="both"/>
              <w:rPr>
                <w:sz w:val="22"/>
                <w:szCs w:val="22"/>
              </w:rPr>
            </w:pPr>
            <w:r w:rsidRPr="00680F2B">
              <w:rPr>
                <w:sz w:val="22"/>
                <w:szCs w:val="22"/>
              </w:rPr>
              <w:t>Выполнение плана эпизоотологического мониторинга заразных, в том числе особо опасных, болезней животных, %</w:t>
            </w: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DD3840" w:rsidP="00DD3840">
            <w:pPr>
              <w:widowControl w:val="0"/>
              <w:autoSpaceDE w:val="0"/>
              <w:snapToGrid w:val="0"/>
              <w:spacing w:line="228" w:lineRule="auto"/>
              <w:jc w:val="center"/>
              <w:rPr>
                <w:sz w:val="22"/>
                <w:szCs w:val="22"/>
              </w:rPr>
            </w:pPr>
            <w:r>
              <w:rPr>
                <w:sz w:val="22"/>
                <w:szCs w:val="22"/>
              </w:rPr>
              <w:t>Х</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widowControl w:val="0"/>
              <w:autoSpaceDE w:val="0"/>
              <w:spacing w:line="228" w:lineRule="auto"/>
              <w:ind w:left="-113" w:right="-113"/>
              <w:jc w:val="center"/>
              <w:rPr>
                <w:sz w:val="22"/>
                <w:szCs w:val="22"/>
              </w:rPr>
            </w:pPr>
            <w:r w:rsidRPr="00680F2B">
              <w:rPr>
                <w:sz w:val="22"/>
                <w:szCs w:val="22"/>
              </w:rPr>
              <w:t>100,0</w:t>
            </w:r>
          </w:p>
        </w:tc>
      </w:tr>
      <w:tr w:rsidR="009F26BB" w:rsidRPr="00680F2B" w:rsidTr="007E785F">
        <w:trPr>
          <w:trHeight w:val="923"/>
        </w:trPr>
        <w:tc>
          <w:tcPr>
            <w:tcW w:w="2487" w:type="dxa"/>
            <w:gridSpan w:val="3"/>
            <w:vMerge/>
            <w:tcBorders>
              <w:left w:val="single" w:sz="4" w:space="0" w:color="auto"/>
              <w:bottom w:val="single" w:sz="4" w:space="0" w:color="000000"/>
            </w:tcBorders>
            <w:shd w:val="clear" w:color="auto" w:fill="auto"/>
          </w:tcPr>
          <w:p w:rsidR="009F26BB" w:rsidRPr="00680F2B" w:rsidRDefault="009F26BB" w:rsidP="00B308D0">
            <w:pPr>
              <w:keepNext/>
              <w:widowControl w:val="0"/>
              <w:autoSpaceDE w:val="0"/>
              <w:jc w:val="both"/>
              <w:rPr>
                <w:sz w:val="22"/>
                <w:szCs w:val="22"/>
              </w:rPr>
            </w:pPr>
          </w:p>
        </w:tc>
        <w:tc>
          <w:tcPr>
            <w:tcW w:w="6945" w:type="dxa"/>
            <w:gridSpan w:val="6"/>
            <w:tcBorders>
              <w:top w:val="single" w:sz="4" w:space="0" w:color="000000"/>
              <w:left w:val="single" w:sz="4" w:space="0" w:color="000000"/>
              <w:bottom w:val="single" w:sz="4" w:space="0" w:color="000000"/>
            </w:tcBorders>
            <w:shd w:val="clear" w:color="auto" w:fill="auto"/>
          </w:tcPr>
          <w:p w:rsidR="009F26BB" w:rsidRPr="00680F2B" w:rsidRDefault="009F26BB" w:rsidP="00B308D0">
            <w:pPr>
              <w:pStyle w:val="ConsPlusNormal"/>
              <w:spacing w:before="220"/>
              <w:rPr>
                <w:sz w:val="22"/>
                <w:szCs w:val="22"/>
              </w:rPr>
            </w:pPr>
            <w:r w:rsidRPr="00680F2B">
              <w:rPr>
                <w:sz w:val="22"/>
                <w:szCs w:val="22"/>
              </w:rPr>
              <w:t>Отношение количества вакцинированных от бешенства государственным учреждением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tc>
        <w:tc>
          <w:tcPr>
            <w:tcW w:w="1560" w:type="dxa"/>
            <w:tcBorders>
              <w:top w:val="single" w:sz="4" w:space="0" w:color="000000"/>
              <w:left w:val="single" w:sz="4" w:space="0" w:color="000000"/>
              <w:bottom w:val="single" w:sz="4" w:space="0" w:color="000000"/>
            </w:tcBorders>
            <w:shd w:val="clear" w:color="auto" w:fill="auto"/>
          </w:tcPr>
          <w:p w:rsidR="009F26BB" w:rsidRPr="00680F2B" w:rsidRDefault="00DD3840" w:rsidP="00DD3840">
            <w:pPr>
              <w:keepNext/>
              <w:widowControl w:val="0"/>
              <w:autoSpaceDE w:val="0"/>
              <w:snapToGrid w:val="0"/>
              <w:jc w:val="center"/>
              <w:rPr>
                <w:sz w:val="22"/>
                <w:szCs w:val="22"/>
              </w:rPr>
            </w:pPr>
            <w:r>
              <w:rPr>
                <w:sz w:val="22"/>
                <w:szCs w:val="22"/>
              </w:rPr>
              <w:t>Х</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keepNext/>
              <w:widowControl w:val="0"/>
              <w:autoSpaceDE w:val="0"/>
              <w:ind w:left="-113" w:right="-113"/>
              <w:jc w:val="center"/>
              <w:rPr>
                <w:sz w:val="22"/>
                <w:szCs w:val="22"/>
              </w:rPr>
            </w:pPr>
            <w:r w:rsidRPr="00680F2B">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keepNext/>
              <w:widowControl w:val="0"/>
              <w:autoSpaceDE w:val="0"/>
              <w:ind w:left="-113" w:right="-113"/>
              <w:jc w:val="center"/>
              <w:rPr>
                <w:sz w:val="22"/>
                <w:szCs w:val="22"/>
              </w:rPr>
            </w:pPr>
            <w:r w:rsidRPr="00680F2B">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keepNext/>
              <w:widowControl w:val="0"/>
              <w:autoSpaceDE w:val="0"/>
              <w:ind w:left="-113" w:right="-113"/>
              <w:jc w:val="center"/>
              <w:rPr>
                <w:sz w:val="22"/>
                <w:szCs w:val="22"/>
              </w:rPr>
            </w:pPr>
            <w:r w:rsidRPr="00680F2B">
              <w:rPr>
                <w:sz w:val="22"/>
                <w:szCs w:val="22"/>
              </w:rPr>
              <w:t>100,0</w:t>
            </w:r>
          </w:p>
        </w:tc>
        <w:tc>
          <w:tcPr>
            <w:tcW w:w="1078" w:type="dxa"/>
            <w:tcBorders>
              <w:top w:val="single" w:sz="4" w:space="0" w:color="000000"/>
              <w:left w:val="single" w:sz="4" w:space="0" w:color="000000"/>
              <w:bottom w:val="single" w:sz="4" w:space="0" w:color="000000"/>
            </w:tcBorders>
            <w:shd w:val="clear" w:color="auto" w:fill="auto"/>
          </w:tcPr>
          <w:p w:rsidR="009F26BB" w:rsidRPr="00680F2B" w:rsidRDefault="009F26BB" w:rsidP="00B308D0">
            <w:pPr>
              <w:keepNext/>
              <w:widowControl w:val="0"/>
              <w:autoSpaceDE w:val="0"/>
              <w:ind w:left="-113" w:right="-113"/>
              <w:jc w:val="center"/>
              <w:rPr>
                <w:sz w:val="22"/>
                <w:szCs w:val="22"/>
              </w:rPr>
            </w:pPr>
            <w:r w:rsidRPr="00680F2B">
              <w:rPr>
                <w:sz w:val="22"/>
                <w:szCs w:val="22"/>
              </w:rPr>
              <w:t>100,0</w:t>
            </w:r>
          </w:p>
        </w:tc>
      </w:tr>
      <w:tr w:rsidR="00396F87" w:rsidRPr="00680F2B" w:rsidTr="00396F87">
        <w:trPr>
          <w:trHeight w:val="158"/>
        </w:trPr>
        <w:tc>
          <w:tcPr>
            <w:tcW w:w="772" w:type="dxa"/>
            <w:vMerge w:val="restart"/>
            <w:tcBorders>
              <w:top w:val="single" w:sz="4" w:space="0" w:color="000000"/>
              <w:left w:val="single" w:sz="4" w:space="0" w:color="auto"/>
            </w:tcBorders>
            <w:shd w:val="clear" w:color="auto" w:fill="auto"/>
          </w:tcPr>
          <w:p w:rsidR="00396F87" w:rsidRPr="00680F2B" w:rsidRDefault="00396F87" w:rsidP="00B308D0">
            <w:pPr>
              <w:widowControl w:val="0"/>
              <w:autoSpaceDE w:val="0"/>
              <w:rPr>
                <w:sz w:val="22"/>
                <w:szCs w:val="22"/>
              </w:rPr>
            </w:pPr>
            <w:r w:rsidRPr="00680F2B">
              <w:rPr>
                <w:sz w:val="22"/>
                <w:szCs w:val="22"/>
              </w:rPr>
              <w:t>Мероприятие 1.1</w:t>
            </w:r>
          </w:p>
        </w:tc>
        <w:tc>
          <w:tcPr>
            <w:tcW w:w="1715" w:type="dxa"/>
            <w:gridSpan w:val="2"/>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Проведение эпизоотологического мониторинга заразных, в том числе особо опасных, болезней животных</w:t>
            </w:r>
          </w:p>
        </w:tc>
        <w:tc>
          <w:tcPr>
            <w:tcW w:w="1134"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val="restart"/>
            <w:tcBorders>
              <w:top w:val="single" w:sz="4" w:space="0" w:color="000000"/>
              <w:left w:val="single" w:sz="4" w:space="0" w:color="auto"/>
            </w:tcBorders>
            <w:shd w:val="clear" w:color="auto" w:fill="auto"/>
          </w:tcPr>
          <w:p w:rsidR="00396F87" w:rsidRPr="00680F2B" w:rsidRDefault="00396F87" w:rsidP="00B308D0">
            <w:pPr>
              <w:widowControl w:val="0"/>
              <w:autoSpaceDE w:val="0"/>
              <w:rPr>
                <w:sz w:val="22"/>
                <w:szCs w:val="22"/>
              </w:rPr>
            </w:pPr>
            <w:r w:rsidRPr="00680F2B">
              <w:rPr>
                <w:sz w:val="22"/>
                <w:szCs w:val="22"/>
              </w:rPr>
              <w:t>Мероприятие 1.2</w:t>
            </w:r>
          </w:p>
        </w:tc>
        <w:tc>
          <w:tcPr>
            <w:tcW w:w="1715" w:type="dxa"/>
            <w:gridSpan w:val="2"/>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Проведение противоэпизоотических мероприятий</w:t>
            </w:r>
          </w:p>
        </w:tc>
        <w:tc>
          <w:tcPr>
            <w:tcW w:w="1134"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396F87" w:rsidRPr="00680F2B" w:rsidRDefault="00396F87"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ind w:left="-113" w:right="-113"/>
              <w:jc w:val="center"/>
              <w:rPr>
                <w:sz w:val="22"/>
                <w:szCs w:val="22"/>
              </w:rPr>
            </w:pPr>
            <w:r w:rsidRPr="00680F2B">
              <w:rPr>
                <w:sz w:val="22"/>
                <w:szCs w:val="22"/>
              </w:rPr>
              <w:t>0,00</w:t>
            </w:r>
          </w:p>
        </w:tc>
      </w:tr>
      <w:tr w:rsidR="00396F87" w:rsidRPr="00680F2B" w:rsidTr="00396F87">
        <w:trPr>
          <w:trHeight w:val="158"/>
        </w:trPr>
        <w:tc>
          <w:tcPr>
            <w:tcW w:w="772" w:type="dxa"/>
            <w:vMerge/>
            <w:tcBorders>
              <w:left w:val="single" w:sz="4" w:space="0" w:color="auto"/>
              <w:bottom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auto"/>
            </w:tcBorders>
            <w:shd w:val="clear" w:color="auto" w:fill="auto"/>
          </w:tcPr>
          <w:p w:rsidR="00396F87" w:rsidRPr="00680F2B" w:rsidRDefault="00396F87"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396F87" w:rsidRPr="00680F2B" w:rsidRDefault="00396F87"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396F87" w:rsidRPr="00A1286C" w:rsidRDefault="00396F87"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396F87" w:rsidRPr="00680F2B" w:rsidRDefault="00396F87"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0"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851"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c>
          <w:tcPr>
            <w:tcW w:w="1078" w:type="dxa"/>
            <w:tcBorders>
              <w:top w:val="single" w:sz="4" w:space="0" w:color="000000"/>
              <w:left w:val="single" w:sz="4" w:space="0" w:color="000000"/>
              <w:bottom w:val="single" w:sz="4" w:space="0" w:color="000000"/>
            </w:tcBorders>
            <w:shd w:val="clear" w:color="auto" w:fill="auto"/>
          </w:tcPr>
          <w:p w:rsidR="00396F87" w:rsidRPr="00680F2B" w:rsidRDefault="00396F87" w:rsidP="008E5B97">
            <w:pPr>
              <w:ind w:left="-113" w:right="-113"/>
              <w:jc w:val="center"/>
              <w:rPr>
                <w:sz w:val="22"/>
                <w:szCs w:val="22"/>
              </w:rPr>
            </w:pPr>
            <w:r w:rsidRPr="00680F2B">
              <w:rPr>
                <w:sz w:val="22"/>
                <w:szCs w:val="22"/>
              </w:rPr>
              <w:t>0,00</w:t>
            </w:r>
          </w:p>
        </w:tc>
      </w:tr>
      <w:tr w:rsidR="004C5923" w:rsidRPr="00680F2B" w:rsidTr="00396F87">
        <w:trPr>
          <w:trHeight w:val="222"/>
        </w:trPr>
        <w:tc>
          <w:tcPr>
            <w:tcW w:w="772" w:type="dxa"/>
            <w:vMerge w:val="restart"/>
            <w:tcBorders>
              <w:top w:val="single" w:sz="4" w:space="0" w:color="auto"/>
              <w:left w:val="single" w:sz="4" w:space="0" w:color="auto"/>
            </w:tcBorders>
            <w:shd w:val="clear" w:color="auto" w:fill="auto"/>
          </w:tcPr>
          <w:p w:rsidR="004C5923" w:rsidRPr="00680F2B" w:rsidRDefault="004C5923" w:rsidP="00B308D0">
            <w:pPr>
              <w:widowControl w:val="0"/>
              <w:autoSpaceDE w:val="0"/>
              <w:rPr>
                <w:sz w:val="22"/>
                <w:szCs w:val="22"/>
              </w:rPr>
            </w:pPr>
            <w:r w:rsidRPr="00680F2B">
              <w:rPr>
                <w:sz w:val="22"/>
                <w:szCs w:val="22"/>
              </w:rPr>
              <w:t>Мероприятие 1.3</w:t>
            </w:r>
          </w:p>
        </w:tc>
        <w:tc>
          <w:tcPr>
            <w:tcW w:w="1715" w:type="dxa"/>
            <w:gridSpan w:val="2"/>
            <w:vMerge w:val="restart"/>
            <w:tcBorders>
              <w:top w:val="single" w:sz="4" w:space="0" w:color="auto"/>
              <w:left w:val="single" w:sz="4" w:space="0" w:color="000000"/>
            </w:tcBorders>
            <w:shd w:val="clear" w:color="auto" w:fill="auto"/>
          </w:tcPr>
          <w:p w:rsidR="004C5923" w:rsidRPr="00680F2B" w:rsidRDefault="004C5923" w:rsidP="00B74B2C">
            <w:pPr>
              <w:widowControl w:val="0"/>
              <w:autoSpaceDE w:val="0"/>
              <w:jc w:val="both"/>
              <w:rPr>
                <w:sz w:val="22"/>
                <w:szCs w:val="22"/>
              </w:rPr>
            </w:pPr>
            <w:r w:rsidRPr="00680F2B">
              <w:rPr>
                <w:sz w:val="22"/>
                <w:szCs w:val="22"/>
              </w:rPr>
              <w:t xml:space="preserve">Осуществление государственных полномочий Чувашской Республики по организации проведения на </w:t>
            </w:r>
            <w:r w:rsidRPr="00680F2B">
              <w:rPr>
                <w:sz w:val="22"/>
                <w:szCs w:val="22"/>
              </w:rPr>
              <w:lastRenderedPageBreak/>
              <w:t xml:space="preserve">территории </w:t>
            </w:r>
            <w:r>
              <w:rPr>
                <w:sz w:val="22"/>
                <w:szCs w:val="22"/>
              </w:rPr>
              <w:t xml:space="preserve">муниципального округа </w:t>
            </w:r>
            <w:r w:rsidRPr="00680F2B">
              <w:rPr>
                <w:sz w:val="22"/>
                <w:szCs w:val="22"/>
              </w:rPr>
              <w:t>мероприяти</w:t>
            </w:r>
            <w:r>
              <w:rPr>
                <w:sz w:val="22"/>
                <w:szCs w:val="22"/>
              </w:rPr>
              <w:t>й</w:t>
            </w:r>
            <w:r w:rsidRPr="00680F2B">
              <w:rPr>
                <w:sz w:val="22"/>
                <w:szCs w:val="22"/>
              </w:rPr>
              <w:t xml:space="preserve"> при осуществлении деятельности по обращению с животными без владельцев</w:t>
            </w:r>
          </w:p>
        </w:tc>
        <w:tc>
          <w:tcPr>
            <w:tcW w:w="1134" w:type="dxa"/>
            <w:vMerge w:val="restart"/>
            <w:tcBorders>
              <w:top w:val="single" w:sz="4" w:space="0" w:color="000000"/>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559" w:type="dxa"/>
            <w:vMerge w:val="restart"/>
            <w:tcBorders>
              <w:top w:val="single" w:sz="4" w:space="0" w:color="000000"/>
              <w:left w:val="single" w:sz="4" w:space="0" w:color="000000"/>
            </w:tcBorders>
            <w:shd w:val="clear" w:color="auto" w:fill="auto"/>
          </w:tcPr>
          <w:p w:rsidR="004C5923" w:rsidRPr="00680F2B" w:rsidRDefault="004C5923" w:rsidP="00B308D0">
            <w:pPr>
              <w:widowControl w:val="0"/>
              <w:autoSpaceDE w:val="0"/>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jc w:val="center"/>
              <w:rPr>
                <w:sz w:val="22"/>
                <w:szCs w:val="22"/>
              </w:rPr>
            </w:pPr>
            <w:r w:rsidRPr="00680F2B">
              <w:rPr>
                <w:sz w:val="22"/>
                <w:szCs w:val="22"/>
              </w:rPr>
              <w:t>903</w:t>
            </w:r>
          </w:p>
        </w:tc>
        <w:tc>
          <w:tcPr>
            <w:tcW w:w="851"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jc w:val="center"/>
              <w:rPr>
                <w:sz w:val="22"/>
                <w:szCs w:val="22"/>
              </w:rPr>
            </w:pPr>
            <w:r w:rsidRPr="00680F2B">
              <w:rPr>
                <w:sz w:val="22"/>
                <w:szCs w:val="22"/>
              </w:rPr>
              <w:t>0405</w:t>
            </w:r>
          </w:p>
        </w:tc>
        <w:tc>
          <w:tcPr>
            <w:tcW w:w="1417" w:type="dxa"/>
            <w:tcBorders>
              <w:top w:val="single" w:sz="4" w:space="0" w:color="000000"/>
              <w:left w:val="single" w:sz="4" w:space="0" w:color="000000"/>
              <w:bottom w:val="single" w:sz="4" w:space="0" w:color="000000"/>
            </w:tcBorders>
            <w:shd w:val="clear" w:color="auto" w:fill="auto"/>
          </w:tcPr>
          <w:p w:rsidR="004C5923" w:rsidRPr="00680F2B" w:rsidRDefault="004C5923" w:rsidP="004C5923">
            <w:pPr>
              <w:widowControl w:val="0"/>
              <w:autoSpaceDE w:val="0"/>
              <w:snapToGrid w:val="0"/>
              <w:ind w:left="-113" w:right="-113"/>
              <w:jc w:val="center"/>
              <w:rPr>
                <w:sz w:val="22"/>
                <w:szCs w:val="22"/>
              </w:rPr>
            </w:pPr>
            <w:r w:rsidRPr="00680F2B">
              <w:rPr>
                <w:sz w:val="22"/>
                <w:szCs w:val="22"/>
              </w:rPr>
              <w:t>Ц970112750</w:t>
            </w:r>
          </w:p>
        </w:tc>
        <w:tc>
          <w:tcPr>
            <w:tcW w:w="992" w:type="dxa"/>
            <w:tcBorders>
              <w:top w:val="single" w:sz="4" w:space="0" w:color="000000"/>
              <w:left w:val="single" w:sz="4" w:space="0" w:color="000000"/>
              <w:bottom w:val="single" w:sz="4" w:space="0" w:color="000000"/>
            </w:tcBorders>
            <w:shd w:val="clear" w:color="auto" w:fill="auto"/>
          </w:tcPr>
          <w:p w:rsidR="004C5923" w:rsidRPr="00EB7522" w:rsidRDefault="004C5923" w:rsidP="004C5923">
            <w:pPr>
              <w:widowControl w:val="0"/>
              <w:autoSpaceDE w:val="0"/>
              <w:snapToGrid w:val="0"/>
              <w:jc w:val="center"/>
              <w:rPr>
                <w:sz w:val="22"/>
                <w:szCs w:val="22"/>
              </w:rPr>
            </w:pPr>
            <w:r w:rsidRPr="00EB7522">
              <w:rPr>
                <w:sz w:val="22"/>
                <w:szCs w:val="22"/>
              </w:rPr>
              <w:t>240</w:t>
            </w:r>
          </w:p>
        </w:tc>
        <w:tc>
          <w:tcPr>
            <w:tcW w:w="1560" w:type="dxa"/>
            <w:tcBorders>
              <w:top w:val="single" w:sz="4" w:space="0" w:color="000000"/>
              <w:left w:val="single" w:sz="4" w:space="0" w:color="000000"/>
              <w:bottom w:val="single" w:sz="4" w:space="0" w:color="000000"/>
            </w:tcBorders>
            <w:shd w:val="clear" w:color="auto" w:fill="auto"/>
          </w:tcPr>
          <w:p w:rsidR="004C5923" w:rsidRPr="00680F2B" w:rsidRDefault="004C5923" w:rsidP="00B308D0">
            <w:pPr>
              <w:widowControl w:val="0"/>
              <w:autoSpaceDE w:val="0"/>
              <w:jc w:val="both"/>
              <w:rPr>
                <w:sz w:val="22"/>
                <w:szCs w:val="22"/>
              </w:rPr>
            </w:pPr>
            <w:r w:rsidRPr="00680F2B">
              <w:rPr>
                <w:sz w:val="22"/>
                <w:szCs w:val="22"/>
              </w:rPr>
              <w:t>всего</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586,601</w:t>
            </w:r>
          </w:p>
        </w:tc>
      </w:tr>
      <w:tr w:rsidR="00F45DC9" w:rsidRPr="00680F2B" w:rsidTr="00396F87">
        <w:trPr>
          <w:trHeight w:val="464"/>
        </w:trPr>
        <w:tc>
          <w:tcPr>
            <w:tcW w:w="772" w:type="dxa"/>
            <w:vMerge/>
            <w:tcBorders>
              <w:left w:val="single" w:sz="4" w:space="0" w:color="auto"/>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341313" w:rsidRDefault="00F45DC9" w:rsidP="00332B66">
            <w:pPr>
              <w:jc w:val="center"/>
              <w:rPr>
                <w:sz w:val="22"/>
                <w:szCs w:val="22"/>
              </w:rPr>
            </w:pPr>
            <w:r w:rsidRPr="00341313">
              <w:rPr>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341313" w:rsidRDefault="00F45DC9" w:rsidP="00332B66">
            <w:pPr>
              <w:jc w:val="center"/>
              <w:rPr>
                <w:sz w:val="22"/>
                <w:szCs w:val="22"/>
              </w:rPr>
            </w:pPr>
            <w:r w:rsidRPr="00341313">
              <w:rPr>
                <w:sz w:val="22"/>
                <w:szCs w:val="22"/>
              </w:rPr>
              <w:t>0,0</w:t>
            </w:r>
          </w:p>
        </w:tc>
      </w:tr>
      <w:tr w:rsidR="004C5923" w:rsidRPr="00680F2B" w:rsidTr="00396F87">
        <w:trPr>
          <w:trHeight w:val="697"/>
        </w:trPr>
        <w:tc>
          <w:tcPr>
            <w:tcW w:w="772" w:type="dxa"/>
            <w:vMerge/>
            <w:tcBorders>
              <w:left w:val="single" w:sz="4" w:space="0" w:color="auto"/>
            </w:tcBorders>
            <w:shd w:val="clear" w:color="auto" w:fill="auto"/>
          </w:tcPr>
          <w:p w:rsidR="004C5923" w:rsidRPr="00680F2B" w:rsidRDefault="004C5923"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4C5923" w:rsidRPr="00680F2B" w:rsidRDefault="004C5923"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4C5923" w:rsidRPr="00A1286C" w:rsidRDefault="004C5923" w:rsidP="004C5923">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4C5923" w:rsidRPr="00680F2B" w:rsidRDefault="004C5923" w:rsidP="00B308D0">
            <w:pPr>
              <w:widowControl w:val="0"/>
              <w:autoSpaceDE w:val="0"/>
              <w:jc w:val="both"/>
              <w:rPr>
                <w:sz w:val="22"/>
                <w:szCs w:val="22"/>
              </w:rPr>
            </w:pPr>
            <w:r w:rsidRPr="00680F2B">
              <w:rPr>
                <w:sz w:val="22"/>
                <w:szCs w:val="22"/>
              </w:rPr>
              <w:t xml:space="preserve">республиканский бюджет </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0" w:type="dxa"/>
            <w:tcBorders>
              <w:top w:val="single" w:sz="4" w:space="0" w:color="000000"/>
              <w:left w:val="single" w:sz="4" w:space="0" w:color="000000"/>
              <w:bottom w:val="single" w:sz="4" w:space="0" w:color="000000"/>
            </w:tcBorders>
            <w:shd w:val="clear" w:color="auto" w:fill="auto"/>
          </w:tcPr>
          <w:p w:rsidR="004C5923" w:rsidRPr="00B74B2C" w:rsidRDefault="004C5923" w:rsidP="008E5B97">
            <w:pPr>
              <w:jc w:val="center"/>
              <w:rPr>
                <w:sz w:val="22"/>
                <w:szCs w:val="22"/>
              </w:rPr>
            </w:pPr>
            <w:r w:rsidRPr="00B74B2C">
              <w:rPr>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525,603</w:t>
            </w:r>
          </w:p>
        </w:tc>
        <w:tc>
          <w:tcPr>
            <w:tcW w:w="1078" w:type="dxa"/>
            <w:tcBorders>
              <w:top w:val="single" w:sz="4" w:space="0" w:color="000000"/>
              <w:left w:val="single" w:sz="4" w:space="0" w:color="000000"/>
              <w:bottom w:val="single" w:sz="4" w:space="0" w:color="000000"/>
            </w:tcBorders>
            <w:shd w:val="clear" w:color="auto" w:fill="auto"/>
          </w:tcPr>
          <w:p w:rsidR="004C5923" w:rsidRPr="00341313" w:rsidRDefault="004C5923" w:rsidP="00332B66">
            <w:pPr>
              <w:jc w:val="center"/>
              <w:rPr>
                <w:sz w:val="22"/>
                <w:szCs w:val="22"/>
              </w:rPr>
            </w:pPr>
            <w:r w:rsidRPr="00341313">
              <w:rPr>
                <w:sz w:val="22"/>
                <w:szCs w:val="22"/>
              </w:rPr>
              <w:t>586,601</w:t>
            </w:r>
          </w:p>
        </w:tc>
      </w:tr>
      <w:tr w:rsidR="00F45DC9" w:rsidRPr="00680F2B" w:rsidTr="00396F87">
        <w:trPr>
          <w:trHeight w:val="464"/>
        </w:trPr>
        <w:tc>
          <w:tcPr>
            <w:tcW w:w="772" w:type="dxa"/>
            <w:vMerge/>
            <w:tcBorders>
              <w:left w:val="single" w:sz="4" w:space="0" w:color="auto"/>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местные бюджеты</w:t>
            </w: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p w:rsidR="00F45DC9" w:rsidRPr="00680F2B" w:rsidRDefault="00F45DC9" w:rsidP="00B308D0">
            <w:pPr>
              <w:widowControl w:val="0"/>
              <w:autoSpaceDE w:val="0"/>
              <w:jc w:val="both"/>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lastRenderedPageBreak/>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sz w:val="22"/>
                <w:szCs w:val="22"/>
              </w:rPr>
            </w:pPr>
            <w:r w:rsidRPr="00B74B2C">
              <w:rPr>
                <w:color w:val="000000"/>
                <w:sz w:val="22"/>
                <w:szCs w:val="22"/>
              </w:rPr>
              <w:t>0,0</w:t>
            </w:r>
          </w:p>
        </w:tc>
      </w:tr>
      <w:tr w:rsidR="00F45DC9" w:rsidRPr="00680F2B" w:rsidTr="00396F87">
        <w:trPr>
          <w:trHeight w:val="464"/>
        </w:trPr>
        <w:tc>
          <w:tcPr>
            <w:tcW w:w="772" w:type="dxa"/>
            <w:vMerge/>
            <w:tcBorders>
              <w:left w:val="single" w:sz="4" w:space="0" w:color="auto"/>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715" w:type="dxa"/>
            <w:gridSpan w:val="2"/>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134" w:type="dxa"/>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1559" w:type="dxa"/>
            <w:vMerge/>
            <w:tcBorders>
              <w:left w:val="single" w:sz="4" w:space="0" w:color="000000"/>
              <w:bottom w:val="single" w:sz="4" w:space="0" w:color="000000"/>
            </w:tcBorders>
            <w:shd w:val="clear" w:color="auto" w:fill="auto"/>
          </w:tcPr>
          <w:p w:rsidR="00F45DC9" w:rsidRPr="00680F2B" w:rsidRDefault="00F45DC9" w:rsidP="00B308D0">
            <w:pPr>
              <w:widowControl w:val="0"/>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851"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417"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ind w:left="-113" w:right="-113"/>
              <w:jc w:val="center"/>
              <w:rPr>
                <w:sz w:val="22"/>
                <w:szCs w:val="22"/>
              </w:rPr>
            </w:pPr>
            <w:proofErr w:type="spellStart"/>
            <w:r>
              <w:rPr>
                <w:sz w:val="22"/>
                <w:szCs w:val="22"/>
              </w:rPr>
              <w:t>х</w:t>
            </w:r>
            <w:proofErr w:type="spellEnd"/>
          </w:p>
        </w:tc>
        <w:tc>
          <w:tcPr>
            <w:tcW w:w="992" w:type="dxa"/>
            <w:tcBorders>
              <w:top w:val="single" w:sz="4" w:space="0" w:color="000000"/>
              <w:left w:val="single" w:sz="4" w:space="0" w:color="000000"/>
              <w:bottom w:val="single" w:sz="4" w:space="0" w:color="000000"/>
            </w:tcBorders>
            <w:shd w:val="clear" w:color="auto" w:fill="auto"/>
          </w:tcPr>
          <w:p w:rsidR="00F45DC9" w:rsidRPr="00A1286C" w:rsidRDefault="00F45DC9" w:rsidP="00F45DC9">
            <w:pPr>
              <w:widowControl w:val="0"/>
              <w:autoSpaceDE w:val="0"/>
              <w:snapToGrid w:val="0"/>
              <w:jc w:val="center"/>
              <w:rPr>
                <w:sz w:val="22"/>
                <w:szCs w:val="22"/>
              </w:rPr>
            </w:pPr>
            <w:proofErr w:type="spellStart"/>
            <w:r>
              <w:rPr>
                <w:sz w:val="22"/>
                <w:szCs w:val="22"/>
              </w:rPr>
              <w:t>х</w:t>
            </w:r>
            <w:proofErr w:type="spellEnd"/>
          </w:p>
        </w:tc>
        <w:tc>
          <w:tcPr>
            <w:tcW w:w="1560" w:type="dxa"/>
            <w:tcBorders>
              <w:top w:val="single" w:sz="4" w:space="0" w:color="000000"/>
              <w:left w:val="single" w:sz="4" w:space="0" w:color="000000"/>
              <w:bottom w:val="single" w:sz="4" w:space="0" w:color="000000"/>
            </w:tcBorders>
            <w:shd w:val="clear" w:color="auto" w:fill="auto"/>
          </w:tcPr>
          <w:p w:rsidR="00F45DC9" w:rsidRPr="00680F2B" w:rsidRDefault="00F45DC9" w:rsidP="00B308D0">
            <w:pPr>
              <w:widowControl w:val="0"/>
              <w:autoSpaceDE w:val="0"/>
              <w:jc w:val="both"/>
              <w:rPr>
                <w:sz w:val="22"/>
                <w:szCs w:val="22"/>
              </w:rPr>
            </w:pPr>
            <w:r w:rsidRPr="00680F2B">
              <w:rPr>
                <w:sz w:val="22"/>
                <w:szCs w:val="22"/>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0"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851"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color w:val="000000"/>
                <w:sz w:val="22"/>
                <w:szCs w:val="22"/>
              </w:rPr>
            </w:pPr>
            <w:r w:rsidRPr="00B74B2C">
              <w:rPr>
                <w:color w:val="000000"/>
                <w:sz w:val="22"/>
                <w:szCs w:val="22"/>
              </w:rPr>
              <w:t>0,0</w:t>
            </w:r>
          </w:p>
        </w:tc>
        <w:tc>
          <w:tcPr>
            <w:tcW w:w="1078" w:type="dxa"/>
            <w:tcBorders>
              <w:top w:val="single" w:sz="4" w:space="0" w:color="000000"/>
              <w:left w:val="single" w:sz="4" w:space="0" w:color="000000"/>
              <w:bottom w:val="single" w:sz="4" w:space="0" w:color="000000"/>
            </w:tcBorders>
            <w:shd w:val="clear" w:color="auto" w:fill="auto"/>
          </w:tcPr>
          <w:p w:rsidR="00F45DC9" w:rsidRPr="00B74B2C" w:rsidRDefault="00F45DC9" w:rsidP="008E5B97">
            <w:pPr>
              <w:jc w:val="center"/>
              <w:rPr>
                <w:sz w:val="22"/>
                <w:szCs w:val="22"/>
              </w:rPr>
            </w:pPr>
            <w:r w:rsidRPr="00B74B2C">
              <w:rPr>
                <w:color w:val="000000"/>
                <w:sz w:val="22"/>
                <w:szCs w:val="22"/>
              </w:rPr>
              <w:t>0,0</w:t>
            </w:r>
          </w:p>
        </w:tc>
      </w:tr>
    </w:tbl>
    <w:p w:rsidR="00221B4B" w:rsidRDefault="00221B4B" w:rsidP="00B33950">
      <w:pPr>
        <w:rPr>
          <w:sz w:val="22"/>
          <w:szCs w:val="22"/>
        </w:rPr>
      </w:pPr>
    </w:p>
    <w:p w:rsidR="00B33950" w:rsidRPr="00B33950" w:rsidRDefault="00B33950" w:rsidP="00B33950">
      <w:pPr>
        <w:pStyle w:val="afff5"/>
        <w:rPr>
          <w:sz w:val="22"/>
          <w:szCs w:val="22"/>
        </w:rPr>
      </w:pPr>
      <w:r>
        <w:rPr>
          <w:sz w:val="22"/>
          <w:szCs w:val="22"/>
        </w:rPr>
        <w:t>* - по согласованию с соисполнителем.</w:t>
      </w: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B33950" w:rsidRDefault="00221B4B" w:rsidP="00B33950">
      <w:pP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Pr="00680F2B" w:rsidRDefault="00221B4B" w:rsidP="00221B4B">
      <w:pPr>
        <w:ind w:left="9400"/>
        <w:jc w:val="center"/>
        <w:rPr>
          <w:sz w:val="22"/>
          <w:szCs w:val="22"/>
        </w:rPr>
      </w:pPr>
    </w:p>
    <w:p w:rsidR="00221B4B" w:rsidRDefault="00221B4B" w:rsidP="00221B4B">
      <w:pPr>
        <w:sectPr w:rsidR="00221B4B" w:rsidSect="00B308D0">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536" w:bottom="1134" w:left="1134" w:header="992" w:footer="709" w:gutter="0"/>
          <w:cols w:space="720"/>
          <w:docGrid w:linePitch="600" w:charSpace="32768"/>
        </w:sectPr>
      </w:pPr>
    </w:p>
    <w:p w:rsidR="00221B4B" w:rsidRPr="00F61BE4" w:rsidRDefault="00DD3840" w:rsidP="00221B4B">
      <w:pPr>
        <w:pStyle w:val="ConsPlusNormal"/>
        <w:jc w:val="right"/>
        <w:outlineLvl w:val="1"/>
        <w:rPr>
          <w:sz w:val="22"/>
          <w:szCs w:val="22"/>
        </w:rPr>
      </w:pPr>
      <w:r>
        <w:rPr>
          <w:sz w:val="22"/>
          <w:szCs w:val="22"/>
        </w:rPr>
        <w:lastRenderedPageBreak/>
        <w:t>Приложение 4</w:t>
      </w:r>
    </w:p>
    <w:p w:rsidR="00221B4B" w:rsidRPr="00F61BE4" w:rsidRDefault="00221B4B" w:rsidP="00221B4B">
      <w:pPr>
        <w:pStyle w:val="ConsPlusNormal"/>
        <w:jc w:val="right"/>
        <w:rPr>
          <w:sz w:val="22"/>
          <w:szCs w:val="22"/>
        </w:rPr>
      </w:pPr>
      <w:r w:rsidRPr="00F61BE4">
        <w:rPr>
          <w:sz w:val="22"/>
          <w:szCs w:val="22"/>
        </w:rPr>
        <w:t xml:space="preserve">к постановлению администрации </w:t>
      </w:r>
    </w:p>
    <w:p w:rsidR="00221B4B" w:rsidRPr="00F61BE4" w:rsidRDefault="00221B4B" w:rsidP="00221B4B">
      <w:pPr>
        <w:pStyle w:val="ConsPlusNormal"/>
        <w:jc w:val="right"/>
        <w:rPr>
          <w:sz w:val="22"/>
          <w:szCs w:val="22"/>
        </w:rPr>
      </w:pPr>
      <w:r w:rsidRPr="00F61BE4">
        <w:rPr>
          <w:sz w:val="22"/>
          <w:szCs w:val="22"/>
        </w:rPr>
        <w:t>Цивильского</w:t>
      </w:r>
      <w:r w:rsidR="003853F0">
        <w:rPr>
          <w:sz w:val="22"/>
          <w:szCs w:val="22"/>
        </w:rPr>
        <w:t xml:space="preserve"> </w:t>
      </w:r>
      <w:r w:rsidR="00DD3840">
        <w:rPr>
          <w:sz w:val="22"/>
          <w:szCs w:val="22"/>
        </w:rPr>
        <w:t>муниципального округа</w:t>
      </w:r>
    </w:p>
    <w:p w:rsidR="00221B4B" w:rsidRPr="00F61BE4" w:rsidRDefault="00221B4B" w:rsidP="00221B4B">
      <w:pPr>
        <w:pStyle w:val="ConsPlusNormal"/>
        <w:jc w:val="right"/>
        <w:rPr>
          <w:sz w:val="22"/>
          <w:szCs w:val="22"/>
        </w:rPr>
      </w:pPr>
      <w:r w:rsidRPr="00F61BE4">
        <w:rPr>
          <w:sz w:val="22"/>
          <w:szCs w:val="22"/>
        </w:rPr>
        <w:t xml:space="preserve">от </w:t>
      </w:r>
      <w:r w:rsidR="00DD3840">
        <w:rPr>
          <w:sz w:val="22"/>
          <w:szCs w:val="22"/>
        </w:rPr>
        <w:t>"___"_______</w:t>
      </w:r>
      <w:r w:rsidRPr="00F61BE4">
        <w:rPr>
          <w:sz w:val="22"/>
          <w:szCs w:val="22"/>
        </w:rPr>
        <w:t xml:space="preserve"> 202</w:t>
      </w:r>
      <w:r w:rsidR="00DD3840">
        <w:rPr>
          <w:sz w:val="22"/>
          <w:szCs w:val="22"/>
        </w:rPr>
        <w:t>3</w:t>
      </w:r>
      <w:r w:rsidRPr="00F61BE4">
        <w:rPr>
          <w:sz w:val="22"/>
          <w:szCs w:val="22"/>
        </w:rPr>
        <w:t xml:space="preserve"> г</w:t>
      </w:r>
      <w:r w:rsidR="00DD3840">
        <w:rPr>
          <w:sz w:val="22"/>
          <w:szCs w:val="22"/>
        </w:rPr>
        <w:t xml:space="preserve">.    </w:t>
      </w:r>
      <w:r w:rsidRPr="00F61BE4">
        <w:rPr>
          <w:sz w:val="22"/>
          <w:szCs w:val="22"/>
        </w:rPr>
        <w:t xml:space="preserve"> №</w:t>
      </w:r>
      <w:r w:rsidR="00DD3840">
        <w:rPr>
          <w:sz w:val="22"/>
          <w:szCs w:val="22"/>
        </w:rPr>
        <w:t>____</w:t>
      </w:r>
    </w:p>
    <w:p w:rsidR="00ED2F44" w:rsidRDefault="00ED2F44" w:rsidP="00221B4B">
      <w:pPr>
        <w:pStyle w:val="ConsPlusTitle"/>
        <w:jc w:val="center"/>
        <w:rPr>
          <w:sz w:val="22"/>
          <w:szCs w:val="22"/>
        </w:rPr>
      </w:pPr>
      <w:bookmarkStart w:id="0" w:name="P7244"/>
      <w:bookmarkEnd w:id="0"/>
    </w:p>
    <w:p w:rsidR="00221B4B" w:rsidRPr="00F61BE4" w:rsidRDefault="00221B4B" w:rsidP="00221B4B">
      <w:pPr>
        <w:pStyle w:val="ConsPlusTitle"/>
        <w:jc w:val="center"/>
        <w:rPr>
          <w:sz w:val="22"/>
          <w:szCs w:val="22"/>
        </w:rPr>
      </w:pPr>
      <w:r w:rsidRPr="00F61BE4">
        <w:rPr>
          <w:sz w:val="22"/>
          <w:szCs w:val="22"/>
        </w:rPr>
        <w:t>ПОДПРОГРАММА</w:t>
      </w:r>
    </w:p>
    <w:p w:rsidR="00221B4B" w:rsidRPr="00F61BE4" w:rsidRDefault="00221B4B" w:rsidP="00221B4B">
      <w:pPr>
        <w:pStyle w:val="ConsPlusTitle"/>
        <w:jc w:val="center"/>
        <w:rPr>
          <w:sz w:val="22"/>
          <w:szCs w:val="22"/>
        </w:rPr>
      </w:pPr>
      <w:r w:rsidRPr="00F61BE4">
        <w:rPr>
          <w:sz w:val="22"/>
          <w:szCs w:val="22"/>
        </w:rPr>
        <w:t xml:space="preserve">«РАЗВИТИЕ МЕЛИОРАЦИИ ЗЕМЕЛЬ СЕЛЬСКОХОЗЯЙСТВЕННОГО НАЗНАЧЕНИЯ» МУНИЦИПАЛЬНОЙ ПРОГРАММЫ ЦИВИЛЬСКОГО </w:t>
      </w:r>
      <w:r w:rsidR="00DD3840">
        <w:rPr>
          <w:sz w:val="22"/>
          <w:szCs w:val="22"/>
        </w:rPr>
        <w:t>МУНИЦИПАЛЬНОГО ОКРУГА</w:t>
      </w:r>
      <w:r w:rsidRPr="00F61BE4">
        <w:rPr>
          <w:sz w:val="22"/>
          <w:szCs w:val="22"/>
        </w:rPr>
        <w:t xml:space="preserve"> ЧУВАШСКОЙ РЕСПУБЛИКИ «РАЗВИТИЕ СЕЛЬСКОГО ХОЗЯЙСТВА</w:t>
      </w:r>
      <w:r w:rsidR="003853F0">
        <w:rPr>
          <w:sz w:val="22"/>
          <w:szCs w:val="22"/>
        </w:rPr>
        <w:t xml:space="preserve"> </w:t>
      </w:r>
      <w:r w:rsidRPr="00F61BE4">
        <w:rPr>
          <w:sz w:val="22"/>
          <w:szCs w:val="22"/>
        </w:rPr>
        <w:t>И РЕГУЛИРОВАНИЕ РЫНКА СЕЛЬСКОХОЗЯЙСТВЕННОЙ ПРОДУКЦИИ, СЫРЬЯ И ПРОДОВОЛЬСТВИЯ»</w:t>
      </w:r>
    </w:p>
    <w:p w:rsidR="00221B4B" w:rsidRPr="00F61BE4" w:rsidRDefault="00221B4B" w:rsidP="00221B4B">
      <w:pPr>
        <w:spacing w:after="1"/>
        <w:rPr>
          <w:sz w:val="22"/>
          <w:szCs w:val="22"/>
        </w:rPr>
      </w:pPr>
    </w:p>
    <w:tbl>
      <w:tblPr>
        <w:tblW w:w="0" w:type="auto"/>
        <w:tblLayout w:type="fixed"/>
        <w:tblCellMar>
          <w:top w:w="102" w:type="dxa"/>
          <w:left w:w="62" w:type="dxa"/>
          <w:bottom w:w="102" w:type="dxa"/>
          <w:right w:w="62" w:type="dxa"/>
        </w:tblCellMar>
        <w:tblLook w:val="04A0"/>
      </w:tblPr>
      <w:tblGrid>
        <w:gridCol w:w="2551"/>
        <w:gridCol w:w="340"/>
        <w:gridCol w:w="6123"/>
      </w:tblGrid>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Ответственный исполнитель подпрограммы</w:t>
            </w:r>
          </w:p>
        </w:tc>
        <w:tc>
          <w:tcPr>
            <w:tcW w:w="340" w:type="dxa"/>
            <w:hideMark/>
          </w:tcPr>
          <w:p w:rsidR="00221B4B" w:rsidRPr="00DD3840" w:rsidRDefault="00221B4B" w:rsidP="00B308D0">
            <w:pPr>
              <w:autoSpaceDE w:val="0"/>
              <w:jc w:val="both"/>
              <w:rPr>
                <w:sz w:val="24"/>
                <w:szCs w:val="24"/>
              </w:rPr>
            </w:pPr>
            <w:r w:rsidRPr="00DD3840">
              <w:rPr>
                <w:sz w:val="24"/>
                <w:szCs w:val="24"/>
              </w:rPr>
              <w:t>–</w:t>
            </w:r>
          </w:p>
        </w:tc>
        <w:tc>
          <w:tcPr>
            <w:tcW w:w="6123" w:type="dxa"/>
            <w:hideMark/>
          </w:tcPr>
          <w:p w:rsidR="00DD3840" w:rsidRPr="00DD3840" w:rsidRDefault="00DD3840" w:rsidP="00DD3840">
            <w:pPr>
              <w:autoSpaceDE w:val="0"/>
              <w:jc w:val="both"/>
              <w:rPr>
                <w:sz w:val="24"/>
                <w:szCs w:val="24"/>
              </w:rPr>
            </w:pPr>
            <w:r w:rsidRPr="00DD3840">
              <w:rPr>
                <w:sz w:val="24"/>
                <w:szCs w:val="24"/>
              </w:rPr>
              <w:t xml:space="preserve">Отдел сельского хозяйства и экологии администрации Цивильского муниципального округа Чувашской Республики </w:t>
            </w:r>
          </w:p>
          <w:p w:rsidR="00221B4B" w:rsidRPr="00DD3840" w:rsidRDefault="00221B4B" w:rsidP="00B308D0">
            <w:pPr>
              <w:autoSpaceDE w:val="0"/>
              <w:jc w:val="both"/>
              <w:rPr>
                <w:sz w:val="24"/>
                <w:szCs w:val="24"/>
              </w:rPr>
            </w:pPr>
          </w:p>
        </w:tc>
      </w:tr>
      <w:tr w:rsidR="00221B4B" w:rsidRPr="00DD3840" w:rsidTr="00B308D0">
        <w:tc>
          <w:tcPr>
            <w:tcW w:w="2551" w:type="dxa"/>
            <w:hideMark/>
          </w:tcPr>
          <w:p w:rsidR="00221B4B" w:rsidRPr="00DD3840" w:rsidRDefault="00221B4B" w:rsidP="00B308D0">
            <w:pPr>
              <w:autoSpaceDE w:val="0"/>
              <w:jc w:val="both"/>
              <w:rPr>
                <w:sz w:val="24"/>
                <w:szCs w:val="24"/>
              </w:rPr>
            </w:pPr>
            <w:r w:rsidRPr="00DD3840">
              <w:rPr>
                <w:sz w:val="24"/>
                <w:szCs w:val="24"/>
              </w:rPr>
              <w:t>Соисполнители подпрограммы</w:t>
            </w:r>
          </w:p>
        </w:tc>
        <w:tc>
          <w:tcPr>
            <w:tcW w:w="340" w:type="dxa"/>
            <w:hideMark/>
          </w:tcPr>
          <w:p w:rsidR="00221B4B" w:rsidRPr="00DD3840" w:rsidRDefault="00221B4B" w:rsidP="00B308D0">
            <w:pPr>
              <w:pStyle w:val="ConsPlusNormal"/>
              <w:jc w:val="both"/>
              <w:rPr>
                <w:szCs w:val="24"/>
              </w:rPr>
            </w:pPr>
            <w:r w:rsidRPr="00DD3840">
              <w:rPr>
                <w:szCs w:val="24"/>
              </w:rPr>
              <w:t>–</w:t>
            </w:r>
          </w:p>
        </w:tc>
        <w:tc>
          <w:tcPr>
            <w:tcW w:w="6123" w:type="dxa"/>
            <w:hideMark/>
          </w:tcPr>
          <w:p w:rsidR="00221B4B" w:rsidRPr="00DD3840" w:rsidRDefault="004D60C8" w:rsidP="00CF33FA">
            <w:pPr>
              <w:autoSpaceDE w:val="0"/>
              <w:jc w:val="both"/>
              <w:rPr>
                <w:sz w:val="24"/>
                <w:szCs w:val="24"/>
              </w:rPr>
            </w:pPr>
            <w:r>
              <w:rPr>
                <w:bCs/>
                <w:sz w:val="24"/>
                <w:szCs w:val="24"/>
              </w:rPr>
              <w:t>Территориальные отделы администрации Цивильского муниципального округа</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Задачи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B308D0">
            <w:pPr>
              <w:pStyle w:val="ConsPlusNormal"/>
              <w:spacing w:line="276" w:lineRule="auto"/>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B308D0">
            <w:pPr>
              <w:pStyle w:val="ConsPlusNormal"/>
              <w:spacing w:line="276" w:lineRule="auto"/>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B308D0">
            <w:pPr>
              <w:pStyle w:val="ConsPlusNormal"/>
              <w:spacing w:line="276" w:lineRule="auto"/>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B308D0">
            <w:pPr>
              <w:pStyle w:val="ConsPlusNormal"/>
              <w:spacing w:line="276" w:lineRule="auto"/>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B308D0">
            <w:pPr>
              <w:pStyle w:val="ConsPlusNormal"/>
              <w:spacing w:line="276" w:lineRule="auto"/>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Целевые показатели (индикаторы)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к 2036 году предусматривается достижение следующих целевых показателей (индикаторов):</w:t>
            </w:r>
          </w:p>
          <w:p w:rsidR="00221B4B" w:rsidRPr="00DD3840" w:rsidRDefault="00221B4B" w:rsidP="00B308D0">
            <w:pPr>
              <w:pStyle w:val="ConsPlusNormal"/>
              <w:spacing w:line="276" w:lineRule="auto"/>
              <w:jc w:val="both"/>
              <w:rPr>
                <w:szCs w:val="24"/>
              </w:rPr>
            </w:pPr>
            <w:r w:rsidRPr="00DD3840">
              <w:rPr>
                <w:szCs w:val="24"/>
              </w:rPr>
              <w:t xml:space="preserve">ввод в эксплуатацию мелиорируемых земель за счет </w:t>
            </w:r>
            <w:r w:rsidRPr="00DD3840">
              <w:rPr>
                <w:szCs w:val="24"/>
              </w:rPr>
              <w:lastRenderedPageBreak/>
              <w:t>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B308D0">
            <w:pPr>
              <w:pStyle w:val="ConsPlusNormal"/>
              <w:spacing w:line="276" w:lineRule="auto"/>
              <w:jc w:val="both"/>
              <w:rPr>
                <w:szCs w:val="24"/>
              </w:rPr>
            </w:pPr>
            <w:r w:rsidRPr="00DD3840">
              <w:rPr>
                <w:szCs w:val="24"/>
              </w:rPr>
              <w:t>ввод в оборот необрабатываемых земель сельскохозяйственного назначения 2,217 тыс. га;</w:t>
            </w:r>
          </w:p>
          <w:p w:rsidR="00221B4B" w:rsidRPr="00DD3840" w:rsidRDefault="00221B4B" w:rsidP="00B308D0">
            <w:pPr>
              <w:pStyle w:val="ConsPlusNormal"/>
              <w:spacing w:line="276" w:lineRule="auto"/>
              <w:jc w:val="both"/>
              <w:rPr>
                <w:szCs w:val="24"/>
              </w:rPr>
            </w:pPr>
            <w:r w:rsidRPr="00DD3840">
              <w:rPr>
                <w:szCs w:val="24"/>
              </w:rPr>
              <w:t>площадь пашни, на которой реализуются мероприятия в области известкования кислых почв, 14,1 тыс. га</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lastRenderedPageBreak/>
              <w:t>Сроки и этапы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DD3840" w:rsidRDefault="00221B4B" w:rsidP="00B308D0">
            <w:pPr>
              <w:pStyle w:val="ConsPlusNormal"/>
              <w:spacing w:line="276" w:lineRule="auto"/>
              <w:jc w:val="both"/>
              <w:rPr>
                <w:szCs w:val="24"/>
              </w:rPr>
            </w:pPr>
            <w:r w:rsidRPr="00DD3840">
              <w:rPr>
                <w:szCs w:val="24"/>
              </w:rPr>
              <w:t>20</w:t>
            </w:r>
            <w:r w:rsidR="00ED2F44">
              <w:rPr>
                <w:szCs w:val="24"/>
              </w:rPr>
              <w:t>23</w:t>
            </w:r>
            <w:r w:rsidRPr="00DD3840">
              <w:rPr>
                <w:szCs w:val="24"/>
              </w:rPr>
              <w:t xml:space="preserve"> - 2035 годы:</w:t>
            </w:r>
          </w:p>
          <w:p w:rsidR="00221B4B" w:rsidRPr="00DD3840" w:rsidRDefault="00221B4B" w:rsidP="00B308D0">
            <w:pPr>
              <w:pStyle w:val="ConsPlusNormal"/>
              <w:spacing w:line="276" w:lineRule="auto"/>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B308D0">
            <w:pPr>
              <w:pStyle w:val="ConsPlusNormal"/>
              <w:spacing w:line="276" w:lineRule="auto"/>
              <w:jc w:val="both"/>
              <w:rPr>
                <w:szCs w:val="24"/>
              </w:rPr>
            </w:pPr>
            <w:r w:rsidRPr="00DD3840">
              <w:rPr>
                <w:szCs w:val="24"/>
              </w:rPr>
              <w:t>2 этап - 2026 - 2030 годы;</w:t>
            </w:r>
          </w:p>
          <w:p w:rsidR="00221B4B" w:rsidRPr="00DD3840" w:rsidRDefault="00221B4B" w:rsidP="00B308D0">
            <w:pPr>
              <w:pStyle w:val="ConsPlusNormal"/>
              <w:spacing w:line="276" w:lineRule="auto"/>
              <w:jc w:val="both"/>
              <w:rPr>
                <w:szCs w:val="24"/>
              </w:rPr>
            </w:pPr>
            <w:r w:rsidRPr="00DD3840">
              <w:rPr>
                <w:szCs w:val="24"/>
              </w:rPr>
              <w:t>3 этап - 2031 - 2035 годы</w:t>
            </w: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t>Объемы финансирования подпрограммы с разбивкой по годам реализации</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796316" w:rsidRPr="00A316F6">
              <w:rPr>
                <w:szCs w:val="24"/>
              </w:rPr>
              <w:t>12326,353</w:t>
            </w:r>
            <w:r w:rsidR="00A316F6">
              <w:rPr>
                <w:szCs w:val="24"/>
              </w:rPr>
              <w:t xml:space="preserve"> </w:t>
            </w:r>
            <w:r w:rsidRPr="00A316F6">
              <w:rPr>
                <w:szCs w:val="24"/>
              </w:rPr>
              <w:t>тыс. рублей,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 </w:t>
            </w:r>
            <w:r w:rsidR="00C54859" w:rsidRPr="00A316F6">
              <w:rPr>
                <w:szCs w:val="24"/>
              </w:rPr>
              <w:t>207,709</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 </w:t>
            </w:r>
            <w:r w:rsidR="00C54859" w:rsidRPr="00A316F6">
              <w:rPr>
                <w:szCs w:val="24"/>
              </w:rPr>
              <w:t>264,240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 </w:t>
            </w:r>
            <w:r w:rsidR="00C54859" w:rsidRPr="00A316F6">
              <w:rPr>
                <w:szCs w:val="24"/>
              </w:rPr>
              <w:t>977,921</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 </w:t>
            </w:r>
            <w:r w:rsidR="00C54859" w:rsidRPr="00A316F6">
              <w:rPr>
                <w:szCs w:val="24"/>
              </w:rPr>
              <w:t>5139,987</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 </w:t>
            </w:r>
            <w:r w:rsidR="00C54859" w:rsidRPr="00A316F6">
              <w:rPr>
                <w:szCs w:val="24"/>
              </w:rPr>
              <w:t>5736,496</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из них средства:</w:t>
            </w:r>
          </w:p>
          <w:p w:rsidR="00796316" w:rsidRPr="00A316F6" w:rsidRDefault="00796316" w:rsidP="00796316">
            <w:pPr>
              <w:pStyle w:val="ConsPlusNormal"/>
              <w:spacing w:line="276" w:lineRule="auto"/>
              <w:jc w:val="both"/>
              <w:rPr>
                <w:szCs w:val="24"/>
              </w:rPr>
            </w:pPr>
            <w:r w:rsidRPr="00A316F6">
              <w:rPr>
                <w:szCs w:val="24"/>
              </w:rPr>
              <w:t xml:space="preserve">федерального бюджета </w:t>
            </w:r>
            <w:r w:rsidR="00533F7C" w:rsidRPr="00A316F6">
              <w:rPr>
                <w:szCs w:val="24"/>
              </w:rPr>
              <w:t>–9368,220</w:t>
            </w:r>
            <w:r w:rsidR="00A316F6">
              <w:rPr>
                <w:szCs w:val="24"/>
              </w:rPr>
              <w:t xml:space="preserve"> </w:t>
            </w:r>
            <w:r w:rsidRPr="00A316F6">
              <w:rPr>
                <w:szCs w:val="24"/>
              </w:rPr>
              <w:t>тыс. рублей (76,0</w:t>
            </w:r>
            <w:r w:rsidR="00A316F6">
              <w:rPr>
                <w:szCs w:val="24"/>
              </w:rPr>
              <w:t>%</w:t>
            </w:r>
            <w:proofErr w:type="gramStart"/>
            <w:r w:rsidR="00A316F6">
              <w:rPr>
                <w:szCs w:val="24"/>
              </w:rPr>
              <w:t xml:space="preserve"> </w:t>
            </w:r>
            <w:r w:rsidRPr="00A316F6">
              <w:rPr>
                <w:szCs w:val="24"/>
              </w:rPr>
              <w:t>)</w:t>
            </w:r>
            <w:proofErr w:type="gramEnd"/>
            <w:r w:rsidRPr="00A316F6">
              <w:rPr>
                <w:szCs w:val="24"/>
              </w:rPr>
              <w:t>, в том числе:</w:t>
            </w:r>
          </w:p>
          <w:p w:rsidR="00796316" w:rsidRPr="00A316F6" w:rsidRDefault="00796316" w:rsidP="00796316">
            <w:pPr>
              <w:pStyle w:val="ConsPlusNormal"/>
              <w:spacing w:line="276" w:lineRule="auto"/>
              <w:jc w:val="both"/>
              <w:rPr>
                <w:szCs w:val="24"/>
              </w:rPr>
            </w:pPr>
            <w:r w:rsidRPr="00A316F6">
              <w:rPr>
                <w:szCs w:val="24"/>
              </w:rPr>
              <w:t>в 2023 году –162,800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2024 году –204,800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2025 году –742,500</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2026 - 2030 годах –3902,606</w:t>
            </w:r>
            <w:r w:rsidR="00A316F6">
              <w:rPr>
                <w:szCs w:val="24"/>
              </w:rPr>
              <w:t xml:space="preserve"> </w:t>
            </w:r>
            <w:r w:rsidRPr="00A316F6">
              <w:rPr>
                <w:szCs w:val="24"/>
              </w:rPr>
              <w:t>тыс. рублей;</w:t>
            </w:r>
          </w:p>
          <w:p w:rsidR="00796316" w:rsidRPr="00A316F6" w:rsidRDefault="00796316" w:rsidP="00796316">
            <w:pPr>
              <w:pStyle w:val="ConsPlusNormal"/>
              <w:spacing w:line="276" w:lineRule="auto"/>
              <w:jc w:val="both"/>
              <w:rPr>
                <w:szCs w:val="24"/>
              </w:rPr>
            </w:pPr>
            <w:r w:rsidRPr="00A316F6">
              <w:rPr>
                <w:szCs w:val="24"/>
              </w:rPr>
              <w:t>в 2031 - 2035 годах –4355,514</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республиканского бюджета Чувашской Республики </w:t>
            </w:r>
            <w:r w:rsidR="00796316" w:rsidRPr="00A316F6">
              <w:rPr>
                <w:szCs w:val="24"/>
              </w:rPr>
              <w:t>–282,551</w:t>
            </w:r>
            <w:r w:rsidR="00A316F6">
              <w:rPr>
                <w:szCs w:val="24"/>
              </w:rPr>
              <w:t xml:space="preserve"> </w:t>
            </w:r>
            <w:r w:rsidRPr="00A316F6">
              <w:rPr>
                <w:szCs w:val="24"/>
              </w:rPr>
              <w:t>тыс. рублей (</w:t>
            </w:r>
            <w:r w:rsidR="00A316F6">
              <w:rPr>
                <w:szCs w:val="24"/>
              </w:rPr>
              <w:t>2,3%</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796316" w:rsidRPr="00A316F6">
              <w:rPr>
                <w:szCs w:val="24"/>
              </w:rPr>
              <w:t>–1,644</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796316" w:rsidRPr="00A316F6">
              <w:rPr>
                <w:szCs w:val="24"/>
              </w:rPr>
              <w:t>–2,100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796316" w:rsidRPr="00A316F6">
              <w:rPr>
                <w:szCs w:val="24"/>
              </w:rPr>
              <w:t>–23,000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w:t>
            </w:r>
            <w:r w:rsidR="00796316" w:rsidRPr="00A316F6">
              <w:rPr>
                <w:szCs w:val="24"/>
              </w:rPr>
              <w:t>–120,889</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2031 - 2035 годах </w:t>
            </w:r>
            <w:r w:rsidR="00796316" w:rsidRPr="00A316F6">
              <w:rPr>
                <w:szCs w:val="24"/>
              </w:rPr>
              <w:t>–134,918</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местного бюджета </w:t>
            </w:r>
            <w:r w:rsidR="00206D1B" w:rsidRPr="00A316F6">
              <w:rPr>
                <w:szCs w:val="24"/>
              </w:rPr>
              <w:t>–2675,58</w:t>
            </w:r>
            <w:r w:rsidR="00801660" w:rsidRPr="00A316F6">
              <w:rPr>
                <w:szCs w:val="24"/>
              </w:rPr>
              <w:t>2</w:t>
            </w:r>
            <w:r w:rsidR="00A316F6">
              <w:rPr>
                <w:szCs w:val="24"/>
              </w:rPr>
              <w:t xml:space="preserve"> </w:t>
            </w:r>
            <w:r w:rsidRPr="00A316F6">
              <w:rPr>
                <w:szCs w:val="24"/>
              </w:rPr>
              <w:t>тыс. рублей (</w:t>
            </w:r>
            <w:r w:rsidR="00206D1B" w:rsidRPr="00A316F6">
              <w:rPr>
                <w:szCs w:val="24"/>
              </w:rPr>
              <w:t>21,7</w:t>
            </w:r>
            <w:r w:rsidR="00A316F6">
              <w:rPr>
                <w:szCs w:val="24"/>
              </w:rPr>
              <w:t>%</w:t>
            </w:r>
            <w:r w:rsidRPr="00A316F6">
              <w:rPr>
                <w:szCs w:val="24"/>
              </w:rPr>
              <w:t>), в том числе:</w:t>
            </w:r>
          </w:p>
          <w:p w:rsidR="00221B4B" w:rsidRPr="00A316F6" w:rsidRDefault="00221B4B" w:rsidP="00B308D0">
            <w:pPr>
              <w:pStyle w:val="ConsPlusNormal"/>
              <w:spacing w:line="276" w:lineRule="auto"/>
              <w:jc w:val="both"/>
              <w:rPr>
                <w:szCs w:val="24"/>
              </w:rPr>
            </w:pPr>
            <w:r w:rsidRPr="00A316F6">
              <w:rPr>
                <w:szCs w:val="24"/>
              </w:rPr>
              <w:t xml:space="preserve">в 2023 году </w:t>
            </w:r>
            <w:r w:rsidR="00206D1B" w:rsidRPr="00A316F6">
              <w:rPr>
                <w:szCs w:val="24"/>
              </w:rPr>
              <w:t>–43,26</w:t>
            </w:r>
            <w:r w:rsidR="00801660" w:rsidRPr="00A316F6">
              <w:rPr>
                <w:szCs w:val="24"/>
              </w:rPr>
              <w:t>5</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2024 году </w:t>
            </w:r>
            <w:r w:rsidR="00206D1B" w:rsidRPr="00A316F6">
              <w:rPr>
                <w:szCs w:val="24"/>
              </w:rPr>
              <w:t>–57,340</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2025 году </w:t>
            </w:r>
            <w:r w:rsidR="00206D1B" w:rsidRPr="00A316F6">
              <w:rPr>
                <w:szCs w:val="24"/>
              </w:rPr>
              <w:t>–212,421</w:t>
            </w:r>
            <w:r w:rsidR="00A316F6">
              <w:rPr>
                <w:szCs w:val="24"/>
              </w:rPr>
              <w:t xml:space="preserve"> </w:t>
            </w:r>
            <w:r w:rsidRPr="00A316F6">
              <w:rPr>
                <w:szCs w:val="24"/>
              </w:rPr>
              <w:t>тыс. рублей;</w:t>
            </w:r>
          </w:p>
          <w:p w:rsidR="00221B4B" w:rsidRPr="00A316F6" w:rsidRDefault="00221B4B" w:rsidP="00B308D0">
            <w:pPr>
              <w:pStyle w:val="ConsPlusNormal"/>
              <w:spacing w:line="276" w:lineRule="auto"/>
              <w:jc w:val="both"/>
              <w:rPr>
                <w:szCs w:val="24"/>
              </w:rPr>
            </w:pPr>
            <w:r w:rsidRPr="00A316F6">
              <w:rPr>
                <w:szCs w:val="24"/>
              </w:rPr>
              <w:t xml:space="preserve">в 2026 - 2030 годах – </w:t>
            </w:r>
            <w:r w:rsidR="00206D1B" w:rsidRPr="00A316F6">
              <w:rPr>
                <w:szCs w:val="24"/>
              </w:rPr>
              <w:t>1116,492</w:t>
            </w:r>
            <w:r w:rsidR="00A316F6">
              <w:rPr>
                <w:szCs w:val="24"/>
              </w:rPr>
              <w:t xml:space="preserve"> </w:t>
            </w:r>
            <w:r w:rsidRPr="00A316F6">
              <w:rPr>
                <w:szCs w:val="24"/>
              </w:rPr>
              <w:t>тыс. рублей;</w:t>
            </w:r>
          </w:p>
          <w:p w:rsidR="00221B4B" w:rsidRPr="00A316F6" w:rsidRDefault="00221B4B" w:rsidP="00206D1B">
            <w:pPr>
              <w:pStyle w:val="ConsPlusNormal"/>
              <w:spacing w:line="276" w:lineRule="auto"/>
              <w:jc w:val="both"/>
              <w:rPr>
                <w:szCs w:val="24"/>
              </w:rPr>
            </w:pPr>
            <w:r w:rsidRPr="00A316F6">
              <w:rPr>
                <w:szCs w:val="24"/>
              </w:rPr>
              <w:t xml:space="preserve">в 2031 - 2035 годах </w:t>
            </w:r>
            <w:r w:rsidR="00206D1B" w:rsidRPr="00A316F6">
              <w:rPr>
                <w:szCs w:val="24"/>
              </w:rPr>
              <w:t>–1246,064</w:t>
            </w:r>
            <w:r w:rsidR="00A316F6">
              <w:rPr>
                <w:szCs w:val="24"/>
              </w:rPr>
              <w:t xml:space="preserve"> </w:t>
            </w:r>
            <w:r w:rsidRPr="00A316F6">
              <w:rPr>
                <w:szCs w:val="24"/>
              </w:rPr>
              <w:t>тыс. рублей</w:t>
            </w:r>
          </w:p>
        </w:tc>
      </w:tr>
      <w:tr w:rsidR="00221B4B" w:rsidRPr="00DD3840" w:rsidTr="00B308D0">
        <w:tc>
          <w:tcPr>
            <w:tcW w:w="9014" w:type="dxa"/>
            <w:gridSpan w:val="3"/>
            <w:hideMark/>
          </w:tcPr>
          <w:p w:rsidR="00221B4B" w:rsidRPr="00A316F6" w:rsidRDefault="00221B4B" w:rsidP="00B308D0">
            <w:pPr>
              <w:pStyle w:val="ConsPlusNormal"/>
              <w:spacing w:line="276" w:lineRule="auto"/>
              <w:jc w:val="both"/>
              <w:rPr>
                <w:szCs w:val="24"/>
              </w:rPr>
            </w:pPr>
          </w:p>
        </w:tc>
      </w:tr>
      <w:tr w:rsidR="00221B4B" w:rsidRPr="00DD3840" w:rsidTr="00B308D0">
        <w:tc>
          <w:tcPr>
            <w:tcW w:w="2551" w:type="dxa"/>
            <w:hideMark/>
          </w:tcPr>
          <w:p w:rsidR="00221B4B" w:rsidRPr="00DD3840" w:rsidRDefault="00221B4B" w:rsidP="00B308D0">
            <w:pPr>
              <w:pStyle w:val="ConsPlusNormal"/>
              <w:spacing w:line="276" w:lineRule="auto"/>
              <w:jc w:val="both"/>
              <w:rPr>
                <w:szCs w:val="24"/>
              </w:rPr>
            </w:pPr>
            <w:r w:rsidRPr="00DD3840">
              <w:rPr>
                <w:szCs w:val="24"/>
              </w:rPr>
              <w:lastRenderedPageBreak/>
              <w:t>Ожидаемый результат реализации подпрограммы</w:t>
            </w:r>
          </w:p>
        </w:tc>
        <w:tc>
          <w:tcPr>
            <w:tcW w:w="340" w:type="dxa"/>
            <w:hideMark/>
          </w:tcPr>
          <w:p w:rsidR="00221B4B" w:rsidRPr="00DD3840" w:rsidRDefault="00221B4B" w:rsidP="00B308D0">
            <w:pPr>
              <w:pStyle w:val="ConsPlusNormal"/>
              <w:spacing w:line="276" w:lineRule="auto"/>
              <w:jc w:val="center"/>
              <w:rPr>
                <w:szCs w:val="24"/>
              </w:rPr>
            </w:pPr>
            <w:r w:rsidRPr="00DD3840">
              <w:rPr>
                <w:szCs w:val="24"/>
              </w:rPr>
              <w:t>-</w:t>
            </w:r>
          </w:p>
        </w:tc>
        <w:tc>
          <w:tcPr>
            <w:tcW w:w="6123" w:type="dxa"/>
            <w:hideMark/>
          </w:tcPr>
          <w:p w:rsidR="00221B4B" w:rsidRPr="00A316F6" w:rsidRDefault="00221B4B" w:rsidP="00B308D0">
            <w:pPr>
              <w:pStyle w:val="ConsPlusNormal"/>
              <w:spacing w:line="276" w:lineRule="auto"/>
              <w:jc w:val="both"/>
              <w:rPr>
                <w:szCs w:val="24"/>
              </w:rPr>
            </w:pPr>
            <w:r w:rsidRPr="00A316F6">
              <w:rPr>
                <w:szCs w:val="24"/>
              </w:rPr>
              <w:t>к 2036 году объем производства сельскохозяйственной продукции на площадях, введенных за счет реализации мероприятий подпрограммы, составит не менее 0,08 тыс. тонн кормовых единиц.</w:t>
            </w:r>
          </w:p>
        </w:tc>
      </w:tr>
    </w:tbl>
    <w:p w:rsidR="00ED2F44" w:rsidRDefault="00ED2F44" w:rsidP="00221B4B">
      <w:pPr>
        <w:pStyle w:val="ConsPlusTitle"/>
        <w:jc w:val="center"/>
        <w:outlineLvl w:val="2"/>
      </w:pPr>
    </w:p>
    <w:p w:rsidR="00ED2F44" w:rsidRDefault="00ED2F44" w:rsidP="00221B4B">
      <w:pPr>
        <w:pStyle w:val="ConsPlusTitle"/>
        <w:jc w:val="center"/>
        <w:outlineLvl w:val="2"/>
      </w:pPr>
    </w:p>
    <w:p w:rsidR="00ED2F44" w:rsidRDefault="00ED2F44" w:rsidP="00221B4B">
      <w:pPr>
        <w:pStyle w:val="ConsPlusTitle"/>
        <w:jc w:val="center"/>
        <w:outlineLvl w:val="2"/>
      </w:pPr>
    </w:p>
    <w:p w:rsidR="00221B4B" w:rsidRPr="00DD3840" w:rsidRDefault="00221B4B" w:rsidP="00221B4B">
      <w:pPr>
        <w:pStyle w:val="ConsPlusTitle"/>
        <w:jc w:val="center"/>
        <w:outlineLvl w:val="2"/>
      </w:pPr>
      <w:r w:rsidRPr="00DD3840">
        <w:t>Раздел I. ПРИОРИТЕТЫ И ЦЕЛИ ПОДПРОГРАММЫ</w:t>
      </w:r>
    </w:p>
    <w:p w:rsidR="00221B4B" w:rsidRPr="00DD3840" w:rsidRDefault="00221B4B" w:rsidP="00221B4B">
      <w:pPr>
        <w:pStyle w:val="ConsPlusTitle"/>
        <w:jc w:val="center"/>
      </w:pPr>
      <w:r w:rsidRPr="00DD3840">
        <w:t>«РАЗВИТИЕ МЕЛИОРАЦИИ ЗЕМЕЛЬ СЕЛЬСКОХОЗЯЙСТВЕННОГО НАЗНАЧЕНИЯ", ОБЩАЯ ХАРАКТЕРИСТИКА УЧАСТИЯ</w:t>
      </w:r>
    </w:p>
    <w:p w:rsidR="00221B4B" w:rsidRPr="00DD3840" w:rsidRDefault="00221B4B" w:rsidP="00221B4B">
      <w:pPr>
        <w:pStyle w:val="ConsPlusTitle"/>
        <w:jc w:val="center"/>
      </w:pPr>
      <w:r w:rsidRPr="00DD3840">
        <w:t xml:space="preserve">ОРГАНОВ МЕСТНОГО САМОУПРАВЛЕНИЯ МУНИЦИПАЛЬНОГО </w:t>
      </w:r>
      <w:r w:rsidR="00ED2F44">
        <w:t>ОКРУГА</w:t>
      </w:r>
    </w:p>
    <w:p w:rsidR="00221B4B" w:rsidRPr="00DD3840" w:rsidRDefault="00221B4B" w:rsidP="00221B4B">
      <w:pPr>
        <w:pStyle w:val="ConsPlusTitle"/>
        <w:jc w:val="center"/>
      </w:pPr>
      <w:r w:rsidRPr="00DD3840">
        <w:t xml:space="preserve"> В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Основными приоритетами при реализации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природно-ресурсного потенциала сельскохозяйственных культур за счет гидромелиоративных,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Целями подпрограммы являются:</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21B4B" w:rsidRPr="00DD3840" w:rsidRDefault="00221B4B" w:rsidP="00221B4B">
      <w:pPr>
        <w:pStyle w:val="ConsPlusNormal"/>
        <w:spacing w:before="220"/>
        <w:ind w:firstLine="540"/>
        <w:contextualSpacing/>
        <w:jc w:val="both"/>
        <w:rPr>
          <w:szCs w:val="24"/>
        </w:rPr>
      </w:pPr>
      <w:r w:rsidRPr="00DD3840">
        <w:rPr>
          <w:szCs w:val="24"/>
        </w:rPr>
        <w:t>повышение продукционного потенциала мелиорируемых земель и эффективности использования природных ресурсов.</w:t>
      </w:r>
    </w:p>
    <w:p w:rsidR="00221B4B" w:rsidRPr="00DD3840" w:rsidRDefault="00221B4B" w:rsidP="00221B4B">
      <w:pPr>
        <w:pStyle w:val="ConsPlusNormal"/>
        <w:spacing w:before="220"/>
        <w:ind w:firstLine="540"/>
        <w:contextualSpacing/>
        <w:jc w:val="both"/>
        <w:rPr>
          <w:szCs w:val="24"/>
        </w:rPr>
      </w:pPr>
      <w:r w:rsidRPr="00DD3840">
        <w:rPr>
          <w:szCs w:val="24"/>
        </w:rPr>
        <w:t>Для реализации указанных целей необходимо решить следующие задачи:</w:t>
      </w:r>
    </w:p>
    <w:p w:rsidR="00221B4B" w:rsidRPr="00DD3840" w:rsidRDefault="00221B4B" w:rsidP="00221B4B">
      <w:pPr>
        <w:pStyle w:val="ConsPlusNormal"/>
        <w:spacing w:before="220"/>
        <w:ind w:firstLine="540"/>
        <w:contextualSpacing/>
        <w:jc w:val="both"/>
        <w:rPr>
          <w:szCs w:val="24"/>
        </w:rPr>
      </w:pPr>
      <w:r w:rsidRPr="00DD3840">
        <w:rPr>
          <w:szCs w:val="24"/>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21B4B" w:rsidRPr="00DD3840" w:rsidRDefault="00221B4B" w:rsidP="00221B4B">
      <w:pPr>
        <w:pStyle w:val="ConsPlusNormal"/>
        <w:spacing w:before="220"/>
        <w:ind w:firstLine="540"/>
        <w:contextualSpacing/>
        <w:jc w:val="both"/>
        <w:rPr>
          <w:szCs w:val="24"/>
        </w:rPr>
      </w:pPr>
      <w:r w:rsidRPr="00DD3840">
        <w:rPr>
          <w:szCs w:val="24"/>
        </w:rPr>
        <w:t>обеспечение безаварийности пропуска паводковых вод на объектах мелиоративного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выбытия из сельскохозяйственного оборота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 xml:space="preserve">увеличение </w:t>
      </w:r>
      <w:proofErr w:type="gramStart"/>
      <w:r w:rsidRPr="00DD3840">
        <w:rPr>
          <w:szCs w:val="24"/>
        </w:rPr>
        <w:t>объема производства основных видов продукции растениеводства</w:t>
      </w:r>
      <w:proofErr w:type="gramEnd"/>
      <w:r w:rsidRPr="00DD3840">
        <w:rPr>
          <w:szCs w:val="24"/>
        </w:rPr>
        <w:t xml:space="preserve"> за счет гарантированного обеспечения урожайности сельскохозяйственных культур вне зависимости от природных условий;</w:t>
      </w:r>
    </w:p>
    <w:p w:rsidR="00221B4B" w:rsidRPr="00DD3840" w:rsidRDefault="00221B4B" w:rsidP="00221B4B">
      <w:pPr>
        <w:pStyle w:val="ConsPlusNormal"/>
        <w:spacing w:before="220"/>
        <w:ind w:firstLine="540"/>
        <w:contextualSpacing/>
        <w:jc w:val="both"/>
        <w:rPr>
          <w:szCs w:val="24"/>
        </w:rPr>
      </w:pPr>
      <w:r w:rsidRPr="00DD3840">
        <w:rPr>
          <w:szCs w:val="24"/>
        </w:rPr>
        <w:t xml:space="preserve">повышение </w:t>
      </w:r>
      <w:proofErr w:type="spellStart"/>
      <w:r w:rsidRPr="00DD3840">
        <w:rPr>
          <w:szCs w:val="24"/>
        </w:rPr>
        <w:t>водообеспеченности</w:t>
      </w:r>
      <w:proofErr w:type="spellEnd"/>
      <w:r w:rsidRPr="00DD3840">
        <w:rPr>
          <w:szCs w:val="24"/>
        </w:rPr>
        <w:t xml:space="preserve"> земель сельскохозяйственного назначения;</w:t>
      </w:r>
    </w:p>
    <w:p w:rsidR="00221B4B" w:rsidRPr="00DD3840" w:rsidRDefault="00221B4B" w:rsidP="00221B4B">
      <w:pPr>
        <w:pStyle w:val="ConsPlusNormal"/>
        <w:spacing w:before="220"/>
        <w:ind w:firstLine="540"/>
        <w:contextualSpacing/>
        <w:jc w:val="both"/>
        <w:rPr>
          <w:szCs w:val="24"/>
        </w:rPr>
      </w:pPr>
      <w:r w:rsidRPr="00DD3840">
        <w:rPr>
          <w:szCs w:val="24"/>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21B4B" w:rsidRPr="00DD3840" w:rsidRDefault="00221B4B" w:rsidP="00221B4B">
      <w:pPr>
        <w:pStyle w:val="ConsPlusNormal"/>
        <w:spacing w:before="220"/>
        <w:ind w:firstLine="540"/>
        <w:contextualSpacing/>
        <w:jc w:val="both"/>
        <w:rPr>
          <w:szCs w:val="24"/>
        </w:rPr>
      </w:pPr>
      <w:r w:rsidRPr="00DD3840">
        <w:rPr>
          <w:szCs w:val="24"/>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DD3840">
        <w:rPr>
          <w:szCs w:val="24"/>
        </w:rPr>
        <w:t>микроорошения</w:t>
      </w:r>
      <w:proofErr w:type="spellEnd"/>
      <w:r w:rsidRPr="00DD3840">
        <w:rPr>
          <w:szCs w:val="24"/>
        </w:rPr>
        <w:t xml:space="preserve"> и </w:t>
      </w:r>
      <w:proofErr w:type="spellStart"/>
      <w:r w:rsidRPr="00DD3840">
        <w:rPr>
          <w:szCs w:val="24"/>
        </w:rPr>
        <w:t>водосберегающих</w:t>
      </w:r>
      <w:proofErr w:type="spellEnd"/>
      <w:r w:rsidRPr="00DD3840">
        <w:rPr>
          <w:szCs w:val="24"/>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221B4B" w:rsidRPr="00DD3840" w:rsidRDefault="00221B4B" w:rsidP="00221B4B">
      <w:pPr>
        <w:pStyle w:val="ConsPlusNormal"/>
        <w:spacing w:before="220"/>
        <w:ind w:firstLine="540"/>
        <w:contextualSpacing/>
        <w:jc w:val="both"/>
        <w:rPr>
          <w:szCs w:val="24"/>
        </w:rPr>
      </w:pPr>
      <w:r w:rsidRPr="00DD3840">
        <w:rPr>
          <w:szCs w:val="24"/>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221B4B" w:rsidRPr="00DD3840" w:rsidRDefault="00221B4B" w:rsidP="00221B4B">
      <w:pPr>
        <w:pStyle w:val="ConsPlusNormal"/>
        <w:contextualSpacing/>
        <w:jc w:val="both"/>
        <w:rPr>
          <w:szCs w:val="24"/>
        </w:rPr>
      </w:pPr>
    </w:p>
    <w:p w:rsidR="00077771" w:rsidRDefault="00077771" w:rsidP="00221B4B">
      <w:pPr>
        <w:pStyle w:val="ConsPlusTitle"/>
        <w:jc w:val="center"/>
        <w:outlineLvl w:val="2"/>
      </w:pPr>
    </w:p>
    <w:p w:rsidR="00077771" w:rsidRDefault="00077771" w:rsidP="00221B4B">
      <w:pPr>
        <w:pStyle w:val="ConsPlusTitle"/>
        <w:jc w:val="center"/>
        <w:outlineLvl w:val="2"/>
      </w:pPr>
    </w:p>
    <w:p w:rsidR="00077771" w:rsidRDefault="00077771" w:rsidP="00221B4B">
      <w:pPr>
        <w:pStyle w:val="ConsPlusTitle"/>
        <w:jc w:val="center"/>
        <w:outlineLvl w:val="2"/>
      </w:pPr>
    </w:p>
    <w:p w:rsidR="00077771" w:rsidRDefault="00077771" w:rsidP="00221B4B">
      <w:pPr>
        <w:pStyle w:val="ConsPlusTitle"/>
        <w:jc w:val="center"/>
        <w:outlineLvl w:val="2"/>
      </w:pPr>
    </w:p>
    <w:p w:rsidR="00221B4B" w:rsidRPr="00DD3840" w:rsidRDefault="00221B4B" w:rsidP="00221B4B">
      <w:pPr>
        <w:pStyle w:val="ConsPlusTitle"/>
        <w:jc w:val="center"/>
        <w:outlineLvl w:val="2"/>
      </w:pPr>
      <w:r w:rsidRPr="00DD3840">
        <w:lastRenderedPageBreak/>
        <w:t>Раздел II. ПЕРЕЧЕНЬ И СВЕДЕНИЯ О ЦЕЛЕВЫХ ПОКАЗАТЕЛЯХ</w:t>
      </w:r>
    </w:p>
    <w:p w:rsidR="00221B4B" w:rsidRPr="00DD3840" w:rsidRDefault="00221B4B" w:rsidP="00221B4B">
      <w:pPr>
        <w:pStyle w:val="ConsPlusTitle"/>
        <w:jc w:val="center"/>
      </w:pPr>
      <w:r w:rsidRPr="00DD3840">
        <w:t>(</w:t>
      </w:r>
      <w:proofErr w:type="gramStart"/>
      <w:r w:rsidRPr="00DD3840">
        <w:t>ИНДИКАТОРАХ</w:t>
      </w:r>
      <w:proofErr w:type="gramEnd"/>
      <w:r w:rsidRPr="00DD3840">
        <w:t>) ПОДПРОГРАММЫ С РАСШИФРОВКОЙ ПЛАНОВЫХ ЗНАЧЕНИЙ</w:t>
      </w:r>
      <w:r w:rsidR="00F45DC9">
        <w:t xml:space="preserve"> </w:t>
      </w:r>
      <w:r w:rsidRPr="00DD3840">
        <w:t>ПО ГОДАМ ЕЕ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39"/>
        <w:contextualSpacing/>
        <w:jc w:val="both"/>
        <w:rPr>
          <w:szCs w:val="24"/>
        </w:rPr>
      </w:pPr>
      <w:r w:rsidRPr="00DD3840">
        <w:rPr>
          <w:szCs w:val="24"/>
        </w:rPr>
        <w:t>Целевыми показателями (индикаторами)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 площадь пашни, на которой реализуются мероприятия в области известкования кислых почв.</w:t>
      </w:r>
    </w:p>
    <w:p w:rsidR="00221B4B" w:rsidRPr="00DD3840" w:rsidRDefault="00221B4B" w:rsidP="00221B4B">
      <w:pPr>
        <w:pStyle w:val="ConsPlusNormal"/>
        <w:spacing w:before="220"/>
        <w:ind w:firstLine="539"/>
        <w:contextualSpacing/>
        <w:jc w:val="both"/>
        <w:rPr>
          <w:szCs w:val="24"/>
        </w:rPr>
      </w:pPr>
      <w:r w:rsidRPr="00DD3840">
        <w:rPr>
          <w:szCs w:val="24"/>
        </w:rPr>
        <w:t>В результате реализации мероприятий подпрограммы ожидается:</w:t>
      </w:r>
    </w:p>
    <w:p w:rsidR="00221B4B" w:rsidRPr="00DD3840" w:rsidRDefault="00221B4B" w:rsidP="00221B4B">
      <w:pPr>
        <w:pStyle w:val="ConsPlusNormal"/>
        <w:spacing w:before="220"/>
        <w:ind w:firstLine="539"/>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годы - 0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ввод в оборот необрабатываемых земель сельскохозяйственного назначения 2217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- 213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126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- 109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годы - 358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годы - 0 га;</w:t>
      </w:r>
    </w:p>
    <w:p w:rsidR="00221B4B" w:rsidRPr="00DD3840" w:rsidRDefault="00221B4B" w:rsidP="00221B4B">
      <w:pPr>
        <w:pStyle w:val="ConsPlusNormal"/>
        <w:spacing w:before="220"/>
        <w:ind w:firstLine="539"/>
        <w:contextualSpacing/>
        <w:jc w:val="both"/>
        <w:rPr>
          <w:szCs w:val="24"/>
        </w:rPr>
      </w:pPr>
      <w:r w:rsidRPr="00DD3840">
        <w:rPr>
          <w:szCs w:val="24"/>
        </w:rPr>
        <w:t>площадь пашни, на которой реализуются мероприятия в области известкования кислых почв, 14100 га, в том числе:</w:t>
      </w:r>
    </w:p>
    <w:p w:rsidR="00221B4B" w:rsidRPr="00DD3840" w:rsidRDefault="00221B4B" w:rsidP="00221B4B">
      <w:pPr>
        <w:pStyle w:val="ConsPlusNormal"/>
        <w:spacing w:before="220"/>
        <w:ind w:firstLine="539"/>
        <w:contextualSpacing/>
        <w:jc w:val="both"/>
        <w:rPr>
          <w:szCs w:val="24"/>
        </w:rPr>
      </w:pPr>
      <w:r w:rsidRPr="00DD3840">
        <w:rPr>
          <w:szCs w:val="24"/>
        </w:rPr>
        <w:t>в 2023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2024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2025 году - 900 га;</w:t>
      </w:r>
    </w:p>
    <w:p w:rsidR="00221B4B" w:rsidRPr="00DD3840" w:rsidRDefault="00221B4B" w:rsidP="00221B4B">
      <w:pPr>
        <w:pStyle w:val="ConsPlusNormal"/>
        <w:spacing w:before="220"/>
        <w:ind w:firstLine="539"/>
        <w:contextualSpacing/>
        <w:jc w:val="both"/>
        <w:rPr>
          <w:szCs w:val="24"/>
        </w:rPr>
      </w:pPr>
      <w:r w:rsidRPr="00DD3840">
        <w:rPr>
          <w:szCs w:val="24"/>
        </w:rPr>
        <w:t>в 2026 - 2030 годах - 4500 га;</w:t>
      </w:r>
    </w:p>
    <w:p w:rsidR="00221B4B" w:rsidRPr="00DD3840" w:rsidRDefault="00221B4B" w:rsidP="00221B4B">
      <w:pPr>
        <w:pStyle w:val="ConsPlusNormal"/>
        <w:spacing w:before="220"/>
        <w:ind w:firstLine="539"/>
        <w:contextualSpacing/>
        <w:jc w:val="both"/>
        <w:rPr>
          <w:szCs w:val="24"/>
        </w:rPr>
      </w:pPr>
      <w:r w:rsidRPr="00DD3840">
        <w:rPr>
          <w:szCs w:val="24"/>
        </w:rPr>
        <w:t>в 2031 - 2035 годах - 4500 га.</w:t>
      </w:r>
    </w:p>
    <w:p w:rsidR="00221B4B" w:rsidRPr="00DD3840" w:rsidRDefault="00221B4B" w:rsidP="00221B4B">
      <w:pPr>
        <w:pStyle w:val="ConsPlusNormal"/>
        <w:jc w:val="both"/>
        <w:rPr>
          <w:szCs w:val="24"/>
        </w:rPr>
      </w:pPr>
    </w:p>
    <w:p w:rsidR="00221B4B" w:rsidRPr="00DD3840" w:rsidRDefault="00221B4B" w:rsidP="00221B4B">
      <w:pPr>
        <w:pStyle w:val="ConsPlusTitle"/>
        <w:jc w:val="center"/>
        <w:outlineLvl w:val="2"/>
      </w:pPr>
      <w:r w:rsidRPr="00DD3840">
        <w:t>Раздел III. ХАРАКТЕРИСТИКИ ОСНОВНЫХ МЕРОПРИЯТИЙ,</w:t>
      </w:r>
    </w:p>
    <w:p w:rsidR="00221B4B" w:rsidRPr="00DD3840" w:rsidRDefault="00221B4B" w:rsidP="00221B4B">
      <w:pPr>
        <w:pStyle w:val="ConsPlusTitle"/>
        <w:jc w:val="center"/>
      </w:pPr>
      <w:r w:rsidRPr="00DD3840">
        <w:t>МЕРОПРИЯТИЙ ПОДПРОГРАММЫ С УКАЗАНИЕМ СРОКОВ</w:t>
      </w:r>
    </w:p>
    <w:p w:rsidR="00221B4B" w:rsidRPr="00DD3840" w:rsidRDefault="00221B4B" w:rsidP="00221B4B">
      <w:pPr>
        <w:pStyle w:val="ConsPlusTitle"/>
        <w:jc w:val="center"/>
      </w:pPr>
      <w:r w:rsidRPr="00DD3840">
        <w:t>И ЭТАПОВ ИХ РЕАЛИЗАЦИИ</w:t>
      </w:r>
    </w:p>
    <w:p w:rsidR="00221B4B" w:rsidRPr="00DD3840" w:rsidRDefault="00221B4B" w:rsidP="00221B4B">
      <w:pPr>
        <w:pStyle w:val="ConsPlusNormal"/>
        <w:jc w:val="both"/>
        <w:rPr>
          <w:szCs w:val="24"/>
        </w:rPr>
      </w:pPr>
    </w:p>
    <w:p w:rsidR="00221B4B" w:rsidRPr="00DD3840" w:rsidRDefault="00221B4B" w:rsidP="00221B4B">
      <w:pPr>
        <w:pStyle w:val="ConsPlusNormal"/>
        <w:ind w:firstLine="540"/>
        <w:contextualSpacing/>
        <w:jc w:val="both"/>
        <w:rPr>
          <w:szCs w:val="24"/>
        </w:rPr>
      </w:pPr>
      <w:r w:rsidRPr="00DD3840">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DD3840" w:rsidRDefault="00221B4B" w:rsidP="00221B4B">
      <w:pPr>
        <w:pStyle w:val="ConsPlusNormal"/>
        <w:spacing w:before="220"/>
        <w:ind w:firstLine="540"/>
        <w:contextualSpacing/>
        <w:jc w:val="both"/>
        <w:rPr>
          <w:szCs w:val="24"/>
        </w:rPr>
      </w:pPr>
      <w:r w:rsidRPr="00DD3840">
        <w:rPr>
          <w:szCs w:val="24"/>
        </w:rPr>
        <w:t xml:space="preserve">Подпрограмма "Развитие мелиорации земель сельскохозяйственного назначения" включает </w:t>
      </w:r>
      <w:r w:rsidR="00800BBD">
        <w:rPr>
          <w:szCs w:val="24"/>
        </w:rPr>
        <w:t>три</w:t>
      </w:r>
      <w:r w:rsidRPr="00DD3840">
        <w:rPr>
          <w:szCs w:val="24"/>
        </w:rPr>
        <w:t xml:space="preserve"> основных мероприятия.</w:t>
      </w:r>
    </w:p>
    <w:p w:rsidR="00221B4B" w:rsidRPr="00DD3840" w:rsidRDefault="00221B4B" w:rsidP="00221B4B">
      <w:pPr>
        <w:pStyle w:val="ConsPlusNormal"/>
        <w:spacing w:before="220"/>
        <w:ind w:firstLine="540"/>
        <w:contextualSpacing/>
        <w:jc w:val="both"/>
        <w:rPr>
          <w:szCs w:val="24"/>
        </w:rPr>
      </w:pPr>
      <w:r w:rsidRPr="00DD3840">
        <w:rPr>
          <w:szCs w:val="24"/>
        </w:rPr>
        <w:t xml:space="preserve">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w:t>
      </w:r>
      <w:r w:rsidR="00A67FF1">
        <w:rPr>
          <w:szCs w:val="24"/>
        </w:rPr>
        <w:t xml:space="preserve">государственной собственности Чувашской Республики, </w:t>
      </w:r>
      <w:r w:rsidR="00ED2F44">
        <w:rPr>
          <w:szCs w:val="24"/>
        </w:rPr>
        <w:t xml:space="preserve">муниципальной </w:t>
      </w:r>
      <w:r w:rsidRPr="00DD3840">
        <w:rPr>
          <w:szCs w:val="24"/>
        </w:rPr>
        <w:t>собстве</w:t>
      </w:r>
      <w:r w:rsidR="00ED2F44">
        <w:rPr>
          <w:szCs w:val="24"/>
        </w:rPr>
        <w:t>нности и</w:t>
      </w:r>
      <w:r w:rsidR="00713DED">
        <w:rPr>
          <w:szCs w:val="24"/>
        </w:rPr>
        <w:t xml:space="preserve"> </w:t>
      </w:r>
      <w:r w:rsidRPr="00DD3840">
        <w:rPr>
          <w:szCs w:val="24"/>
        </w:rPr>
        <w:t>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1.1. 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w:t>
      </w:r>
      <w:r w:rsidR="00A67FF1">
        <w:rPr>
          <w:szCs w:val="24"/>
        </w:rPr>
        <w:t>Чувашской Республики</w:t>
      </w:r>
      <w:r w:rsidRPr="00DD3840">
        <w:rPr>
          <w:szCs w:val="24"/>
        </w:rPr>
        <w:t>, муниципальной собственности и собственности сельскохозяйственных товаропроизводителей.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1.2. Ввод в оборот необрабатываемых земель сельскохозяйственного </w:t>
      </w:r>
      <w:r w:rsidRPr="00DD3840">
        <w:rPr>
          <w:szCs w:val="24"/>
        </w:rPr>
        <w:lastRenderedPageBreak/>
        <w:t>назначения.</w:t>
      </w:r>
    </w:p>
    <w:p w:rsidR="00221B4B" w:rsidRPr="00DD3840" w:rsidRDefault="00221B4B" w:rsidP="00221B4B">
      <w:pPr>
        <w:pStyle w:val="ConsPlusNormal"/>
        <w:spacing w:before="220"/>
        <w:ind w:firstLine="540"/>
        <w:contextualSpacing/>
        <w:jc w:val="both"/>
        <w:rPr>
          <w:szCs w:val="24"/>
        </w:rPr>
      </w:pPr>
      <w:r w:rsidRPr="00DD3840">
        <w:rPr>
          <w:szCs w:val="24"/>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DD3840">
        <w:rPr>
          <w:szCs w:val="24"/>
        </w:rPr>
        <w:t>агролесомелиоративных</w:t>
      </w:r>
      <w:proofErr w:type="spellEnd"/>
      <w:r w:rsidRPr="00DD3840">
        <w:rPr>
          <w:szCs w:val="24"/>
        </w:rPr>
        <w:t xml:space="preserve">, фитомелиоративных и </w:t>
      </w:r>
      <w:proofErr w:type="spellStart"/>
      <w:r w:rsidRPr="00DD3840">
        <w:rPr>
          <w:szCs w:val="24"/>
        </w:rPr>
        <w:t>культуртехнических</w:t>
      </w:r>
      <w:proofErr w:type="spellEnd"/>
      <w:r w:rsidRPr="00DD3840">
        <w:rPr>
          <w:szCs w:val="24"/>
        </w:rPr>
        <w:t xml:space="preserve"> мероприятий».</w:t>
      </w:r>
    </w:p>
    <w:p w:rsidR="00221B4B" w:rsidRPr="00DD3840" w:rsidRDefault="00221B4B" w:rsidP="00221B4B">
      <w:pPr>
        <w:pStyle w:val="ConsPlusNormal"/>
        <w:spacing w:before="220"/>
        <w:ind w:firstLine="540"/>
        <w:contextualSpacing/>
        <w:jc w:val="both"/>
        <w:rPr>
          <w:szCs w:val="24"/>
        </w:rPr>
      </w:pPr>
      <w:r w:rsidRPr="00DD3840">
        <w:rPr>
          <w:szCs w:val="24"/>
        </w:rPr>
        <w:t xml:space="preserve">Мероприятие 2.1. </w:t>
      </w:r>
      <w:proofErr w:type="spellStart"/>
      <w:r w:rsidRPr="00DD3840">
        <w:rPr>
          <w:szCs w:val="24"/>
        </w:rPr>
        <w:t>Культуртехнические</w:t>
      </w:r>
      <w:proofErr w:type="spellEnd"/>
      <w:r w:rsidRPr="00DD3840">
        <w:rPr>
          <w:szCs w:val="24"/>
        </w:rPr>
        <w:t xml:space="preserve"> мероприятия на выбывших сельскохозяйственных угодьях, вовлекаемых в сельскохозяйственный оборот.</w:t>
      </w:r>
    </w:p>
    <w:p w:rsidR="00221B4B" w:rsidRPr="00DD3840" w:rsidRDefault="00221B4B" w:rsidP="00221B4B">
      <w:pPr>
        <w:pStyle w:val="ConsPlusNormal"/>
        <w:spacing w:before="220"/>
        <w:ind w:firstLine="540"/>
        <w:contextualSpacing/>
        <w:jc w:val="both"/>
        <w:rPr>
          <w:szCs w:val="24"/>
        </w:rPr>
      </w:pPr>
      <w:r w:rsidRPr="00DD3840">
        <w:rPr>
          <w:color w:val="000000"/>
          <w:szCs w:val="24"/>
        </w:rPr>
        <w:t>Мероприятие  2.</w:t>
      </w:r>
      <w:r w:rsidR="00713DED">
        <w:rPr>
          <w:color w:val="000000"/>
          <w:szCs w:val="24"/>
        </w:rPr>
        <w:t>2</w:t>
      </w:r>
      <w:r w:rsidRPr="00DD3840">
        <w:rPr>
          <w:color w:val="000000"/>
          <w:szCs w:val="24"/>
        </w:rPr>
        <w:t>.</w:t>
      </w:r>
      <w:r w:rsidRPr="00DD3840">
        <w:rPr>
          <w:szCs w:val="24"/>
        </w:rPr>
        <w:t xml:space="preserve"> Мероприятия в области известкования кислых почв на пашне.</w:t>
      </w:r>
    </w:p>
    <w:p w:rsidR="00713DED" w:rsidRPr="00DD3840" w:rsidRDefault="00713DED" w:rsidP="00713DED">
      <w:pPr>
        <w:pStyle w:val="ConsPlusNormal"/>
        <w:spacing w:before="220"/>
        <w:ind w:firstLine="540"/>
        <w:contextualSpacing/>
        <w:jc w:val="both"/>
        <w:rPr>
          <w:color w:val="000000"/>
          <w:szCs w:val="24"/>
        </w:rPr>
      </w:pPr>
      <w:r w:rsidRPr="00DD3840">
        <w:rPr>
          <w:szCs w:val="24"/>
        </w:rPr>
        <w:t xml:space="preserve">Основное мероприятие </w:t>
      </w:r>
      <w:r>
        <w:rPr>
          <w:szCs w:val="24"/>
        </w:rPr>
        <w:t>3 «</w:t>
      </w:r>
      <w:r w:rsidRPr="00DD3840">
        <w:rPr>
          <w:szCs w:val="24"/>
        </w:rPr>
        <w:t>П</w:t>
      </w:r>
      <w:r w:rsidRPr="00DD3840">
        <w:rPr>
          <w:color w:val="000000"/>
          <w:szCs w:val="24"/>
        </w:rPr>
        <w:t>одготовка проектов межевания земельных участков и проведение кадастровых работ</w:t>
      </w:r>
      <w:r>
        <w:rPr>
          <w:color w:val="000000"/>
          <w:szCs w:val="24"/>
        </w:rPr>
        <w:t>»</w:t>
      </w:r>
      <w:r w:rsidRPr="00DD3840">
        <w:rPr>
          <w:color w:val="000000"/>
          <w:szCs w:val="24"/>
        </w:rPr>
        <w:t>.</w:t>
      </w:r>
    </w:p>
    <w:p w:rsidR="00713DED" w:rsidRDefault="00713DED" w:rsidP="00221B4B">
      <w:pPr>
        <w:pStyle w:val="ConsPlusNormal"/>
        <w:spacing w:before="220"/>
        <w:ind w:firstLine="540"/>
        <w:contextualSpacing/>
        <w:jc w:val="both"/>
        <w:rPr>
          <w:szCs w:val="24"/>
        </w:rPr>
      </w:pPr>
      <w:r w:rsidRPr="00DD3840">
        <w:rPr>
          <w:szCs w:val="24"/>
        </w:rPr>
        <w:t xml:space="preserve">Мероприятие </w:t>
      </w:r>
      <w:r>
        <w:rPr>
          <w:szCs w:val="24"/>
        </w:rPr>
        <w:t>3</w:t>
      </w:r>
      <w:r w:rsidRPr="00DD3840">
        <w:rPr>
          <w:szCs w:val="24"/>
        </w:rPr>
        <w:t xml:space="preserve">.1. </w:t>
      </w:r>
      <w:r>
        <w:rPr>
          <w:szCs w:val="24"/>
        </w:rPr>
        <w:t>Субсидии на подготовку проектов межевания земельных участков и на проведение кадастровых работ.</w:t>
      </w:r>
    </w:p>
    <w:p w:rsidR="00221B4B" w:rsidRPr="00DD3840" w:rsidRDefault="00221B4B" w:rsidP="00221B4B">
      <w:pPr>
        <w:pStyle w:val="ConsPlusNormal"/>
        <w:spacing w:before="220"/>
        <w:ind w:firstLine="540"/>
        <w:contextualSpacing/>
        <w:jc w:val="both"/>
        <w:rPr>
          <w:szCs w:val="24"/>
        </w:rPr>
      </w:pPr>
      <w:r w:rsidRPr="00DD3840">
        <w:rPr>
          <w:szCs w:val="24"/>
        </w:rPr>
        <w:t>Подпрог</w:t>
      </w:r>
      <w:r w:rsidR="00ED2F44">
        <w:rPr>
          <w:szCs w:val="24"/>
        </w:rPr>
        <w:t>рамма реализуется в период с 2023</w:t>
      </w:r>
      <w:r w:rsidRPr="00DD3840">
        <w:rPr>
          <w:szCs w:val="24"/>
        </w:rPr>
        <w:t xml:space="preserve"> по 2035 год в три этапа.</w:t>
      </w:r>
    </w:p>
    <w:p w:rsidR="00221B4B" w:rsidRPr="00DD3840" w:rsidRDefault="00221B4B" w:rsidP="00221B4B">
      <w:pPr>
        <w:pStyle w:val="ConsPlusNormal"/>
        <w:spacing w:before="220"/>
        <w:ind w:firstLine="540"/>
        <w:contextualSpacing/>
        <w:jc w:val="both"/>
        <w:rPr>
          <w:szCs w:val="24"/>
        </w:rPr>
      </w:pPr>
      <w:r w:rsidRPr="00DD3840">
        <w:rPr>
          <w:szCs w:val="24"/>
        </w:rPr>
        <w:t>1 этап - 20</w:t>
      </w:r>
      <w:r w:rsidR="00ED2F44">
        <w:rPr>
          <w:szCs w:val="24"/>
        </w:rPr>
        <w:t>23</w:t>
      </w:r>
      <w:r w:rsidRPr="00DD3840">
        <w:rPr>
          <w:szCs w:val="24"/>
        </w:rPr>
        <w:t xml:space="preserve"> - 2025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1 этапе должна обеспечить к 2026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 1859 га;</w:t>
      </w:r>
    </w:p>
    <w:p w:rsidR="00221B4B" w:rsidRPr="00DD3840" w:rsidRDefault="00221B4B" w:rsidP="00221B4B">
      <w:pPr>
        <w:pStyle w:val="ConsPlusNormal"/>
        <w:spacing w:before="220"/>
        <w:ind w:firstLine="540"/>
        <w:contextualSpacing/>
        <w:jc w:val="both"/>
        <w:rPr>
          <w:szCs w:val="24"/>
        </w:rPr>
      </w:pPr>
      <w:r w:rsidRPr="00DD3840">
        <w:rPr>
          <w:szCs w:val="24"/>
        </w:rPr>
        <w:t>площадь пашни, на которой реализуются мероприятия в области известкования кислых почв, 5100 га.</w:t>
      </w:r>
    </w:p>
    <w:p w:rsidR="00221B4B" w:rsidRPr="00DD3840" w:rsidRDefault="00221B4B" w:rsidP="00221B4B">
      <w:pPr>
        <w:pStyle w:val="ConsPlusNormal"/>
        <w:spacing w:before="220"/>
        <w:ind w:firstLine="540"/>
        <w:contextualSpacing/>
        <w:jc w:val="both"/>
        <w:rPr>
          <w:szCs w:val="24"/>
        </w:rPr>
      </w:pPr>
      <w:r w:rsidRPr="00DD3840">
        <w:rPr>
          <w:szCs w:val="24"/>
        </w:rPr>
        <w:t>2 этап - 2026 - 2030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2 этапе должна обеспечить к 2031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 358 га;</w:t>
      </w:r>
    </w:p>
    <w:p w:rsidR="00221B4B" w:rsidRPr="00DD3840" w:rsidRDefault="00221B4B" w:rsidP="00221B4B">
      <w:pPr>
        <w:pStyle w:val="ConsPlusNormal"/>
        <w:spacing w:before="220"/>
        <w:ind w:firstLine="540"/>
        <w:contextualSpacing/>
        <w:jc w:val="both"/>
        <w:rPr>
          <w:szCs w:val="24"/>
        </w:rPr>
      </w:pPr>
      <w:r w:rsidRPr="00DD3840">
        <w:rPr>
          <w:szCs w:val="24"/>
        </w:rPr>
        <w:t>площадь пашни, на которой реализуются мероприятия в области известкования кислых почв, 4500 га.</w:t>
      </w:r>
    </w:p>
    <w:p w:rsidR="00221B4B" w:rsidRPr="00DD3840" w:rsidRDefault="00221B4B" w:rsidP="00221B4B">
      <w:pPr>
        <w:pStyle w:val="ConsPlusNormal"/>
        <w:spacing w:before="220"/>
        <w:ind w:firstLine="540"/>
        <w:contextualSpacing/>
        <w:jc w:val="both"/>
        <w:rPr>
          <w:szCs w:val="24"/>
        </w:rPr>
      </w:pPr>
      <w:r w:rsidRPr="00DD3840">
        <w:rPr>
          <w:szCs w:val="24"/>
        </w:rPr>
        <w:t>3 этап - 2031 - 2035 годы.</w:t>
      </w:r>
    </w:p>
    <w:p w:rsidR="00221B4B" w:rsidRPr="00DD3840" w:rsidRDefault="00221B4B" w:rsidP="00221B4B">
      <w:pPr>
        <w:pStyle w:val="ConsPlusNormal"/>
        <w:spacing w:before="220"/>
        <w:ind w:firstLine="540"/>
        <w:contextualSpacing/>
        <w:jc w:val="both"/>
        <w:rPr>
          <w:szCs w:val="24"/>
        </w:rPr>
      </w:pPr>
      <w:r w:rsidRPr="00DD3840">
        <w:rPr>
          <w:szCs w:val="24"/>
        </w:rPr>
        <w:t>Реализация мероприятий подпрограммы на 3 этапе должна обеспечить к 2036 году:</w:t>
      </w:r>
    </w:p>
    <w:p w:rsidR="00221B4B" w:rsidRPr="00DD3840" w:rsidRDefault="00221B4B" w:rsidP="00221B4B">
      <w:pPr>
        <w:pStyle w:val="ConsPlusNormal"/>
        <w:spacing w:before="220"/>
        <w:ind w:firstLine="540"/>
        <w:contextualSpacing/>
        <w:jc w:val="both"/>
        <w:rPr>
          <w:szCs w:val="24"/>
        </w:rPr>
      </w:pPr>
      <w:r w:rsidRPr="00DD3840">
        <w:rPr>
          <w:szCs w:val="24"/>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0,00 га;</w:t>
      </w:r>
    </w:p>
    <w:p w:rsidR="00221B4B" w:rsidRPr="00DD3840" w:rsidRDefault="00221B4B" w:rsidP="00221B4B">
      <w:pPr>
        <w:pStyle w:val="ConsPlusNormal"/>
        <w:spacing w:before="220"/>
        <w:ind w:firstLine="540"/>
        <w:contextualSpacing/>
        <w:jc w:val="both"/>
        <w:rPr>
          <w:szCs w:val="24"/>
        </w:rPr>
      </w:pPr>
      <w:r w:rsidRPr="00DD3840">
        <w:rPr>
          <w:szCs w:val="24"/>
        </w:rPr>
        <w:t>ввод в оборот необрабатываемых земель сельскохозяйственного назначения 0,00 га;</w:t>
      </w:r>
    </w:p>
    <w:p w:rsidR="00221B4B" w:rsidRPr="00DD3840" w:rsidRDefault="00221B4B" w:rsidP="00221B4B">
      <w:pPr>
        <w:pStyle w:val="ConsPlusNormal"/>
        <w:spacing w:before="220"/>
        <w:ind w:firstLine="540"/>
        <w:contextualSpacing/>
        <w:jc w:val="both"/>
        <w:rPr>
          <w:szCs w:val="24"/>
        </w:rPr>
      </w:pPr>
      <w:r w:rsidRPr="00DD3840">
        <w:rPr>
          <w:szCs w:val="24"/>
        </w:rPr>
        <w:t>площадь пашни, на которой реализуются мероприятия в области известкования кислых почв, 4500 га.</w:t>
      </w:r>
    </w:p>
    <w:p w:rsidR="00221B4B" w:rsidRPr="00DD3840" w:rsidRDefault="00221B4B" w:rsidP="00221B4B">
      <w:pPr>
        <w:pStyle w:val="ConsPlusNormal"/>
        <w:contextualSpacing/>
        <w:jc w:val="both"/>
        <w:rPr>
          <w:szCs w:val="24"/>
        </w:rPr>
      </w:pPr>
    </w:p>
    <w:p w:rsidR="00221B4B" w:rsidRPr="00DD3840" w:rsidRDefault="00221B4B" w:rsidP="00221B4B">
      <w:pPr>
        <w:pStyle w:val="ConsPlusTitle"/>
        <w:jc w:val="center"/>
        <w:outlineLvl w:val="2"/>
      </w:pPr>
      <w:r w:rsidRPr="00DD3840">
        <w:t>Раздел IV. ОБОСНОВАНИЕ ОБЪЕМА ФИНАНСОВЫХ РЕСУРСОВ,</w:t>
      </w:r>
    </w:p>
    <w:p w:rsidR="00221B4B" w:rsidRPr="00DD3840" w:rsidRDefault="00221B4B" w:rsidP="00221B4B">
      <w:pPr>
        <w:pStyle w:val="ConsPlusTitle"/>
        <w:jc w:val="center"/>
      </w:pPr>
      <w:proofErr w:type="gramStart"/>
      <w:r w:rsidRPr="00DD3840">
        <w:t>НЕОБХОДИМЫХ</w:t>
      </w:r>
      <w:proofErr w:type="gramEnd"/>
      <w:r w:rsidRPr="00DD3840">
        <w:t xml:space="preserve"> ДЛЯ РЕАЛИЗАЦИИ ПОДПРОГРАММЫ</w:t>
      </w:r>
    </w:p>
    <w:p w:rsidR="00221B4B" w:rsidRPr="00DD3840" w:rsidRDefault="00221B4B" w:rsidP="00221B4B">
      <w:pPr>
        <w:pStyle w:val="ConsPlusTitle"/>
        <w:jc w:val="center"/>
      </w:pPr>
      <w:proofErr w:type="gramStart"/>
      <w:r w:rsidRPr="00DD3840">
        <w:t>(С РАСШИФРОВКОЙ ПО ИСТОЧНИКАМ ФИНАНСИРОВАНИЯ,</w:t>
      </w:r>
      <w:proofErr w:type="gramEnd"/>
    </w:p>
    <w:p w:rsidR="00221B4B" w:rsidRPr="00DD3840" w:rsidRDefault="00221B4B" w:rsidP="00221B4B">
      <w:pPr>
        <w:pStyle w:val="ConsPlusTitle"/>
        <w:jc w:val="center"/>
      </w:pPr>
      <w:proofErr w:type="gramStart"/>
      <w:r w:rsidRPr="00DD3840">
        <w:t>ПО ЭТАПАМ И ГОДАМ РЕАЛИЗАЦИИ ПОДПРОГРАММЫ)</w:t>
      </w:r>
      <w:proofErr w:type="gramEnd"/>
    </w:p>
    <w:p w:rsidR="00221B4B" w:rsidRPr="00DD3840" w:rsidRDefault="00221B4B" w:rsidP="00221B4B">
      <w:pPr>
        <w:pStyle w:val="ConsPlusNormal"/>
        <w:jc w:val="both"/>
        <w:rPr>
          <w:szCs w:val="24"/>
        </w:rPr>
      </w:pPr>
    </w:p>
    <w:p w:rsidR="00221B4B" w:rsidRPr="00A316F6" w:rsidRDefault="00221B4B" w:rsidP="00221B4B">
      <w:pPr>
        <w:pStyle w:val="ConsPlusNormal"/>
        <w:ind w:firstLine="540"/>
        <w:contextualSpacing/>
        <w:jc w:val="both"/>
        <w:rPr>
          <w:szCs w:val="24"/>
        </w:rPr>
      </w:pPr>
      <w:r w:rsidRPr="00A316F6">
        <w:rPr>
          <w:szCs w:val="24"/>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221B4B" w:rsidRPr="00A316F6" w:rsidRDefault="00221B4B" w:rsidP="00221B4B">
      <w:pPr>
        <w:pStyle w:val="ConsPlusNormal"/>
        <w:spacing w:before="220"/>
        <w:ind w:firstLine="540"/>
        <w:contextualSpacing/>
        <w:jc w:val="both"/>
        <w:rPr>
          <w:szCs w:val="24"/>
        </w:rPr>
      </w:pPr>
      <w:r w:rsidRPr="00A316F6">
        <w:rPr>
          <w:szCs w:val="24"/>
        </w:rPr>
        <w:t>Прогнозируемые объемы бюджетных ассигнований на реализацию мероприятий подпрограммы в 20</w:t>
      </w:r>
      <w:r w:rsidR="00ED2F44" w:rsidRPr="00A316F6">
        <w:rPr>
          <w:szCs w:val="24"/>
        </w:rPr>
        <w:t>23</w:t>
      </w:r>
      <w:r w:rsidRPr="00A316F6">
        <w:rPr>
          <w:szCs w:val="24"/>
        </w:rPr>
        <w:t xml:space="preserve"> - 2035 годах составляют </w:t>
      </w:r>
      <w:r w:rsidR="005A26D7" w:rsidRPr="00A316F6">
        <w:rPr>
          <w:szCs w:val="24"/>
        </w:rPr>
        <w:t>12326,353</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На 1 этапе (20</w:t>
      </w:r>
      <w:r w:rsidR="00ED2F44" w:rsidRPr="00A316F6">
        <w:rPr>
          <w:szCs w:val="24"/>
        </w:rPr>
        <w:t>23</w:t>
      </w:r>
      <w:r w:rsidRPr="00A316F6">
        <w:rPr>
          <w:szCs w:val="24"/>
        </w:rPr>
        <w:t xml:space="preserve"> - 2025 годы) объем финансирования подпрограммы составляет </w:t>
      </w:r>
      <w:r w:rsidR="005A26D7" w:rsidRPr="00A316F6">
        <w:rPr>
          <w:szCs w:val="24"/>
        </w:rPr>
        <w:t>1449,870</w:t>
      </w:r>
      <w:r w:rsidR="00A316F6" w:rsidRPr="00A316F6">
        <w:rPr>
          <w:szCs w:val="24"/>
        </w:rPr>
        <w:t xml:space="preserve"> </w:t>
      </w:r>
      <w:r w:rsidRPr="00A316F6">
        <w:rPr>
          <w:szCs w:val="24"/>
        </w:rPr>
        <w:t>тыс. рублей, из них средства:</w:t>
      </w:r>
    </w:p>
    <w:p w:rsidR="005A26D7" w:rsidRPr="00A316F6" w:rsidRDefault="005A26D7" w:rsidP="00221B4B">
      <w:pPr>
        <w:pStyle w:val="ConsPlusNormal"/>
        <w:spacing w:before="220"/>
        <w:ind w:firstLine="540"/>
        <w:contextualSpacing/>
        <w:jc w:val="both"/>
        <w:rPr>
          <w:szCs w:val="24"/>
        </w:rPr>
      </w:pPr>
      <w:r w:rsidRPr="00A316F6">
        <w:rPr>
          <w:szCs w:val="24"/>
        </w:rPr>
        <w:t>федерального бюджета –1110,100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 </w:t>
      </w:r>
      <w:r w:rsidR="005A26D7" w:rsidRPr="00A316F6">
        <w:rPr>
          <w:szCs w:val="24"/>
        </w:rPr>
        <w:t>26,744</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 </w:t>
      </w:r>
      <w:r w:rsidR="005A26D7" w:rsidRPr="00A316F6">
        <w:rPr>
          <w:szCs w:val="24"/>
        </w:rPr>
        <w:t>313,026</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lastRenderedPageBreak/>
        <w:t xml:space="preserve">На 2 этапе (2026 - 2030 годы) объем финансирования подпрограммы составляет </w:t>
      </w:r>
      <w:r w:rsidR="008B50BC" w:rsidRPr="00A316F6">
        <w:rPr>
          <w:szCs w:val="24"/>
        </w:rPr>
        <w:t>5139,987</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федерального бюджета –3902,606 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республиканского бюджета Чувашской Республики </w:t>
      </w:r>
      <w:r w:rsidR="008B50BC" w:rsidRPr="00A316F6">
        <w:rPr>
          <w:szCs w:val="24"/>
        </w:rPr>
        <w:t>–120,889</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8B50BC" w:rsidRPr="00A316F6">
        <w:rPr>
          <w:szCs w:val="24"/>
        </w:rPr>
        <w:t>–1116,492</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На 3 этапе (2031 - 2035 годы) объем финансирования подпрограммы составляет </w:t>
      </w:r>
      <w:r w:rsidR="008B50BC" w:rsidRPr="00A316F6">
        <w:rPr>
          <w:szCs w:val="24"/>
        </w:rPr>
        <w:t>5736,496</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из них средства:</w:t>
      </w:r>
    </w:p>
    <w:p w:rsidR="008B50BC" w:rsidRPr="00A316F6" w:rsidRDefault="008B50BC" w:rsidP="008B50BC">
      <w:pPr>
        <w:pStyle w:val="ConsPlusNormal"/>
        <w:spacing w:before="220"/>
        <w:ind w:firstLine="540"/>
        <w:contextualSpacing/>
        <w:jc w:val="both"/>
        <w:rPr>
          <w:szCs w:val="24"/>
        </w:rPr>
      </w:pPr>
      <w:r w:rsidRPr="00A316F6">
        <w:rPr>
          <w:szCs w:val="24"/>
        </w:rPr>
        <w:t>федерального бюджета –4355,514 тыс. рублей;</w:t>
      </w:r>
    </w:p>
    <w:p w:rsidR="00221B4B" w:rsidRPr="00A316F6" w:rsidRDefault="008B50BC" w:rsidP="00221B4B">
      <w:pPr>
        <w:pStyle w:val="ConsPlusNormal"/>
        <w:spacing w:before="220"/>
        <w:ind w:firstLine="540"/>
        <w:contextualSpacing/>
        <w:jc w:val="both"/>
        <w:rPr>
          <w:szCs w:val="24"/>
        </w:rPr>
      </w:pPr>
      <w:r w:rsidRPr="00A316F6">
        <w:rPr>
          <w:szCs w:val="24"/>
        </w:rPr>
        <w:t>рес</w:t>
      </w:r>
      <w:r w:rsidR="00221B4B" w:rsidRPr="00A316F6">
        <w:rPr>
          <w:szCs w:val="24"/>
        </w:rPr>
        <w:t xml:space="preserve">публиканского бюджета Чувашской Республики </w:t>
      </w:r>
      <w:r w:rsidRPr="00A316F6">
        <w:rPr>
          <w:szCs w:val="24"/>
        </w:rPr>
        <w:t>–134,918</w:t>
      </w:r>
      <w:r w:rsidR="00A316F6" w:rsidRPr="00A316F6">
        <w:rPr>
          <w:szCs w:val="24"/>
        </w:rPr>
        <w:t xml:space="preserve"> </w:t>
      </w:r>
      <w:r w:rsidR="00221B4B"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 xml:space="preserve">местного бюджета </w:t>
      </w:r>
      <w:r w:rsidR="008B50BC" w:rsidRPr="00A316F6">
        <w:rPr>
          <w:szCs w:val="24"/>
        </w:rPr>
        <w:t>–1246,064</w:t>
      </w:r>
      <w:r w:rsidR="00A316F6" w:rsidRPr="00A316F6">
        <w:rPr>
          <w:szCs w:val="24"/>
        </w:rPr>
        <w:t xml:space="preserve"> </w:t>
      </w:r>
      <w:r w:rsidRPr="00A316F6">
        <w:rPr>
          <w:szCs w:val="24"/>
        </w:rPr>
        <w:t>тыс. рублей.</w:t>
      </w:r>
    </w:p>
    <w:p w:rsidR="00221B4B" w:rsidRPr="00A316F6" w:rsidRDefault="00221B4B" w:rsidP="00221B4B">
      <w:pPr>
        <w:pStyle w:val="ConsPlusNormal"/>
        <w:spacing w:before="220"/>
        <w:ind w:firstLine="540"/>
        <w:contextualSpacing/>
        <w:jc w:val="both"/>
        <w:rPr>
          <w:szCs w:val="24"/>
        </w:rPr>
      </w:pPr>
      <w:r w:rsidRPr="00A316F6">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A316F6" w:rsidRDefault="00221B4B" w:rsidP="00221B4B">
      <w:pPr>
        <w:pStyle w:val="ConsPlusNormal"/>
        <w:spacing w:before="220"/>
        <w:ind w:firstLine="540"/>
        <w:contextualSpacing/>
        <w:jc w:val="both"/>
        <w:rPr>
          <w:szCs w:val="24"/>
        </w:rPr>
      </w:pPr>
      <w:r w:rsidRPr="00A316F6">
        <w:rPr>
          <w:szCs w:val="24"/>
        </w:rPr>
        <w:t xml:space="preserve">Ресурсное </w:t>
      </w:r>
      <w:hyperlink r:id="rId18" w:anchor="P7476" w:history="1">
        <w:r w:rsidRPr="00A316F6">
          <w:rPr>
            <w:rStyle w:val="aa"/>
            <w:color w:val="auto"/>
            <w:szCs w:val="24"/>
          </w:rPr>
          <w:t>обеспечение</w:t>
        </w:r>
      </w:hyperlink>
      <w:r w:rsidRPr="00A316F6">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A316F6" w:rsidRDefault="00221B4B" w:rsidP="00221B4B">
      <w:pPr>
        <w:pStyle w:val="ConsPlusNormal"/>
        <w:contextualSpacing/>
        <w:jc w:val="both"/>
        <w:rPr>
          <w:szCs w:val="24"/>
        </w:rPr>
      </w:pPr>
    </w:p>
    <w:p w:rsidR="00221B4B" w:rsidRPr="00A316F6" w:rsidRDefault="00221B4B" w:rsidP="00221B4B">
      <w:pPr>
        <w:pStyle w:val="ConsPlusNormal"/>
        <w:jc w:val="right"/>
        <w:outlineLvl w:val="2"/>
        <w:rPr>
          <w:sz w:val="22"/>
          <w:szCs w:val="22"/>
        </w:rPr>
      </w:pPr>
    </w:p>
    <w:p w:rsidR="00221B4B" w:rsidRPr="00A316F6" w:rsidRDefault="00221B4B" w:rsidP="00221B4B">
      <w:pPr>
        <w:pStyle w:val="ConsPlusNormal"/>
        <w:jc w:val="center"/>
        <w:outlineLvl w:val="2"/>
        <w:rPr>
          <w:sz w:val="22"/>
          <w:szCs w:val="22"/>
        </w:rPr>
      </w:pPr>
    </w:p>
    <w:p w:rsidR="003A59C7" w:rsidRDefault="00221B4B" w:rsidP="00221B4B">
      <w:pPr>
        <w:pStyle w:val="ConsPlusNormal"/>
        <w:jc w:val="center"/>
        <w:outlineLvl w:val="2"/>
        <w:rPr>
          <w:szCs w:val="24"/>
        </w:rPr>
      </w:pPr>
      <w:r w:rsidRPr="00632B00">
        <w:rPr>
          <w:szCs w:val="24"/>
        </w:rPr>
        <w:t xml:space="preserve">  </w:t>
      </w:r>
      <w:r w:rsidR="00A316F6">
        <w:rPr>
          <w:szCs w:val="24"/>
        </w:rPr>
        <w:t xml:space="preserve">                                                                                                                               </w:t>
      </w: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3A59C7" w:rsidRDefault="003A59C7" w:rsidP="00221B4B">
      <w:pPr>
        <w:pStyle w:val="ConsPlusNormal"/>
        <w:jc w:val="center"/>
        <w:outlineLvl w:val="2"/>
        <w:rPr>
          <w:szCs w:val="24"/>
        </w:rPr>
      </w:pPr>
    </w:p>
    <w:p w:rsidR="00221B4B" w:rsidRPr="00632B00" w:rsidRDefault="00A316F6" w:rsidP="00221B4B">
      <w:pPr>
        <w:pStyle w:val="ConsPlusNormal"/>
        <w:jc w:val="center"/>
        <w:outlineLvl w:val="2"/>
        <w:rPr>
          <w:szCs w:val="24"/>
        </w:rPr>
      </w:pPr>
      <w:r>
        <w:rPr>
          <w:szCs w:val="24"/>
        </w:rPr>
        <w:t xml:space="preserve">   </w:t>
      </w:r>
      <w:r w:rsidR="003A59C7">
        <w:rPr>
          <w:szCs w:val="24"/>
        </w:rPr>
        <w:t xml:space="preserve">                                                                                                                                 </w:t>
      </w:r>
      <w:r>
        <w:rPr>
          <w:szCs w:val="24"/>
        </w:rPr>
        <w:t xml:space="preserve"> </w:t>
      </w:r>
      <w:r w:rsidR="00221B4B" w:rsidRPr="00632B00">
        <w:rPr>
          <w:szCs w:val="24"/>
        </w:rPr>
        <w:t xml:space="preserve"> Приложение</w:t>
      </w:r>
    </w:p>
    <w:p w:rsidR="00221B4B" w:rsidRPr="00632B00" w:rsidRDefault="00221B4B" w:rsidP="00221B4B">
      <w:pPr>
        <w:pStyle w:val="ConsPlusNormal"/>
        <w:jc w:val="right"/>
        <w:rPr>
          <w:szCs w:val="24"/>
        </w:rPr>
      </w:pPr>
      <w:r w:rsidRPr="00632B00">
        <w:rPr>
          <w:szCs w:val="24"/>
        </w:rPr>
        <w:t xml:space="preserve">                                                                                        к подпрограмме "Развитие мелиорации </w:t>
      </w:r>
    </w:p>
    <w:p w:rsidR="00221B4B" w:rsidRPr="00632B00" w:rsidRDefault="00221B4B" w:rsidP="00221B4B">
      <w:pPr>
        <w:pStyle w:val="ConsPlusNormal"/>
        <w:jc w:val="right"/>
        <w:rPr>
          <w:szCs w:val="24"/>
        </w:rPr>
      </w:pPr>
      <w:r w:rsidRPr="00632B00">
        <w:rPr>
          <w:szCs w:val="24"/>
        </w:rPr>
        <w:t xml:space="preserve">         земель сельскохозяйственного назначения</w:t>
      </w:r>
      <w:r w:rsidR="00F834DB" w:rsidRPr="00632B00">
        <w:rPr>
          <w:szCs w:val="24"/>
        </w:rPr>
        <w:t>"</w:t>
      </w:r>
      <w:r w:rsidR="003A59C7">
        <w:rPr>
          <w:szCs w:val="24"/>
        </w:rPr>
        <w:t xml:space="preserve">                                                                    </w:t>
      </w:r>
      <w:r w:rsidRPr="00632B00">
        <w:rPr>
          <w:szCs w:val="24"/>
        </w:rPr>
        <w:t>муниципальной программы</w:t>
      </w:r>
      <w:r w:rsidR="003A59C7">
        <w:rPr>
          <w:szCs w:val="24"/>
        </w:rPr>
        <w:t xml:space="preserve"> </w:t>
      </w:r>
      <w:r w:rsidRPr="00632B00">
        <w:rPr>
          <w:szCs w:val="24"/>
        </w:rPr>
        <w:t>Цивильского</w:t>
      </w:r>
      <w:r w:rsidR="003A59C7">
        <w:rPr>
          <w:szCs w:val="24"/>
        </w:rPr>
        <w:t xml:space="preserve"> </w:t>
      </w:r>
      <w:r w:rsidR="00F834DB" w:rsidRPr="00632B00">
        <w:rPr>
          <w:szCs w:val="24"/>
        </w:rPr>
        <w:t>муниципального округа</w:t>
      </w:r>
      <w:r w:rsidRPr="00632B00">
        <w:rPr>
          <w:szCs w:val="24"/>
        </w:rPr>
        <w:t xml:space="preserve"> </w:t>
      </w:r>
      <w:r w:rsidR="003A59C7">
        <w:rPr>
          <w:szCs w:val="24"/>
        </w:rPr>
        <w:t xml:space="preserve">                                     </w:t>
      </w:r>
      <w:r w:rsidRPr="00632B00">
        <w:rPr>
          <w:szCs w:val="24"/>
        </w:rPr>
        <w:t>Чувашской Республики</w:t>
      </w:r>
    </w:p>
    <w:p w:rsidR="00221B4B" w:rsidRPr="00632B00" w:rsidRDefault="00221B4B" w:rsidP="00221B4B">
      <w:pPr>
        <w:pStyle w:val="ConsPlusNormal"/>
        <w:jc w:val="right"/>
        <w:rPr>
          <w:szCs w:val="24"/>
        </w:rPr>
      </w:pPr>
      <w:r w:rsidRPr="00632B00">
        <w:rPr>
          <w:szCs w:val="24"/>
        </w:rPr>
        <w:t xml:space="preserve">                                                                                "Развитие сельского хозяйства и </w:t>
      </w:r>
    </w:p>
    <w:p w:rsidR="00221B4B" w:rsidRPr="00632B00" w:rsidRDefault="00221B4B" w:rsidP="00221B4B">
      <w:pPr>
        <w:pStyle w:val="ConsPlusNormal"/>
        <w:jc w:val="right"/>
        <w:rPr>
          <w:szCs w:val="24"/>
        </w:rPr>
      </w:pPr>
      <w:r w:rsidRPr="00632B00">
        <w:rPr>
          <w:szCs w:val="24"/>
        </w:rPr>
        <w:t xml:space="preserve">                                                                          регулирование рынка </w:t>
      </w:r>
      <w:proofErr w:type="gramStart"/>
      <w:r w:rsidRPr="00632B00">
        <w:rPr>
          <w:szCs w:val="24"/>
        </w:rPr>
        <w:t>сельскохозяйственной</w:t>
      </w:r>
      <w:proofErr w:type="gramEnd"/>
    </w:p>
    <w:p w:rsidR="00221B4B" w:rsidRPr="00632B00" w:rsidRDefault="00221B4B" w:rsidP="00221B4B">
      <w:pPr>
        <w:pStyle w:val="ConsPlusNormal"/>
        <w:jc w:val="right"/>
        <w:rPr>
          <w:szCs w:val="24"/>
        </w:rPr>
      </w:pPr>
      <w:r w:rsidRPr="00632B00">
        <w:rPr>
          <w:szCs w:val="24"/>
        </w:rPr>
        <w:t xml:space="preserve">                                                                                       продукции, сырья и продовольствия"</w:t>
      </w:r>
    </w:p>
    <w:p w:rsidR="00221B4B" w:rsidRPr="00632B00" w:rsidRDefault="00221B4B" w:rsidP="00221B4B">
      <w:pPr>
        <w:pStyle w:val="ConsPlusNormal"/>
        <w:jc w:val="right"/>
        <w:rPr>
          <w:szCs w:val="24"/>
        </w:rPr>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right"/>
      </w:pPr>
    </w:p>
    <w:p w:rsidR="00221B4B" w:rsidRPr="00632B00" w:rsidRDefault="00221B4B" w:rsidP="00221B4B">
      <w:pPr>
        <w:pStyle w:val="ConsPlusTitle"/>
        <w:jc w:val="center"/>
      </w:pPr>
    </w:p>
    <w:p w:rsidR="00221B4B" w:rsidRPr="00632B00" w:rsidRDefault="00221B4B" w:rsidP="00221B4B">
      <w:pPr>
        <w:pStyle w:val="ConsPlusTitle"/>
        <w:jc w:val="center"/>
      </w:pPr>
      <w:r w:rsidRPr="00632B00">
        <w:t>РЕСУРСНОЕ ОБЕСПЕЧЕНИЕ</w:t>
      </w:r>
    </w:p>
    <w:p w:rsidR="00221B4B" w:rsidRPr="00632B00" w:rsidRDefault="00221B4B" w:rsidP="00221B4B">
      <w:pPr>
        <w:pStyle w:val="ConsPlusTitle"/>
        <w:jc w:val="center"/>
      </w:pPr>
      <w:r w:rsidRPr="00632B00">
        <w:t xml:space="preserve">РЕАЛИЗАЦИИ ПОДПРОГРАММЫ «РАЗВИТИЕ МЕЛИОРАЦИИ ЗЕМЕЛЬ СЕЛЬСКОХОЗЯЙСТВЕННОГО НАЗНАЧЕНИЯ» МУНИЦИПАЛЬНОЙ ПРОГРАММЫ ЦИВИЛЬСКОГО </w:t>
      </w:r>
      <w:r w:rsidR="00632B00">
        <w:t>МУНИЦИПАЛЬНОГО ОКРУГА</w:t>
      </w:r>
      <w:r w:rsidRPr="00632B00">
        <w:t xml:space="preserve"> ЧУВАШСКОЙ РЕСПУБЛИКИ «РАЗВИТИЕ СЕЛЬСКОГО ХОЗЯЙСТВА И РЕГУЛИРОВАНИЕ РЫНКА СЕЛЬСКОХОЗЯЙСТВЕННОЙ ПРОДУКЦИИ,</w:t>
      </w:r>
    </w:p>
    <w:p w:rsidR="00221B4B" w:rsidRPr="00632B00" w:rsidRDefault="00221B4B" w:rsidP="00221B4B">
      <w:pPr>
        <w:pStyle w:val="ConsPlusTitle"/>
        <w:jc w:val="center"/>
      </w:pPr>
      <w:r w:rsidRPr="00632B00">
        <w:t>СЫРЬЯ И ПРОДОВОЛЬСТВИЯ</w:t>
      </w:r>
      <w:r w:rsidR="00632B00">
        <w:t>"</w:t>
      </w:r>
    </w:p>
    <w:p w:rsidR="00221B4B" w:rsidRPr="00632B00" w:rsidRDefault="00221B4B" w:rsidP="00221B4B">
      <w:pPr>
        <w:pStyle w:val="ConsPlusTitle"/>
        <w:jc w:val="center"/>
      </w:pPr>
    </w:p>
    <w:p w:rsidR="00221B4B" w:rsidRDefault="00221B4B"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pPr>
    </w:p>
    <w:p w:rsidR="003A59C7" w:rsidRDefault="003A59C7" w:rsidP="00221B4B">
      <w:pPr>
        <w:pStyle w:val="ConsPlusNormal"/>
        <w:spacing w:line="276" w:lineRule="auto"/>
        <w:jc w:val="center"/>
        <w:rPr>
          <w:sz w:val="16"/>
          <w:szCs w:val="16"/>
        </w:rPr>
        <w:sectPr w:rsidR="003A59C7">
          <w:pgSz w:w="11905" w:h="16838"/>
          <w:pgMar w:top="1134" w:right="850" w:bottom="1134" w:left="1701" w:header="0" w:footer="0" w:gutter="0"/>
          <w:cols w:space="720"/>
        </w:sectPr>
      </w:pPr>
    </w:p>
    <w:tbl>
      <w:tblPr>
        <w:tblW w:w="16302" w:type="dxa"/>
        <w:tblInd w:w="-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2127"/>
        <w:gridCol w:w="1559"/>
        <w:gridCol w:w="142"/>
        <w:gridCol w:w="1559"/>
        <w:gridCol w:w="1134"/>
        <w:gridCol w:w="709"/>
        <w:gridCol w:w="141"/>
        <w:gridCol w:w="1134"/>
        <w:gridCol w:w="851"/>
        <w:gridCol w:w="1417"/>
        <w:gridCol w:w="993"/>
        <w:gridCol w:w="850"/>
        <w:gridCol w:w="851"/>
        <w:gridCol w:w="992"/>
        <w:gridCol w:w="992"/>
      </w:tblGrid>
      <w:tr w:rsidR="00221B4B"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lastRenderedPageBreak/>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Наименование подпрограммы муниципальной программы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 xml:space="preserve">Задача подпрограммы муниципальной программы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72920">
            <w:pPr>
              <w:pStyle w:val="ConsPlusNormal"/>
              <w:spacing w:line="276" w:lineRule="auto"/>
              <w:jc w:val="center"/>
              <w:rPr>
                <w:sz w:val="22"/>
                <w:szCs w:val="22"/>
              </w:rPr>
            </w:pPr>
            <w:r w:rsidRPr="001603DF">
              <w:rPr>
                <w:sz w:val="22"/>
                <w:szCs w:val="22"/>
              </w:rPr>
              <w:t>Ответственный исполнитель</w:t>
            </w:r>
            <w:r w:rsidR="00337000">
              <w:rPr>
                <w:sz w:val="22"/>
                <w:szCs w:val="22"/>
              </w:rPr>
              <w:t>,</w:t>
            </w:r>
            <w:r w:rsidRPr="001603DF">
              <w:rPr>
                <w:sz w:val="22"/>
                <w:szCs w:val="22"/>
              </w:rPr>
              <w:t xml:space="preserve"> </w:t>
            </w:r>
            <w:r w:rsidR="00B72920" w:rsidRPr="001603DF">
              <w:rPr>
                <w:sz w:val="22"/>
                <w:szCs w:val="22"/>
              </w:rPr>
              <w:t>(</w:t>
            </w:r>
            <w:r w:rsidRPr="001603DF">
              <w:rPr>
                <w:sz w:val="22"/>
                <w:szCs w:val="22"/>
              </w:rPr>
              <w:t>соисполнител</w:t>
            </w:r>
            <w:r w:rsidR="00632B00" w:rsidRPr="001603DF">
              <w:rPr>
                <w:sz w:val="22"/>
                <w:szCs w:val="22"/>
              </w:rPr>
              <w:t>и</w:t>
            </w:r>
            <w:r w:rsidR="00B72920" w:rsidRPr="001603DF">
              <w:rPr>
                <w:sz w:val="22"/>
                <w:szCs w:val="22"/>
              </w:rPr>
              <w:t>)</w:t>
            </w:r>
          </w:p>
        </w:tc>
        <w:tc>
          <w:tcPr>
            <w:tcW w:w="3969" w:type="dxa"/>
            <w:gridSpan w:val="5"/>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21B4B" w:rsidRPr="001603DF" w:rsidRDefault="00221B4B" w:rsidP="00B308D0">
            <w:pPr>
              <w:pStyle w:val="ConsPlusNormal"/>
              <w:spacing w:line="276" w:lineRule="auto"/>
              <w:jc w:val="center"/>
              <w:rPr>
                <w:sz w:val="22"/>
                <w:szCs w:val="22"/>
              </w:rPr>
            </w:pPr>
            <w:r w:rsidRPr="001603DF">
              <w:rPr>
                <w:sz w:val="22"/>
                <w:szCs w:val="22"/>
              </w:rPr>
              <w:t>Источники финансирования</w:t>
            </w:r>
          </w:p>
        </w:tc>
        <w:tc>
          <w:tcPr>
            <w:tcW w:w="4678" w:type="dxa"/>
            <w:gridSpan w:val="5"/>
            <w:tcBorders>
              <w:top w:val="single" w:sz="4" w:space="0" w:color="auto"/>
              <w:left w:val="single" w:sz="4" w:space="0" w:color="auto"/>
              <w:bottom w:val="single" w:sz="4" w:space="0" w:color="auto"/>
              <w:right w:val="nil"/>
            </w:tcBorders>
            <w:hideMark/>
          </w:tcPr>
          <w:p w:rsidR="00221B4B" w:rsidRPr="00EB280E" w:rsidRDefault="00221B4B" w:rsidP="00B308D0">
            <w:pPr>
              <w:pStyle w:val="ConsPlusNormal"/>
              <w:spacing w:line="276" w:lineRule="auto"/>
              <w:jc w:val="center"/>
              <w:rPr>
                <w:b/>
                <w:sz w:val="16"/>
                <w:szCs w:val="16"/>
              </w:rPr>
            </w:pPr>
            <w:r w:rsidRPr="00EB280E">
              <w:rPr>
                <w:b/>
                <w:sz w:val="16"/>
                <w:szCs w:val="16"/>
              </w:rPr>
              <w:t>Расходы по годам, тыс. рублей</w:t>
            </w:r>
          </w:p>
        </w:tc>
      </w:tr>
      <w:tr w:rsidR="00F834DB"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главный распорядитель бюджетных средств</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группа (подгруппа) вида расходов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2023</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2025</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2026 - 2030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2031 - 2035</w:t>
            </w:r>
          </w:p>
        </w:tc>
      </w:tr>
      <w:tr w:rsidR="00F834DB" w:rsidTr="00D56658">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8</w:t>
            </w:r>
          </w:p>
        </w:tc>
        <w:tc>
          <w:tcPr>
            <w:tcW w:w="1417"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9</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16</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17</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r w:rsidRPr="001603DF">
              <w:rPr>
                <w:sz w:val="22"/>
                <w:szCs w:val="22"/>
              </w:rPr>
              <w:t>18</w:t>
            </w:r>
          </w:p>
        </w:tc>
      </w:tr>
      <w:tr w:rsidR="00C54859" w:rsidTr="003853F0">
        <w:tc>
          <w:tcPr>
            <w:tcW w:w="851"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b/>
                <w:sz w:val="22"/>
                <w:szCs w:val="22"/>
              </w:rPr>
            </w:pPr>
            <w:r w:rsidRPr="001603DF">
              <w:rPr>
                <w:b/>
                <w:sz w:val="22"/>
                <w:szCs w:val="22"/>
              </w:rPr>
              <w:t>Подпрограмма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F834DB">
            <w:pPr>
              <w:pStyle w:val="ConsPlusNormal"/>
              <w:spacing w:line="276" w:lineRule="auto"/>
              <w:jc w:val="both"/>
              <w:rPr>
                <w:b/>
                <w:sz w:val="22"/>
                <w:szCs w:val="22"/>
              </w:rPr>
            </w:pPr>
            <w:r w:rsidRPr="001603DF">
              <w:rPr>
                <w:b/>
                <w:sz w:val="22"/>
                <w:szCs w:val="22"/>
              </w:rPr>
              <w:t>"Развитие мелиорации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C54859" w:rsidRPr="001603DF" w:rsidRDefault="00C54859"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54859" w:rsidRPr="001603DF" w:rsidRDefault="00C54859" w:rsidP="00CF33FA">
            <w:pPr>
              <w:pStyle w:val="ConsPlusNormal"/>
              <w:spacing w:line="276" w:lineRule="auto"/>
              <w:jc w:val="both"/>
              <w:rPr>
                <w:sz w:val="22"/>
                <w:szCs w:val="22"/>
              </w:rPr>
            </w:pPr>
            <w:r w:rsidRPr="001603DF">
              <w:rPr>
                <w:sz w:val="22"/>
                <w:szCs w:val="22"/>
              </w:rPr>
              <w:t>Отдел сельского хозяйства и экологии администрации Цивильского муниципального округа, (</w:t>
            </w:r>
            <w:r w:rsidR="00DB5302">
              <w:rPr>
                <w:sz w:val="22"/>
                <w:szCs w:val="22"/>
              </w:rPr>
              <w:t>т</w:t>
            </w:r>
            <w:r w:rsidRPr="001603DF">
              <w:rPr>
                <w:sz w:val="22"/>
                <w:szCs w:val="22"/>
              </w:rPr>
              <w:t xml:space="preserve">ерриториальные отделы </w:t>
            </w:r>
            <w:r w:rsidR="00337000">
              <w:rPr>
                <w:sz w:val="22"/>
                <w:szCs w:val="22"/>
              </w:rPr>
              <w:t xml:space="preserve">администрации Цивильского </w:t>
            </w:r>
            <w:r w:rsidRPr="001603DF">
              <w:rPr>
                <w:sz w:val="22"/>
                <w:szCs w:val="22"/>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C54859" w:rsidRPr="001603DF" w:rsidRDefault="00CE70F9" w:rsidP="00CE70F9">
            <w:pPr>
              <w:pStyle w:val="ConsPlusNormal"/>
              <w:spacing w:line="276" w:lineRule="auto"/>
              <w:jc w:val="center"/>
              <w:rPr>
                <w:sz w:val="22"/>
                <w:szCs w:val="22"/>
              </w:rPr>
            </w:pPr>
            <w:r>
              <w:rPr>
                <w:sz w:val="22"/>
                <w:szCs w:val="22"/>
              </w:rPr>
              <w:t>903</w:t>
            </w:r>
          </w:p>
        </w:tc>
        <w:tc>
          <w:tcPr>
            <w:tcW w:w="850" w:type="dxa"/>
            <w:gridSpan w:val="2"/>
            <w:tcBorders>
              <w:top w:val="single" w:sz="4" w:space="0" w:color="auto"/>
              <w:left w:val="single" w:sz="4" w:space="0" w:color="auto"/>
              <w:bottom w:val="single" w:sz="4" w:space="0" w:color="auto"/>
              <w:right w:val="single" w:sz="4" w:space="0" w:color="auto"/>
            </w:tcBorders>
          </w:tcPr>
          <w:p w:rsidR="00C54859" w:rsidRPr="001603DF" w:rsidRDefault="00C54859" w:rsidP="00CE70F9">
            <w:pPr>
              <w:pStyle w:val="ConsPlusNormal"/>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4859" w:rsidRPr="00CE70F9" w:rsidRDefault="00CE70F9" w:rsidP="00CE70F9">
            <w:pPr>
              <w:pStyle w:val="ConsPlusNormal"/>
              <w:spacing w:line="276" w:lineRule="auto"/>
              <w:jc w:val="center"/>
              <w:rPr>
                <w:sz w:val="22"/>
                <w:szCs w:val="22"/>
              </w:rPr>
            </w:pPr>
            <w:r w:rsidRPr="00CE70F9">
              <w:rPr>
                <w:bCs/>
                <w:color w:val="000000"/>
                <w:sz w:val="22"/>
                <w:szCs w:val="22"/>
              </w:rPr>
              <w:t>Ц9Б0000000</w:t>
            </w:r>
          </w:p>
        </w:tc>
        <w:tc>
          <w:tcPr>
            <w:tcW w:w="851" w:type="dxa"/>
            <w:tcBorders>
              <w:top w:val="single" w:sz="4" w:space="0" w:color="auto"/>
              <w:left w:val="single" w:sz="4" w:space="0" w:color="auto"/>
              <w:bottom w:val="single" w:sz="4" w:space="0" w:color="auto"/>
              <w:right w:val="single" w:sz="4" w:space="0" w:color="auto"/>
            </w:tcBorders>
          </w:tcPr>
          <w:p w:rsidR="00C54859" w:rsidRPr="00CE70F9" w:rsidRDefault="00CE70F9" w:rsidP="00CE70F9">
            <w:pPr>
              <w:pStyle w:val="ConsPlusNormal"/>
              <w:spacing w:line="276" w:lineRule="auto"/>
              <w:jc w:val="center"/>
              <w:rPr>
                <w:sz w:val="22"/>
                <w:szCs w:val="22"/>
              </w:rPr>
            </w:pPr>
            <w:r w:rsidRPr="00CE70F9">
              <w:rPr>
                <w:sz w:val="22"/>
                <w:szCs w:val="22"/>
              </w:rPr>
              <w:t>210</w:t>
            </w:r>
          </w:p>
        </w:tc>
        <w:tc>
          <w:tcPr>
            <w:tcW w:w="1417" w:type="dxa"/>
            <w:tcBorders>
              <w:top w:val="single" w:sz="4" w:space="0" w:color="auto"/>
              <w:left w:val="single" w:sz="4" w:space="0" w:color="auto"/>
              <w:bottom w:val="single" w:sz="4" w:space="0" w:color="auto"/>
              <w:right w:val="single" w:sz="4" w:space="0" w:color="auto"/>
            </w:tcBorders>
            <w:hideMark/>
          </w:tcPr>
          <w:p w:rsidR="00C54859" w:rsidRPr="001603DF" w:rsidRDefault="00C54859"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lang w:val="en-US"/>
              </w:rPr>
              <w:t>207</w:t>
            </w:r>
            <w:r w:rsidRPr="00DB5302">
              <w:rPr>
                <w:b/>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widowControl w:val="0"/>
              <w:autoSpaceDE w:val="0"/>
              <w:autoSpaceDN w:val="0"/>
              <w:adjustRightInd w:val="0"/>
              <w:jc w:val="center"/>
              <w:rPr>
                <w:rFonts w:ascii="Arial" w:hAnsi="Arial" w:cs="Arial"/>
                <w:b/>
                <w:sz w:val="22"/>
                <w:szCs w:val="22"/>
              </w:rPr>
            </w:pPr>
            <w:r w:rsidRPr="00DB5302">
              <w:rPr>
                <w:b/>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C54859" w:rsidRPr="00DB5302" w:rsidRDefault="00C54859" w:rsidP="003853F0">
            <w:pPr>
              <w:jc w:val="center"/>
              <w:rPr>
                <w:b/>
                <w:sz w:val="22"/>
                <w:szCs w:val="22"/>
              </w:rPr>
            </w:pPr>
            <w:r w:rsidRPr="00DB5302">
              <w:rPr>
                <w:b/>
                <w:sz w:val="22"/>
                <w:szCs w:val="22"/>
              </w:rPr>
              <w:t>5139,987</w:t>
            </w:r>
          </w:p>
        </w:tc>
        <w:tc>
          <w:tcPr>
            <w:tcW w:w="992" w:type="dxa"/>
            <w:tcBorders>
              <w:top w:val="single" w:sz="4" w:space="0" w:color="auto"/>
              <w:left w:val="single" w:sz="4" w:space="0" w:color="auto"/>
              <w:bottom w:val="single" w:sz="4" w:space="0" w:color="auto"/>
              <w:right w:val="nil"/>
            </w:tcBorders>
            <w:hideMark/>
          </w:tcPr>
          <w:p w:rsidR="00C54859" w:rsidRPr="00DB5302" w:rsidRDefault="00C54859" w:rsidP="003853F0">
            <w:pPr>
              <w:jc w:val="center"/>
              <w:rPr>
                <w:b/>
                <w:sz w:val="22"/>
                <w:szCs w:val="22"/>
              </w:rPr>
            </w:pPr>
            <w:r w:rsidRPr="00DB5302">
              <w:rPr>
                <w:b/>
                <w:sz w:val="22"/>
                <w:szCs w:val="22"/>
              </w:rPr>
              <w:t>5736,496</w:t>
            </w:r>
          </w:p>
        </w:tc>
      </w:tr>
      <w:tr w:rsidR="004C5923" w:rsidTr="00D56658">
        <w:trPr>
          <w:trHeight w:val="3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4355,514</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134,918</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DB5302" w:rsidRDefault="004C5923" w:rsidP="00332B66">
            <w:pPr>
              <w:jc w:val="center"/>
              <w:rPr>
                <w:b/>
                <w:sz w:val="22"/>
                <w:szCs w:val="22"/>
              </w:rPr>
            </w:pPr>
            <w:r w:rsidRPr="00DB5302">
              <w:rPr>
                <w:b/>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DB5302" w:rsidRDefault="004C5923" w:rsidP="00332B66">
            <w:pPr>
              <w:jc w:val="center"/>
              <w:rPr>
                <w:b/>
                <w:sz w:val="22"/>
                <w:szCs w:val="22"/>
              </w:rPr>
            </w:pPr>
            <w:r w:rsidRPr="00DB5302">
              <w:rPr>
                <w:b/>
                <w:sz w:val="22"/>
                <w:szCs w:val="22"/>
              </w:rPr>
              <w:t>1246,064</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jc w:val="center"/>
              <w:rPr>
                <w:b/>
                <w:sz w:val="22"/>
                <w:szCs w:val="22"/>
              </w:rPr>
            </w:pPr>
            <w:r w:rsidRPr="001603DF">
              <w:rPr>
                <w:b/>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jc w:val="center"/>
              <w:rPr>
                <w:b/>
                <w:sz w:val="22"/>
                <w:szCs w:val="22"/>
              </w:rPr>
            </w:pPr>
            <w:r w:rsidRPr="001603DF">
              <w:rPr>
                <w:b/>
                <w:sz w:val="22"/>
                <w:szCs w:val="22"/>
              </w:rPr>
              <w:t>0,00</w:t>
            </w:r>
          </w:p>
        </w:tc>
      </w:tr>
      <w:tr w:rsidR="00221B4B" w:rsidTr="00F834DB">
        <w:tc>
          <w:tcPr>
            <w:tcW w:w="16302" w:type="dxa"/>
            <w:gridSpan w:val="16"/>
            <w:tcBorders>
              <w:top w:val="single" w:sz="4" w:space="0" w:color="auto"/>
              <w:left w:val="single" w:sz="4" w:space="0" w:color="auto"/>
              <w:bottom w:val="single" w:sz="4" w:space="0" w:color="auto"/>
              <w:right w:val="nil"/>
            </w:tcBorders>
            <w:hideMark/>
          </w:tcPr>
          <w:p w:rsidR="00221B4B" w:rsidRPr="001603DF" w:rsidRDefault="00221B4B" w:rsidP="00B308D0">
            <w:pPr>
              <w:pStyle w:val="ConsPlusNormal"/>
              <w:spacing w:line="276" w:lineRule="auto"/>
              <w:jc w:val="center"/>
              <w:outlineLvl w:val="3"/>
              <w:rPr>
                <w:b/>
                <w:sz w:val="22"/>
                <w:szCs w:val="22"/>
              </w:rPr>
            </w:pPr>
            <w:r w:rsidRPr="001603DF">
              <w:rPr>
                <w:b/>
                <w:sz w:val="22"/>
                <w:szCs w:val="22"/>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Основное меропр</w:t>
            </w:r>
            <w:r w:rsidRPr="001603DF">
              <w:rPr>
                <w:sz w:val="22"/>
                <w:szCs w:val="22"/>
              </w:rPr>
              <w:lastRenderedPageBreak/>
              <w:t>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F45CDA">
            <w:pPr>
              <w:pStyle w:val="ConsPlusNormal"/>
              <w:spacing w:line="276" w:lineRule="auto"/>
              <w:jc w:val="both"/>
              <w:rPr>
                <w:sz w:val="22"/>
                <w:szCs w:val="22"/>
              </w:rPr>
            </w:pPr>
            <w:r w:rsidRPr="001603DF">
              <w:rPr>
                <w:sz w:val="22"/>
                <w:szCs w:val="22"/>
              </w:rPr>
              <w:lastRenderedPageBreak/>
              <w:t xml:space="preserve">Строительство, реконструкция и техническое </w:t>
            </w:r>
            <w:r w:rsidRPr="001603DF">
              <w:rPr>
                <w:sz w:val="22"/>
                <w:szCs w:val="22"/>
              </w:rPr>
              <w:lastRenderedPageBreak/>
              <w:t xml:space="preserve">перевооружение мелиоративных систем и отдельно 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lastRenderedPageBreak/>
              <w:t>Восстановление мелиоративног</w:t>
            </w:r>
            <w:r w:rsidRPr="001603DF">
              <w:rPr>
                <w:sz w:val="22"/>
                <w:szCs w:val="22"/>
              </w:rPr>
              <w:lastRenderedPageBreak/>
              <w:t>о фонда (мелиорируемые земли и мелиоративные системы), включая реализацию мер по орошению и (или) осушению земель</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4C5923">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709"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851" w:type="dxa"/>
            <w:vMerge/>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267053" w:rsidTr="00F834DB">
        <w:tc>
          <w:tcPr>
            <w:tcW w:w="2978" w:type="dxa"/>
            <w:gridSpan w:val="2"/>
            <w:vMerge w:val="restart"/>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1</w:t>
            </w:r>
          </w:p>
        </w:tc>
        <w:tc>
          <w:tcPr>
            <w:tcW w:w="7229" w:type="dxa"/>
            <w:gridSpan w:val="8"/>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67053" w:rsidRPr="001603DF" w:rsidRDefault="00B72920"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jc w:val="center"/>
              <w:rPr>
                <w:sz w:val="22"/>
                <w:szCs w:val="22"/>
              </w:rPr>
            </w:pPr>
            <w:r w:rsidRPr="001603DF">
              <w:rPr>
                <w:sz w:val="22"/>
                <w:szCs w:val="22"/>
              </w:rPr>
              <w:t>0,00</w:t>
            </w:r>
          </w:p>
        </w:tc>
      </w:tr>
      <w:tr w:rsidR="00267053" w:rsidTr="00F834DB">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267053" w:rsidRPr="001603DF" w:rsidRDefault="00267053"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both"/>
              <w:rPr>
                <w:sz w:val="22"/>
                <w:szCs w:val="22"/>
              </w:rPr>
            </w:pPr>
            <w:r w:rsidRPr="001603DF">
              <w:rPr>
                <w:sz w:val="22"/>
                <w:szCs w:val="22"/>
              </w:rPr>
              <w:t xml:space="preserve">Ввод в оборот необрабатываемых земель сельскохозяйственного назначения,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67053" w:rsidRPr="001603DF" w:rsidRDefault="00B72920" w:rsidP="00B72920">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850"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851"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267053" w:rsidRPr="001603DF" w:rsidRDefault="00267053" w:rsidP="00B308D0">
            <w:pPr>
              <w:pStyle w:val="ConsPlusNormal"/>
              <w:spacing w:line="276" w:lineRule="auto"/>
              <w:jc w:val="center"/>
              <w:rPr>
                <w:sz w:val="22"/>
                <w:szCs w:val="22"/>
              </w:rPr>
            </w:pPr>
            <w:r w:rsidRPr="001603DF">
              <w:rPr>
                <w:sz w:val="22"/>
                <w:szCs w:val="22"/>
              </w:rPr>
              <w:t>200</w:t>
            </w:r>
          </w:p>
        </w:tc>
        <w:tc>
          <w:tcPr>
            <w:tcW w:w="992" w:type="dxa"/>
            <w:tcBorders>
              <w:top w:val="single" w:sz="4" w:space="0" w:color="auto"/>
              <w:left w:val="single" w:sz="4" w:space="0" w:color="auto"/>
              <w:bottom w:val="single" w:sz="4" w:space="0" w:color="auto"/>
              <w:right w:val="nil"/>
            </w:tcBorders>
            <w:hideMark/>
          </w:tcPr>
          <w:p w:rsidR="00267053" w:rsidRPr="001603DF" w:rsidRDefault="00267053" w:rsidP="00B308D0">
            <w:pPr>
              <w:pStyle w:val="ConsPlusNormal"/>
              <w:spacing w:line="276" w:lineRule="auto"/>
              <w:jc w:val="center"/>
              <w:rPr>
                <w:sz w:val="22"/>
                <w:szCs w:val="22"/>
              </w:rPr>
            </w:pPr>
            <w:proofErr w:type="spellStart"/>
            <w:r w:rsidRPr="001603DF">
              <w:rPr>
                <w:sz w:val="22"/>
                <w:szCs w:val="22"/>
              </w:rPr>
              <w:t>x</w:t>
            </w:r>
            <w:proofErr w:type="spellEnd"/>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Мероприятие 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F45CDA">
            <w:pPr>
              <w:pStyle w:val="ConsPlusNormal"/>
              <w:spacing w:line="276" w:lineRule="auto"/>
              <w:jc w:val="both"/>
              <w:rPr>
                <w:sz w:val="22"/>
                <w:szCs w:val="22"/>
              </w:rPr>
            </w:pPr>
            <w:r w:rsidRPr="001603DF">
              <w:rPr>
                <w:sz w:val="22"/>
                <w:szCs w:val="22"/>
              </w:rPr>
              <w:t xml:space="preserve">Развитие мелиоративных систем и отдельно </w:t>
            </w:r>
            <w:r w:rsidRPr="001603DF">
              <w:rPr>
                <w:sz w:val="22"/>
                <w:szCs w:val="22"/>
              </w:rPr>
              <w:lastRenderedPageBreak/>
              <w:t xml:space="preserve">расположенных гидротехнических сооружений, а также рыбоводных прудов, находящихся в </w:t>
            </w:r>
            <w:r>
              <w:rPr>
                <w:sz w:val="22"/>
                <w:szCs w:val="22"/>
              </w:rPr>
              <w:t xml:space="preserve">государственной собственности Чувашской республики, </w:t>
            </w:r>
            <w:r w:rsidRPr="001603DF">
              <w:rPr>
                <w:sz w:val="22"/>
                <w:szCs w:val="22"/>
              </w:rPr>
              <w:t>муниципальной собственности и собственности сельскохозяйственных товаропроизводителей</w:t>
            </w: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Мероприятие 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Ввод в оборот необрабатываемых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F834DB">
        <w:tc>
          <w:tcPr>
            <w:tcW w:w="16302" w:type="dxa"/>
            <w:gridSpan w:val="16"/>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outlineLvl w:val="3"/>
              <w:rPr>
                <w:b/>
                <w:sz w:val="22"/>
                <w:szCs w:val="22"/>
              </w:rPr>
            </w:pPr>
            <w:r w:rsidRPr="001603DF">
              <w:rPr>
                <w:b/>
                <w:sz w:val="22"/>
                <w:szCs w:val="22"/>
              </w:rPr>
              <w:t>Цель "Повышение продукционного потенциала мелиорируемых земель и эффективности использования природных ресурсов"</w:t>
            </w:r>
          </w:p>
        </w:tc>
      </w:tr>
      <w:tr w:rsidR="004C5923" w:rsidTr="009A356B">
        <w:tc>
          <w:tcPr>
            <w:tcW w:w="851"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lastRenderedPageBreak/>
              <w:t>Основное 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1603DF">
              <w:rPr>
                <w:sz w:val="22"/>
                <w:szCs w:val="22"/>
              </w:rPr>
              <w:t>агролесомелиоративных</w:t>
            </w:r>
            <w:proofErr w:type="spellEnd"/>
            <w:r w:rsidRPr="001603DF">
              <w:rPr>
                <w:sz w:val="22"/>
                <w:szCs w:val="22"/>
              </w:rPr>
              <w:t xml:space="preserve">, фитомелиоративных и </w:t>
            </w:r>
            <w:proofErr w:type="spellStart"/>
            <w:r w:rsidRPr="001603DF">
              <w:rPr>
                <w:sz w:val="22"/>
                <w:szCs w:val="22"/>
              </w:rPr>
              <w:t>культуртехнических</w:t>
            </w:r>
            <w:proofErr w:type="spellEnd"/>
            <w:r w:rsidRPr="001603DF">
              <w:rPr>
                <w:sz w:val="22"/>
                <w:szCs w:val="22"/>
              </w:rPr>
              <w:t xml:space="preserve">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предотвращение выбытия из сельскохозяйственного оборота земель сельскохозяйственного назначения</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jc w:val="center"/>
              <w:rPr>
                <w:sz w:val="22"/>
                <w:szCs w:val="22"/>
              </w:rPr>
            </w:pPr>
            <w:r w:rsidRPr="001603DF">
              <w:rPr>
                <w:sz w:val="22"/>
                <w:szCs w:val="22"/>
              </w:rPr>
              <w:t>0,00</w:t>
            </w:r>
          </w:p>
        </w:tc>
      </w:tr>
      <w:tr w:rsidR="004C5923" w:rsidTr="00D56658">
        <w:tc>
          <w:tcPr>
            <w:tcW w:w="851"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3A59C7">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3A59C7">
            <w:pPr>
              <w:jc w:val="center"/>
              <w:rPr>
                <w:sz w:val="22"/>
                <w:szCs w:val="22"/>
              </w:rPr>
            </w:pPr>
            <w:r w:rsidRPr="001603DF">
              <w:rPr>
                <w:sz w:val="22"/>
                <w:szCs w:val="22"/>
              </w:rPr>
              <w:t>0,00</w:t>
            </w:r>
          </w:p>
        </w:tc>
      </w:tr>
      <w:tr w:rsidR="00251AF2" w:rsidTr="00F45CDA">
        <w:tc>
          <w:tcPr>
            <w:tcW w:w="2978" w:type="dxa"/>
            <w:gridSpan w:val="2"/>
            <w:vMerge w:val="restart"/>
            <w:tcBorders>
              <w:top w:val="single" w:sz="4" w:space="0" w:color="auto"/>
              <w:left w:val="nil"/>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Целевые показатели (индикаторы) подпрограммы, увязанные с основным мероприятием 2</w:t>
            </w:r>
          </w:p>
        </w:tc>
        <w:tc>
          <w:tcPr>
            <w:tcW w:w="7229" w:type="dxa"/>
            <w:gridSpan w:val="8"/>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1603DF">
              <w:rPr>
                <w:sz w:val="22"/>
                <w:szCs w:val="22"/>
              </w:rPr>
              <w:t>га</w:t>
            </w:r>
            <w:proofErr w:type="gramEnd"/>
          </w:p>
        </w:tc>
        <w:tc>
          <w:tcPr>
            <w:tcW w:w="1417" w:type="dxa"/>
            <w:tcBorders>
              <w:top w:val="single" w:sz="4" w:space="0" w:color="auto"/>
              <w:left w:val="single" w:sz="4" w:space="0" w:color="auto"/>
              <w:bottom w:val="single" w:sz="4" w:space="0" w:color="auto"/>
              <w:right w:val="single" w:sz="4" w:space="0" w:color="auto"/>
            </w:tcBorders>
          </w:tcPr>
          <w:p w:rsidR="00251AF2" w:rsidRPr="001603DF" w:rsidRDefault="00F45CDA"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251AF2" w:rsidRPr="001603DF" w:rsidRDefault="00251AF2" w:rsidP="00B308D0">
            <w:pPr>
              <w:jc w:val="center"/>
              <w:rPr>
                <w:sz w:val="22"/>
                <w:szCs w:val="22"/>
              </w:rPr>
            </w:pPr>
            <w:r w:rsidRPr="001603DF">
              <w:rPr>
                <w:sz w:val="22"/>
                <w:szCs w:val="22"/>
              </w:rPr>
              <w:t>0,00</w:t>
            </w:r>
          </w:p>
        </w:tc>
      </w:tr>
      <w:tr w:rsidR="00251AF2" w:rsidTr="00F45CDA">
        <w:tc>
          <w:tcPr>
            <w:tcW w:w="2978" w:type="dxa"/>
            <w:gridSpan w:val="2"/>
            <w:vMerge/>
            <w:tcBorders>
              <w:top w:val="single" w:sz="4" w:space="0" w:color="auto"/>
              <w:left w:val="nil"/>
              <w:bottom w:val="single" w:sz="4" w:space="0" w:color="auto"/>
              <w:right w:val="single" w:sz="4" w:space="0" w:color="auto"/>
            </w:tcBorders>
            <w:vAlign w:val="center"/>
            <w:hideMark/>
          </w:tcPr>
          <w:p w:rsidR="00251AF2" w:rsidRPr="001603DF" w:rsidRDefault="00251AF2" w:rsidP="00B308D0">
            <w:pPr>
              <w:rPr>
                <w:sz w:val="22"/>
                <w:szCs w:val="22"/>
              </w:rPr>
            </w:pPr>
          </w:p>
        </w:tc>
        <w:tc>
          <w:tcPr>
            <w:tcW w:w="7229" w:type="dxa"/>
            <w:gridSpan w:val="8"/>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both"/>
              <w:rPr>
                <w:sz w:val="22"/>
                <w:szCs w:val="22"/>
              </w:rPr>
            </w:pPr>
            <w:r w:rsidRPr="001603DF">
              <w:rPr>
                <w:sz w:val="22"/>
                <w:szCs w:val="22"/>
              </w:rPr>
              <w:t>Площадь пашни, на которой реализуются мероприятия в области известкования кислых почв, тыс. га</w:t>
            </w:r>
          </w:p>
        </w:tc>
        <w:tc>
          <w:tcPr>
            <w:tcW w:w="1417" w:type="dxa"/>
            <w:tcBorders>
              <w:top w:val="single" w:sz="4" w:space="0" w:color="auto"/>
              <w:left w:val="single" w:sz="4" w:space="0" w:color="auto"/>
              <w:bottom w:val="single" w:sz="4" w:space="0" w:color="auto"/>
              <w:right w:val="single" w:sz="4" w:space="0" w:color="auto"/>
            </w:tcBorders>
          </w:tcPr>
          <w:p w:rsidR="00251AF2" w:rsidRPr="001603DF" w:rsidRDefault="00F45CDA" w:rsidP="00F45CDA">
            <w:pPr>
              <w:pStyle w:val="ConsPlusNormal"/>
              <w:spacing w:line="276" w:lineRule="auto"/>
              <w:jc w:val="center"/>
              <w:rPr>
                <w:sz w:val="22"/>
                <w:szCs w:val="22"/>
              </w:rPr>
            </w:pPr>
            <w:r w:rsidRPr="001603DF">
              <w:rPr>
                <w:sz w:val="22"/>
                <w:szCs w:val="22"/>
              </w:rPr>
              <w:t>Х</w:t>
            </w:r>
          </w:p>
        </w:tc>
        <w:tc>
          <w:tcPr>
            <w:tcW w:w="993"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850"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851"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0,9</w:t>
            </w:r>
          </w:p>
        </w:tc>
        <w:tc>
          <w:tcPr>
            <w:tcW w:w="992" w:type="dxa"/>
            <w:tcBorders>
              <w:top w:val="single" w:sz="4" w:space="0" w:color="auto"/>
              <w:left w:val="single" w:sz="4" w:space="0" w:color="auto"/>
              <w:bottom w:val="single" w:sz="4" w:space="0" w:color="auto"/>
              <w:right w:val="single" w:sz="4" w:space="0" w:color="auto"/>
            </w:tcBorders>
            <w:hideMark/>
          </w:tcPr>
          <w:p w:rsidR="00251AF2" w:rsidRPr="001603DF" w:rsidRDefault="00251AF2" w:rsidP="00B308D0">
            <w:pPr>
              <w:pStyle w:val="ConsPlusNormal"/>
              <w:spacing w:line="276" w:lineRule="auto"/>
              <w:jc w:val="center"/>
              <w:rPr>
                <w:sz w:val="22"/>
                <w:szCs w:val="22"/>
              </w:rPr>
            </w:pPr>
            <w:r w:rsidRPr="001603DF">
              <w:rPr>
                <w:sz w:val="22"/>
                <w:szCs w:val="22"/>
              </w:rPr>
              <w:t>4,5</w:t>
            </w:r>
          </w:p>
        </w:tc>
        <w:tc>
          <w:tcPr>
            <w:tcW w:w="992" w:type="dxa"/>
            <w:tcBorders>
              <w:top w:val="single" w:sz="4" w:space="0" w:color="auto"/>
              <w:left w:val="single" w:sz="4" w:space="0" w:color="auto"/>
              <w:bottom w:val="single" w:sz="4" w:space="0" w:color="auto"/>
              <w:right w:val="nil"/>
            </w:tcBorders>
            <w:hideMark/>
          </w:tcPr>
          <w:p w:rsidR="00251AF2" w:rsidRPr="001603DF" w:rsidRDefault="00251AF2" w:rsidP="00B308D0">
            <w:pPr>
              <w:pStyle w:val="ConsPlusNormal"/>
              <w:spacing w:line="276" w:lineRule="auto"/>
              <w:jc w:val="center"/>
              <w:rPr>
                <w:sz w:val="22"/>
                <w:szCs w:val="22"/>
              </w:rPr>
            </w:pPr>
            <w:r w:rsidRPr="001603DF">
              <w:rPr>
                <w:sz w:val="22"/>
                <w:szCs w:val="22"/>
              </w:rPr>
              <w:t>4,5</w:t>
            </w:r>
          </w:p>
        </w:tc>
      </w:tr>
      <w:tr w:rsidR="004C5923" w:rsidTr="003A59C7">
        <w:tc>
          <w:tcPr>
            <w:tcW w:w="851" w:type="dxa"/>
            <w:vMerge w:val="restart"/>
            <w:tcBorders>
              <w:top w:val="single" w:sz="4" w:space="0" w:color="auto"/>
              <w:left w:val="nil"/>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Мероприятие 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proofErr w:type="spellStart"/>
            <w:r w:rsidRPr="001603DF">
              <w:rPr>
                <w:sz w:val="22"/>
                <w:szCs w:val="22"/>
              </w:rPr>
              <w:t>Культуртехнические</w:t>
            </w:r>
            <w:proofErr w:type="spellEnd"/>
            <w:r w:rsidRPr="001603DF">
              <w:rPr>
                <w:sz w:val="22"/>
                <w:szCs w:val="22"/>
              </w:rPr>
              <w:t xml:space="preserve"> мероприятия на выбывших сельскохозяйственных угодьях, вовлекаемых в сельскохозяйственный оборот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E9530D">
        <w:tc>
          <w:tcPr>
            <w:tcW w:w="851" w:type="dxa"/>
            <w:vMerge w:val="restart"/>
            <w:tcBorders>
              <w:top w:val="single" w:sz="4" w:space="0" w:color="auto"/>
              <w:left w:val="nil"/>
              <w:right w:val="single" w:sz="4" w:space="0" w:color="auto"/>
            </w:tcBorders>
            <w:hideMark/>
          </w:tcPr>
          <w:p w:rsidR="004C5923" w:rsidRPr="001603DF" w:rsidRDefault="004C5923" w:rsidP="00D56658">
            <w:pPr>
              <w:rPr>
                <w:sz w:val="22"/>
                <w:szCs w:val="22"/>
              </w:rPr>
            </w:pPr>
            <w:r w:rsidRPr="001603DF">
              <w:rPr>
                <w:sz w:val="22"/>
                <w:szCs w:val="22"/>
              </w:rPr>
              <w:t>Мероприятие 2.2</w:t>
            </w:r>
          </w:p>
        </w:tc>
        <w:tc>
          <w:tcPr>
            <w:tcW w:w="2127" w:type="dxa"/>
            <w:vMerge w:val="restart"/>
            <w:tcBorders>
              <w:top w:val="single" w:sz="4" w:space="0" w:color="auto"/>
              <w:left w:val="single" w:sz="4" w:space="0" w:color="auto"/>
              <w:right w:val="single" w:sz="4" w:space="0" w:color="auto"/>
            </w:tcBorders>
            <w:hideMark/>
          </w:tcPr>
          <w:p w:rsidR="004C5923" w:rsidRPr="001603DF" w:rsidRDefault="004C5923" w:rsidP="00D56658">
            <w:pPr>
              <w:widowControl w:val="0"/>
              <w:autoSpaceDE w:val="0"/>
              <w:autoSpaceDN w:val="0"/>
              <w:adjustRightInd w:val="0"/>
              <w:rPr>
                <w:rFonts w:ascii="Arial" w:hAnsi="Arial" w:cs="Arial"/>
                <w:sz w:val="22"/>
                <w:szCs w:val="22"/>
                <w:highlight w:val="yellow"/>
              </w:rPr>
            </w:pPr>
            <w:r w:rsidRPr="001603DF">
              <w:rPr>
                <w:sz w:val="22"/>
                <w:szCs w:val="22"/>
              </w:rPr>
              <w:t>Мероприятия в области известкования кислых почв на пашне</w:t>
            </w:r>
          </w:p>
        </w:tc>
        <w:tc>
          <w:tcPr>
            <w:tcW w:w="1701" w:type="dxa"/>
            <w:gridSpan w:val="2"/>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3A59C7">
        <w:tc>
          <w:tcPr>
            <w:tcW w:w="851" w:type="dxa"/>
            <w:vMerge/>
            <w:tcBorders>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B308D0">
            <w:pPr>
              <w:pStyle w:val="ConsPlusNormal"/>
              <w:spacing w:line="276" w:lineRule="auto"/>
              <w:jc w:val="center"/>
              <w:rPr>
                <w:sz w:val="22"/>
                <w:szCs w:val="22"/>
              </w:rPr>
            </w:pPr>
            <w:r w:rsidRPr="001603DF">
              <w:rPr>
                <w:sz w:val="22"/>
                <w:szCs w:val="22"/>
              </w:rPr>
              <w:t>0,00</w:t>
            </w:r>
          </w:p>
        </w:tc>
      </w:tr>
      <w:tr w:rsidR="004C5923" w:rsidTr="004C5923">
        <w:tc>
          <w:tcPr>
            <w:tcW w:w="851" w:type="dxa"/>
            <w:vMerge w:val="restart"/>
            <w:tcBorders>
              <w:top w:val="single" w:sz="4" w:space="0" w:color="auto"/>
              <w:left w:val="nil"/>
              <w:bottom w:val="single" w:sz="4" w:space="0" w:color="auto"/>
              <w:right w:val="single" w:sz="4" w:space="0" w:color="auto"/>
            </w:tcBorders>
            <w:hideMark/>
          </w:tcPr>
          <w:p w:rsidR="004C5923" w:rsidRPr="001603DF" w:rsidRDefault="004C5923" w:rsidP="00E9530D">
            <w:pPr>
              <w:pStyle w:val="ConsPlusNormal"/>
              <w:spacing w:line="276" w:lineRule="auto"/>
              <w:jc w:val="both"/>
              <w:rPr>
                <w:sz w:val="22"/>
                <w:szCs w:val="22"/>
              </w:rPr>
            </w:pPr>
            <w:r>
              <w:rPr>
                <w:sz w:val="22"/>
                <w:szCs w:val="22"/>
              </w:rPr>
              <w:t>Основное м</w:t>
            </w:r>
            <w:r w:rsidRPr="001603DF">
              <w:rPr>
                <w:sz w:val="22"/>
                <w:szCs w:val="22"/>
              </w:rPr>
              <w:t>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color w:val="000000"/>
                <w:sz w:val="22"/>
                <w:szCs w:val="22"/>
              </w:rPr>
              <w:t>Подготовка проектов межевания земельных участков и  проведение кадастровых работ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B308D0">
            <w:pPr>
              <w:pStyle w:val="ConsPlusNormal"/>
              <w:spacing w:line="276" w:lineRule="auto"/>
              <w:rPr>
                <w:sz w:val="22"/>
                <w:szCs w:val="22"/>
              </w:rPr>
            </w:pPr>
            <w:r>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4C5923" w:rsidRPr="004C5923" w:rsidRDefault="004C5923" w:rsidP="00B308D0">
            <w:pPr>
              <w:pStyle w:val="ConsPlusNormal"/>
              <w:spacing w:line="276" w:lineRule="auto"/>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4C5923" w:rsidRPr="004C5923" w:rsidRDefault="004C5923" w:rsidP="004C5923">
            <w:pPr>
              <w:widowControl w:val="0"/>
              <w:autoSpaceDE w:val="0"/>
              <w:autoSpaceDN w:val="0"/>
              <w:adjustRightInd w:val="0"/>
              <w:jc w:val="center"/>
              <w:rPr>
                <w:rFonts w:ascii="Arial" w:hAnsi="Arial" w:cs="Arial"/>
                <w:sz w:val="22"/>
                <w:szCs w:val="22"/>
              </w:rPr>
            </w:pPr>
            <w:r w:rsidRPr="004C5923">
              <w:rPr>
                <w:bCs/>
                <w:color w:val="000000"/>
                <w:sz w:val="22"/>
                <w:szCs w:val="22"/>
              </w:rPr>
              <w:t>Ц9Б0300000</w:t>
            </w:r>
          </w:p>
        </w:tc>
        <w:tc>
          <w:tcPr>
            <w:tcW w:w="851" w:type="dxa"/>
            <w:tcBorders>
              <w:top w:val="single" w:sz="4" w:space="0" w:color="auto"/>
              <w:left w:val="single" w:sz="4" w:space="0" w:color="auto"/>
              <w:bottom w:val="single" w:sz="4" w:space="0" w:color="auto"/>
              <w:right w:val="single" w:sz="4" w:space="0" w:color="auto"/>
            </w:tcBorders>
          </w:tcPr>
          <w:p w:rsidR="004C5923" w:rsidRPr="004C5923" w:rsidRDefault="004C5923" w:rsidP="004C5923">
            <w:pPr>
              <w:widowControl w:val="0"/>
              <w:autoSpaceDE w:val="0"/>
              <w:autoSpaceDN w:val="0"/>
              <w:adjustRightInd w:val="0"/>
              <w:rPr>
                <w:sz w:val="22"/>
                <w:szCs w:val="22"/>
              </w:rPr>
            </w:pPr>
            <w:r w:rsidRPr="004C5923">
              <w:rPr>
                <w:sz w:val="22"/>
                <w:szCs w:val="22"/>
              </w:rPr>
              <w:t>210</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lang w:val="en-US"/>
              </w:rPr>
              <w:t>207</w:t>
            </w:r>
            <w:r w:rsidRPr="003A59C7">
              <w:rPr>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widowControl w:val="0"/>
              <w:autoSpaceDE w:val="0"/>
              <w:autoSpaceDN w:val="0"/>
              <w:adjustRightInd w:val="0"/>
              <w:jc w:val="right"/>
              <w:rPr>
                <w:rFonts w:ascii="Arial" w:hAnsi="Arial" w:cs="Arial"/>
                <w:sz w:val="22"/>
                <w:szCs w:val="22"/>
              </w:rPr>
            </w:pPr>
            <w:r w:rsidRPr="003A59C7">
              <w:rPr>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right"/>
              <w:rPr>
                <w:sz w:val="22"/>
                <w:szCs w:val="22"/>
              </w:rPr>
            </w:pPr>
            <w:r w:rsidRPr="003A59C7">
              <w:rPr>
                <w:sz w:val="22"/>
                <w:szCs w:val="22"/>
              </w:rPr>
              <w:t>5139,987</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right"/>
              <w:rPr>
                <w:sz w:val="22"/>
                <w:szCs w:val="22"/>
              </w:rPr>
            </w:pPr>
            <w:r w:rsidRPr="003A59C7">
              <w:rPr>
                <w:sz w:val="22"/>
                <w:szCs w:val="22"/>
              </w:rPr>
              <w:t>5736,496</w:t>
            </w:r>
          </w:p>
        </w:tc>
      </w:tr>
      <w:tr w:rsidR="004C5923" w:rsidTr="004C5923">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4355,514</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134,918</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E9530D">
            <w:pPr>
              <w:jc w:val="center"/>
              <w:rPr>
                <w:sz w:val="22"/>
                <w:szCs w:val="22"/>
              </w:rPr>
            </w:pPr>
            <w:r w:rsidRPr="003A59C7">
              <w:rPr>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E9530D">
            <w:pPr>
              <w:jc w:val="center"/>
              <w:rPr>
                <w:sz w:val="22"/>
                <w:szCs w:val="22"/>
              </w:rPr>
            </w:pPr>
            <w:r w:rsidRPr="003A59C7">
              <w:rPr>
                <w:sz w:val="22"/>
                <w:szCs w:val="22"/>
              </w:rPr>
              <w:t>1246,064</w:t>
            </w:r>
          </w:p>
        </w:tc>
      </w:tr>
      <w:tr w:rsidR="004C5923" w:rsidTr="003A59C7">
        <w:tc>
          <w:tcPr>
            <w:tcW w:w="851" w:type="dxa"/>
            <w:vMerge/>
            <w:tcBorders>
              <w:top w:val="single" w:sz="4" w:space="0" w:color="auto"/>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B308D0">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E9530D">
            <w:pPr>
              <w:pStyle w:val="ConsPlusNormal"/>
              <w:spacing w:line="276" w:lineRule="auto"/>
              <w:jc w:val="center"/>
              <w:rPr>
                <w:sz w:val="22"/>
                <w:szCs w:val="22"/>
              </w:rPr>
            </w:pPr>
            <w:r w:rsidRPr="001603DF">
              <w:rPr>
                <w:sz w:val="22"/>
                <w:szCs w:val="22"/>
              </w:rPr>
              <w:t>0,00</w:t>
            </w:r>
          </w:p>
        </w:tc>
      </w:tr>
      <w:tr w:rsidR="004C5923" w:rsidTr="00F416DA">
        <w:tc>
          <w:tcPr>
            <w:tcW w:w="851" w:type="dxa"/>
            <w:vMerge w:val="restart"/>
            <w:tcBorders>
              <w:top w:val="single" w:sz="4" w:space="0" w:color="auto"/>
              <w:left w:val="nil"/>
              <w:right w:val="single" w:sz="4" w:space="0" w:color="auto"/>
            </w:tcBorders>
            <w:vAlign w:val="center"/>
            <w:hideMark/>
          </w:tcPr>
          <w:p w:rsidR="004C5923" w:rsidRPr="001603DF" w:rsidRDefault="004C5923" w:rsidP="009A356B">
            <w:pPr>
              <w:rPr>
                <w:sz w:val="22"/>
                <w:szCs w:val="22"/>
              </w:rPr>
            </w:pPr>
            <w:r w:rsidRPr="001603DF">
              <w:rPr>
                <w:sz w:val="22"/>
                <w:szCs w:val="22"/>
              </w:rPr>
              <w:t xml:space="preserve">Мероприятие </w:t>
            </w:r>
            <w:r>
              <w:rPr>
                <w:sz w:val="22"/>
                <w:szCs w:val="22"/>
              </w:rPr>
              <w:lastRenderedPageBreak/>
              <w:t>3</w:t>
            </w:r>
            <w:r w:rsidRPr="001603DF">
              <w:rPr>
                <w:sz w:val="22"/>
                <w:szCs w:val="22"/>
              </w:rPr>
              <w:t>.1</w:t>
            </w:r>
          </w:p>
        </w:tc>
        <w:tc>
          <w:tcPr>
            <w:tcW w:w="2127"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r>
              <w:rPr>
                <w:sz w:val="22"/>
                <w:szCs w:val="22"/>
              </w:rPr>
              <w:lastRenderedPageBreak/>
              <w:t xml:space="preserve">Субсидии на подготовку проектов </w:t>
            </w:r>
            <w:r>
              <w:rPr>
                <w:sz w:val="22"/>
                <w:szCs w:val="22"/>
              </w:rPr>
              <w:lastRenderedPageBreak/>
              <w:t>межевания земельных участков и на проведение кадастровых работ</w:t>
            </w:r>
          </w:p>
        </w:tc>
        <w:tc>
          <w:tcPr>
            <w:tcW w:w="1701" w:type="dxa"/>
            <w:gridSpan w:val="2"/>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val="restart"/>
            <w:tcBorders>
              <w:top w:val="single" w:sz="4" w:space="0" w:color="auto"/>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sidRPr="001603DF">
              <w:rPr>
                <w:sz w:val="22"/>
                <w:szCs w:val="22"/>
              </w:rPr>
              <w:t>903</w:t>
            </w:r>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r w:rsidRPr="001603DF">
              <w:rPr>
                <w:sz w:val="22"/>
                <w:szCs w:val="22"/>
              </w:rPr>
              <w:t>0405</w:t>
            </w:r>
          </w:p>
        </w:tc>
        <w:tc>
          <w:tcPr>
            <w:tcW w:w="1275" w:type="dxa"/>
            <w:gridSpan w:val="2"/>
            <w:tcBorders>
              <w:top w:val="single" w:sz="4" w:space="0" w:color="auto"/>
              <w:left w:val="single" w:sz="4" w:space="0" w:color="auto"/>
              <w:bottom w:val="single" w:sz="4" w:space="0" w:color="auto"/>
              <w:right w:val="single" w:sz="4" w:space="0" w:color="auto"/>
            </w:tcBorders>
          </w:tcPr>
          <w:p w:rsidR="004C5923" w:rsidRPr="003A59C7" w:rsidRDefault="004C5923" w:rsidP="004C5923">
            <w:pPr>
              <w:pStyle w:val="ConsPlusNormal"/>
              <w:spacing w:line="276" w:lineRule="auto"/>
              <w:jc w:val="center"/>
              <w:rPr>
                <w:sz w:val="22"/>
                <w:szCs w:val="22"/>
              </w:rPr>
            </w:pPr>
            <w:r w:rsidRPr="003A59C7">
              <w:rPr>
                <w:sz w:val="22"/>
                <w:szCs w:val="22"/>
              </w:rPr>
              <w:t>Ц9Б03L5990</w:t>
            </w:r>
          </w:p>
        </w:tc>
        <w:tc>
          <w:tcPr>
            <w:tcW w:w="851" w:type="dxa"/>
            <w:tcBorders>
              <w:top w:val="single" w:sz="4" w:space="0" w:color="auto"/>
              <w:left w:val="single" w:sz="4" w:space="0" w:color="auto"/>
              <w:bottom w:val="single" w:sz="4" w:space="0" w:color="auto"/>
              <w:right w:val="single" w:sz="4" w:space="0" w:color="auto"/>
            </w:tcBorders>
          </w:tcPr>
          <w:p w:rsidR="004C5923" w:rsidRPr="003A59C7" w:rsidRDefault="004C5923" w:rsidP="004C5923">
            <w:pPr>
              <w:pStyle w:val="ConsPlusNormal"/>
              <w:spacing w:line="276" w:lineRule="auto"/>
              <w:jc w:val="center"/>
              <w:rPr>
                <w:sz w:val="22"/>
                <w:szCs w:val="22"/>
              </w:rPr>
            </w:pPr>
            <w:r w:rsidRPr="003A59C7">
              <w:rPr>
                <w:sz w:val="22"/>
                <w:szCs w:val="22"/>
              </w:rPr>
              <w:t>240</w:t>
            </w:r>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всего</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lang w:val="en-US"/>
              </w:rPr>
              <w:t>207</w:t>
            </w:r>
            <w:r w:rsidRPr="003A59C7">
              <w:rPr>
                <w:bCs/>
                <w:sz w:val="22"/>
                <w:szCs w:val="22"/>
              </w:rPr>
              <w:t>,709</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rPr>
              <w:t>264,240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widowControl w:val="0"/>
              <w:autoSpaceDE w:val="0"/>
              <w:autoSpaceDN w:val="0"/>
              <w:adjustRightInd w:val="0"/>
              <w:jc w:val="right"/>
              <w:rPr>
                <w:rFonts w:ascii="Arial" w:hAnsi="Arial" w:cs="Arial"/>
                <w:sz w:val="22"/>
                <w:szCs w:val="22"/>
              </w:rPr>
            </w:pPr>
            <w:r w:rsidRPr="003A59C7">
              <w:rPr>
                <w:bCs/>
                <w:sz w:val="22"/>
                <w:szCs w:val="22"/>
              </w:rPr>
              <w:t>977,921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right"/>
              <w:rPr>
                <w:sz w:val="22"/>
                <w:szCs w:val="22"/>
              </w:rPr>
            </w:pPr>
            <w:r w:rsidRPr="003A59C7">
              <w:rPr>
                <w:sz w:val="22"/>
                <w:szCs w:val="22"/>
              </w:rPr>
              <w:t>5139,987</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right"/>
              <w:rPr>
                <w:sz w:val="22"/>
                <w:szCs w:val="22"/>
              </w:rPr>
            </w:pPr>
            <w:r w:rsidRPr="003A59C7">
              <w:rPr>
                <w:sz w:val="22"/>
                <w:szCs w:val="22"/>
              </w:rPr>
              <w:t>5736,496</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162,800</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204,800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742,500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3902,606</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4355,514</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1,644</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2,100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23,000</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120,889</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134,918</w:t>
            </w:r>
          </w:p>
        </w:tc>
      </w:tr>
      <w:tr w:rsidR="004C5923" w:rsidTr="00F416DA">
        <w:tc>
          <w:tcPr>
            <w:tcW w:w="851" w:type="dxa"/>
            <w:vMerge/>
            <w:tcBorders>
              <w:left w:val="nil"/>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43,265</w:t>
            </w:r>
          </w:p>
        </w:tc>
        <w:tc>
          <w:tcPr>
            <w:tcW w:w="850"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57,340</w:t>
            </w:r>
          </w:p>
        </w:tc>
        <w:tc>
          <w:tcPr>
            <w:tcW w:w="851"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212,421</w:t>
            </w:r>
          </w:p>
        </w:tc>
        <w:tc>
          <w:tcPr>
            <w:tcW w:w="992" w:type="dxa"/>
            <w:tcBorders>
              <w:top w:val="single" w:sz="4" w:space="0" w:color="auto"/>
              <w:left w:val="single" w:sz="4" w:space="0" w:color="auto"/>
              <w:bottom w:val="single" w:sz="4" w:space="0" w:color="auto"/>
              <w:right w:val="single" w:sz="4" w:space="0" w:color="auto"/>
            </w:tcBorders>
            <w:hideMark/>
          </w:tcPr>
          <w:p w:rsidR="004C5923" w:rsidRPr="003A59C7" w:rsidRDefault="004C5923" w:rsidP="009A356B">
            <w:pPr>
              <w:jc w:val="center"/>
              <w:rPr>
                <w:sz w:val="22"/>
                <w:szCs w:val="22"/>
              </w:rPr>
            </w:pPr>
            <w:r w:rsidRPr="003A59C7">
              <w:rPr>
                <w:sz w:val="22"/>
                <w:szCs w:val="22"/>
              </w:rPr>
              <w:t>1116,492</w:t>
            </w:r>
          </w:p>
        </w:tc>
        <w:tc>
          <w:tcPr>
            <w:tcW w:w="992" w:type="dxa"/>
            <w:tcBorders>
              <w:top w:val="single" w:sz="4" w:space="0" w:color="auto"/>
              <w:left w:val="single" w:sz="4" w:space="0" w:color="auto"/>
              <w:bottom w:val="single" w:sz="4" w:space="0" w:color="auto"/>
              <w:right w:val="nil"/>
            </w:tcBorders>
            <w:hideMark/>
          </w:tcPr>
          <w:p w:rsidR="004C5923" w:rsidRPr="003A59C7" w:rsidRDefault="004C5923" w:rsidP="009A356B">
            <w:pPr>
              <w:jc w:val="center"/>
              <w:rPr>
                <w:sz w:val="22"/>
                <w:szCs w:val="22"/>
              </w:rPr>
            </w:pPr>
            <w:r w:rsidRPr="003A59C7">
              <w:rPr>
                <w:sz w:val="22"/>
                <w:szCs w:val="22"/>
              </w:rPr>
              <w:t>1246,064</w:t>
            </w:r>
          </w:p>
        </w:tc>
      </w:tr>
      <w:tr w:rsidR="004C5923" w:rsidTr="00F416DA">
        <w:tc>
          <w:tcPr>
            <w:tcW w:w="851" w:type="dxa"/>
            <w:vMerge/>
            <w:tcBorders>
              <w:left w:val="nil"/>
              <w:bottom w:val="single" w:sz="4" w:space="0" w:color="auto"/>
              <w:right w:val="single" w:sz="4" w:space="0" w:color="auto"/>
            </w:tcBorders>
            <w:vAlign w:val="center"/>
            <w:hideMark/>
          </w:tcPr>
          <w:p w:rsidR="004C5923" w:rsidRPr="001603DF" w:rsidRDefault="004C5923" w:rsidP="00B308D0">
            <w:pPr>
              <w:rPr>
                <w:sz w:val="22"/>
                <w:szCs w:val="22"/>
              </w:rPr>
            </w:pPr>
          </w:p>
        </w:tc>
        <w:tc>
          <w:tcPr>
            <w:tcW w:w="2127"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701" w:type="dxa"/>
            <w:gridSpan w:val="2"/>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4C5923" w:rsidRPr="001603DF" w:rsidRDefault="004C5923" w:rsidP="00B308D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4C5923" w:rsidRPr="001603DF" w:rsidRDefault="004C5923" w:rsidP="004C5923">
            <w:pPr>
              <w:pStyle w:val="ConsPlusNormal"/>
              <w:spacing w:line="276" w:lineRule="auto"/>
              <w:jc w:val="center"/>
              <w:rPr>
                <w:sz w:val="22"/>
                <w:szCs w:val="22"/>
              </w:rPr>
            </w:pPr>
            <w:proofErr w:type="spellStart"/>
            <w:r>
              <w:rPr>
                <w:sz w:val="22"/>
                <w:szCs w:val="22"/>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both"/>
              <w:rPr>
                <w:sz w:val="22"/>
                <w:szCs w:val="22"/>
              </w:rPr>
            </w:pPr>
            <w:r w:rsidRPr="001603DF">
              <w:rPr>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c>
          <w:tcPr>
            <w:tcW w:w="992" w:type="dxa"/>
            <w:tcBorders>
              <w:top w:val="single" w:sz="4" w:space="0" w:color="auto"/>
              <w:left w:val="single" w:sz="4" w:space="0" w:color="auto"/>
              <w:bottom w:val="single" w:sz="4" w:space="0" w:color="auto"/>
              <w:right w:val="nil"/>
            </w:tcBorders>
            <w:hideMark/>
          </w:tcPr>
          <w:p w:rsidR="004C5923" w:rsidRPr="001603DF" w:rsidRDefault="004C5923" w:rsidP="009A356B">
            <w:pPr>
              <w:pStyle w:val="ConsPlusNormal"/>
              <w:spacing w:line="276" w:lineRule="auto"/>
              <w:jc w:val="center"/>
              <w:rPr>
                <w:sz w:val="22"/>
                <w:szCs w:val="22"/>
              </w:rPr>
            </w:pPr>
            <w:r w:rsidRPr="001603DF">
              <w:rPr>
                <w:sz w:val="22"/>
                <w:szCs w:val="22"/>
              </w:rPr>
              <w:t>0,00</w:t>
            </w:r>
          </w:p>
        </w:tc>
      </w:tr>
    </w:tbl>
    <w:p w:rsidR="00B33950" w:rsidRDefault="00B33950" w:rsidP="00221B4B"/>
    <w:p w:rsidR="00B33950" w:rsidRPr="00B33950" w:rsidRDefault="00B33950" w:rsidP="00B33950"/>
    <w:p w:rsidR="00B33950" w:rsidRPr="00B33950" w:rsidRDefault="00B33950" w:rsidP="00B33950">
      <w:r>
        <w:t>*- по согласованию с соисполнителем.</w:t>
      </w:r>
    </w:p>
    <w:p w:rsidR="00B33950" w:rsidRDefault="00B33950" w:rsidP="00B33950"/>
    <w:p w:rsidR="00B33950" w:rsidRDefault="00B33950" w:rsidP="00B33950">
      <w:pPr>
        <w:tabs>
          <w:tab w:val="left" w:pos="3168"/>
        </w:tabs>
      </w:pPr>
      <w:r>
        <w:tab/>
      </w:r>
    </w:p>
    <w:p w:rsidR="00B33950" w:rsidRDefault="00B33950" w:rsidP="00B33950"/>
    <w:p w:rsidR="00221B4B" w:rsidRPr="00B33950" w:rsidRDefault="00221B4B" w:rsidP="00B33950">
      <w:pPr>
        <w:sectPr w:rsidR="00221B4B" w:rsidRPr="00B33950" w:rsidSect="00B308D0">
          <w:pgSz w:w="16838" w:h="11905" w:orient="landscape"/>
          <w:pgMar w:top="851" w:right="1134" w:bottom="1701" w:left="1134" w:header="0" w:footer="0" w:gutter="0"/>
          <w:cols w:space="720"/>
        </w:sectPr>
      </w:pPr>
    </w:p>
    <w:p w:rsidR="00221B4B" w:rsidRPr="008E5B97" w:rsidRDefault="00E94053" w:rsidP="00221B4B">
      <w:pPr>
        <w:tabs>
          <w:tab w:val="left" w:pos="5520"/>
        </w:tabs>
        <w:ind w:left="3840"/>
        <w:jc w:val="center"/>
        <w:rPr>
          <w:sz w:val="24"/>
          <w:szCs w:val="24"/>
        </w:rPr>
      </w:pPr>
      <w:r>
        <w:rPr>
          <w:sz w:val="24"/>
          <w:szCs w:val="24"/>
        </w:rPr>
        <w:lastRenderedPageBreak/>
        <w:t xml:space="preserve">                                               </w:t>
      </w:r>
      <w:r w:rsidR="00221B4B" w:rsidRPr="008E5B97">
        <w:rPr>
          <w:sz w:val="24"/>
          <w:szCs w:val="24"/>
        </w:rPr>
        <w:t xml:space="preserve">Приложение </w:t>
      </w:r>
      <w:r w:rsidR="004A7467">
        <w:rPr>
          <w:sz w:val="24"/>
          <w:szCs w:val="24"/>
        </w:rPr>
        <w:t>5</w:t>
      </w:r>
    </w:p>
    <w:p w:rsidR="00221B4B" w:rsidRPr="008E5B97" w:rsidRDefault="00221B4B" w:rsidP="00221B4B">
      <w:pPr>
        <w:pStyle w:val="ConsPlusNormal"/>
        <w:jc w:val="right"/>
        <w:rPr>
          <w:szCs w:val="24"/>
        </w:rPr>
      </w:pPr>
      <w:r w:rsidRPr="008E5B97">
        <w:rPr>
          <w:szCs w:val="24"/>
        </w:rPr>
        <w:t xml:space="preserve">к постановлению администрации </w:t>
      </w:r>
    </w:p>
    <w:p w:rsidR="00221B4B" w:rsidRPr="008E5B97" w:rsidRDefault="00221B4B" w:rsidP="00221B4B">
      <w:pPr>
        <w:pStyle w:val="ConsPlusNormal"/>
        <w:jc w:val="right"/>
        <w:rPr>
          <w:szCs w:val="24"/>
        </w:rPr>
      </w:pPr>
      <w:r w:rsidRPr="008E5B97">
        <w:rPr>
          <w:szCs w:val="24"/>
        </w:rPr>
        <w:t xml:space="preserve">Цивильского района </w:t>
      </w:r>
    </w:p>
    <w:p w:rsidR="00221B4B" w:rsidRDefault="00221B4B" w:rsidP="00221B4B">
      <w:pPr>
        <w:pStyle w:val="ConsPlusNormal"/>
        <w:jc w:val="right"/>
      </w:pPr>
      <w:r w:rsidRPr="008E5B97">
        <w:rPr>
          <w:szCs w:val="24"/>
        </w:rPr>
        <w:t xml:space="preserve">от </w:t>
      </w:r>
      <w:r w:rsidR="004A7467">
        <w:rPr>
          <w:szCs w:val="24"/>
        </w:rPr>
        <w:t>«__»_____</w:t>
      </w:r>
      <w:r w:rsidRPr="008E5B97">
        <w:rPr>
          <w:szCs w:val="24"/>
        </w:rPr>
        <w:t xml:space="preserve"> 202</w:t>
      </w:r>
      <w:r w:rsidR="004A7467">
        <w:rPr>
          <w:szCs w:val="24"/>
        </w:rPr>
        <w:t>3</w:t>
      </w:r>
      <w:r>
        <w:t xml:space="preserve"> г.   №</w:t>
      </w:r>
      <w:r w:rsidR="004A7467">
        <w:t>____</w:t>
      </w:r>
    </w:p>
    <w:p w:rsidR="00221B4B" w:rsidRDefault="00221B4B" w:rsidP="00221B4B">
      <w:pPr>
        <w:ind w:firstLine="709"/>
        <w:jc w:val="both"/>
      </w:pPr>
    </w:p>
    <w:p w:rsidR="004A7467" w:rsidRDefault="004A7467" w:rsidP="00221B4B">
      <w:pPr>
        <w:jc w:val="center"/>
        <w:rPr>
          <w:b/>
          <w:sz w:val="24"/>
          <w:szCs w:val="24"/>
        </w:rPr>
      </w:pPr>
    </w:p>
    <w:p w:rsidR="004A7467" w:rsidRDefault="004A7467" w:rsidP="00221B4B">
      <w:pPr>
        <w:jc w:val="center"/>
        <w:rPr>
          <w:b/>
          <w:sz w:val="24"/>
          <w:szCs w:val="24"/>
        </w:rPr>
      </w:pPr>
    </w:p>
    <w:p w:rsidR="00221B4B" w:rsidRPr="008E5B97" w:rsidRDefault="00221B4B" w:rsidP="00221B4B">
      <w:pPr>
        <w:jc w:val="center"/>
        <w:rPr>
          <w:b/>
          <w:sz w:val="24"/>
          <w:szCs w:val="24"/>
        </w:rPr>
      </w:pPr>
      <w:r w:rsidRPr="008E5B97">
        <w:rPr>
          <w:b/>
          <w:sz w:val="24"/>
          <w:szCs w:val="24"/>
        </w:rPr>
        <w:t>ПОДПРОГРАММА</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jc w:val="center"/>
        <w:rPr>
          <w:sz w:val="24"/>
          <w:szCs w:val="24"/>
        </w:rPr>
      </w:pPr>
      <w:r w:rsidRPr="008E5B97">
        <w:rPr>
          <w:b/>
          <w:sz w:val="24"/>
          <w:szCs w:val="24"/>
        </w:rPr>
        <w:t xml:space="preserve">  муниципальной программы Цивильского </w:t>
      </w:r>
      <w:r w:rsidR="00E94053">
        <w:rPr>
          <w:b/>
          <w:sz w:val="24"/>
          <w:szCs w:val="24"/>
        </w:rPr>
        <w:t>муниципального округа</w:t>
      </w:r>
      <w:r w:rsidRPr="008E5B97">
        <w:rPr>
          <w:b/>
          <w:sz w:val="24"/>
          <w:szCs w:val="24"/>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autoSpaceDE w:val="0"/>
        <w:jc w:val="both"/>
        <w:rPr>
          <w:sz w:val="24"/>
          <w:szCs w:val="24"/>
        </w:rPr>
      </w:pPr>
    </w:p>
    <w:tbl>
      <w:tblPr>
        <w:tblW w:w="10127" w:type="dxa"/>
        <w:tblLayout w:type="fixed"/>
        <w:tblCellMar>
          <w:left w:w="62" w:type="dxa"/>
          <w:right w:w="62" w:type="dxa"/>
        </w:tblCellMar>
        <w:tblLook w:val="0000"/>
      </w:tblPr>
      <w:tblGrid>
        <w:gridCol w:w="3567"/>
        <w:gridCol w:w="335"/>
        <w:gridCol w:w="6225"/>
      </w:tblGrid>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Ответственный исполнитель подпрограммы</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5" w:type="dxa"/>
            <w:shd w:val="clear" w:color="auto" w:fill="auto"/>
          </w:tcPr>
          <w:p w:rsidR="00221B4B" w:rsidRPr="008E5B97" w:rsidRDefault="00221B4B" w:rsidP="00B308D0">
            <w:pPr>
              <w:autoSpaceDE w:val="0"/>
              <w:jc w:val="both"/>
              <w:rPr>
                <w:sz w:val="24"/>
                <w:szCs w:val="24"/>
              </w:rPr>
            </w:pPr>
            <w:r w:rsidRPr="008E5B97">
              <w:rPr>
                <w:sz w:val="24"/>
                <w:szCs w:val="24"/>
              </w:rPr>
              <w:t xml:space="preserve">Отдел </w:t>
            </w:r>
            <w:r w:rsidR="004A7467">
              <w:rPr>
                <w:sz w:val="24"/>
                <w:szCs w:val="24"/>
              </w:rPr>
              <w:t xml:space="preserve">сельского </w:t>
            </w:r>
            <w:proofErr w:type="spellStart"/>
            <w:r w:rsidR="004A7467">
              <w:rPr>
                <w:sz w:val="24"/>
                <w:szCs w:val="24"/>
              </w:rPr>
              <w:t>хозяйстваи</w:t>
            </w:r>
            <w:proofErr w:type="spellEnd"/>
            <w:r w:rsidR="004A7467">
              <w:rPr>
                <w:sz w:val="24"/>
                <w:szCs w:val="24"/>
              </w:rPr>
              <w:t xml:space="preserve"> экологии </w:t>
            </w:r>
            <w:r w:rsidRPr="008E5B97">
              <w:rPr>
                <w:sz w:val="24"/>
                <w:szCs w:val="24"/>
              </w:rPr>
              <w:t>администрации Цивильского</w:t>
            </w:r>
            <w:r w:rsidR="00E94053">
              <w:rPr>
                <w:sz w:val="24"/>
                <w:szCs w:val="24"/>
              </w:rPr>
              <w:t xml:space="preserve"> </w:t>
            </w:r>
            <w:r w:rsidR="004A7467">
              <w:rPr>
                <w:sz w:val="24"/>
                <w:szCs w:val="24"/>
              </w:rPr>
              <w:t>муниципального округа</w:t>
            </w:r>
            <w:r w:rsidRPr="008E5B97">
              <w:rPr>
                <w:sz w:val="24"/>
                <w:szCs w:val="24"/>
              </w:rPr>
              <w:t xml:space="preserve"> Чувашской Республики </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Соисполнители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6225" w:type="dxa"/>
            <w:shd w:val="clear" w:color="auto" w:fill="auto"/>
          </w:tcPr>
          <w:p w:rsidR="00221B4B" w:rsidRDefault="00077771" w:rsidP="00951B12">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p>
          <w:p w:rsidR="00951B12" w:rsidRPr="008E5B97" w:rsidRDefault="00951B12" w:rsidP="00951B12">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 xml:space="preserve">Цель подпрограммы </w:t>
            </w:r>
          </w:p>
        </w:tc>
        <w:tc>
          <w:tcPr>
            <w:tcW w:w="335"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5" w:type="dxa"/>
            <w:shd w:val="clear" w:color="auto" w:fill="auto"/>
          </w:tcPr>
          <w:p w:rsidR="00221B4B" w:rsidRPr="008E5B97" w:rsidRDefault="00221B4B" w:rsidP="00B308D0">
            <w:pPr>
              <w:pStyle w:val="ConsPlusNormal"/>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B308D0">
            <w:pPr>
              <w:pStyle w:val="ConsPlusNormal"/>
              <w:jc w:val="both"/>
              <w:rPr>
                <w:szCs w:val="24"/>
              </w:rPr>
            </w:pPr>
            <w:r w:rsidRPr="008E5B97">
              <w:rPr>
                <w:szCs w:val="24"/>
              </w:rPr>
              <w:t>развитие малых форм хозяйствования;</w:t>
            </w:r>
          </w:p>
          <w:p w:rsidR="00221B4B" w:rsidRPr="008E5B97" w:rsidRDefault="00221B4B" w:rsidP="00B308D0">
            <w:pPr>
              <w:pStyle w:val="ConsPlusNormal"/>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B308D0">
            <w:pPr>
              <w:pStyle w:val="ConsPlusNormal"/>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B308D0">
            <w:pPr>
              <w:autoSpaceDE w:val="0"/>
              <w:jc w:val="both"/>
              <w:rPr>
                <w:sz w:val="24"/>
                <w:szCs w:val="24"/>
              </w:rPr>
            </w:pPr>
            <w:r w:rsidRPr="008E5B97">
              <w:rPr>
                <w:sz w:val="24"/>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Задачи подпрограммы</w:t>
            </w:r>
          </w:p>
        </w:tc>
        <w:tc>
          <w:tcPr>
            <w:tcW w:w="335" w:type="dxa"/>
            <w:shd w:val="clear" w:color="auto" w:fill="auto"/>
          </w:tcPr>
          <w:p w:rsidR="00221B4B" w:rsidRPr="008E5B97" w:rsidRDefault="00221B4B" w:rsidP="00B308D0">
            <w:pPr>
              <w:pStyle w:val="ConsPlusNormal"/>
              <w:jc w:val="both"/>
              <w:rPr>
                <w:szCs w:val="24"/>
              </w:rPr>
            </w:pPr>
            <w:r w:rsidRPr="008E5B97">
              <w:rPr>
                <w:szCs w:val="24"/>
              </w:rPr>
              <w:t>–</w:t>
            </w:r>
          </w:p>
        </w:tc>
        <w:tc>
          <w:tcPr>
            <w:tcW w:w="6225" w:type="dxa"/>
            <w:shd w:val="clear" w:color="auto" w:fill="auto"/>
          </w:tcPr>
          <w:p w:rsidR="00221B4B" w:rsidRPr="008E5B97" w:rsidRDefault="00221B4B" w:rsidP="00B308D0">
            <w:pPr>
              <w:pStyle w:val="ConsPlusNormal"/>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B308D0">
            <w:pPr>
              <w:pStyle w:val="ConsPlusNormal"/>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B308D0">
            <w:pPr>
              <w:pStyle w:val="ConsPlusNormal"/>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B308D0">
            <w:pPr>
              <w:pStyle w:val="ConsPlusNormal"/>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B308D0">
            <w:pPr>
              <w:pStyle w:val="ConsPlusNormal"/>
              <w:jc w:val="both"/>
              <w:rPr>
                <w:szCs w:val="24"/>
              </w:rPr>
            </w:pPr>
            <w:r w:rsidRPr="008E5B97">
              <w:rPr>
                <w:szCs w:val="24"/>
              </w:rPr>
              <w:t>повышение уровня доходов сельского населения;</w:t>
            </w:r>
          </w:p>
          <w:p w:rsidR="00221B4B" w:rsidRPr="008E5B97" w:rsidRDefault="00221B4B" w:rsidP="00B308D0">
            <w:pPr>
              <w:pStyle w:val="ConsPlusNormal"/>
              <w:jc w:val="both"/>
              <w:rPr>
                <w:szCs w:val="24"/>
              </w:rPr>
            </w:pPr>
            <w:r w:rsidRPr="008E5B97">
              <w:rPr>
                <w:szCs w:val="24"/>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21B4B" w:rsidRPr="008E5B97" w:rsidRDefault="00221B4B" w:rsidP="00B308D0">
            <w:pPr>
              <w:pStyle w:val="ConsPlusNormal"/>
              <w:jc w:val="both"/>
              <w:rPr>
                <w:szCs w:val="24"/>
              </w:rPr>
            </w:pPr>
            <w:r w:rsidRPr="008E5B97">
              <w:rPr>
                <w:szCs w:val="24"/>
              </w:rPr>
              <w:t>развитие конкуренции на рынке производства и переработки сельскохозяйственной продукции</w:t>
            </w:r>
          </w:p>
        </w:tc>
      </w:tr>
    </w:tbl>
    <w:p w:rsidR="00221B4B" w:rsidRPr="008E5B97" w:rsidRDefault="00221B4B" w:rsidP="00221B4B">
      <w:pPr>
        <w:jc w:val="both"/>
        <w:rPr>
          <w:sz w:val="24"/>
          <w:szCs w:val="24"/>
        </w:rPr>
      </w:pPr>
    </w:p>
    <w:tbl>
      <w:tblPr>
        <w:tblW w:w="10127" w:type="dxa"/>
        <w:tblLayout w:type="fixed"/>
        <w:tblCellMar>
          <w:left w:w="62" w:type="dxa"/>
          <w:right w:w="62" w:type="dxa"/>
        </w:tblCellMar>
        <w:tblLook w:val="0000"/>
      </w:tblPr>
      <w:tblGrid>
        <w:gridCol w:w="3567"/>
        <w:gridCol w:w="333"/>
        <w:gridCol w:w="6227"/>
      </w:tblGrid>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Целевые индикаторы и показатели подпрограммы</w:t>
            </w:r>
          </w:p>
        </w:tc>
        <w:tc>
          <w:tcPr>
            <w:tcW w:w="333"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7" w:type="dxa"/>
            <w:shd w:val="clear" w:color="auto" w:fill="auto"/>
          </w:tcPr>
          <w:p w:rsidR="00221B4B" w:rsidRPr="008E5B97" w:rsidRDefault="00221B4B" w:rsidP="00B308D0">
            <w:pPr>
              <w:pStyle w:val="ConsPlusNormal"/>
              <w:jc w:val="both"/>
              <w:rPr>
                <w:szCs w:val="24"/>
              </w:rPr>
            </w:pPr>
            <w:r w:rsidRPr="008E5B97">
              <w:rPr>
                <w:szCs w:val="24"/>
              </w:rPr>
              <w:t>к 2036 году предусматривается достижение следующих целевых показателей (индикаторов):</w:t>
            </w:r>
          </w:p>
          <w:p w:rsidR="00221B4B" w:rsidRPr="008E5B97" w:rsidRDefault="00221B4B" w:rsidP="00B308D0">
            <w:pPr>
              <w:pStyle w:val="ConsPlusNormal"/>
              <w:jc w:val="both"/>
              <w:rPr>
                <w:szCs w:val="24"/>
              </w:rPr>
            </w:pPr>
            <w:r w:rsidRPr="008E5B97">
              <w:rPr>
                <w:szCs w:val="24"/>
              </w:rPr>
              <w:t>валовой сбор зерновых и зернобобовых культур в хозяйствах всех категорий, - 67000  тонн;</w:t>
            </w:r>
          </w:p>
          <w:p w:rsidR="00221B4B" w:rsidRPr="008E5B97" w:rsidRDefault="00221B4B" w:rsidP="00B308D0">
            <w:pPr>
              <w:pStyle w:val="ConsPlusNormal"/>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- 6600 тонн;</w:t>
            </w:r>
          </w:p>
          <w:p w:rsidR="00221B4B" w:rsidRPr="008E5B97" w:rsidRDefault="00221B4B" w:rsidP="00B308D0">
            <w:pPr>
              <w:pStyle w:val="ConsPlusNormal"/>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- 3050 тонн;</w:t>
            </w:r>
          </w:p>
          <w:p w:rsidR="00221B4B" w:rsidRPr="008E5B97" w:rsidRDefault="00221B4B" w:rsidP="00B308D0">
            <w:pPr>
              <w:pStyle w:val="ConsPlusNormal"/>
              <w:jc w:val="both"/>
              <w:rPr>
                <w:szCs w:val="24"/>
              </w:rPr>
            </w:pPr>
            <w:r w:rsidRPr="008E5B97">
              <w:rPr>
                <w:szCs w:val="24"/>
              </w:rPr>
              <w:t>производство скота и птицы на убой в хозяйствах всех категорий (в живом весе) - 12900 тонн;</w:t>
            </w:r>
          </w:p>
          <w:p w:rsidR="00221B4B" w:rsidRPr="008E5B97" w:rsidRDefault="00221B4B" w:rsidP="00B308D0">
            <w:pPr>
              <w:pStyle w:val="ConsPlusNormal"/>
              <w:jc w:val="both"/>
              <w:rPr>
                <w:szCs w:val="24"/>
              </w:rPr>
            </w:pPr>
            <w:r w:rsidRPr="008E5B97">
              <w:rPr>
                <w:szCs w:val="24"/>
              </w:rPr>
              <w:t>производство молока в хозяйствах всех категорий - 15500 тонн;</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w:t>
            </w:r>
            <w:r w:rsidR="00951B12">
              <w:rPr>
                <w:szCs w:val="24"/>
              </w:rPr>
              <w:t>3</w:t>
            </w:r>
            <w:r w:rsidRPr="008E5B97">
              <w:rPr>
                <w:szCs w:val="24"/>
              </w:rPr>
              <w:t>единиц</w:t>
            </w:r>
            <w:r w:rsidR="00951B12">
              <w:rPr>
                <w:szCs w:val="24"/>
              </w:rPr>
              <w:t>ы</w:t>
            </w:r>
            <w:r w:rsidRPr="008E5B97">
              <w:rPr>
                <w:szCs w:val="24"/>
              </w:rPr>
              <w:t>;</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B308D0">
            <w:pPr>
              <w:pStyle w:val="ConsPlusNormal"/>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w:t>
            </w:r>
            <w:r w:rsidR="00951B12">
              <w:rPr>
                <w:szCs w:val="24"/>
              </w:rPr>
              <w:t>5</w:t>
            </w:r>
            <w:r w:rsidRPr="008E5B97">
              <w:rPr>
                <w:szCs w:val="24"/>
              </w:rPr>
              <w:t xml:space="preserve"> единиц;</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Default="00221B4B" w:rsidP="00951B12">
            <w:pPr>
              <w:pStyle w:val="ConsPlusNormal"/>
              <w:jc w:val="both"/>
              <w:rPr>
                <w:szCs w:val="24"/>
              </w:rPr>
            </w:pPr>
            <w:r w:rsidRPr="008E5B97">
              <w:rPr>
                <w:szCs w:val="24"/>
              </w:rPr>
              <w:t xml:space="preserve">площадь земельного участка, на котором проведены работы по уничтожению борщевика Сосновского, - 19 га </w:t>
            </w:r>
          </w:p>
          <w:p w:rsidR="00951B12" w:rsidRPr="008E5B97" w:rsidRDefault="00951B12" w:rsidP="00951B12">
            <w:pPr>
              <w:pStyle w:val="ConsPlusNormal"/>
              <w:jc w:val="both"/>
              <w:rPr>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Сроки и этапы реализации подпрограммы</w:t>
            </w:r>
          </w:p>
        </w:tc>
        <w:tc>
          <w:tcPr>
            <w:tcW w:w="333" w:type="dxa"/>
            <w:shd w:val="clear" w:color="auto" w:fill="auto"/>
          </w:tcPr>
          <w:p w:rsidR="00221B4B" w:rsidRPr="008E5B97" w:rsidRDefault="00221B4B" w:rsidP="00B308D0">
            <w:pPr>
              <w:pStyle w:val="ConsPlusNormal"/>
              <w:jc w:val="both"/>
              <w:rPr>
                <w:szCs w:val="24"/>
              </w:rPr>
            </w:pPr>
            <w:r w:rsidRPr="008E5B97">
              <w:rPr>
                <w:szCs w:val="24"/>
              </w:rPr>
              <w:t>–</w:t>
            </w:r>
          </w:p>
        </w:tc>
        <w:tc>
          <w:tcPr>
            <w:tcW w:w="6227" w:type="dxa"/>
            <w:shd w:val="clear" w:color="auto" w:fill="auto"/>
          </w:tcPr>
          <w:p w:rsidR="00221B4B" w:rsidRPr="008E5B97" w:rsidRDefault="00221B4B" w:rsidP="00B308D0">
            <w:pPr>
              <w:autoSpaceDE w:val="0"/>
              <w:jc w:val="both"/>
              <w:rPr>
                <w:sz w:val="24"/>
                <w:szCs w:val="24"/>
              </w:rPr>
            </w:pPr>
            <w:r w:rsidRPr="008E5B97">
              <w:rPr>
                <w:sz w:val="24"/>
                <w:szCs w:val="24"/>
              </w:rPr>
              <w:t>20</w:t>
            </w:r>
            <w:r w:rsidR="00951B12">
              <w:rPr>
                <w:sz w:val="24"/>
                <w:szCs w:val="24"/>
              </w:rPr>
              <w:t>23</w:t>
            </w:r>
            <w:r w:rsidRPr="008E5B97">
              <w:rPr>
                <w:sz w:val="24"/>
                <w:szCs w:val="24"/>
              </w:rPr>
              <w:t>–2035 годы:</w:t>
            </w:r>
          </w:p>
          <w:p w:rsidR="00221B4B" w:rsidRPr="008E5B97" w:rsidRDefault="00221B4B" w:rsidP="00B308D0">
            <w:pPr>
              <w:autoSpaceDE w:val="0"/>
              <w:jc w:val="both"/>
              <w:rPr>
                <w:sz w:val="24"/>
                <w:szCs w:val="24"/>
              </w:rPr>
            </w:pPr>
            <w:r w:rsidRPr="008E5B97">
              <w:rPr>
                <w:sz w:val="24"/>
                <w:szCs w:val="24"/>
              </w:rPr>
              <w:t>1 этап – 20</w:t>
            </w:r>
            <w:r w:rsidR="00F73BAD">
              <w:rPr>
                <w:sz w:val="24"/>
                <w:szCs w:val="24"/>
              </w:rPr>
              <w:t>23</w:t>
            </w:r>
            <w:r w:rsidRPr="008E5B97">
              <w:rPr>
                <w:sz w:val="24"/>
                <w:szCs w:val="24"/>
              </w:rPr>
              <w:t>–2025 годы;</w:t>
            </w:r>
          </w:p>
          <w:p w:rsidR="00221B4B" w:rsidRPr="008E5B97" w:rsidRDefault="00221B4B" w:rsidP="00B308D0">
            <w:pPr>
              <w:autoSpaceDE w:val="0"/>
              <w:jc w:val="both"/>
              <w:rPr>
                <w:sz w:val="24"/>
                <w:szCs w:val="24"/>
              </w:rPr>
            </w:pPr>
            <w:r w:rsidRPr="008E5B97">
              <w:rPr>
                <w:sz w:val="24"/>
                <w:szCs w:val="24"/>
              </w:rPr>
              <w:t>2 этап – 2026–2030 годы;</w:t>
            </w:r>
          </w:p>
          <w:p w:rsidR="00221B4B" w:rsidRPr="008E5B97" w:rsidRDefault="00221B4B" w:rsidP="00B308D0">
            <w:pPr>
              <w:autoSpaceDE w:val="0"/>
              <w:jc w:val="both"/>
              <w:rPr>
                <w:sz w:val="24"/>
                <w:szCs w:val="24"/>
              </w:rPr>
            </w:pPr>
            <w:r w:rsidRPr="008E5B97">
              <w:rPr>
                <w:sz w:val="24"/>
                <w:szCs w:val="24"/>
              </w:rPr>
              <w:t>3 этап – 2031–2035 годы</w:t>
            </w: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t>Объемы финансирования подпрограммы с разбивкой по годам реализации подпрограммы</w:t>
            </w:r>
          </w:p>
        </w:tc>
        <w:tc>
          <w:tcPr>
            <w:tcW w:w="333" w:type="dxa"/>
            <w:shd w:val="clear" w:color="auto" w:fill="auto"/>
          </w:tcPr>
          <w:p w:rsidR="00221B4B" w:rsidRPr="008E5B97" w:rsidRDefault="00221B4B" w:rsidP="00B308D0">
            <w:pPr>
              <w:autoSpaceDE w:val="0"/>
              <w:jc w:val="both"/>
              <w:rPr>
                <w:sz w:val="24"/>
                <w:szCs w:val="24"/>
              </w:rPr>
            </w:pPr>
            <w:r w:rsidRPr="008E5B97">
              <w:rPr>
                <w:sz w:val="24"/>
                <w:szCs w:val="24"/>
              </w:rPr>
              <w:t>–</w:t>
            </w:r>
          </w:p>
        </w:tc>
        <w:tc>
          <w:tcPr>
            <w:tcW w:w="6227" w:type="dxa"/>
            <w:shd w:val="clear" w:color="auto" w:fill="auto"/>
          </w:tcPr>
          <w:p w:rsidR="00221B4B" w:rsidRPr="008E5B97" w:rsidRDefault="00221B4B" w:rsidP="00B308D0">
            <w:pPr>
              <w:autoSpaceDE w:val="0"/>
              <w:jc w:val="both"/>
              <w:rPr>
                <w:sz w:val="24"/>
                <w:szCs w:val="24"/>
              </w:rPr>
            </w:pPr>
            <w:r w:rsidRPr="008E5B97">
              <w:rPr>
                <w:sz w:val="24"/>
                <w:szCs w:val="24"/>
              </w:rPr>
              <w:t>прогнозируемые объемы бюджетных ассигнований на реализацию мероприятий подпрограммы в 20</w:t>
            </w:r>
            <w:r w:rsidR="00F73BAD">
              <w:rPr>
                <w:sz w:val="24"/>
                <w:szCs w:val="24"/>
              </w:rPr>
              <w:t>23</w:t>
            </w:r>
            <w:r w:rsidRPr="008E5B97">
              <w:rPr>
                <w:sz w:val="24"/>
                <w:szCs w:val="24"/>
              </w:rPr>
              <w:t xml:space="preserve">–2035 годах составляют </w:t>
            </w:r>
            <w:r w:rsidR="0068246C" w:rsidRPr="0068246C">
              <w:rPr>
                <w:b/>
                <w:sz w:val="24"/>
                <w:szCs w:val="24"/>
              </w:rPr>
              <w:t>752,282</w:t>
            </w:r>
            <w:r w:rsidRPr="008E5B97">
              <w:rPr>
                <w:sz w:val="24"/>
                <w:szCs w:val="24"/>
              </w:rPr>
              <w:t xml:space="preserve">  тыс. рублей, в том числе </w:t>
            </w:r>
            <w:proofErr w:type="gramStart"/>
            <w:r w:rsidRPr="008E5B97">
              <w:rPr>
                <w:sz w:val="24"/>
                <w:szCs w:val="24"/>
              </w:rPr>
              <w:t>в</w:t>
            </w:r>
            <w:proofErr w:type="gramEnd"/>
            <w:r w:rsidRPr="008E5B97">
              <w:rPr>
                <w:sz w:val="24"/>
                <w:szCs w:val="24"/>
              </w:rPr>
              <w:t xml:space="preserve">:  </w:t>
            </w:r>
          </w:p>
          <w:p w:rsidR="00221B4B" w:rsidRPr="008E5B97" w:rsidRDefault="00221B4B" w:rsidP="00B308D0">
            <w:pPr>
              <w:autoSpaceDE w:val="0"/>
              <w:jc w:val="both"/>
              <w:rPr>
                <w:sz w:val="24"/>
                <w:szCs w:val="24"/>
              </w:rPr>
            </w:pPr>
            <w:r w:rsidRPr="008E5B97">
              <w:rPr>
                <w:sz w:val="24"/>
                <w:szCs w:val="24"/>
              </w:rPr>
              <w:t>2023 году –     471,739 тыс. рублей;</w:t>
            </w:r>
          </w:p>
          <w:p w:rsidR="00221B4B" w:rsidRPr="008E5B97" w:rsidRDefault="00221B4B" w:rsidP="00B308D0">
            <w:pPr>
              <w:autoSpaceDE w:val="0"/>
              <w:jc w:val="both"/>
              <w:rPr>
                <w:sz w:val="24"/>
                <w:szCs w:val="24"/>
              </w:rPr>
            </w:pPr>
            <w:r w:rsidRPr="008E5B97">
              <w:rPr>
                <w:sz w:val="24"/>
                <w:szCs w:val="24"/>
              </w:rPr>
              <w:t>2024 году –     280,543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B308D0">
            <w:pPr>
              <w:autoSpaceDE w:val="0"/>
              <w:jc w:val="both"/>
              <w:rPr>
                <w:sz w:val="24"/>
                <w:szCs w:val="24"/>
              </w:rPr>
            </w:pPr>
            <w:r w:rsidRPr="008E5B97">
              <w:rPr>
                <w:sz w:val="24"/>
                <w:szCs w:val="24"/>
              </w:rPr>
              <w:t xml:space="preserve">за счет средств республиканского бюджета                                 </w:t>
            </w:r>
            <w:r w:rsidR="0068246C">
              <w:rPr>
                <w:bCs/>
                <w:sz w:val="24"/>
                <w:szCs w:val="24"/>
              </w:rPr>
              <w:t xml:space="preserve">692,100 </w:t>
            </w:r>
            <w:r w:rsidRPr="008E5B97">
              <w:rPr>
                <w:sz w:val="24"/>
                <w:szCs w:val="24"/>
              </w:rPr>
              <w:t>тыс. рублей (9</w:t>
            </w:r>
            <w:r w:rsidR="0068246C">
              <w:rPr>
                <w:sz w:val="24"/>
                <w:szCs w:val="24"/>
              </w:rPr>
              <w:t>2,0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lastRenderedPageBreak/>
              <w:t>2023 году – 434,000 тыс. рублей;</w:t>
            </w:r>
          </w:p>
          <w:p w:rsidR="00221B4B" w:rsidRPr="008E5B97" w:rsidRDefault="00221B4B" w:rsidP="00B308D0">
            <w:pPr>
              <w:autoSpaceDE w:val="0"/>
              <w:jc w:val="both"/>
              <w:rPr>
                <w:sz w:val="24"/>
                <w:szCs w:val="24"/>
              </w:rPr>
            </w:pPr>
            <w:r w:rsidRPr="008E5B97">
              <w:rPr>
                <w:sz w:val="24"/>
                <w:szCs w:val="24"/>
              </w:rPr>
              <w:t>2024 году – 258,100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средств местного бюджета                                                                       </w:t>
            </w:r>
            <w:r w:rsidR="0068246C">
              <w:rPr>
                <w:bCs/>
                <w:sz w:val="24"/>
                <w:szCs w:val="24"/>
              </w:rPr>
              <w:t xml:space="preserve">60,182 </w:t>
            </w:r>
            <w:r w:rsidRPr="008E5B97">
              <w:rPr>
                <w:sz w:val="24"/>
                <w:szCs w:val="24"/>
              </w:rPr>
              <w:t>тыс. рублей (</w:t>
            </w:r>
            <w:r w:rsidR="0068246C">
              <w:rPr>
                <w:sz w:val="24"/>
                <w:szCs w:val="24"/>
              </w:rPr>
              <w:t>8</w:t>
            </w:r>
            <w:r w:rsidRPr="008E5B97">
              <w:rPr>
                <w:sz w:val="24"/>
                <w:szCs w:val="24"/>
              </w:rPr>
              <w:t>,</w:t>
            </w:r>
            <w:r w:rsidR="0068246C">
              <w:rPr>
                <w:sz w:val="24"/>
                <w:szCs w:val="24"/>
              </w:rPr>
              <w:t>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37,739 тыс. рублей;</w:t>
            </w:r>
          </w:p>
          <w:p w:rsidR="00221B4B" w:rsidRPr="008E5B97" w:rsidRDefault="00221B4B" w:rsidP="00B308D0">
            <w:pPr>
              <w:autoSpaceDE w:val="0"/>
              <w:jc w:val="both"/>
              <w:rPr>
                <w:sz w:val="24"/>
                <w:szCs w:val="24"/>
              </w:rPr>
            </w:pPr>
            <w:r w:rsidRPr="008E5B97">
              <w:rPr>
                <w:sz w:val="24"/>
                <w:szCs w:val="24"/>
              </w:rPr>
              <w:t>2024 году – 22,443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за счет внебюджетных средств                                                                        </w:t>
            </w:r>
            <w:r w:rsidR="0068246C">
              <w:rPr>
                <w:bCs/>
                <w:sz w:val="24"/>
                <w:szCs w:val="24"/>
              </w:rPr>
              <w:t>0,00</w:t>
            </w:r>
            <w:r w:rsidRPr="008E5B97">
              <w:rPr>
                <w:sz w:val="24"/>
                <w:szCs w:val="24"/>
              </w:rPr>
              <w:t>тыс. рублей (</w:t>
            </w:r>
            <w:r w:rsidR="0068246C">
              <w:rPr>
                <w:sz w:val="24"/>
                <w:szCs w:val="24"/>
              </w:rPr>
              <w:t>0</w:t>
            </w:r>
            <w:r w:rsidRPr="008E5B97">
              <w:rPr>
                <w:sz w:val="24"/>
                <w:szCs w:val="24"/>
              </w:rPr>
              <w:t>,</w:t>
            </w:r>
            <w:r w:rsidR="0068246C">
              <w:rPr>
                <w:sz w:val="24"/>
                <w:szCs w:val="24"/>
              </w:rPr>
              <w:t>0</w:t>
            </w:r>
            <w:r w:rsidRPr="008E5B97">
              <w:rPr>
                <w:sz w:val="24"/>
                <w:szCs w:val="24"/>
              </w:rPr>
              <w:t>%), в том числе в:</w:t>
            </w:r>
          </w:p>
          <w:p w:rsidR="00221B4B" w:rsidRPr="008E5B97" w:rsidRDefault="00221B4B" w:rsidP="00B308D0">
            <w:pPr>
              <w:autoSpaceDE w:val="0"/>
              <w:jc w:val="both"/>
              <w:rPr>
                <w:sz w:val="24"/>
                <w:szCs w:val="24"/>
              </w:rPr>
            </w:pPr>
            <w:r w:rsidRPr="008E5B97">
              <w:rPr>
                <w:sz w:val="24"/>
                <w:szCs w:val="24"/>
              </w:rPr>
              <w:t>2023 году –        0,000  тыс. рублей;</w:t>
            </w:r>
          </w:p>
          <w:p w:rsidR="00221B4B" w:rsidRPr="008E5B97" w:rsidRDefault="00221B4B" w:rsidP="00B308D0">
            <w:pPr>
              <w:autoSpaceDE w:val="0"/>
              <w:jc w:val="both"/>
              <w:rPr>
                <w:sz w:val="24"/>
                <w:szCs w:val="24"/>
              </w:rPr>
            </w:pPr>
            <w:r w:rsidRPr="008E5B97">
              <w:rPr>
                <w:sz w:val="24"/>
                <w:szCs w:val="24"/>
              </w:rPr>
              <w:t>2024 году –        0,000  тыс. рублей;</w:t>
            </w:r>
          </w:p>
          <w:p w:rsidR="00221B4B" w:rsidRPr="008E5B97" w:rsidRDefault="00221B4B" w:rsidP="00B308D0">
            <w:pPr>
              <w:autoSpaceDE w:val="0"/>
              <w:jc w:val="both"/>
              <w:rPr>
                <w:sz w:val="24"/>
                <w:szCs w:val="24"/>
              </w:rPr>
            </w:pPr>
            <w:r w:rsidRPr="008E5B97">
              <w:rPr>
                <w:sz w:val="24"/>
                <w:szCs w:val="24"/>
              </w:rPr>
              <w:t>2025 году –        0,000  тыс. рублей;</w:t>
            </w:r>
          </w:p>
          <w:p w:rsidR="00221B4B" w:rsidRPr="008E5B97" w:rsidRDefault="00221B4B" w:rsidP="00B308D0">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B308D0">
            <w:pPr>
              <w:autoSpaceDE w:val="0"/>
              <w:jc w:val="both"/>
              <w:rPr>
                <w:sz w:val="24"/>
                <w:szCs w:val="24"/>
              </w:rPr>
            </w:pPr>
          </w:p>
        </w:tc>
      </w:tr>
      <w:tr w:rsidR="00221B4B" w:rsidRPr="008E5B97" w:rsidTr="00B308D0">
        <w:tc>
          <w:tcPr>
            <w:tcW w:w="3567" w:type="dxa"/>
            <w:shd w:val="clear" w:color="auto" w:fill="auto"/>
          </w:tcPr>
          <w:p w:rsidR="00221B4B" w:rsidRPr="008E5B97" w:rsidRDefault="00221B4B" w:rsidP="00B308D0">
            <w:pPr>
              <w:autoSpaceDE w:val="0"/>
              <w:jc w:val="both"/>
              <w:rPr>
                <w:sz w:val="24"/>
                <w:szCs w:val="24"/>
              </w:rPr>
            </w:pPr>
            <w:r w:rsidRPr="008E5B97">
              <w:rPr>
                <w:sz w:val="24"/>
                <w:szCs w:val="24"/>
              </w:rPr>
              <w:lastRenderedPageBreak/>
              <w:t>Ожидаемые результаты реализации подпрограммы</w:t>
            </w:r>
          </w:p>
        </w:tc>
        <w:tc>
          <w:tcPr>
            <w:tcW w:w="333" w:type="dxa"/>
            <w:shd w:val="clear" w:color="auto" w:fill="auto"/>
          </w:tcPr>
          <w:p w:rsidR="00221B4B" w:rsidRPr="008E5B97" w:rsidRDefault="00221B4B" w:rsidP="00B308D0">
            <w:pPr>
              <w:pStyle w:val="ConsPlusNormal"/>
              <w:jc w:val="both"/>
              <w:rPr>
                <w:szCs w:val="24"/>
              </w:rPr>
            </w:pPr>
            <w:r w:rsidRPr="008E5B97">
              <w:rPr>
                <w:szCs w:val="24"/>
              </w:rPr>
              <w:t>–</w:t>
            </w:r>
          </w:p>
        </w:tc>
        <w:tc>
          <w:tcPr>
            <w:tcW w:w="6227" w:type="dxa"/>
            <w:shd w:val="clear" w:color="auto" w:fill="auto"/>
          </w:tcPr>
          <w:p w:rsidR="00221B4B" w:rsidRPr="008E5B97" w:rsidRDefault="00221B4B" w:rsidP="00B308D0">
            <w:pPr>
              <w:pStyle w:val="ConsPlusNormal"/>
              <w:jc w:val="both"/>
              <w:rPr>
                <w:szCs w:val="24"/>
              </w:rPr>
            </w:pPr>
            <w:r w:rsidRPr="008E5B97">
              <w:rPr>
                <w:szCs w:val="24"/>
              </w:rPr>
              <w:t>увеличение производства:</w:t>
            </w:r>
          </w:p>
          <w:p w:rsidR="00221B4B" w:rsidRPr="008E5B97" w:rsidRDefault="00221B4B" w:rsidP="00B308D0">
            <w:pPr>
              <w:pStyle w:val="ConsPlusNormal"/>
              <w:jc w:val="both"/>
              <w:rPr>
                <w:szCs w:val="24"/>
              </w:rPr>
            </w:pPr>
            <w:r w:rsidRPr="008E5B97">
              <w:rPr>
                <w:szCs w:val="24"/>
              </w:rPr>
              <w:t>зерна в хозяйствах всех категорий - до 67000 тонн;</w:t>
            </w:r>
          </w:p>
          <w:p w:rsidR="00221B4B" w:rsidRPr="008E5B97" w:rsidRDefault="00221B4B" w:rsidP="00B308D0">
            <w:pPr>
              <w:pStyle w:val="ConsPlusNormal"/>
              <w:jc w:val="both"/>
              <w:rPr>
                <w:szCs w:val="24"/>
              </w:rPr>
            </w:pPr>
            <w:r w:rsidRPr="008E5B97">
              <w:rPr>
                <w:szCs w:val="24"/>
              </w:rPr>
              <w:t>картофеля в сельскохозяйственных организациях, крестьянских (фермерских) хозяйствах, включая индивидуальных предпринимателей – до 6600 тонн;</w:t>
            </w:r>
          </w:p>
          <w:p w:rsidR="00221B4B" w:rsidRPr="008E5B97" w:rsidRDefault="00221B4B" w:rsidP="00B308D0">
            <w:pPr>
              <w:pStyle w:val="ConsPlusNormal"/>
              <w:jc w:val="both"/>
              <w:rPr>
                <w:szCs w:val="24"/>
              </w:rPr>
            </w:pPr>
            <w:r w:rsidRPr="008E5B97">
              <w:rPr>
                <w:szCs w:val="24"/>
              </w:rPr>
              <w:t>овощей открытого грунта в сельскохозяйственных организациях, крестьянских (фермерских) хозяйствах, включая индивидуальных предпринимателей – до 3050 тонн;</w:t>
            </w:r>
          </w:p>
          <w:p w:rsidR="00221B4B" w:rsidRPr="008E5B97" w:rsidRDefault="00221B4B" w:rsidP="00B308D0">
            <w:pPr>
              <w:pStyle w:val="ConsPlusNormal"/>
              <w:jc w:val="both"/>
              <w:rPr>
                <w:szCs w:val="24"/>
              </w:rPr>
            </w:pPr>
            <w:r w:rsidRPr="008E5B97">
              <w:rPr>
                <w:szCs w:val="24"/>
              </w:rPr>
              <w:t>скота и птицы на убой в хозяйствах всех категорий (в живом весе) – до 12900 тонн;</w:t>
            </w:r>
          </w:p>
          <w:p w:rsidR="00221B4B" w:rsidRPr="008E5B97" w:rsidRDefault="00221B4B" w:rsidP="00B308D0">
            <w:pPr>
              <w:pStyle w:val="ConsPlusNormal"/>
              <w:jc w:val="both"/>
              <w:rPr>
                <w:szCs w:val="24"/>
              </w:rPr>
            </w:pPr>
            <w:r w:rsidRPr="008E5B97">
              <w:rPr>
                <w:szCs w:val="24"/>
              </w:rPr>
              <w:t>молока в хозяйствах всех категорий - до 15500 тонн;</w:t>
            </w:r>
          </w:p>
          <w:p w:rsidR="00221B4B" w:rsidRPr="008E5B97" w:rsidRDefault="00221B4B" w:rsidP="00B308D0">
            <w:pPr>
              <w:pStyle w:val="ConsPlusNormal"/>
              <w:jc w:val="both"/>
              <w:rPr>
                <w:szCs w:val="24"/>
              </w:rPr>
            </w:pPr>
            <w:r w:rsidRPr="008E5B97">
              <w:rPr>
                <w:szCs w:val="24"/>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8E5B97">
              <w:rPr>
                <w:szCs w:val="24"/>
              </w:rPr>
              <w:t>грантовую</w:t>
            </w:r>
            <w:proofErr w:type="spellEnd"/>
            <w:r w:rsidRPr="008E5B97">
              <w:rPr>
                <w:szCs w:val="24"/>
              </w:rPr>
              <w:t xml:space="preserve"> поддержку, - не менее 10,0 процента ежегодно.</w:t>
            </w:r>
          </w:p>
          <w:p w:rsidR="00221B4B" w:rsidRPr="008E5B97" w:rsidRDefault="00221B4B" w:rsidP="00B308D0">
            <w:pPr>
              <w:pStyle w:val="ConsPlusNormal"/>
              <w:jc w:val="both"/>
              <w:rPr>
                <w:szCs w:val="24"/>
              </w:rPr>
            </w:pPr>
          </w:p>
        </w:tc>
      </w:tr>
    </w:tbl>
    <w:p w:rsidR="00221B4B" w:rsidRPr="008E5B97" w:rsidRDefault="00221B4B" w:rsidP="00221B4B">
      <w:pPr>
        <w:autoSpaceDE w:val="0"/>
        <w:ind w:firstLine="567"/>
        <w:jc w:val="both"/>
        <w:rPr>
          <w:sz w:val="24"/>
          <w:szCs w:val="24"/>
        </w:rPr>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F73BAD" w:rsidRDefault="00F73BAD" w:rsidP="00221B4B">
      <w:pPr>
        <w:pStyle w:val="ConsPlusTitle"/>
        <w:jc w:val="center"/>
        <w:outlineLvl w:val="2"/>
      </w:pPr>
    </w:p>
    <w:p w:rsidR="00CF33FA" w:rsidRDefault="00CF33FA" w:rsidP="00221B4B">
      <w:pPr>
        <w:pStyle w:val="ConsPlusTitle"/>
        <w:jc w:val="center"/>
        <w:outlineLvl w:val="2"/>
      </w:pPr>
    </w:p>
    <w:p w:rsidR="00221B4B" w:rsidRPr="008E5B97" w:rsidRDefault="00221B4B" w:rsidP="00221B4B">
      <w:pPr>
        <w:pStyle w:val="ConsPlusTitle"/>
        <w:jc w:val="center"/>
        <w:outlineLvl w:val="2"/>
      </w:pPr>
      <w:r w:rsidRPr="008E5B97">
        <w:lastRenderedPageBreak/>
        <w:t>Раздел I. ПРИОРИТЕТЫ И ЦЕЛИ ПОДПРОГРАММЫ</w:t>
      </w:r>
    </w:p>
    <w:p w:rsidR="00221B4B" w:rsidRPr="008E5B97" w:rsidRDefault="00221B4B" w:rsidP="00221B4B">
      <w:pPr>
        <w:pStyle w:val="ConsPlusTitle"/>
        <w:jc w:val="center"/>
      </w:pPr>
      <w:r w:rsidRPr="008E5B97">
        <w:t>"РАЗВИТИЕ ОТРАСЛЕЙ АГРОПРОМЫШЛЕННОГО КОМПЛЕКСА",</w:t>
      </w:r>
    </w:p>
    <w:p w:rsidR="00221B4B" w:rsidRPr="008E5B97" w:rsidRDefault="00221B4B" w:rsidP="00221B4B">
      <w:pPr>
        <w:pStyle w:val="ConsPlusTitle"/>
        <w:jc w:val="center"/>
      </w:pPr>
      <w:r w:rsidRPr="008E5B97">
        <w:t>ОБЩАЯ ХАРАКТЕРИСТИКА УЧАСТИЯ ОРГАНОВ МЕСТНОГО САМОУПРАВЛЕНИЯ МУНИЦИПАЛЬНОГО  РАЙОНА В ЕЕ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Основными приоритетами при реализации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производимой продукции сельского хозяйства;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заработной платы в сельском хозяйстве;</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доли сельскохозяйственных организаций и крестьянских (фермерских) хозяй</w:t>
      </w:r>
      <w:proofErr w:type="gramStart"/>
      <w:r w:rsidRPr="008E5B97">
        <w:rPr>
          <w:szCs w:val="24"/>
        </w:rPr>
        <w:t>ств в пр</w:t>
      </w:r>
      <w:proofErr w:type="gramEnd"/>
      <w:r w:rsidRPr="008E5B97">
        <w:rPr>
          <w:szCs w:val="24"/>
        </w:rPr>
        <w:t>оизводстве молока, скота и птицы (в живом весе), овощей и картофеля;</w:t>
      </w:r>
    </w:p>
    <w:p w:rsidR="00221B4B" w:rsidRPr="008E5B97" w:rsidRDefault="00221B4B" w:rsidP="00221B4B">
      <w:pPr>
        <w:pStyle w:val="ConsPlusNormal"/>
        <w:spacing w:before="220"/>
        <w:ind w:firstLine="539"/>
        <w:contextualSpacing/>
        <w:jc w:val="both"/>
        <w:rPr>
          <w:szCs w:val="24"/>
        </w:rPr>
      </w:pPr>
      <w:r w:rsidRPr="008E5B97">
        <w:rPr>
          <w:szCs w:val="24"/>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сохранение и повышение плодородия почв;</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производства и переработки продукции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племенной базы животноводства и элитного семеноводства;</w:t>
      </w:r>
    </w:p>
    <w:p w:rsidR="00221B4B" w:rsidRPr="008E5B97" w:rsidRDefault="00221B4B" w:rsidP="00221B4B">
      <w:pPr>
        <w:pStyle w:val="ConsPlusNormal"/>
        <w:spacing w:before="220"/>
        <w:ind w:firstLine="539"/>
        <w:contextualSpacing/>
        <w:jc w:val="both"/>
        <w:rPr>
          <w:szCs w:val="24"/>
        </w:rPr>
      </w:pPr>
      <w:r w:rsidRPr="008E5B97">
        <w:rPr>
          <w:szCs w:val="24"/>
        </w:rPr>
        <w:t xml:space="preserve">развитие системы страхования и кредитования </w:t>
      </w:r>
      <w:proofErr w:type="spellStart"/>
      <w:r w:rsidRPr="008E5B97">
        <w:rPr>
          <w:szCs w:val="24"/>
        </w:rPr>
        <w:t>подотраслей</w:t>
      </w:r>
      <w:proofErr w:type="spellEnd"/>
      <w:r w:rsidRPr="008E5B97">
        <w:rPr>
          <w:szCs w:val="24"/>
        </w:rPr>
        <w:t xml:space="preserve"> растениеводства, животноводства и объектов товарной </w:t>
      </w:r>
      <w:proofErr w:type="spellStart"/>
      <w:r w:rsidRPr="008E5B97">
        <w:rPr>
          <w:szCs w:val="24"/>
        </w:rPr>
        <w:t>аквакультуры</w:t>
      </w:r>
      <w:proofErr w:type="spellEnd"/>
      <w:r w:rsidRPr="008E5B97">
        <w:rPr>
          <w:szCs w:val="24"/>
        </w:rPr>
        <w:t xml:space="preserve"> (товарного рыбоводства);</w:t>
      </w:r>
    </w:p>
    <w:p w:rsidR="00221B4B" w:rsidRPr="008E5B97" w:rsidRDefault="00221B4B" w:rsidP="00221B4B">
      <w:pPr>
        <w:pStyle w:val="ConsPlusNormal"/>
        <w:spacing w:before="220"/>
        <w:ind w:firstLine="539"/>
        <w:contextualSpacing/>
        <w:jc w:val="both"/>
        <w:rPr>
          <w:szCs w:val="24"/>
        </w:rPr>
      </w:pPr>
      <w:r w:rsidRPr="008E5B97">
        <w:rPr>
          <w:szCs w:val="24"/>
        </w:rPr>
        <w:t>повышение доходов сельскохозяйственных товаропроизводителей для ведения рентабельного сельскохозяйственного производства;</w:t>
      </w:r>
    </w:p>
    <w:p w:rsidR="00221B4B" w:rsidRPr="008E5B97" w:rsidRDefault="00221B4B" w:rsidP="00221B4B">
      <w:pPr>
        <w:pStyle w:val="ConsPlusNormal"/>
        <w:spacing w:before="220"/>
        <w:ind w:firstLine="539"/>
        <w:contextualSpacing/>
        <w:jc w:val="both"/>
        <w:rPr>
          <w:szCs w:val="24"/>
        </w:rPr>
      </w:pPr>
      <w:r w:rsidRPr="008E5B97">
        <w:rPr>
          <w:szCs w:val="24"/>
        </w:rPr>
        <w:t>реализация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221B4B" w:rsidRPr="008E5B97" w:rsidRDefault="00221B4B" w:rsidP="00221B4B">
      <w:pPr>
        <w:pStyle w:val="ConsPlusNormal"/>
        <w:spacing w:before="220"/>
        <w:ind w:firstLine="539"/>
        <w:contextualSpacing/>
        <w:jc w:val="both"/>
        <w:rPr>
          <w:szCs w:val="24"/>
        </w:rPr>
      </w:pPr>
      <w:r w:rsidRPr="008E5B97">
        <w:rPr>
          <w:szCs w:val="24"/>
        </w:rPr>
        <w:t>Целями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развития отечественного конкурентоспособного рынка сортов и семян сельскохозяйственных культур;</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21B4B" w:rsidRPr="008E5B97" w:rsidRDefault="00221B4B" w:rsidP="00221B4B">
      <w:pPr>
        <w:pStyle w:val="ConsPlusNormal"/>
        <w:spacing w:before="220"/>
        <w:ind w:firstLine="539"/>
        <w:contextualSpacing/>
        <w:jc w:val="both"/>
        <w:rPr>
          <w:szCs w:val="24"/>
        </w:rPr>
      </w:pPr>
      <w:r w:rsidRPr="008E5B97">
        <w:rPr>
          <w:szCs w:val="24"/>
        </w:rPr>
        <w:t>повышение конкурентоспособности российской сельскохозяйственной продукции и продуктов ее переработки на внутреннем и внешнем рынках.</w:t>
      </w:r>
    </w:p>
    <w:p w:rsidR="00221B4B" w:rsidRPr="008E5B97" w:rsidRDefault="00221B4B" w:rsidP="00221B4B">
      <w:pPr>
        <w:pStyle w:val="ConsPlusNormal"/>
        <w:spacing w:before="220"/>
        <w:ind w:firstLine="539"/>
        <w:contextualSpacing/>
        <w:jc w:val="both"/>
        <w:rPr>
          <w:szCs w:val="24"/>
        </w:rPr>
      </w:pPr>
      <w:r w:rsidRPr="008E5B97">
        <w:rPr>
          <w:szCs w:val="24"/>
        </w:rPr>
        <w:t>Для реализации указанных целей необходимо решить следующие задачи: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объемов и улучшение качества производства и переработки основных видов сельскохозяйственной продукции;</w:t>
      </w:r>
    </w:p>
    <w:p w:rsidR="00221B4B" w:rsidRPr="008E5B97" w:rsidRDefault="00221B4B" w:rsidP="00221B4B">
      <w:pPr>
        <w:pStyle w:val="ConsPlusNormal"/>
        <w:spacing w:before="220"/>
        <w:ind w:firstLine="539"/>
        <w:contextualSpacing/>
        <w:jc w:val="both"/>
        <w:rPr>
          <w:szCs w:val="24"/>
        </w:rPr>
      </w:pPr>
      <w:r w:rsidRPr="008E5B97">
        <w:rPr>
          <w:szCs w:val="24"/>
        </w:rPr>
        <w:t>увеличение экспортного потенциала сельскохозяйственной продукции и продуктов ее переработки;</w:t>
      </w:r>
    </w:p>
    <w:p w:rsidR="00221B4B" w:rsidRPr="008E5B97" w:rsidRDefault="00221B4B" w:rsidP="00221B4B">
      <w:pPr>
        <w:pStyle w:val="ConsPlusNormal"/>
        <w:spacing w:before="220"/>
        <w:ind w:firstLine="539"/>
        <w:contextualSpacing/>
        <w:jc w:val="both"/>
        <w:rPr>
          <w:szCs w:val="24"/>
        </w:rPr>
      </w:pPr>
      <w:r w:rsidRPr="008E5B97">
        <w:rPr>
          <w:szCs w:val="24"/>
        </w:rPr>
        <w:t>развитие селекционной и племенной базы растениеводства и животноводства;</w:t>
      </w:r>
    </w:p>
    <w:p w:rsidR="00221B4B" w:rsidRPr="008E5B97" w:rsidRDefault="00221B4B" w:rsidP="00221B4B">
      <w:pPr>
        <w:pStyle w:val="ConsPlusNormal"/>
        <w:spacing w:before="220"/>
        <w:ind w:firstLine="539"/>
        <w:contextualSpacing/>
        <w:jc w:val="both"/>
        <w:rPr>
          <w:szCs w:val="24"/>
        </w:rPr>
      </w:pPr>
      <w:r w:rsidRPr="008E5B97">
        <w:rPr>
          <w:szCs w:val="24"/>
        </w:rPr>
        <w:t>развитие социально значимых отраслей сельского хозяйства, обеспечивающих сохранение традиционного уклада жизни и занятости;</w:t>
      </w:r>
    </w:p>
    <w:p w:rsidR="00221B4B" w:rsidRPr="008E5B97" w:rsidRDefault="00221B4B" w:rsidP="00221B4B">
      <w:pPr>
        <w:pStyle w:val="ConsPlusNormal"/>
        <w:spacing w:before="220"/>
        <w:ind w:firstLine="539"/>
        <w:contextualSpacing/>
        <w:jc w:val="both"/>
        <w:rPr>
          <w:szCs w:val="24"/>
        </w:rPr>
      </w:pPr>
      <w:r w:rsidRPr="008E5B97">
        <w:rPr>
          <w:szCs w:val="24"/>
        </w:rPr>
        <w:t>повышение уровня доходов сельского населения;</w:t>
      </w:r>
    </w:p>
    <w:p w:rsidR="00221B4B" w:rsidRPr="008E5B97" w:rsidRDefault="00221B4B" w:rsidP="00221B4B">
      <w:pPr>
        <w:pStyle w:val="ConsPlusNormal"/>
        <w:spacing w:before="220"/>
        <w:ind w:firstLine="539"/>
        <w:contextualSpacing/>
        <w:jc w:val="both"/>
        <w:rPr>
          <w:szCs w:val="24"/>
        </w:rPr>
      </w:pPr>
      <w:r w:rsidRPr="008E5B97">
        <w:rPr>
          <w:szCs w:val="24"/>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21B4B" w:rsidRPr="008E5B97" w:rsidRDefault="00221B4B" w:rsidP="00221B4B">
      <w:pPr>
        <w:pStyle w:val="ConsPlusNormal"/>
        <w:spacing w:before="220"/>
        <w:ind w:firstLine="539"/>
        <w:contextualSpacing/>
        <w:jc w:val="both"/>
        <w:rPr>
          <w:szCs w:val="24"/>
        </w:rPr>
      </w:pPr>
      <w:r w:rsidRPr="008E5B97">
        <w:rPr>
          <w:szCs w:val="24"/>
        </w:rPr>
        <w:t>развитие конкуренции на рынке производства и переработки сельскохозяйственной продукции.</w:t>
      </w:r>
    </w:p>
    <w:p w:rsidR="00221B4B" w:rsidRPr="008E5B97" w:rsidRDefault="00221B4B" w:rsidP="00221B4B">
      <w:pPr>
        <w:pStyle w:val="ConsPlusTitle"/>
        <w:jc w:val="both"/>
        <w:outlineLvl w:val="2"/>
      </w:pP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lastRenderedPageBreak/>
        <w:t>Раздел II. ПЕРЕЧЕНЬ И СВЕДЕНИЯ О ЦЕЛЕВЫХ ПОКАЗАТЕЛЯХ</w:t>
      </w:r>
    </w:p>
    <w:p w:rsidR="00221B4B" w:rsidRPr="008E5B97" w:rsidRDefault="00221B4B" w:rsidP="00221B4B">
      <w:pPr>
        <w:pStyle w:val="ConsPlusTitle"/>
        <w:jc w:val="center"/>
      </w:pPr>
      <w:r w:rsidRPr="008E5B97">
        <w:t>(</w:t>
      </w:r>
      <w:proofErr w:type="gramStart"/>
      <w:r w:rsidRPr="008E5B97">
        <w:t>ИНДИКАТОРАХ</w:t>
      </w:r>
      <w:proofErr w:type="gramEnd"/>
      <w:r w:rsidRPr="008E5B97">
        <w:t>) ПОДПРОГРАММЫ С РАСШИФРОВКОЙ ПЛАНОВЫХ ЗНАЧЕНИЙ ПО ГОДАМ ЕЕ РЕАЛИЗАЦИИ</w:t>
      </w:r>
    </w:p>
    <w:p w:rsidR="00221B4B" w:rsidRPr="008E5B97" w:rsidRDefault="00221B4B" w:rsidP="00221B4B">
      <w:pPr>
        <w:pStyle w:val="ConsPlusNormal"/>
        <w:ind w:firstLine="540"/>
        <w:jc w:val="both"/>
        <w:rPr>
          <w:szCs w:val="24"/>
        </w:rPr>
      </w:pPr>
    </w:p>
    <w:p w:rsidR="00221B4B" w:rsidRPr="008E5B97" w:rsidRDefault="00221B4B" w:rsidP="00221B4B">
      <w:pPr>
        <w:pStyle w:val="ConsPlusNormal"/>
        <w:ind w:firstLine="539"/>
        <w:contextualSpacing/>
        <w:jc w:val="both"/>
        <w:rPr>
          <w:szCs w:val="24"/>
        </w:rPr>
      </w:pPr>
      <w:r w:rsidRPr="008E5B97">
        <w:rPr>
          <w:szCs w:val="24"/>
        </w:rPr>
        <w:t>Целевыми показателями (индикаторами) подпрограммы являются:</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w:t>
      </w:r>
    </w:p>
    <w:p w:rsidR="00221B4B" w:rsidRPr="008E5B97" w:rsidRDefault="00221B4B" w:rsidP="00221B4B">
      <w:pPr>
        <w:pStyle w:val="ConsPlusNormal"/>
        <w:spacing w:before="220"/>
        <w:ind w:firstLine="539"/>
        <w:contextualSpacing/>
        <w:jc w:val="both"/>
        <w:rPr>
          <w:szCs w:val="24"/>
        </w:rPr>
      </w:pPr>
      <w:r w:rsidRPr="008E5B97">
        <w:rPr>
          <w:szCs w:val="24"/>
        </w:rPr>
        <w:t>площадь земельного участка, на котором проведены работы по уничтожению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В результате реализации мероприятий подпрограммы ожидается достижение следующих целевых показателей (индикаторов):</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зерновых и зернобобовых культур в хозяйствах всех категорий, - 1087,0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картофеля в сельскохозяйственных организациях, крестьянских (фермерских) хозяйствах, включая индивидуальных предпринимателей, - 108,4 тыс. тонн;</w:t>
      </w:r>
    </w:p>
    <w:p w:rsidR="00221B4B" w:rsidRPr="008E5B97" w:rsidRDefault="00221B4B" w:rsidP="00221B4B">
      <w:pPr>
        <w:pStyle w:val="ConsPlusNormal"/>
        <w:spacing w:before="220"/>
        <w:ind w:firstLine="539"/>
        <w:contextualSpacing/>
        <w:jc w:val="both"/>
        <w:rPr>
          <w:szCs w:val="24"/>
        </w:rPr>
      </w:pPr>
      <w:r w:rsidRPr="008E5B97">
        <w:rPr>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- 47,8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скота и птицы на убой в хозяйствах всех категорий (в живом весе) -  216,4 тыс. тонн;</w:t>
      </w:r>
    </w:p>
    <w:p w:rsidR="00221B4B" w:rsidRPr="008E5B97" w:rsidRDefault="00221B4B" w:rsidP="00221B4B">
      <w:pPr>
        <w:pStyle w:val="ConsPlusNormal"/>
        <w:spacing w:before="220"/>
        <w:ind w:firstLine="539"/>
        <w:contextualSpacing/>
        <w:jc w:val="both"/>
        <w:rPr>
          <w:szCs w:val="24"/>
        </w:rPr>
      </w:pPr>
      <w:r w:rsidRPr="008E5B97">
        <w:rPr>
          <w:szCs w:val="24"/>
        </w:rPr>
        <w:t>производство молока в хозяйствах всех категорий – 254,4 тыс. тонн;</w:t>
      </w:r>
    </w:p>
    <w:p w:rsidR="00221B4B" w:rsidRPr="008E5B97" w:rsidRDefault="00221B4B" w:rsidP="00221B4B">
      <w:pPr>
        <w:pStyle w:val="ConsPlusNormal"/>
        <w:spacing w:before="220"/>
        <w:ind w:firstLine="539"/>
        <w:contextualSpacing/>
        <w:jc w:val="both"/>
        <w:rPr>
          <w:szCs w:val="24"/>
        </w:rPr>
      </w:pPr>
      <w:r w:rsidRPr="008E5B97">
        <w:rPr>
          <w:szCs w:val="24"/>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E5B97">
        <w:rPr>
          <w:szCs w:val="24"/>
        </w:rPr>
        <w:t>грантовой</w:t>
      </w:r>
      <w:proofErr w:type="spellEnd"/>
      <w:r w:rsidRPr="008E5B97">
        <w:rPr>
          <w:szCs w:val="24"/>
        </w:rPr>
        <w:t xml:space="preserve"> поддержки, -  17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8E5B97">
        <w:rPr>
          <w:szCs w:val="24"/>
        </w:rPr>
        <w:t>грантовую</w:t>
      </w:r>
      <w:proofErr w:type="spellEnd"/>
      <w:r w:rsidRPr="008E5B97">
        <w:rPr>
          <w:szCs w:val="24"/>
        </w:rPr>
        <w:t xml:space="preserve"> поддержку для развития материально-технической базы, - 10 единиц;</w:t>
      </w:r>
    </w:p>
    <w:p w:rsidR="00221B4B" w:rsidRPr="008E5B97" w:rsidRDefault="00221B4B" w:rsidP="00221B4B">
      <w:pPr>
        <w:pStyle w:val="ConsPlusNormal"/>
        <w:spacing w:before="220"/>
        <w:ind w:firstLine="539"/>
        <w:contextualSpacing/>
        <w:jc w:val="both"/>
        <w:rPr>
          <w:szCs w:val="24"/>
        </w:rPr>
      </w:pPr>
      <w:r w:rsidRPr="008E5B97">
        <w:rPr>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8E5B97">
        <w:rPr>
          <w:szCs w:val="24"/>
        </w:rPr>
        <w:t>грантовую</w:t>
      </w:r>
      <w:proofErr w:type="spellEnd"/>
      <w:r w:rsidRPr="008E5B97">
        <w:rPr>
          <w:szCs w:val="24"/>
        </w:rPr>
        <w:t xml:space="preserve"> поддержку, к году, предшествующему году предоставления субсидии, - 10 процентов;</w:t>
      </w:r>
    </w:p>
    <w:p w:rsidR="00221B4B" w:rsidRPr="008E5B97" w:rsidRDefault="00221B4B" w:rsidP="00221B4B">
      <w:pPr>
        <w:pStyle w:val="ConsPlusNormal"/>
        <w:spacing w:before="220"/>
        <w:ind w:firstLine="539"/>
        <w:contextualSpacing/>
        <w:jc w:val="both"/>
        <w:rPr>
          <w:szCs w:val="24"/>
        </w:rPr>
      </w:pPr>
      <w:r w:rsidRPr="008E5B97">
        <w:rPr>
          <w:szCs w:val="24"/>
        </w:rPr>
        <w:t xml:space="preserve">площадь земельного участка, на котором проведены работы по уничтожению </w:t>
      </w:r>
      <w:r w:rsidRPr="008E5B97">
        <w:rPr>
          <w:szCs w:val="24"/>
        </w:rPr>
        <w:lastRenderedPageBreak/>
        <w:t xml:space="preserve">борщевика Сосновского, - </w:t>
      </w:r>
      <w:r w:rsidR="0060043E">
        <w:rPr>
          <w:szCs w:val="24"/>
        </w:rPr>
        <w:t>19,0</w:t>
      </w:r>
      <w:r w:rsidRPr="008E5B97">
        <w:rPr>
          <w:szCs w:val="24"/>
        </w:rPr>
        <w:t>га, в том числе:</w:t>
      </w:r>
    </w:p>
    <w:p w:rsidR="00221B4B" w:rsidRPr="008E5B97" w:rsidRDefault="00221B4B" w:rsidP="00221B4B">
      <w:pPr>
        <w:pStyle w:val="ConsPlusNormal"/>
        <w:spacing w:before="220"/>
        <w:ind w:firstLine="539"/>
        <w:contextualSpacing/>
        <w:jc w:val="both"/>
        <w:rPr>
          <w:szCs w:val="24"/>
        </w:rPr>
      </w:pPr>
      <w:r w:rsidRPr="008E5B97">
        <w:rPr>
          <w:szCs w:val="24"/>
        </w:rPr>
        <w:t>в 2021 году - 0,00га;</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2022 году </w:t>
      </w:r>
      <w:r w:rsidR="0060043E">
        <w:rPr>
          <w:szCs w:val="24"/>
        </w:rPr>
        <w:t>–  7,6</w:t>
      </w:r>
      <w:r w:rsidRPr="008E5B97">
        <w:rPr>
          <w:szCs w:val="24"/>
        </w:rPr>
        <w:t xml:space="preserve"> га;</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2023 году </w:t>
      </w:r>
      <w:r w:rsidR="0060043E">
        <w:rPr>
          <w:szCs w:val="24"/>
        </w:rPr>
        <w:t>–19,0</w:t>
      </w:r>
      <w:r w:rsidRPr="008E5B97">
        <w:rPr>
          <w:szCs w:val="24"/>
        </w:rPr>
        <w:t xml:space="preserve"> га;</w:t>
      </w:r>
    </w:p>
    <w:p w:rsidR="00221B4B" w:rsidRPr="008E5B97" w:rsidRDefault="00221B4B" w:rsidP="00221B4B">
      <w:pPr>
        <w:pStyle w:val="ConsPlusNormal"/>
        <w:spacing w:before="220"/>
        <w:ind w:firstLine="539"/>
        <w:contextualSpacing/>
        <w:jc w:val="both"/>
        <w:rPr>
          <w:szCs w:val="24"/>
        </w:rPr>
      </w:pPr>
      <w:r w:rsidRPr="008E5B97">
        <w:rPr>
          <w:szCs w:val="24"/>
        </w:rPr>
        <w:t xml:space="preserve">в 2024 году </w:t>
      </w:r>
      <w:r w:rsidR="0060043E">
        <w:rPr>
          <w:szCs w:val="24"/>
        </w:rPr>
        <w:t>–19,0</w:t>
      </w:r>
      <w:r w:rsidRPr="008E5B97">
        <w:rPr>
          <w:szCs w:val="24"/>
        </w:rPr>
        <w:t xml:space="preserve"> га;</w:t>
      </w:r>
    </w:p>
    <w:p w:rsidR="00221B4B" w:rsidRPr="008E5B97" w:rsidRDefault="00221B4B" w:rsidP="00221B4B">
      <w:pPr>
        <w:pStyle w:val="ConsPlusNormal"/>
        <w:ind w:firstLine="539"/>
        <w:contextualSpacing/>
        <w:jc w:val="both"/>
        <w:rPr>
          <w:szCs w:val="24"/>
        </w:rPr>
      </w:pPr>
      <w:r w:rsidRPr="008E5B97">
        <w:rPr>
          <w:szCs w:val="24"/>
        </w:rPr>
        <w:t xml:space="preserve">         количество личных подсобных хозяйств, ведение которых осуществляют граждане, применяющие специальный налоговый режим "Налог на профессиональный доход", -1433 единиц, в том числе: в 2023 году - 480 единиц, в 2024 году - 433 единиц</w:t>
      </w:r>
      <w:r w:rsidR="0060043E">
        <w:rPr>
          <w:szCs w:val="24"/>
        </w:rPr>
        <w:t>ы</w:t>
      </w:r>
      <w:r w:rsidRPr="008E5B97">
        <w:rPr>
          <w:szCs w:val="24"/>
        </w:rPr>
        <w:t>;</w:t>
      </w:r>
    </w:p>
    <w:p w:rsidR="00221B4B" w:rsidRPr="008E5B97" w:rsidRDefault="00221B4B" w:rsidP="00221B4B">
      <w:pPr>
        <w:pStyle w:val="ConsPlusNormal"/>
        <w:ind w:firstLine="539"/>
        <w:contextualSpacing/>
        <w:jc w:val="both"/>
        <w:rPr>
          <w:szCs w:val="24"/>
        </w:rPr>
      </w:pPr>
      <w:r w:rsidRPr="008E5B97">
        <w:rPr>
          <w:szCs w:val="24"/>
        </w:rPr>
        <w:t xml:space="preserve">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- 8 процентов.</w:t>
      </w:r>
    </w:p>
    <w:p w:rsidR="00221B4B" w:rsidRPr="008E5B97" w:rsidRDefault="00221B4B" w:rsidP="00221B4B">
      <w:pPr>
        <w:pStyle w:val="ConsPlusTitle"/>
        <w:jc w:val="center"/>
        <w:outlineLvl w:val="2"/>
      </w:pPr>
    </w:p>
    <w:p w:rsidR="00221B4B" w:rsidRPr="008E5B97" w:rsidRDefault="00221B4B" w:rsidP="00221B4B">
      <w:pPr>
        <w:pStyle w:val="ConsPlusTitle"/>
        <w:jc w:val="center"/>
        <w:outlineLvl w:val="2"/>
      </w:pPr>
      <w:r w:rsidRPr="008E5B97">
        <w:t>Раздел III. ХАРАКТЕРИСТИКИ ОСНОВНЫХ МЕРОПРИЯТИЙ,</w:t>
      </w:r>
    </w:p>
    <w:p w:rsidR="00221B4B" w:rsidRPr="008E5B97" w:rsidRDefault="00221B4B" w:rsidP="00221B4B">
      <w:pPr>
        <w:pStyle w:val="ConsPlusTitle"/>
        <w:jc w:val="center"/>
      </w:pPr>
      <w:r w:rsidRPr="008E5B97">
        <w:t>МЕРОПРИЯТИЙ ПОДПРОГРАММЫ С УКАЗАНИЕМ СРОКОВ</w:t>
      </w:r>
    </w:p>
    <w:p w:rsidR="00221B4B" w:rsidRPr="008E5B97" w:rsidRDefault="00221B4B" w:rsidP="00221B4B">
      <w:pPr>
        <w:pStyle w:val="ConsPlusTitle"/>
        <w:jc w:val="center"/>
      </w:pPr>
      <w:r w:rsidRPr="008E5B97">
        <w:t>И ЭТАПОВ ИХ РЕАЛИЗАЦИИ</w:t>
      </w:r>
    </w:p>
    <w:p w:rsidR="00221B4B" w:rsidRPr="008E5B97" w:rsidRDefault="00221B4B" w:rsidP="00221B4B">
      <w:pPr>
        <w:pStyle w:val="ConsPlusNormal"/>
        <w:jc w:val="both"/>
        <w:rPr>
          <w:szCs w:val="24"/>
        </w:rPr>
      </w:pPr>
    </w:p>
    <w:p w:rsidR="00221B4B" w:rsidRPr="008E5B97" w:rsidRDefault="00221B4B" w:rsidP="00221B4B">
      <w:pPr>
        <w:pStyle w:val="ConsPlusNormal"/>
        <w:ind w:firstLine="539"/>
        <w:contextualSpacing/>
        <w:jc w:val="both"/>
        <w:rPr>
          <w:szCs w:val="24"/>
        </w:rPr>
      </w:pPr>
      <w:r w:rsidRPr="008E5B9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21B4B" w:rsidRPr="008E5B97" w:rsidRDefault="00221B4B" w:rsidP="00221B4B">
      <w:pPr>
        <w:pStyle w:val="ConsPlusNormal"/>
        <w:spacing w:before="220"/>
        <w:ind w:firstLine="539"/>
        <w:contextualSpacing/>
        <w:jc w:val="both"/>
        <w:rPr>
          <w:szCs w:val="24"/>
        </w:rPr>
      </w:pPr>
      <w:r w:rsidRPr="008E5B97">
        <w:rPr>
          <w:szCs w:val="24"/>
        </w:rPr>
        <w:t>Подпрограмма "Развитие отраслей агропромышленного комплекса" включает три основных мероприятия.</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1. Реализация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1.1. Содействие достижению целевых показателей региональных программ развития агропромышленного комплекса.</w:t>
      </w:r>
    </w:p>
    <w:p w:rsidR="00221B4B" w:rsidRPr="008E5B97" w:rsidRDefault="00221B4B" w:rsidP="00221B4B">
      <w:pPr>
        <w:pStyle w:val="ConsPlusNormal"/>
        <w:spacing w:before="220"/>
        <w:ind w:firstLine="539"/>
        <w:contextualSpacing/>
        <w:jc w:val="both"/>
        <w:rPr>
          <w:szCs w:val="24"/>
        </w:rPr>
      </w:pPr>
      <w:r w:rsidRPr="008E5B97">
        <w:rPr>
          <w:szCs w:val="24"/>
        </w:rPr>
        <w:t>Основное мероприятие 2. Борьба с распространением борщевика Сосновского.</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2.1. Реализация комплекса мероприятий по борьбе с распространением борщевика Сосновского на территории Цивильского района Чувашской Республики.</w:t>
      </w:r>
    </w:p>
    <w:p w:rsidR="00221B4B" w:rsidRPr="008E5B97" w:rsidRDefault="00221B4B" w:rsidP="00221B4B">
      <w:pPr>
        <w:pStyle w:val="ConsPlusNormal"/>
        <w:spacing w:before="220"/>
        <w:ind w:firstLine="539"/>
        <w:contextualSpacing/>
        <w:jc w:val="both"/>
        <w:rPr>
          <w:szCs w:val="24"/>
        </w:rPr>
      </w:pPr>
      <w:r w:rsidRPr="008E5B97">
        <w:rPr>
          <w:szCs w:val="24"/>
        </w:rPr>
        <w:t xml:space="preserve">Основное мероприятие 3. Субсидии на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w:t>
      </w:r>
    </w:p>
    <w:p w:rsidR="00221B4B" w:rsidRPr="008E5B97" w:rsidRDefault="00221B4B" w:rsidP="00221B4B">
      <w:pPr>
        <w:pStyle w:val="ConsPlusNormal"/>
        <w:spacing w:before="220"/>
        <w:ind w:firstLine="539"/>
        <w:contextualSpacing/>
        <w:jc w:val="both"/>
        <w:rPr>
          <w:szCs w:val="24"/>
        </w:rPr>
      </w:pPr>
      <w:r w:rsidRPr="008E5B97">
        <w:rPr>
          <w:szCs w:val="24"/>
        </w:rPr>
        <w:t xml:space="preserve">Мероприятие 3.1. Стимулирование развития приоритетных </w:t>
      </w:r>
      <w:proofErr w:type="spellStart"/>
      <w:r w:rsidRPr="008E5B97">
        <w:rPr>
          <w:szCs w:val="24"/>
        </w:rPr>
        <w:t>подотраслей</w:t>
      </w:r>
      <w:proofErr w:type="spellEnd"/>
      <w:r w:rsidRPr="008E5B97">
        <w:rPr>
          <w:szCs w:val="24"/>
        </w:rPr>
        <w:t xml:space="preserve"> агропромышленного комплекса и развитие малых форм  хозяйствования по направлениям, не обеспечиваемым </w:t>
      </w:r>
      <w:proofErr w:type="spellStart"/>
      <w:r w:rsidRPr="008E5B97">
        <w:rPr>
          <w:szCs w:val="24"/>
        </w:rPr>
        <w:t>софинансированием</w:t>
      </w:r>
      <w:proofErr w:type="spellEnd"/>
      <w:r w:rsidRPr="008E5B97">
        <w:rPr>
          <w:szCs w:val="24"/>
        </w:rPr>
        <w:t xml:space="preserve"> из федерального бюджета.</w:t>
      </w:r>
    </w:p>
    <w:p w:rsidR="00221B4B" w:rsidRPr="008E5B97" w:rsidRDefault="00221B4B" w:rsidP="00221B4B">
      <w:pPr>
        <w:pStyle w:val="ConsPlusNormal"/>
        <w:spacing w:before="220"/>
        <w:ind w:firstLine="539"/>
        <w:contextualSpacing/>
        <w:jc w:val="both"/>
        <w:rPr>
          <w:szCs w:val="24"/>
        </w:rPr>
      </w:pPr>
      <w:r w:rsidRPr="008E5B97">
        <w:rPr>
          <w:szCs w:val="24"/>
        </w:rPr>
        <w:t>Мероприятие 3.2. Поддержка граждан, ведущих личное подсобное хозяйство  и применяющих специальный налоговый режим "Налог на профессиональный доход</w:t>
      </w:r>
      <w:proofErr w:type="gramStart"/>
      <w:r w:rsidRPr="008E5B97">
        <w:rPr>
          <w:szCs w:val="24"/>
        </w:rPr>
        <w:t>."</w:t>
      </w:r>
      <w:proofErr w:type="gramEnd"/>
    </w:p>
    <w:p w:rsidR="00221B4B" w:rsidRPr="008E5B97" w:rsidRDefault="00221B4B" w:rsidP="00221B4B">
      <w:pPr>
        <w:pStyle w:val="ConsPlusNormal"/>
        <w:spacing w:before="220"/>
        <w:ind w:firstLine="539"/>
        <w:contextualSpacing/>
        <w:jc w:val="both"/>
        <w:rPr>
          <w:szCs w:val="24"/>
        </w:rPr>
      </w:pPr>
      <w:r w:rsidRPr="008E5B97">
        <w:rPr>
          <w:szCs w:val="24"/>
        </w:rPr>
        <w:t>Подпрограмма будет реализовываться в 20</w:t>
      </w:r>
      <w:r w:rsidR="0060043E">
        <w:rPr>
          <w:szCs w:val="24"/>
        </w:rPr>
        <w:t>23</w:t>
      </w:r>
      <w:r w:rsidRPr="008E5B97">
        <w:rPr>
          <w:szCs w:val="24"/>
        </w:rPr>
        <w:t xml:space="preserve"> - 2035 годах в три этапа:</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1 этап – 20</w:t>
      </w:r>
      <w:r w:rsidR="0060043E">
        <w:rPr>
          <w:sz w:val="24"/>
          <w:szCs w:val="24"/>
        </w:rPr>
        <w:t>23</w:t>
      </w:r>
      <w:r w:rsidRPr="008E5B97">
        <w:rPr>
          <w:sz w:val="24"/>
          <w:szCs w:val="24"/>
        </w:rPr>
        <w:t>–2025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2 этап – 2026–2030 годы;</w:t>
      </w:r>
    </w:p>
    <w:p w:rsidR="00221B4B" w:rsidRPr="008E5B97" w:rsidRDefault="00221B4B" w:rsidP="00221B4B">
      <w:pPr>
        <w:widowControl w:val="0"/>
        <w:suppressAutoHyphens/>
        <w:autoSpaceDE w:val="0"/>
        <w:ind w:firstLine="539"/>
        <w:contextualSpacing/>
        <w:jc w:val="both"/>
        <w:rPr>
          <w:sz w:val="24"/>
          <w:szCs w:val="24"/>
        </w:rPr>
      </w:pPr>
      <w:r w:rsidRPr="008E5B97">
        <w:rPr>
          <w:sz w:val="24"/>
          <w:szCs w:val="24"/>
        </w:rPr>
        <w:t>3 этап – 2031–2035 годы.</w:t>
      </w:r>
    </w:p>
    <w:p w:rsidR="00221B4B" w:rsidRPr="008E5B97" w:rsidRDefault="00221B4B" w:rsidP="00221B4B">
      <w:pPr>
        <w:pStyle w:val="ConsPlusNormal"/>
        <w:jc w:val="both"/>
        <w:rPr>
          <w:szCs w:val="24"/>
        </w:rPr>
      </w:pPr>
    </w:p>
    <w:p w:rsidR="00221B4B" w:rsidRPr="008E5B97" w:rsidRDefault="00221B4B" w:rsidP="00221B4B">
      <w:pPr>
        <w:pStyle w:val="ConsPlusTitle"/>
        <w:jc w:val="center"/>
        <w:outlineLvl w:val="2"/>
      </w:pPr>
      <w:r w:rsidRPr="008E5B97">
        <w:t>Раздел IV. ОБОСНОВАНИЕ ОБЪЕМА ФИНАНСОВЫХ РЕСУРСОВ,</w:t>
      </w:r>
    </w:p>
    <w:p w:rsidR="00221B4B" w:rsidRPr="008E5B97" w:rsidRDefault="00221B4B" w:rsidP="00221B4B">
      <w:pPr>
        <w:pStyle w:val="ConsPlusTitle"/>
        <w:jc w:val="center"/>
      </w:pPr>
      <w:proofErr w:type="gramStart"/>
      <w:r w:rsidRPr="008E5B97">
        <w:t>НЕОБХОДИМЫХ</w:t>
      </w:r>
      <w:proofErr w:type="gramEnd"/>
      <w:r w:rsidRPr="008E5B97">
        <w:t xml:space="preserve"> ДЛЯ РЕАЛИЗАЦИИ ПОДПРОГРАММЫ</w:t>
      </w:r>
    </w:p>
    <w:p w:rsidR="00221B4B" w:rsidRPr="008E5B97" w:rsidRDefault="00221B4B" w:rsidP="00221B4B">
      <w:pPr>
        <w:pStyle w:val="ConsPlusTitle"/>
        <w:jc w:val="center"/>
      </w:pPr>
      <w:proofErr w:type="gramStart"/>
      <w:r w:rsidRPr="008E5B97">
        <w:t>(С РАСШИФРОВКОЙ ПО ИСТОЧНИКАМ ФИНАНСИРОВАНИЯ,</w:t>
      </w:r>
      <w:proofErr w:type="gramEnd"/>
    </w:p>
    <w:p w:rsidR="00221B4B" w:rsidRPr="008E5B97" w:rsidRDefault="00221B4B" w:rsidP="00221B4B">
      <w:pPr>
        <w:pStyle w:val="ConsPlusTitle"/>
        <w:jc w:val="center"/>
      </w:pPr>
      <w:proofErr w:type="gramStart"/>
      <w:r w:rsidRPr="008E5B97">
        <w:t>ПО ЭТАПАМ И ГОДАМ РЕАЛИЗАЦИИ ПОДПРОГРАММЫ)</w:t>
      </w:r>
      <w:proofErr w:type="gramEnd"/>
    </w:p>
    <w:p w:rsidR="00221B4B" w:rsidRPr="008E5B97" w:rsidRDefault="00221B4B" w:rsidP="00221B4B">
      <w:pPr>
        <w:pStyle w:val="ConsPlusNormal"/>
        <w:jc w:val="both"/>
        <w:rPr>
          <w:szCs w:val="24"/>
        </w:rPr>
      </w:pPr>
    </w:p>
    <w:p w:rsidR="00221B4B" w:rsidRPr="008E5B97" w:rsidRDefault="00221B4B" w:rsidP="00221B4B">
      <w:pPr>
        <w:pStyle w:val="ConsPlusNormal"/>
        <w:ind w:firstLine="540"/>
        <w:jc w:val="both"/>
        <w:rPr>
          <w:szCs w:val="24"/>
        </w:rPr>
      </w:pPr>
      <w:r w:rsidRPr="008E5B97">
        <w:rPr>
          <w:szCs w:val="24"/>
        </w:rP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221B4B" w:rsidRPr="008E5B97" w:rsidRDefault="00221B4B" w:rsidP="00221B4B">
      <w:pPr>
        <w:pStyle w:val="ConsPlusNormal"/>
        <w:spacing w:before="220"/>
        <w:ind w:firstLine="540"/>
        <w:jc w:val="both"/>
        <w:rPr>
          <w:szCs w:val="24"/>
        </w:rPr>
      </w:pPr>
      <w:r w:rsidRPr="008E5B97">
        <w:rPr>
          <w:szCs w:val="24"/>
        </w:rPr>
        <w:t>Прогнозируемые объемы бюджетных ассигнований на реализацию мероприятий подпрограммы в 20</w:t>
      </w:r>
      <w:r w:rsidR="0068246C">
        <w:rPr>
          <w:szCs w:val="24"/>
        </w:rPr>
        <w:t>23</w:t>
      </w:r>
      <w:r w:rsidRPr="008E5B97">
        <w:rPr>
          <w:szCs w:val="24"/>
        </w:rPr>
        <w:t xml:space="preserve"> - 2035 годах составляют </w:t>
      </w:r>
      <w:r w:rsidR="0068246C" w:rsidRPr="0068246C">
        <w:rPr>
          <w:b/>
          <w:szCs w:val="24"/>
        </w:rPr>
        <w:t>752,282</w:t>
      </w:r>
      <w:r w:rsidRPr="008E5B97">
        <w:rPr>
          <w:szCs w:val="24"/>
        </w:rPr>
        <w:t xml:space="preserve">  тыс. рублей, в том числе </w:t>
      </w:r>
      <w:proofErr w:type="gramStart"/>
      <w:r w:rsidRPr="008E5B97">
        <w:rPr>
          <w:szCs w:val="24"/>
        </w:rPr>
        <w:t>в</w:t>
      </w:r>
      <w:proofErr w:type="gramEnd"/>
      <w:r w:rsidRPr="008E5B97">
        <w:rPr>
          <w:szCs w:val="24"/>
        </w:rPr>
        <w:t>:</w:t>
      </w:r>
    </w:p>
    <w:p w:rsidR="00221B4B" w:rsidRPr="008E5B97" w:rsidRDefault="00221B4B" w:rsidP="00221B4B">
      <w:pPr>
        <w:autoSpaceDE w:val="0"/>
        <w:jc w:val="both"/>
        <w:rPr>
          <w:sz w:val="24"/>
          <w:szCs w:val="24"/>
        </w:rPr>
      </w:pPr>
      <w:r w:rsidRPr="008E5B97">
        <w:rPr>
          <w:sz w:val="24"/>
          <w:szCs w:val="24"/>
        </w:rPr>
        <w:t>2023 году –     471,739 тыс. рублей;</w:t>
      </w:r>
    </w:p>
    <w:p w:rsidR="00221B4B" w:rsidRPr="008E5B97" w:rsidRDefault="00221B4B" w:rsidP="00221B4B">
      <w:pPr>
        <w:autoSpaceDE w:val="0"/>
        <w:jc w:val="both"/>
        <w:rPr>
          <w:sz w:val="24"/>
          <w:szCs w:val="24"/>
        </w:rPr>
      </w:pPr>
      <w:r w:rsidRPr="008E5B97">
        <w:rPr>
          <w:sz w:val="24"/>
          <w:szCs w:val="24"/>
        </w:rPr>
        <w:t>2024 году –     280,543 тыс. рублей;</w:t>
      </w:r>
    </w:p>
    <w:p w:rsidR="00221B4B" w:rsidRPr="008E5B97" w:rsidRDefault="00221B4B" w:rsidP="00221B4B">
      <w:pPr>
        <w:autoSpaceDE w:val="0"/>
        <w:jc w:val="both"/>
        <w:rPr>
          <w:sz w:val="24"/>
          <w:szCs w:val="24"/>
        </w:rPr>
      </w:pPr>
      <w:r w:rsidRPr="008E5B97">
        <w:rPr>
          <w:sz w:val="24"/>
          <w:szCs w:val="24"/>
        </w:rPr>
        <w:lastRenderedPageBreak/>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 из них</w:t>
      </w:r>
    </w:p>
    <w:p w:rsidR="00221B4B" w:rsidRPr="008E5B97" w:rsidRDefault="00221B4B" w:rsidP="00221B4B">
      <w:pPr>
        <w:autoSpaceDE w:val="0"/>
        <w:jc w:val="both"/>
        <w:rPr>
          <w:sz w:val="24"/>
          <w:szCs w:val="24"/>
        </w:rPr>
      </w:pPr>
      <w:r w:rsidRPr="008E5B97">
        <w:rPr>
          <w:sz w:val="24"/>
          <w:szCs w:val="24"/>
        </w:rPr>
        <w:t xml:space="preserve">за счет средств республиканского бюджета </w:t>
      </w:r>
      <w:r w:rsidR="0060043E">
        <w:rPr>
          <w:sz w:val="24"/>
          <w:szCs w:val="24"/>
        </w:rPr>
        <w:t>692,100</w:t>
      </w:r>
      <w:r w:rsidRPr="008E5B97">
        <w:rPr>
          <w:sz w:val="24"/>
          <w:szCs w:val="24"/>
        </w:rPr>
        <w:t>тыс. рублей (</w:t>
      </w:r>
      <w:r w:rsidR="00921F15" w:rsidRPr="00E94053">
        <w:rPr>
          <w:sz w:val="24"/>
          <w:szCs w:val="24"/>
        </w:rPr>
        <w:t>92,0</w:t>
      </w:r>
      <w:r w:rsidRPr="008E5B97">
        <w:rPr>
          <w:sz w:val="24"/>
          <w:szCs w:val="24"/>
        </w:rPr>
        <w:t>%), в том числе в:</w:t>
      </w:r>
    </w:p>
    <w:p w:rsidR="00221B4B" w:rsidRPr="008E5B97" w:rsidRDefault="00221B4B" w:rsidP="00221B4B">
      <w:pPr>
        <w:autoSpaceDE w:val="0"/>
        <w:jc w:val="both"/>
        <w:rPr>
          <w:sz w:val="24"/>
          <w:szCs w:val="24"/>
        </w:rPr>
      </w:pPr>
      <w:r w:rsidRPr="008E5B97">
        <w:rPr>
          <w:sz w:val="24"/>
          <w:szCs w:val="24"/>
        </w:rPr>
        <w:t>2023 году – 434,000 тыс. рублей;</w:t>
      </w:r>
    </w:p>
    <w:p w:rsidR="00221B4B" w:rsidRPr="008E5B97" w:rsidRDefault="00221B4B" w:rsidP="00221B4B">
      <w:pPr>
        <w:autoSpaceDE w:val="0"/>
        <w:jc w:val="both"/>
        <w:rPr>
          <w:sz w:val="24"/>
          <w:szCs w:val="24"/>
        </w:rPr>
      </w:pPr>
      <w:r w:rsidRPr="008E5B97">
        <w:rPr>
          <w:sz w:val="24"/>
          <w:szCs w:val="24"/>
        </w:rPr>
        <w:t>2024 году – 258,100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за счет средств местного бюджета </w:t>
      </w:r>
      <w:r w:rsidR="0060043E">
        <w:rPr>
          <w:sz w:val="24"/>
          <w:szCs w:val="24"/>
        </w:rPr>
        <w:t>60,182</w:t>
      </w:r>
      <w:r w:rsidRPr="008E5B97">
        <w:rPr>
          <w:sz w:val="24"/>
          <w:szCs w:val="24"/>
        </w:rPr>
        <w:t xml:space="preserve">тыс. рублей </w:t>
      </w:r>
      <w:r w:rsidRPr="00E94053">
        <w:rPr>
          <w:sz w:val="24"/>
          <w:szCs w:val="24"/>
        </w:rPr>
        <w:t>(</w:t>
      </w:r>
      <w:r w:rsidR="00921F15" w:rsidRPr="00E94053">
        <w:rPr>
          <w:sz w:val="24"/>
          <w:szCs w:val="24"/>
        </w:rPr>
        <w:t>8,00</w:t>
      </w:r>
      <w:r w:rsidRPr="00E94053">
        <w:rPr>
          <w:sz w:val="24"/>
          <w:szCs w:val="24"/>
        </w:rPr>
        <w:t>%),</w:t>
      </w:r>
      <w:r w:rsidRPr="008E5B97">
        <w:rPr>
          <w:sz w:val="24"/>
          <w:szCs w:val="24"/>
        </w:rPr>
        <w:t xml:space="preserve"> в том числе в:</w:t>
      </w:r>
    </w:p>
    <w:p w:rsidR="00221B4B" w:rsidRPr="008E5B97" w:rsidRDefault="00221B4B" w:rsidP="00221B4B">
      <w:pPr>
        <w:autoSpaceDE w:val="0"/>
        <w:jc w:val="both"/>
        <w:rPr>
          <w:sz w:val="24"/>
          <w:szCs w:val="24"/>
        </w:rPr>
      </w:pPr>
      <w:r w:rsidRPr="008E5B97">
        <w:rPr>
          <w:sz w:val="24"/>
          <w:szCs w:val="24"/>
        </w:rPr>
        <w:t>2023 году – 37,739 тыс. рублей;</w:t>
      </w:r>
    </w:p>
    <w:p w:rsidR="00221B4B" w:rsidRPr="008E5B97" w:rsidRDefault="00221B4B" w:rsidP="00221B4B">
      <w:pPr>
        <w:autoSpaceDE w:val="0"/>
        <w:jc w:val="both"/>
        <w:rPr>
          <w:sz w:val="24"/>
          <w:szCs w:val="24"/>
        </w:rPr>
      </w:pPr>
      <w:r w:rsidRPr="008E5B97">
        <w:rPr>
          <w:sz w:val="24"/>
          <w:szCs w:val="24"/>
        </w:rPr>
        <w:t>2024 году – 22,443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за счет внебюджетных средств </w:t>
      </w:r>
      <w:r w:rsidR="0060043E">
        <w:rPr>
          <w:sz w:val="24"/>
          <w:szCs w:val="24"/>
        </w:rPr>
        <w:t xml:space="preserve">0,00 </w:t>
      </w:r>
      <w:r w:rsidRPr="008E5B97">
        <w:rPr>
          <w:sz w:val="24"/>
          <w:szCs w:val="24"/>
        </w:rPr>
        <w:t>тыс. рублей (</w:t>
      </w:r>
      <w:r w:rsidR="0060043E">
        <w:rPr>
          <w:sz w:val="24"/>
          <w:szCs w:val="24"/>
        </w:rPr>
        <w:t>0,0</w:t>
      </w:r>
      <w:r w:rsidRPr="008E5B97">
        <w:rPr>
          <w:sz w:val="24"/>
          <w:szCs w:val="24"/>
        </w:rPr>
        <w:t>%), в том числе в:</w:t>
      </w:r>
    </w:p>
    <w:p w:rsidR="00221B4B" w:rsidRPr="008E5B97" w:rsidRDefault="00221B4B" w:rsidP="00221B4B">
      <w:pPr>
        <w:autoSpaceDE w:val="0"/>
        <w:jc w:val="both"/>
        <w:rPr>
          <w:sz w:val="24"/>
          <w:szCs w:val="24"/>
        </w:rPr>
      </w:pPr>
      <w:r w:rsidRPr="008E5B97">
        <w:rPr>
          <w:sz w:val="24"/>
          <w:szCs w:val="24"/>
        </w:rPr>
        <w:t>2023 году –        0,000  тыс. рублей;</w:t>
      </w:r>
    </w:p>
    <w:p w:rsidR="00221B4B" w:rsidRPr="008E5B97" w:rsidRDefault="00221B4B" w:rsidP="00221B4B">
      <w:pPr>
        <w:autoSpaceDE w:val="0"/>
        <w:jc w:val="both"/>
        <w:rPr>
          <w:sz w:val="24"/>
          <w:szCs w:val="24"/>
        </w:rPr>
      </w:pPr>
      <w:r w:rsidRPr="008E5B97">
        <w:rPr>
          <w:sz w:val="24"/>
          <w:szCs w:val="24"/>
        </w:rPr>
        <w:t>2024 году –        0,000  тыс. рублей;</w:t>
      </w:r>
    </w:p>
    <w:p w:rsidR="00221B4B" w:rsidRPr="008E5B97" w:rsidRDefault="00221B4B" w:rsidP="00221B4B">
      <w:pPr>
        <w:autoSpaceDE w:val="0"/>
        <w:jc w:val="both"/>
        <w:rPr>
          <w:sz w:val="24"/>
          <w:szCs w:val="24"/>
        </w:rPr>
      </w:pPr>
      <w:r w:rsidRPr="008E5B97">
        <w:rPr>
          <w:sz w:val="24"/>
          <w:szCs w:val="24"/>
        </w:rPr>
        <w:t>2025 году –        0,000  тыс. рублей;</w:t>
      </w:r>
    </w:p>
    <w:p w:rsidR="00221B4B" w:rsidRPr="008E5B97" w:rsidRDefault="00221B4B" w:rsidP="00221B4B">
      <w:pPr>
        <w:autoSpaceDE w:val="0"/>
        <w:jc w:val="both"/>
        <w:rPr>
          <w:sz w:val="24"/>
          <w:szCs w:val="24"/>
        </w:rPr>
      </w:pPr>
      <w:r w:rsidRPr="008E5B97">
        <w:rPr>
          <w:sz w:val="24"/>
          <w:szCs w:val="24"/>
        </w:rPr>
        <w:t xml:space="preserve">2026–2030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autoSpaceDE w:val="0"/>
        <w:jc w:val="both"/>
        <w:rPr>
          <w:sz w:val="24"/>
          <w:szCs w:val="24"/>
        </w:rPr>
      </w:pPr>
      <w:r w:rsidRPr="008E5B97">
        <w:rPr>
          <w:sz w:val="24"/>
          <w:szCs w:val="24"/>
        </w:rPr>
        <w:t xml:space="preserve">2031–2035 </w:t>
      </w:r>
      <w:proofErr w:type="gramStart"/>
      <w:r w:rsidRPr="008E5B97">
        <w:rPr>
          <w:sz w:val="24"/>
          <w:szCs w:val="24"/>
        </w:rPr>
        <w:t>годах</w:t>
      </w:r>
      <w:proofErr w:type="gramEnd"/>
      <w:r w:rsidRPr="008E5B97">
        <w:rPr>
          <w:sz w:val="24"/>
          <w:szCs w:val="24"/>
        </w:rPr>
        <w:t xml:space="preserve"> – 0,0 тыс. рублей.</w:t>
      </w:r>
    </w:p>
    <w:p w:rsidR="00221B4B" w:rsidRPr="008E5B97" w:rsidRDefault="00221B4B" w:rsidP="00221B4B">
      <w:pPr>
        <w:pStyle w:val="ConsPlusNormal"/>
        <w:spacing w:before="220"/>
        <w:ind w:firstLine="540"/>
        <w:jc w:val="both"/>
        <w:rPr>
          <w:szCs w:val="24"/>
        </w:rPr>
      </w:pPr>
      <w:r w:rsidRPr="008E5B97">
        <w:rPr>
          <w:szCs w:val="24"/>
        </w:rPr>
        <w:t>Объемы финансирования подпрограммы подлежат ежегодному уточнению исходя из реальных возможностей бюджетов всех уровней.</w:t>
      </w:r>
    </w:p>
    <w:p w:rsidR="00221B4B" w:rsidRPr="008E5B97" w:rsidRDefault="00221B4B" w:rsidP="00221B4B">
      <w:pPr>
        <w:pStyle w:val="ConsPlusNormal"/>
        <w:spacing w:before="220"/>
        <w:ind w:firstLine="540"/>
        <w:jc w:val="both"/>
        <w:rPr>
          <w:szCs w:val="24"/>
        </w:rPr>
      </w:pPr>
      <w:r w:rsidRPr="008E5B97">
        <w:rPr>
          <w:szCs w:val="24"/>
        </w:rPr>
        <w:t xml:space="preserve">Ресурсное </w:t>
      </w:r>
      <w:hyperlink w:anchor="P9173" w:history="1">
        <w:r w:rsidRPr="008E5B97">
          <w:rPr>
            <w:szCs w:val="24"/>
          </w:rPr>
          <w:t>обеспечение</w:t>
        </w:r>
      </w:hyperlink>
      <w:r w:rsidRPr="008E5B97">
        <w:rPr>
          <w:szCs w:val="24"/>
        </w:rPr>
        <w:t xml:space="preserve"> реализации подпрограммы за счет всех источников финансирования приведено в приложении к настоящей подпрограмме.</w:t>
      </w: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both"/>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221B4B" w:rsidRPr="008E5B97" w:rsidRDefault="00221B4B"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60043E" w:rsidRDefault="0060043E" w:rsidP="00221B4B">
      <w:pPr>
        <w:pStyle w:val="ConsPlusNormal"/>
        <w:jc w:val="center"/>
        <w:outlineLvl w:val="2"/>
        <w:rPr>
          <w:szCs w:val="24"/>
        </w:rPr>
      </w:pPr>
    </w:p>
    <w:p w:rsidR="00221B4B" w:rsidRPr="008E5B97" w:rsidRDefault="002D1C96" w:rsidP="00221B4B">
      <w:pPr>
        <w:pStyle w:val="ConsPlusNormal"/>
        <w:jc w:val="center"/>
        <w:outlineLvl w:val="2"/>
        <w:rPr>
          <w:szCs w:val="24"/>
        </w:rPr>
      </w:pPr>
      <w:r>
        <w:rPr>
          <w:szCs w:val="24"/>
        </w:rPr>
        <w:lastRenderedPageBreak/>
        <w:t xml:space="preserve">                                                                                                                                     </w:t>
      </w:r>
      <w:r w:rsidR="00221B4B" w:rsidRPr="008E5B97">
        <w:rPr>
          <w:szCs w:val="24"/>
        </w:rPr>
        <w:t>Приложение</w:t>
      </w:r>
    </w:p>
    <w:p w:rsidR="00221B4B" w:rsidRPr="008E5B97" w:rsidRDefault="00221B4B" w:rsidP="00221B4B">
      <w:pPr>
        <w:pStyle w:val="ConsPlusTitle"/>
        <w:jc w:val="right"/>
        <w:rPr>
          <w:b w:val="0"/>
        </w:rPr>
      </w:pPr>
      <w:r w:rsidRPr="008E5B97">
        <w:rPr>
          <w:b w:val="0"/>
        </w:rPr>
        <w:t xml:space="preserve">                                                                               к подпрограмме «Развитие отраслей агропромышленного комплекса»</w:t>
      </w:r>
    </w:p>
    <w:p w:rsidR="00D77770" w:rsidRDefault="00221B4B" w:rsidP="00221B4B">
      <w:pPr>
        <w:jc w:val="center"/>
        <w:rPr>
          <w:sz w:val="24"/>
          <w:szCs w:val="24"/>
        </w:rPr>
      </w:pPr>
      <w:r w:rsidRPr="008E5B97">
        <w:rPr>
          <w:sz w:val="24"/>
          <w:szCs w:val="24"/>
        </w:rPr>
        <w:t xml:space="preserve">                       </w:t>
      </w:r>
      <w:r w:rsidR="002D1C96">
        <w:rPr>
          <w:sz w:val="24"/>
          <w:szCs w:val="24"/>
        </w:rPr>
        <w:t xml:space="preserve">                                                                                   </w:t>
      </w:r>
      <w:r w:rsidRPr="008E5B97">
        <w:rPr>
          <w:sz w:val="24"/>
          <w:szCs w:val="24"/>
        </w:rPr>
        <w:t xml:space="preserve">  муниципальной программы </w:t>
      </w:r>
    </w:p>
    <w:p w:rsidR="00221B4B" w:rsidRPr="008E5B97" w:rsidRDefault="002D1C96" w:rsidP="00221B4B">
      <w:pPr>
        <w:jc w:val="center"/>
        <w:rPr>
          <w:sz w:val="24"/>
          <w:szCs w:val="24"/>
        </w:rPr>
      </w:pPr>
      <w:r>
        <w:rPr>
          <w:sz w:val="24"/>
          <w:szCs w:val="24"/>
        </w:rPr>
        <w:t xml:space="preserve">                                                                                          </w:t>
      </w:r>
      <w:r w:rsidR="00221B4B" w:rsidRPr="008E5B97">
        <w:rPr>
          <w:sz w:val="24"/>
          <w:szCs w:val="24"/>
        </w:rPr>
        <w:t>Цивильского</w:t>
      </w:r>
      <w:r>
        <w:rPr>
          <w:sz w:val="24"/>
          <w:szCs w:val="24"/>
        </w:rPr>
        <w:t xml:space="preserve"> </w:t>
      </w:r>
      <w:r w:rsidR="00576B39">
        <w:rPr>
          <w:sz w:val="24"/>
          <w:szCs w:val="24"/>
        </w:rPr>
        <w:t>муниципального округа</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Чувашской Республики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«Развитие сельского хозяйства и </w:t>
      </w:r>
    </w:p>
    <w:p w:rsidR="00221B4B" w:rsidRPr="008E5B97" w:rsidRDefault="002D1C96" w:rsidP="00221B4B">
      <w:pPr>
        <w:jc w:val="center"/>
        <w:rPr>
          <w:sz w:val="24"/>
          <w:szCs w:val="24"/>
        </w:rPr>
      </w:pPr>
      <w:r>
        <w:rPr>
          <w:sz w:val="24"/>
          <w:szCs w:val="24"/>
        </w:rPr>
        <w:t xml:space="preserve">                                                                               </w:t>
      </w:r>
      <w:r w:rsidR="00221B4B" w:rsidRPr="008E5B97">
        <w:rPr>
          <w:sz w:val="24"/>
          <w:szCs w:val="24"/>
        </w:rPr>
        <w:t xml:space="preserve">регулирование рынка </w:t>
      </w:r>
      <w:proofErr w:type="gramStart"/>
      <w:r w:rsidR="00221B4B" w:rsidRPr="008E5B97">
        <w:rPr>
          <w:sz w:val="24"/>
          <w:szCs w:val="24"/>
        </w:rPr>
        <w:t>сельскохозяйственной</w:t>
      </w:r>
      <w:proofErr w:type="gramEnd"/>
    </w:p>
    <w:p w:rsidR="00221B4B" w:rsidRPr="008E5B97" w:rsidRDefault="002D1C96" w:rsidP="00221B4B">
      <w:pPr>
        <w:jc w:val="center"/>
        <w:rPr>
          <w:sz w:val="24"/>
          <w:szCs w:val="24"/>
        </w:rPr>
      </w:pPr>
      <w:r>
        <w:rPr>
          <w:sz w:val="24"/>
          <w:szCs w:val="24"/>
        </w:rPr>
        <w:t xml:space="preserve">                                                                                           </w:t>
      </w:r>
      <w:r w:rsidR="00221B4B" w:rsidRPr="008E5B97">
        <w:rPr>
          <w:sz w:val="24"/>
          <w:szCs w:val="24"/>
        </w:rPr>
        <w:t>продукции, сырья и продовольствия</w:t>
      </w:r>
      <w:r w:rsidR="00D77770">
        <w:rPr>
          <w:sz w:val="24"/>
          <w:szCs w:val="24"/>
        </w:rPr>
        <w:t>»</w:t>
      </w:r>
    </w:p>
    <w:p w:rsidR="00221B4B" w:rsidRPr="008E5B97" w:rsidRDefault="00221B4B" w:rsidP="00221B4B">
      <w:pPr>
        <w:jc w:val="center"/>
        <w:rPr>
          <w:sz w:val="24"/>
          <w:szCs w:val="24"/>
        </w:rPr>
      </w:pPr>
    </w:p>
    <w:p w:rsidR="00221B4B" w:rsidRPr="008E5B97" w:rsidRDefault="00221B4B" w:rsidP="00221B4B">
      <w:pPr>
        <w:pStyle w:val="ConsPlusNormal"/>
        <w:jc w:val="both"/>
        <w:rPr>
          <w:szCs w:val="24"/>
        </w:rP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D77770" w:rsidRDefault="00D77770" w:rsidP="00221B4B">
      <w:pPr>
        <w:pStyle w:val="ConsPlusTitle"/>
        <w:jc w:val="center"/>
      </w:pPr>
    </w:p>
    <w:p w:rsidR="00221B4B" w:rsidRPr="008E5B97" w:rsidRDefault="00221B4B" w:rsidP="00221B4B">
      <w:pPr>
        <w:pStyle w:val="ConsPlusTitle"/>
        <w:jc w:val="center"/>
      </w:pPr>
      <w:r w:rsidRPr="008E5B97">
        <w:t xml:space="preserve">РЕСУРСНОЕ </w:t>
      </w:r>
    </w:p>
    <w:p w:rsidR="00221B4B" w:rsidRPr="008E5B97" w:rsidRDefault="00221B4B" w:rsidP="00221B4B">
      <w:pPr>
        <w:pStyle w:val="ConsPlusTitle"/>
        <w:jc w:val="center"/>
      </w:pPr>
      <w:r w:rsidRPr="008E5B97">
        <w:t>обеспечение реализации подпрограммы «Развитие отраслей агропромышленного комплекса»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221B4B" w:rsidRPr="008E5B97" w:rsidRDefault="00221B4B" w:rsidP="00221B4B">
      <w:pPr>
        <w:pStyle w:val="ConsPlusNormal"/>
        <w:jc w:val="center"/>
        <w:rPr>
          <w:szCs w:val="24"/>
        </w:rPr>
      </w:pPr>
    </w:p>
    <w:p w:rsidR="00221B4B" w:rsidRDefault="00221B4B" w:rsidP="00221B4B">
      <w:pPr>
        <w:sectPr w:rsidR="00221B4B">
          <w:pgSz w:w="11905" w:h="16838"/>
          <w:pgMar w:top="1134" w:right="850" w:bottom="1134" w:left="1701" w:header="0" w:footer="0" w:gutter="0"/>
          <w:cols w:space="720"/>
        </w:sectPr>
      </w:pPr>
    </w:p>
    <w:p w:rsidR="00221B4B" w:rsidRDefault="00221B4B" w:rsidP="00221B4B">
      <w:pPr>
        <w:jc w:val="center"/>
        <w:rPr>
          <w:b/>
          <w:sz w:val="26"/>
          <w:szCs w:val="26"/>
          <w:shd w:val="clear" w:color="auto" w:fill="FFFFFF"/>
        </w:r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417"/>
        <w:gridCol w:w="1985"/>
        <w:gridCol w:w="1417"/>
        <w:gridCol w:w="851"/>
        <w:gridCol w:w="992"/>
        <w:gridCol w:w="1418"/>
        <w:gridCol w:w="850"/>
        <w:gridCol w:w="1559"/>
        <w:gridCol w:w="993"/>
        <w:gridCol w:w="850"/>
        <w:gridCol w:w="851"/>
        <w:gridCol w:w="850"/>
        <w:gridCol w:w="851"/>
      </w:tblGrid>
      <w:tr w:rsidR="00221B4B" w:rsidRPr="00BE544F" w:rsidTr="00464B43">
        <w:tc>
          <w:tcPr>
            <w:tcW w:w="851" w:type="dxa"/>
            <w:vMerge w:val="restart"/>
            <w:tcBorders>
              <w:left w:val="nil"/>
            </w:tcBorders>
          </w:tcPr>
          <w:p w:rsidR="00221B4B" w:rsidRPr="00BE544F" w:rsidRDefault="00221B4B" w:rsidP="00B308D0">
            <w:pPr>
              <w:pStyle w:val="ConsPlusNormal"/>
              <w:jc w:val="center"/>
              <w:rPr>
                <w:sz w:val="18"/>
                <w:szCs w:val="18"/>
              </w:rPr>
            </w:pPr>
            <w:r w:rsidRPr="00BE544F">
              <w:rPr>
                <w:sz w:val="18"/>
                <w:szCs w:val="18"/>
              </w:rPr>
              <w:t>Статус</w:t>
            </w:r>
          </w:p>
        </w:tc>
        <w:tc>
          <w:tcPr>
            <w:tcW w:w="1417" w:type="dxa"/>
            <w:vMerge w:val="restart"/>
          </w:tcPr>
          <w:p w:rsidR="00221B4B" w:rsidRPr="00BE544F" w:rsidRDefault="00221B4B" w:rsidP="00B308D0">
            <w:pPr>
              <w:pStyle w:val="ConsPlusNormal"/>
              <w:jc w:val="center"/>
              <w:rPr>
                <w:sz w:val="18"/>
                <w:szCs w:val="18"/>
              </w:rPr>
            </w:pPr>
            <w:r w:rsidRPr="00BE544F">
              <w:rPr>
                <w:sz w:val="18"/>
                <w:szCs w:val="18"/>
              </w:rPr>
              <w:t>Наименование подпрограммы муниципальной программы (основного мероприятия, мероприятия)</w:t>
            </w:r>
          </w:p>
        </w:tc>
        <w:tc>
          <w:tcPr>
            <w:tcW w:w="1985" w:type="dxa"/>
            <w:vMerge w:val="restart"/>
          </w:tcPr>
          <w:p w:rsidR="00221B4B" w:rsidRPr="00BE544F" w:rsidRDefault="00221B4B" w:rsidP="00B308D0">
            <w:pPr>
              <w:pStyle w:val="ConsPlusNormal"/>
              <w:jc w:val="center"/>
              <w:rPr>
                <w:sz w:val="18"/>
                <w:szCs w:val="18"/>
              </w:rPr>
            </w:pPr>
            <w:r w:rsidRPr="00BE544F">
              <w:rPr>
                <w:sz w:val="18"/>
                <w:szCs w:val="18"/>
              </w:rPr>
              <w:t xml:space="preserve">Задача подпрограммы муниципальной программы </w:t>
            </w:r>
          </w:p>
        </w:tc>
        <w:tc>
          <w:tcPr>
            <w:tcW w:w="1417" w:type="dxa"/>
            <w:vMerge w:val="restart"/>
          </w:tcPr>
          <w:p w:rsidR="00221B4B" w:rsidRPr="00BE544F" w:rsidRDefault="00221B4B" w:rsidP="00EC1E84">
            <w:pPr>
              <w:pStyle w:val="ConsPlusNormal"/>
              <w:jc w:val="center"/>
              <w:rPr>
                <w:sz w:val="18"/>
                <w:szCs w:val="18"/>
              </w:rPr>
            </w:pPr>
            <w:r w:rsidRPr="00BE544F">
              <w:rPr>
                <w:sz w:val="18"/>
                <w:szCs w:val="18"/>
              </w:rPr>
              <w:t>Ответственный исполнитель</w:t>
            </w:r>
            <w:r w:rsidR="00EC1E84">
              <w:rPr>
                <w:sz w:val="18"/>
                <w:szCs w:val="18"/>
              </w:rPr>
              <w:t>,</w:t>
            </w:r>
            <w:r w:rsidR="00CC0E85">
              <w:rPr>
                <w:sz w:val="18"/>
                <w:szCs w:val="18"/>
              </w:rPr>
              <w:t xml:space="preserve"> </w:t>
            </w:r>
            <w:r w:rsidR="00EC1E84">
              <w:rPr>
                <w:sz w:val="18"/>
                <w:szCs w:val="18"/>
              </w:rPr>
              <w:t>(</w:t>
            </w:r>
            <w:r w:rsidRPr="00BE544F">
              <w:rPr>
                <w:sz w:val="18"/>
                <w:szCs w:val="18"/>
              </w:rPr>
              <w:t>соисполнител</w:t>
            </w:r>
            <w:r>
              <w:rPr>
                <w:sz w:val="18"/>
                <w:szCs w:val="18"/>
              </w:rPr>
              <w:t>ь</w:t>
            </w:r>
            <w:r w:rsidR="00EC1E84">
              <w:rPr>
                <w:sz w:val="18"/>
                <w:szCs w:val="18"/>
              </w:rPr>
              <w:t>)</w:t>
            </w:r>
          </w:p>
        </w:tc>
        <w:tc>
          <w:tcPr>
            <w:tcW w:w="4111" w:type="dxa"/>
            <w:gridSpan w:val="4"/>
          </w:tcPr>
          <w:p w:rsidR="00221B4B" w:rsidRPr="00BE544F" w:rsidRDefault="00221B4B" w:rsidP="00B308D0">
            <w:pPr>
              <w:pStyle w:val="ConsPlusNormal"/>
              <w:jc w:val="center"/>
              <w:rPr>
                <w:sz w:val="18"/>
                <w:szCs w:val="18"/>
              </w:rPr>
            </w:pPr>
            <w:r w:rsidRPr="00BE544F">
              <w:rPr>
                <w:sz w:val="18"/>
                <w:szCs w:val="18"/>
              </w:rPr>
              <w:t>Код бюджетной классификации</w:t>
            </w:r>
          </w:p>
        </w:tc>
        <w:tc>
          <w:tcPr>
            <w:tcW w:w="1559" w:type="dxa"/>
            <w:vMerge w:val="restart"/>
          </w:tcPr>
          <w:p w:rsidR="00221B4B" w:rsidRPr="00BE544F" w:rsidRDefault="00221B4B" w:rsidP="00B308D0">
            <w:pPr>
              <w:pStyle w:val="ConsPlusNormal"/>
              <w:jc w:val="center"/>
              <w:rPr>
                <w:sz w:val="18"/>
                <w:szCs w:val="18"/>
              </w:rPr>
            </w:pPr>
            <w:r w:rsidRPr="00BE544F">
              <w:rPr>
                <w:sz w:val="18"/>
                <w:szCs w:val="18"/>
              </w:rPr>
              <w:t>Источники финансирования</w:t>
            </w:r>
          </w:p>
        </w:tc>
        <w:tc>
          <w:tcPr>
            <w:tcW w:w="4395" w:type="dxa"/>
            <w:gridSpan w:val="5"/>
            <w:tcBorders>
              <w:right w:val="nil"/>
            </w:tcBorders>
          </w:tcPr>
          <w:p w:rsidR="00221B4B" w:rsidRPr="00BE544F" w:rsidRDefault="00221B4B" w:rsidP="00B308D0">
            <w:pPr>
              <w:pStyle w:val="ConsPlusNormal"/>
              <w:jc w:val="center"/>
              <w:rPr>
                <w:sz w:val="18"/>
                <w:szCs w:val="18"/>
              </w:rPr>
            </w:pPr>
            <w:r w:rsidRPr="00BE544F">
              <w:rPr>
                <w:sz w:val="18"/>
                <w:szCs w:val="18"/>
              </w:rPr>
              <w:t>Расходы по годам, тыс. рублей</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251AF2" w:rsidP="00B308D0">
            <w:pPr>
              <w:pStyle w:val="ConsPlusNormal"/>
              <w:jc w:val="center"/>
              <w:rPr>
                <w:sz w:val="18"/>
                <w:szCs w:val="18"/>
              </w:rPr>
            </w:pPr>
            <w:r w:rsidRPr="00BE544F">
              <w:rPr>
                <w:sz w:val="18"/>
                <w:szCs w:val="18"/>
              </w:rPr>
              <w:t>главный распорядитель бюджетных средств</w:t>
            </w:r>
          </w:p>
        </w:tc>
        <w:tc>
          <w:tcPr>
            <w:tcW w:w="992" w:type="dxa"/>
          </w:tcPr>
          <w:p w:rsidR="00251AF2" w:rsidRPr="00BE544F" w:rsidRDefault="00251AF2" w:rsidP="00B308D0">
            <w:pPr>
              <w:pStyle w:val="ConsPlusNormal"/>
              <w:jc w:val="center"/>
              <w:rPr>
                <w:sz w:val="18"/>
                <w:szCs w:val="18"/>
              </w:rPr>
            </w:pPr>
            <w:r w:rsidRPr="00BE544F">
              <w:rPr>
                <w:sz w:val="18"/>
                <w:szCs w:val="18"/>
              </w:rPr>
              <w:t>раздел, подраздел</w:t>
            </w:r>
          </w:p>
        </w:tc>
        <w:tc>
          <w:tcPr>
            <w:tcW w:w="1418" w:type="dxa"/>
          </w:tcPr>
          <w:p w:rsidR="00251AF2" w:rsidRPr="00BE544F" w:rsidRDefault="00251AF2" w:rsidP="00B308D0">
            <w:pPr>
              <w:pStyle w:val="ConsPlusNormal"/>
              <w:jc w:val="center"/>
              <w:rPr>
                <w:sz w:val="18"/>
                <w:szCs w:val="18"/>
              </w:rPr>
            </w:pPr>
            <w:r w:rsidRPr="00BE544F">
              <w:rPr>
                <w:sz w:val="18"/>
                <w:szCs w:val="18"/>
              </w:rPr>
              <w:t>целевая статья расходов</w:t>
            </w:r>
          </w:p>
        </w:tc>
        <w:tc>
          <w:tcPr>
            <w:tcW w:w="850" w:type="dxa"/>
          </w:tcPr>
          <w:p w:rsidR="00251AF2" w:rsidRPr="00BE544F" w:rsidRDefault="00251AF2" w:rsidP="00B308D0">
            <w:pPr>
              <w:pStyle w:val="ConsPlusNormal"/>
              <w:jc w:val="center"/>
              <w:rPr>
                <w:sz w:val="18"/>
                <w:szCs w:val="18"/>
              </w:rPr>
            </w:pPr>
            <w:r w:rsidRPr="00BE544F">
              <w:rPr>
                <w:sz w:val="18"/>
                <w:szCs w:val="18"/>
              </w:rPr>
              <w:t>группа (подгруппа) вида расходов</w:t>
            </w:r>
          </w:p>
        </w:tc>
        <w:tc>
          <w:tcPr>
            <w:tcW w:w="1559" w:type="dxa"/>
            <w:vMerge/>
          </w:tcPr>
          <w:p w:rsidR="00251AF2" w:rsidRPr="00BE544F" w:rsidRDefault="00251AF2" w:rsidP="00B308D0">
            <w:pPr>
              <w:rPr>
                <w:sz w:val="18"/>
                <w:szCs w:val="18"/>
              </w:rPr>
            </w:pPr>
          </w:p>
        </w:tc>
        <w:tc>
          <w:tcPr>
            <w:tcW w:w="993" w:type="dxa"/>
          </w:tcPr>
          <w:p w:rsidR="00251AF2" w:rsidRPr="00BE544F" w:rsidRDefault="00251AF2" w:rsidP="00B308D0">
            <w:pPr>
              <w:pStyle w:val="ConsPlusNormal"/>
              <w:jc w:val="center"/>
              <w:rPr>
                <w:sz w:val="18"/>
                <w:szCs w:val="18"/>
              </w:rPr>
            </w:pPr>
            <w:r w:rsidRPr="00BE544F">
              <w:rPr>
                <w:sz w:val="18"/>
                <w:szCs w:val="18"/>
              </w:rPr>
              <w:t>2023</w:t>
            </w:r>
          </w:p>
        </w:tc>
        <w:tc>
          <w:tcPr>
            <w:tcW w:w="850" w:type="dxa"/>
          </w:tcPr>
          <w:p w:rsidR="00251AF2" w:rsidRPr="00BE544F" w:rsidRDefault="00251AF2" w:rsidP="00B308D0">
            <w:pPr>
              <w:pStyle w:val="ConsPlusNormal"/>
              <w:jc w:val="center"/>
              <w:rPr>
                <w:sz w:val="18"/>
                <w:szCs w:val="18"/>
              </w:rPr>
            </w:pPr>
            <w:r w:rsidRPr="00BE544F">
              <w:rPr>
                <w:sz w:val="18"/>
                <w:szCs w:val="18"/>
              </w:rPr>
              <w:t>2024</w:t>
            </w:r>
          </w:p>
        </w:tc>
        <w:tc>
          <w:tcPr>
            <w:tcW w:w="851" w:type="dxa"/>
          </w:tcPr>
          <w:p w:rsidR="00251AF2" w:rsidRPr="00BE544F" w:rsidRDefault="00251AF2" w:rsidP="00B308D0">
            <w:pPr>
              <w:pStyle w:val="ConsPlusNormal"/>
              <w:jc w:val="center"/>
              <w:rPr>
                <w:sz w:val="18"/>
                <w:szCs w:val="18"/>
              </w:rPr>
            </w:pPr>
            <w:r w:rsidRPr="00BE544F">
              <w:rPr>
                <w:sz w:val="18"/>
                <w:szCs w:val="18"/>
              </w:rPr>
              <w:t>2025</w:t>
            </w:r>
          </w:p>
        </w:tc>
        <w:tc>
          <w:tcPr>
            <w:tcW w:w="850" w:type="dxa"/>
          </w:tcPr>
          <w:p w:rsidR="00251AF2" w:rsidRPr="00BE544F" w:rsidRDefault="00251AF2" w:rsidP="00B308D0">
            <w:pPr>
              <w:pStyle w:val="ConsPlusNormal"/>
              <w:jc w:val="center"/>
              <w:rPr>
                <w:sz w:val="18"/>
                <w:szCs w:val="18"/>
              </w:rPr>
            </w:pPr>
            <w:r w:rsidRPr="00BE544F">
              <w:rPr>
                <w:sz w:val="18"/>
                <w:szCs w:val="18"/>
              </w:rPr>
              <w:t>2026 - 2030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2031 - 2035</w:t>
            </w:r>
          </w:p>
        </w:tc>
      </w:tr>
      <w:tr w:rsidR="00251AF2" w:rsidRPr="00BE544F" w:rsidTr="00464B43">
        <w:tc>
          <w:tcPr>
            <w:tcW w:w="851" w:type="dxa"/>
            <w:tcBorders>
              <w:left w:val="nil"/>
            </w:tcBorders>
          </w:tcPr>
          <w:p w:rsidR="00251AF2" w:rsidRPr="00BE544F" w:rsidRDefault="00251AF2" w:rsidP="00B308D0">
            <w:pPr>
              <w:pStyle w:val="ConsPlusNormal"/>
              <w:jc w:val="center"/>
              <w:rPr>
                <w:sz w:val="18"/>
                <w:szCs w:val="18"/>
              </w:rPr>
            </w:pPr>
            <w:r w:rsidRPr="00BE544F">
              <w:rPr>
                <w:sz w:val="18"/>
                <w:szCs w:val="18"/>
              </w:rPr>
              <w:t>1</w:t>
            </w:r>
          </w:p>
        </w:tc>
        <w:tc>
          <w:tcPr>
            <w:tcW w:w="1417" w:type="dxa"/>
          </w:tcPr>
          <w:p w:rsidR="00251AF2" w:rsidRPr="00BE544F" w:rsidRDefault="00251AF2" w:rsidP="00B308D0">
            <w:pPr>
              <w:pStyle w:val="ConsPlusNormal"/>
              <w:jc w:val="center"/>
              <w:rPr>
                <w:sz w:val="18"/>
                <w:szCs w:val="18"/>
              </w:rPr>
            </w:pPr>
            <w:r w:rsidRPr="00BE544F">
              <w:rPr>
                <w:sz w:val="18"/>
                <w:szCs w:val="18"/>
              </w:rPr>
              <w:t>2</w:t>
            </w:r>
          </w:p>
        </w:tc>
        <w:tc>
          <w:tcPr>
            <w:tcW w:w="1985" w:type="dxa"/>
          </w:tcPr>
          <w:p w:rsidR="00251AF2" w:rsidRPr="00BE544F" w:rsidRDefault="00251AF2" w:rsidP="00B308D0">
            <w:pPr>
              <w:pStyle w:val="ConsPlusNormal"/>
              <w:jc w:val="center"/>
              <w:rPr>
                <w:sz w:val="18"/>
                <w:szCs w:val="18"/>
              </w:rPr>
            </w:pPr>
            <w:r w:rsidRPr="00BE544F">
              <w:rPr>
                <w:sz w:val="18"/>
                <w:szCs w:val="18"/>
              </w:rPr>
              <w:t>3</w:t>
            </w:r>
          </w:p>
        </w:tc>
        <w:tc>
          <w:tcPr>
            <w:tcW w:w="1417" w:type="dxa"/>
          </w:tcPr>
          <w:p w:rsidR="00251AF2" w:rsidRPr="00BE544F" w:rsidRDefault="00251AF2" w:rsidP="00B308D0">
            <w:pPr>
              <w:pStyle w:val="ConsPlusNormal"/>
              <w:jc w:val="center"/>
              <w:rPr>
                <w:sz w:val="18"/>
                <w:szCs w:val="18"/>
              </w:rPr>
            </w:pPr>
            <w:r w:rsidRPr="00BE544F">
              <w:rPr>
                <w:sz w:val="18"/>
                <w:szCs w:val="18"/>
              </w:rPr>
              <w:t>4</w:t>
            </w:r>
          </w:p>
        </w:tc>
        <w:tc>
          <w:tcPr>
            <w:tcW w:w="851" w:type="dxa"/>
          </w:tcPr>
          <w:p w:rsidR="00251AF2" w:rsidRPr="00BE544F" w:rsidRDefault="00251AF2" w:rsidP="00B308D0">
            <w:pPr>
              <w:pStyle w:val="ConsPlusNormal"/>
              <w:jc w:val="center"/>
              <w:rPr>
                <w:sz w:val="18"/>
                <w:szCs w:val="18"/>
              </w:rPr>
            </w:pPr>
            <w:r w:rsidRPr="00BE544F">
              <w:rPr>
                <w:sz w:val="18"/>
                <w:szCs w:val="18"/>
              </w:rPr>
              <w:t>5</w:t>
            </w:r>
          </w:p>
        </w:tc>
        <w:tc>
          <w:tcPr>
            <w:tcW w:w="992" w:type="dxa"/>
          </w:tcPr>
          <w:p w:rsidR="00251AF2" w:rsidRPr="00BE544F" w:rsidRDefault="00251AF2" w:rsidP="00B308D0">
            <w:pPr>
              <w:pStyle w:val="ConsPlusNormal"/>
              <w:jc w:val="center"/>
              <w:rPr>
                <w:sz w:val="18"/>
                <w:szCs w:val="18"/>
              </w:rPr>
            </w:pPr>
            <w:r w:rsidRPr="00BE544F">
              <w:rPr>
                <w:sz w:val="18"/>
                <w:szCs w:val="18"/>
              </w:rPr>
              <w:t>6</w:t>
            </w:r>
          </w:p>
        </w:tc>
        <w:tc>
          <w:tcPr>
            <w:tcW w:w="1418" w:type="dxa"/>
          </w:tcPr>
          <w:p w:rsidR="00251AF2" w:rsidRPr="00BE544F" w:rsidRDefault="00251AF2" w:rsidP="00B308D0">
            <w:pPr>
              <w:pStyle w:val="ConsPlusNormal"/>
              <w:jc w:val="center"/>
              <w:rPr>
                <w:sz w:val="18"/>
                <w:szCs w:val="18"/>
              </w:rPr>
            </w:pPr>
            <w:r w:rsidRPr="00BE544F">
              <w:rPr>
                <w:sz w:val="18"/>
                <w:szCs w:val="18"/>
              </w:rPr>
              <w:t>7</w:t>
            </w:r>
          </w:p>
        </w:tc>
        <w:tc>
          <w:tcPr>
            <w:tcW w:w="850" w:type="dxa"/>
          </w:tcPr>
          <w:p w:rsidR="00251AF2" w:rsidRPr="00BE544F" w:rsidRDefault="00251AF2" w:rsidP="00B308D0">
            <w:pPr>
              <w:pStyle w:val="ConsPlusNormal"/>
              <w:jc w:val="center"/>
              <w:rPr>
                <w:sz w:val="18"/>
                <w:szCs w:val="18"/>
              </w:rPr>
            </w:pPr>
            <w:r w:rsidRPr="00BE544F">
              <w:rPr>
                <w:sz w:val="18"/>
                <w:szCs w:val="18"/>
              </w:rPr>
              <w:t>8</w:t>
            </w:r>
          </w:p>
        </w:tc>
        <w:tc>
          <w:tcPr>
            <w:tcW w:w="1559" w:type="dxa"/>
          </w:tcPr>
          <w:p w:rsidR="00251AF2" w:rsidRPr="00BE544F" w:rsidRDefault="00251AF2" w:rsidP="00B308D0">
            <w:pPr>
              <w:pStyle w:val="ConsPlusNormal"/>
              <w:jc w:val="center"/>
              <w:rPr>
                <w:sz w:val="18"/>
                <w:szCs w:val="18"/>
              </w:rPr>
            </w:pPr>
            <w:r w:rsidRPr="00BE544F">
              <w:rPr>
                <w:sz w:val="18"/>
                <w:szCs w:val="18"/>
              </w:rPr>
              <w:t>9</w:t>
            </w:r>
          </w:p>
        </w:tc>
        <w:tc>
          <w:tcPr>
            <w:tcW w:w="993" w:type="dxa"/>
          </w:tcPr>
          <w:p w:rsidR="00251AF2" w:rsidRPr="00BE544F" w:rsidRDefault="00251AF2" w:rsidP="00B308D0">
            <w:pPr>
              <w:pStyle w:val="ConsPlusNormal"/>
              <w:jc w:val="center"/>
              <w:rPr>
                <w:sz w:val="18"/>
                <w:szCs w:val="18"/>
              </w:rPr>
            </w:pPr>
            <w:r w:rsidRPr="00BE544F">
              <w:rPr>
                <w:sz w:val="18"/>
                <w:szCs w:val="18"/>
              </w:rPr>
              <w:t>14</w:t>
            </w:r>
          </w:p>
        </w:tc>
        <w:tc>
          <w:tcPr>
            <w:tcW w:w="850" w:type="dxa"/>
          </w:tcPr>
          <w:p w:rsidR="00251AF2" w:rsidRPr="00BE544F" w:rsidRDefault="00251AF2" w:rsidP="00B308D0">
            <w:pPr>
              <w:pStyle w:val="ConsPlusNormal"/>
              <w:jc w:val="center"/>
              <w:rPr>
                <w:sz w:val="18"/>
                <w:szCs w:val="18"/>
              </w:rPr>
            </w:pPr>
            <w:r w:rsidRPr="00BE544F">
              <w:rPr>
                <w:sz w:val="18"/>
                <w:szCs w:val="18"/>
              </w:rPr>
              <w:t>15</w:t>
            </w:r>
          </w:p>
        </w:tc>
        <w:tc>
          <w:tcPr>
            <w:tcW w:w="851" w:type="dxa"/>
          </w:tcPr>
          <w:p w:rsidR="00251AF2" w:rsidRPr="00BE544F" w:rsidRDefault="00251AF2" w:rsidP="00B308D0">
            <w:pPr>
              <w:pStyle w:val="ConsPlusNormal"/>
              <w:jc w:val="center"/>
              <w:rPr>
                <w:sz w:val="18"/>
                <w:szCs w:val="18"/>
              </w:rPr>
            </w:pPr>
            <w:r w:rsidRPr="00BE544F">
              <w:rPr>
                <w:sz w:val="18"/>
                <w:szCs w:val="18"/>
              </w:rPr>
              <w:t>16</w:t>
            </w:r>
          </w:p>
        </w:tc>
        <w:tc>
          <w:tcPr>
            <w:tcW w:w="850" w:type="dxa"/>
          </w:tcPr>
          <w:p w:rsidR="00251AF2" w:rsidRPr="00BE544F" w:rsidRDefault="00251AF2" w:rsidP="00B308D0">
            <w:pPr>
              <w:pStyle w:val="ConsPlusNormal"/>
              <w:jc w:val="center"/>
              <w:rPr>
                <w:sz w:val="18"/>
                <w:szCs w:val="18"/>
              </w:rPr>
            </w:pPr>
            <w:r w:rsidRPr="00BE544F">
              <w:rPr>
                <w:sz w:val="18"/>
                <w:szCs w:val="18"/>
              </w:rPr>
              <w:t>17</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18</w:t>
            </w:r>
          </w:p>
        </w:tc>
      </w:tr>
      <w:tr w:rsidR="00251AF2" w:rsidRPr="00BE544F" w:rsidTr="00464B43">
        <w:tc>
          <w:tcPr>
            <w:tcW w:w="851" w:type="dxa"/>
            <w:vMerge w:val="restart"/>
            <w:tcBorders>
              <w:left w:val="nil"/>
            </w:tcBorders>
          </w:tcPr>
          <w:p w:rsidR="00251AF2" w:rsidRPr="00BE544F" w:rsidRDefault="00251AF2" w:rsidP="00B308D0">
            <w:pPr>
              <w:pStyle w:val="ConsPlusNormal"/>
              <w:jc w:val="both"/>
              <w:rPr>
                <w:b/>
                <w:sz w:val="18"/>
                <w:szCs w:val="18"/>
              </w:rPr>
            </w:pPr>
            <w:r w:rsidRPr="00BE544F">
              <w:rPr>
                <w:b/>
                <w:sz w:val="18"/>
                <w:szCs w:val="18"/>
              </w:rPr>
              <w:t>Подпрограмма</w:t>
            </w:r>
          </w:p>
        </w:tc>
        <w:tc>
          <w:tcPr>
            <w:tcW w:w="1417" w:type="dxa"/>
            <w:vMerge w:val="restart"/>
          </w:tcPr>
          <w:p w:rsidR="00251AF2" w:rsidRPr="00BE544F" w:rsidRDefault="00464B43" w:rsidP="00B308D0">
            <w:pPr>
              <w:pStyle w:val="ConsPlusNormal"/>
              <w:jc w:val="both"/>
              <w:rPr>
                <w:b/>
                <w:sz w:val="18"/>
                <w:szCs w:val="18"/>
              </w:rPr>
            </w:pPr>
            <w:r>
              <w:rPr>
                <w:b/>
                <w:sz w:val="18"/>
                <w:szCs w:val="18"/>
              </w:rPr>
              <w:t>«</w:t>
            </w:r>
            <w:r w:rsidR="00251AF2" w:rsidRPr="00BE544F">
              <w:rPr>
                <w:b/>
                <w:sz w:val="18"/>
                <w:szCs w:val="18"/>
              </w:rPr>
              <w:t>Развитие отраслей агропромышленного комплекса</w:t>
            </w:r>
            <w:r>
              <w:rPr>
                <w:b/>
                <w:sz w:val="18"/>
                <w:szCs w:val="18"/>
              </w:rPr>
              <w:t>»</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EC1E84" w:rsidP="00CF33FA">
            <w:pPr>
              <w:pStyle w:val="ConsPlusNormal"/>
              <w:jc w:val="both"/>
              <w:rPr>
                <w:sz w:val="18"/>
                <w:szCs w:val="18"/>
              </w:rPr>
            </w:pPr>
            <w:r>
              <w:rPr>
                <w:sz w:val="18"/>
                <w:szCs w:val="18"/>
              </w:rPr>
              <w:t xml:space="preserve">Отдел сель </w:t>
            </w:r>
            <w:proofErr w:type="spellStart"/>
            <w:r>
              <w:rPr>
                <w:sz w:val="18"/>
                <w:szCs w:val="18"/>
              </w:rPr>
              <w:t>ского</w:t>
            </w:r>
            <w:proofErr w:type="spellEnd"/>
            <w:r w:rsidR="00397D89">
              <w:rPr>
                <w:sz w:val="18"/>
                <w:szCs w:val="18"/>
              </w:rPr>
              <w:t xml:space="preserve"> </w:t>
            </w:r>
            <w:r>
              <w:rPr>
                <w:sz w:val="18"/>
                <w:szCs w:val="18"/>
              </w:rPr>
              <w:t xml:space="preserve">хозяйства и экологии </w:t>
            </w:r>
            <w:proofErr w:type="spellStart"/>
            <w:r>
              <w:rPr>
                <w:sz w:val="18"/>
                <w:szCs w:val="18"/>
              </w:rPr>
              <w:t>администрации</w:t>
            </w:r>
            <w:r w:rsidR="00464B43">
              <w:rPr>
                <w:sz w:val="18"/>
                <w:szCs w:val="18"/>
              </w:rPr>
              <w:t>Циви</w:t>
            </w:r>
            <w:r w:rsidR="00AF5840">
              <w:rPr>
                <w:sz w:val="18"/>
                <w:szCs w:val="18"/>
              </w:rPr>
              <w:t>льского</w:t>
            </w:r>
            <w:proofErr w:type="spellEnd"/>
            <w:r w:rsidR="00AF5840">
              <w:rPr>
                <w:sz w:val="18"/>
                <w:szCs w:val="18"/>
              </w:rPr>
              <w:t xml:space="preserve"> муниципального округа (т</w:t>
            </w:r>
            <w:r w:rsidR="00464B43">
              <w:rPr>
                <w:sz w:val="18"/>
                <w:szCs w:val="18"/>
              </w:rPr>
              <w:t>ерриториальные отделы администрации Цивильского муниципального округа)</w:t>
            </w:r>
          </w:p>
        </w:tc>
        <w:tc>
          <w:tcPr>
            <w:tcW w:w="851" w:type="dxa"/>
          </w:tcPr>
          <w:p w:rsidR="00251AF2" w:rsidRPr="00BE544F" w:rsidRDefault="00251AF2" w:rsidP="00B308D0">
            <w:pPr>
              <w:pStyle w:val="ConsPlusNormal"/>
              <w:jc w:val="center"/>
              <w:rPr>
                <w:sz w:val="18"/>
                <w:szCs w:val="18"/>
              </w:rPr>
            </w:pPr>
            <w:r w:rsidRPr="00BE544F">
              <w:rPr>
                <w:sz w:val="18"/>
                <w:szCs w:val="18"/>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207C6D" w:rsidRDefault="00251AF2" w:rsidP="00921F15">
            <w:pPr>
              <w:pStyle w:val="ConsPlusNormal"/>
              <w:jc w:val="center"/>
              <w:rPr>
                <w:sz w:val="18"/>
                <w:szCs w:val="18"/>
              </w:rPr>
            </w:pPr>
            <w:r w:rsidRPr="00207C6D">
              <w:rPr>
                <w:sz w:val="18"/>
                <w:szCs w:val="18"/>
              </w:rPr>
              <w:t>Ц9И0</w:t>
            </w:r>
            <w:r w:rsidR="00921F15" w:rsidRPr="00207C6D">
              <w:rPr>
                <w:sz w:val="18"/>
                <w:szCs w:val="18"/>
              </w:rPr>
              <w:t>9</w:t>
            </w:r>
            <w:r w:rsidR="00921F15" w:rsidRPr="00207C6D">
              <w:rPr>
                <w:sz w:val="18"/>
                <w:szCs w:val="18"/>
                <w:lang w:val="en-US"/>
              </w:rPr>
              <w:t>S</w:t>
            </w:r>
            <w:r w:rsidR="00921F15" w:rsidRPr="00207C6D">
              <w:rPr>
                <w:sz w:val="18"/>
                <w:szCs w:val="18"/>
              </w:rPr>
              <w:t>6810</w:t>
            </w:r>
          </w:p>
        </w:tc>
        <w:tc>
          <w:tcPr>
            <w:tcW w:w="850" w:type="dxa"/>
          </w:tcPr>
          <w:p w:rsidR="00251AF2" w:rsidRPr="00207C6D" w:rsidRDefault="00921F15" w:rsidP="00B308D0">
            <w:pPr>
              <w:pStyle w:val="ConsPlusNormal"/>
              <w:jc w:val="center"/>
              <w:rPr>
                <w:sz w:val="18"/>
                <w:szCs w:val="18"/>
              </w:rPr>
            </w:pPr>
            <w:r w:rsidRPr="00207C6D">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187321" w:rsidRDefault="00251AF2" w:rsidP="00B308D0">
            <w:pPr>
              <w:pStyle w:val="ConsPlusNormal"/>
              <w:jc w:val="center"/>
              <w:rPr>
                <w:b/>
                <w:sz w:val="18"/>
                <w:szCs w:val="18"/>
              </w:rPr>
            </w:pPr>
            <w:r w:rsidRPr="00187321">
              <w:rPr>
                <w:b/>
                <w:sz w:val="18"/>
                <w:szCs w:val="18"/>
              </w:rPr>
              <w:t>471,739</w:t>
            </w:r>
          </w:p>
        </w:tc>
        <w:tc>
          <w:tcPr>
            <w:tcW w:w="850" w:type="dxa"/>
          </w:tcPr>
          <w:p w:rsidR="00251AF2" w:rsidRPr="00187321" w:rsidRDefault="00251AF2" w:rsidP="00B308D0">
            <w:pPr>
              <w:pStyle w:val="ConsPlusNormal"/>
              <w:jc w:val="center"/>
              <w:rPr>
                <w:b/>
                <w:sz w:val="18"/>
                <w:szCs w:val="18"/>
              </w:rPr>
            </w:pPr>
            <w:r w:rsidRPr="00187321">
              <w:rPr>
                <w:b/>
                <w:sz w:val="18"/>
                <w:szCs w:val="18"/>
              </w:rPr>
              <w:t>280,543</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251AF2" w:rsidRPr="00BE544F" w:rsidTr="00464B43">
        <w:tc>
          <w:tcPr>
            <w:tcW w:w="851" w:type="dxa"/>
            <w:vMerge/>
            <w:tcBorders>
              <w:left w:val="nil"/>
            </w:tcBorders>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1985" w:type="dxa"/>
            <w:vMerge/>
          </w:tcPr>
          <w:p w:rsidR="00251AF2" w:rsidRPr="00BE544F" w:rsidRDefault="00251AF2" w:rsidP="00B308D0">
            <w:pPr>
              <w:rPr>
                <w:sz w:val="18"/>
                <w:szCs w:val="18"/>
              </w:rPr>
            </w:pPr>
          </w:p>
        </w:tc>
        <w:tc>
          <w:tcPr>
            <w:tcW w:w="1417" w:type="dxa"/>
            <w:vMerge/>
          </w:tcPr>
          <w:p w:rsidR="00251AF2" w:rsidRPr="00BE544F" w:rsidRDefault="00251AF2" w:rsidP="00B308D0">
            <w:pPr>
              <w:rPr>
                <w:sz w:val="18"/>
                <w:szCs w:val="18"/>
              </w:rPr>
            </w:pPr>
          </w:p>
        </w:tc>
        <w:tc>
          <w:tcPr>
            <w:tcW w:w="851"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251AF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251AF2" w:rsidRPr="00BE544F" w:rsidRDefault="00251AF2" w:rsidP="00B308D0">
            <w:pPr>
              <w:pStyle w:val="ConsPlusNormal"/>
              <w:jc w:val="both"/>
              <w:rPr>
                <w:sz w:val="18"/>
                <w:szCs w:val="18"/>
              </w:rPr>
            </w:pPr>
            <w:r w:rsidRPr="00BE544F">
              <w:rPr>
                <w:sz w:val="18"/>
                <w:szCs w:val="18"/>
              </w:rPr>
              <w:t>федеральный бюджет</w:t>
            </w:r>
          </w:p>
        </w:tc>
        <w:tc>
          <w:tcPr>
            <w:tcW w:w="993"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Pr>
          <w:p w:rsidR="00251AF2" w:rsidRPr="00187321" w:rsidRDefault="00251AF2" w:rsidP="00B308D0">
            <w:pPr>
              <w:pStyle w:val="ConsPlusNormal"/>
              <w:jc w:val="center"/>
              <w:rPr>
                <w:b/>
                <w:sz w:val="18"/>
                <w:szCs w:val="18"/>
              </w:rPr>
            </w:pPr>
            <w:r w:rsidRPr="00187321">
              <w:rPr>
                <w:b/>
                <w:sz w:val="18"/>
                <w:szCs w:val="18"/>
              </w:rPr>
              <w:t>0,00</w:t>
            </w:r>
          </w:p>
        </w:tc>
        <w:tc>
          <w:tcPr>
            <w:tcW w:w="850" w:type="dxa"/>
          </w:tcPr>
          <w:p w:rsidR="00251AF2" w:rsidRPr="00187321" w:rsidRDefault="00251AF2" w:rsidP="00B308D0">
            <w:pPr>
              <w:pStyle w:val="ConsPlusNormal"/>
              <w:jc w:val="center"/>
              <w:rPr>
                <w:b/>
                <w:sz w:val="18"/>
                <w:szCs w:val="18"/>
              </w:rPr>
            </w:pPr>
            <w:r w:rsidRPr="00187321">
              <w:rPr>
                <w:b/>
                <w:sz w:val="18"/>
                <w:szCs w:val="18"/>
              </w:rPr>
              <w:t>0,00</w:t>
            </w:r>
          </w:p>
        </w:tc>
        <w:tc>
          <w:tcPr>
            <w:tcW w:w="851" w:type="dxa"/>
            <w:tcBorders>
              <w:right w:val="nil"/>
            </w:tcBorders>
          </w:tcPr>
          <w:p w:rsidR="00251AF2" w:rsidRPr="00187321" w:rsidRDefault="00251AF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187321" w:rsidRDefault="005221E2" w:rsidP="00B308D0">
            <w:pPr>
              <w:pStyle w:val="ConsPlusNormal"/>
              <w:jc w:val="center"/>
              <w:rPr>
                <w:b/>
                <w:sz w:val="18"/>
                <w:szCs w:val="18"/>
              </w:rPr>
            </w:pPr>
            <w:r w:rsidRPr="00187321">
              <w:rPr>
                <w:b/>
                <w:sz w:val="18"/>
                <w:szCs w:val="18"/>
              </w:rPr>
              <w:t>434,00</w:t>
            </w:r>
          </w:p>
        </w:tc>
        <w:tc>
          <w:tcPr>
            <w:tcW w:w="850" w:type="dxa"/>
          </w:tcPr>
          <w:p w:rsidR="005221E2" w:rsidRPr="00187321" w:rsidRDefault="005221E2" w:rsidP="00B308D0">
            <w:pPr>
              <w:pStyle w:val="ConsPlusNormal"/>
              <w:jc w:val="center"/>
              <w:rPr>
                <w:b/>
                <w:sz w:val="18"/>
                <w:szCs w:val="18"/>
              </w:rPr>
            </w:pPr>
            <w:r w:rsidRPr="00187321">
              <w:rPr>
                <w:b/>
                <w:sz w:val="18"/>
                <w:szCs w:val="18"/>
              </w:rPr>
              <w:t>258,10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187321" w:rsidRDefault="005221E2" w:rsidP="00B308D0">
            <w:pPr>
              <w:pStyle w:val="ConsPlusNormal"/>
              <w:jc w:val="center"/>
              <w:rPr>
                <w:b/>
                <w:sz w:val="18"/>
                <w:szCs w:val="18"/>
              </w:rPr>
            </w:pPr>
            <w:r w:rsidRPr="00187321">
              <w:rPr>
                <w:b/>
                <w:sz w:val="18"/>
                <w:szCs w:val="18"/>
              </w:rPr>
              <w:t>37,739</w:t>
            </w:r>
          </w:p>
        </w:tc>
        <w:tc>
          <w:tcPr>
            <w:tcW w:w="850" w:type="dxa"/>
          </w:tcPr>
          <w:p w:rsidR="005221E2" w:rsidRPr="00187321" w:rsidRDefault="005221E2" w:rsidP="00B308D0">
            <w:pPr>
              <w:pStyle w:val="ConsPlusNormal"/>
              <w:jc w:val="center"/>
              <w:rPr>
                <w:b/>
                <w:sz w:val="18"/>
                <w:szCs w:val="18"/>
              </w:rPr>
            </w:pPr>
            <w:r w:rsidRPr="00187321">
              <w:rPr>
                <w:b/>
                <w:sz w:val="18"/>
                <w:szCs w:val="18"/>
              </w:rPr>
              <w:t>22,443</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Pr>
          <w:p w:rsidR="005221E2" w:rsidRPr="00187321" w:rsidRDefault="005221E2" w:rsidP="00B308D0">
            <w:pPr>
              <w:pStyle w:val="ConsPlusNormal"/>
              <w:jc w:val="center"/>
              <w:rPr>
                <w:b/>
                <w:sz w:val="18"/>
                <w:szCs w:val="18"/>
              </w:rPr>
            </w:pPr>
            <w:r w:rsidRPr="00187321">
              <w:rPr>
                <w:b/>
                <w:sz w:val="18"/>
                <w:szCs w:val="18"/>
              </w:rPr>
              <w:t>0,00</w:t>
            </w:r>
          </w:p>
        </w:tc>
        <w:tc>
          <w:tcPr>
            <w:tcW w:w="850" w:type="dxa"/>
          </w:tcPr>
          <w:p w:rsidR="005221E2" w:rsidRPr="00187321" w:rsidRDefault="005221E2" w:rsidP="00B308D0">
            <w:pPr>
              <w:pStyle w:val="ConsPlusNormal"/>
              <w:jc w:val="center"/>
              <w:rPr>
                <w:b/>
                <w:sz w:val="18"/>
                <w:szCs w:val="18"/>
              </w:rPr>
            </w:pPr>
            <w:r w:rsidRPr="00187321">
              <w:rPr>
                <w:b/>
                <w:sz w:val="18"/>
                <w:szCs w:val="18"/>
              </w:rPr>
              <w:t>0,00</w:t>
            </w:r>
          </w:p>
        </w:tc>
        <w:tc>
          <w:tcPr>
            <w:tcW w:w="851" w:type="dxa"/>
            <w:tcBorders>
              <w:right w:val="nil"/>
            </w:tcBorders>
          </w:tcPr>
          <w:p w:rsidR="005221E2" w:rsidRPr="00187321" w:rsidRDefault="005221E2" w:rsidP="00B308D0">
            <w:pPr>
              <w:pStyle w:val="ConsPlusNormal"/>
              <w:jc w:val="center"/>
              <w:rPr>
                <w:b/>
                <w:sz w:val="18"/>
                <w:szCs w:val="18"/>
              </w:rPr>
            </w:pPr>
            <w:r w:rsidRPr="00187321">
              <w:rPr>
                <w:b/>
                <w:sz w:val="18"/>
                <w:szCs w:val="18"/>
              </w:rPr>
              <w:t>0,00</w:t>
            </w:r>
          </w:p>
        </w:tc>
      </w:tr>
      <w:tr w:rsidR="00221B4B" w:rsidRPr="00BE544F" w:rsidTr="00B308D0">
        <w:tc>
          <w:tcPr>
            <w:tcW w:w="15735" w:type="dxa"/>
            <w:gridSpan w:val="14"/>
            <w:tcBorders>
              <w:left w:val="nil"/>
              <w:right w:val="nil"/>
            </w:tcBorders>
          </w:tcPr>
          <w:p w:rsidR="00221B4B" w:rsidRPr="00BE544F" w:rsidRDefault="00221B4B" w:rsidP="00B308D0">
            <w:pPr>
              <w:pStyle w:val="ConsPlusNormal"/>
              <w:jc w:val="center"/>
              <w:outlineLvl w:val="3"/>
              <w:rPr>
                <w:b/>
                <w:sz w:val="18"/>
                <w:szCs w:val="18"/>
              </w:rPr>
            </w:pPr>
            <w:r w:rsidRPr="00BE544F">
              <w:rPr>
                <w:b/>
                <w:sz w:val="18"/>
                <w:szCs w:val="18"/>
              </w:rPr>
              <w:t>Цели "Обеспечение выполнения Доктрины продовольственной безопасности Российской Федерации в сфере производства сельскохозяйственной продукции", "Развитие малых форм хозяйствования"</w:t>
            </w:r>
          </w:p>
        </w:tc>
      </w:tr>
      <w:tr w:rsidR="005221E2" w:rsidRPr="00BE544F" w:rsidTr="00464B43">
        <w:tc>
          <w:tcPr>
            <w:tcW w:w="851" w:type="dxa"/>
            <w:vMerge w:val="restart"/>
            <w:tcBorders>
              <w:left w:val="nil"/>
            </w:tcBorders>
          </w:tcPr>
          <w:p w:rsidR="005221E2" w:rsidRPr="00464B43" w:rsidRDefault="005221E2" w:rsidP="00B308D0">
            <w:pPr>
              <w:pStyle w:val="ConsPlusNormal"/>
              <w:jc w:val="both"/>
              <w:rPr>
                <w:b/>
                <w:sz w:val="18"/>
                <w:szCs w:val="18"/>
              </w:rPr>
            </w:pPr>
            <w:r w:rsidRPr="00464B43">
              <w:rPr>
                <w:b/>
                <w:sz w:val="18"/>
                <w:szCs w:val="18"/>
              </w:rPr>
              <w:t>Основное мероприятие 1</w:t>
            </w:r>
          </w:p>
        </w:tc>
        <w:tc>
          <w:tcPr>
            <w:tcW w:w="1417" w:type="dxa"/>
            <w:vMerge w:val="restart"/>
          </w:tcPr>
          <w:p w:rsidR="005221E2" w:rsidRPr="00325E1D" w:rsidRDefault="005221E2" w:rsidP="00B308D0">
            <w:pPr>
              <w:pStyle w:val="ConsPlusNormal"/>
              <w:jc w:val="both"/>
              <w:rPr>
                <w:sz w:val="18"/>
                <w:szCs w:val="18"/>
              </w:rPr>
            </w:pPr>
            <w:r w:rsidRPr="00325E1D">
              <w:rPr>
                <w:sz w:val="18"/>
                <w:szCs w:val="18"/>
              </w:rPr>
              <w:t>Реализация 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jc w:val="both"/>
              <w:rPr>
                <w:sz w:val="18"/>
                <w:szCs w:val="18"/>
              </w:rPr>
            </w:pPr>
            <w:r>
              <w:rPr>
                <w:sz w:val="18"/>
                <w:szCs w:val="18"/>
              </w:rPr>
              <w:t>У</w:t>
            </w:r>
            <w:r w:rsidRPr="00BE544F">
              <w:rPr>
                <w:sz w:val="18"/>
                <w:szCs w:val="18"/>
              </w:rPr>
              <w:t xml:space="preserve">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w:t>
            </w:r>
            <w:r w:rsidRPr="00BE544F">
              <w:rPr>
                <w:sz w:val="18"/>
                <w:szCs w:val="18"/>
              </w:rPr>
              <w:lastRenderedPageBreak/>
              <w:t>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8E5B97">
            <w:pPr>
              <w:pStyle w:val="ConsPlusNormal"/>
              <w:jc w:val="both"/>
              <w:rPr>
                <w:sz w:val="18"/>
                <w:szCs w:val="18"/>
              </w:rPr>
            </w:pPr>
            <w:r w:rsidRPr="00BE544F">
              <w:rPr>
                <w:sz w:val="18"/>
                <w:szCs w:val="18"/>
              </w:rPr>
              <w:t>всего</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8E5B97">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464B43">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highlight w:val="yellow"/>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983B36">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EC1E84">
        <w:tc>
          <w:tcPr>
            <w:tcW w:w="2268" w:type="dxa"/>
            <w:gridSpan w:val="2"/>
            <w:vMerge w:val="restart"/>
            <w:tcBorders>
              <w:left w:val="nil"/>
            </w:tcBorders>
          </w:tcPr>
          <w:p w:rsidR="00251AF2" w:rsidRPr="00BE544F" w:rsidRDefault="00251AF2" w:rsidP="00B308D0">
            <w:pPr>
              <w:pStyle w:val="ConsPlusNormal"/>
              <w:jc w:val="both"/>
              <w:rPr>
                <w:sz w:val="18"/>
                <w:szCs w:val="18"/>
                <w:highlight w:val="yellow"/>
              </w:rPr>
            </w:pPr>
            <w:r w:rsidRPr="00BE544F">
              <w:rPr>
                <w:sz w:val="18"/>
                <w:szCs w:val="18"/>
              </w:rPr>
              <w:lastRenderedPageBreak/>
              <w:t>Целевые показатели (индикаторы) подпрограммы, увязанные с основным мероприятием 1</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Валовой сбор зерновых и зернобобовых культур в </w:t>
            </w:r>
            <w:r>
              <w:rPr>
                <w:sz w:val="18"/>
                <w:szCs w:val="18"/>
              </w:rPr>
              <w:t>хозяйствах всех категорий</w:t>
            </w:r>
            <w:r w:rsidRPr="00BE544F">
              <w:rPr>
                <w:sz w:val="18"/>
                <w:szCs w:val="18"/>
              </w:rPr>
              <w:t>, тонн</w:t>
            </w:r>
          </w:p>
        </w:tc>
        <w:tc>
          <w:tcPr>
            <w:tcW w:w="1559"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993" w:type="dxa"/>
          </w:tcPr>
          <w:p w:rsidR="00251AF2" w:rsidRPr="003B1FB4" w:rsidRDefault="0061498B" w:rsidP="0061498B">
            <w:pPr>
              <w:pStyle w:val="ConsPlusNormal"/>
              <w:jc w:val="center"/>
              <w:rPr>
                <w:sz w:val="18"/>
                <w:szCs w:val="18"/>
              </w:rPr>
            </w:pPr>
            <w:r>
              <w:rPr>
                <w:sz w:val="18"/>
                <w:szCs w:val="18"/>
              </w:rPr>
              <w:t>64000</w:t>
            </w:r>
          </w:p>
        </w:tc>
        <w:tc>
          <w:tcPr>
            <w:tcW w:w="850" w:type="dxa"/>
          </w:tcPr>
          <w:p w:rsidR="00251AF2" w:rsidRPr="003B1FB4" w:rsidRDefault="00251AF2" w:rsidP="00B308D0">
            <w:pPr>
              <w:pStyle w:val="ConsPlusNormal"/>
              <w:jc w:val="center"/>
              <w:rPr>
                <w:sz w:val="18"/>
                <w:szCs w:val="18"/>
              </w:rPr>
            </w:pPr>
            <w:r>
              <w:rPr>
                <w:sz w:val="18"/>
                <w:szCs w:val="18"/>
              </w:rPr>
              <w:t>65900</w:t>
            </w:r>
          </w:p>
        </w:tc>
        <w:tc>
          <w:tcPr>
            <w:tcW w:w="851" w:type="dxa"/>
          </w:tcPr>
          <w:p w:rsidR="00251AF2" w:rsidRPr="003B1FB4" w:rsidRDefault="00251AF2" w:rsidP="00B308D0">
            <w:pPr>
              <w:pStyle w:val="ConsPlusNormal"/>
              <w:jc w:val="center"/>
              <w:rPr>
                <w:sz w:val="18"/>
                <w:szCs w:val="18"/>
              </w:rPr>
            </w:pPr>
            <w:r>
              <w:rPr>
                <w:sz w:val="18"/>
                <w:szCs w:val="18"/>
              </w:rPr>
              <w:t>66000</w:t>
            </w:r>
          </w:p>
        </w:tc>
        <w:tc>
          <w:tcPr>
            <w:tcW w:w="850" w:type="dxa"/>
          </w:tcPr>
          <w:p w:rsidR="00251AF2" w:rsidRPr="003B1FB4" w:rsidRDefault="00251AF2" w:rsidP="00B308D0">
            <w:pPr>
              <w:pStyle w:val="ConsPlusNormal"/>
              <w:jc w:val="center"/>
              <w:rPr>
                <w:sz w:val="18"/>
                <w:szCs w:val="18"/>
              </w:rPr>
            </w:pPr>
            <w:r>
              <w:rPr>
                <w:sz w:val="18"/>
                <w:szCs w:val="18"/>
              </w:rPr>
              <w:t>332000</w:t>
            </w:r>
          </w:p>
        </w:tc>
        <w:tc>
          <w:tcPr>
            <w:tcW w:w="851" w:type="dxa"/>
            <w:tcBorders>
              <w:right w:val="nil"/>
            </w:tcBorders>
          </w:tcPr>
          <w:p w:rsidR="00251AF2" w:rsidRPr="003B1FB4" w:rsidRDefault="00251AF2" w:rsidP="00B308D0">
            <w:pPr>
              <w:pStyle w:val="ConsPlusNormal"/>
              <w:jc w:val="center"/>
              <w:rPr>
                <w:sz w:val="18"/>
                <w:szCs w:val="18"/>
              </w:rPr>
            </w:pPr>
            <w:r>
              <w:rPr>
                <w:sz w:val="18"/>
                <w:szCs w:val="18"/>
              </w:rPr>
              <w:t>335000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F12802" w:rsidRDefault="0061498B" w:rsidP="00B308D0">
            <w:pPr>
              <w:pStyle w:val="ConsPlusNormal"/>
              <w:jc w:val="center"/>
              <w:rPr>
                <w:sz w:val="18"/>
                <w:szCs w:val="18"/>
              </w:rPr>
            </w:pPr>
            <w:r>
              <w:rPr>
                <w:sz w:val="18"/>
                <w:szCs w:val="18"/>
              </w:rPr>
              <w:t>6200</w:t>
            </w:r>
          </w:p>
        </w:tc>
        <w:tc>
          <w:tcPr>
            <w:tcW w:w="850" w:type="dxa"/>
          </w:tcPr>
          <w:p w:rsidR="00251AF2" w:rsidRPr="00F12802" w:rsidRDefault="00251AF2" w:rsidP="00B308D0">
            <w:pPr>
              <w:pStyle w:val="ConsPlusNormal"/>
              <w:jc w:val="center"/>
              <w:rPr>
                <w:sz w:val="18"/>
                <w:szCs w:val="18"/>
              </w:rPr>
            </w:pPr>
            <w:r>
              <w:rPr>
                <w:sz w:val="18"/>
                <w:szCs w:val="18"/>
              </w:rPr>
              <w:t>6300</w:t>
            </w:r>
          </w:p>
        </w:tc>
        <w:tc>
          <w:tcPr>
            <w:tcW w:w="851" w:type="dxa"/>
          </w:tcPr>
          <w:p w:rsidR="00251AF2" w:rsidRPr="00F12802" w:rsidRDefault="00251AF2" w:rsidP="00B308D0">
            <w:pPr>
              <w:pStyle w:val="ConsPlusNormal"/>
              <w:jc w:val="center"/>
              <w:rPr>
                <w:sz w:val="18"/>
                <w:szCs w:val="18"/>
              </w:rPr>
            </w:pPr>
            <w:r>
              <w:rPr>
                <w:sz w:val="18"/>
                <w:szCs w:val="18"/>
              </w:rPr>
              <w:t>6400</w:t>
            </w:r>
          </w:p>
        </w:tc>
        <w:tc>
          <w:tcPr>
            <w:tcW w:w="850" w:type="dxa"/>
          </w:tcPr>
          <w:p w:rsidR="00251AF2" w:rsidRPr="00F12802" w:rsidRDefault="00251AF2" w:rsidP="00B308D0">
            <w:pPr>
              <w:pStyle w:val="ConsPlusNormal"/>
              <w:jc w:val="center"/>
              <w:rPr>
                <w:sz w:val="18"/>
                <w:szCs w:val="18"/>
              </w:rPr>
            </w:pPr>
            <w:r>
              <w:rPr>
                <w:sz w:val="18"/>
                <w:szCs w:val="18"/>
              </w:rPr>
              <w:t>32500</w:t>
            </w:r>
          </w:p>
        </w:tc>
        <w:tc>
          <w:tcPr>
            <w:tcW w:w="851" w:type="dxa"/>
            <w:tcBorders>
              <w:right w:val="nil"/>
            </w:tcBorders>
          </w:tcPr>
          <w:p w:rsidR="00251AF2" w:rsidRPr="00F12802" w:rsidRDefault="00251AF2" w:rsidP="00B308D0">
            <w:pPr>
              <w:pStyle w:val="ConsPlusNormal"/>
              <w:jc w:val="center"/>
              <w:rPr>
                <w:sz w:val="18"/>
                <w:szCs w:val="18"/>
              </w:rPr>
            </w:pPr>
            <w:r>
              <w:rPr>
                <w:sz w:val="18"/>
                <w:szCs w:val="18"/>
              </w:rPr>
              <w:t>33000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4C7A03" w:rsidRDefault="0061498B" w:rsidP="00B308D0">
            <w:pPr>
              <w:pStyle w:val="ConsPlusNormal"/>
              <w:jc w:val="center"/>
              <w:rPr>
                <w:sz w:val="18"/>
                <w:szCs w:val="18"/>
              </w:rPr>
            </w:pPr>
            <w:r>
              <w:rPr>
                <w:sz w:val="18"/>
                <w:szCs w:val="18"/>
              </w:rPr>
              <w:t>2800</w:t>
            </w:r>
          </w:p>
        </w:tc>
        <w:tc>
          <w:tcPr>
            <w:tcW w:w="850" w:type="dxa"/>
          </w:tcPr>
          <w:p w:rsidR="00251AF2" w:rsidRPr="004C7A03" w:rsidRDefault="00251AF2" w:rsidP="00B308D0">
            <w:pPr>
              <w:pStyle w:val="ConsPlusNormal"/>
              <w:jc w:val="center"/>
              <w:rPr>
                <w:sz w:val="18"/>
                <w:szCs w:val="18"/>
              </w:rPr>
            </w:pPr>
            <w:r>
              <w:rPr>
                <w:sz w:val="18"/>
                <w:szCs w:val="18"/>
              </w:rPr>
              <w:t>2900</w:t>
            </w:r>
          </w:p>
        </w:tc>
        <w:tc>
          <w:tcPr>
            <w:tcW w:w="851" w:type="dxa"/>
          </w:tcPr>
          <w:p w:rsidR="00251AF2" w:rsidRPr="004C7A03" w:rsidRDefault="00251AF2" w:rsidP="00B308D0">
            <w:pPr>
              <w:pStyle w:val="ConsPlusNormal"/>
              <w:jc w:val="center"/>
              <w:rPr>
                <w:sz w:val="18"/>
                <w:szCs w:val="18"/>
              </w:rPr>
            </w:pPr>
            <w:r>
              <w:rPr>
                <w:sz w:val="18"/>
                <w:szCs w:val="18"/>
              </w:rPr>
              <w:t>2950</w:t>
            </w:r>
          </w:p>
        </w:tc>
        <w:tc>
          <w:tcPr>
            <w:tcW w:w="850" w:type="dxa"/>
          </w:tcPr>
          <w:p w:rsidR="00251AF2" w:rsidRPr="004C7A03" w:rsidRDefault="00251AF2" w:rsidP="00B308D0">
            <w:pPr>
              <w:pStyle w:val="ConsPlusNormal"/>
              <w:jc w:val="center"/>
              <w:rPr>
                <w:sz w:val="18"/>
                <w:szCs w:val="18"/>
              </w:rPr>
            </w:pPr>
            <w:r>
              <w:rPr>
                <w:sz w:val="18"/>
                <w:szCs w:val="18"/>
              </w:rPr>
              <w:t>15000</w:t>
            </w:r>
          </w:p>
        </w:tc>
        <w:tc>
          <w:tcPr>
            <w:tcW w:w="851" w:type="dxa"/>
            <w:tcBorders>
              <w:right w:val="nil"/>
            </w:tcBorders>
          </w:tcPr>
          <w:p w:rsidR="00251AF2" w:rsidRPr="004C7A03" w:rsidRDefault="00251AF2" w:rsidP="00B308D0">
            <w:pPr>
              <w:pStyle w:val="ConsPlusNormal"/>
              <w:jc w:val="center"/>
              <w:rPr>
                <w:sz w:val="18"/>
                <w:szCs w:val="18"/>
              </w:rPr>
            </w:pPr>
            <w:r>
              <w:rPr>
                <w:sz w:val="18"/>
                <w:szCs w:val="18"/>
              </w:rPr>
              <w:t>15250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скота и птицы на убой в хозяйствах </w:t>
            </w:r>
            <w:r>
              <w:rPr>
                <w:sz w:val="18"/>
                <w:szCs w:val="18"/>
              </w:rPr>
              <w:t xml:space="preserve">всех категорий (в живом весе), </w:t>
            </w:r>
            <w:r w:rsidRPr="00BE544F">
              <w:rPr>
                <w:sz w:val="18"/>
                <w:szCs w:val="18"/>
              </w:rPr>
              <w:t>тонн</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EF509A" w:rsidRDefault="0061498B" w:rsidP="00B308D0">
            <w:pPr>
              <w:pStyle w:val="ConsPlusNormal"/>
              <w:jc w:val="center"/>
              <w:rPr>
                <w:sz w:val="18"/>
                <w:szCs w:val="18"/>
              </w:rPr>
            </w:pPr>
            <w:r>
              <w:rPr>
                <w:sz w:val="18"/>
                <w:szCs w:val="18"/>
              </w:rPr>
              <w:t>12600</w:t>
            </w:r>
          </w:p>
        </w:tc>
        <w:tc>
          <w:tcPr>
            <w:tcW w:w="850" w:type="dxa"/>
          </w:tcPr>
          <w:p w:rsidR="00251AF2" w:rsidRPr="00EF509A" w:rsidRDefault="00251AF2" w:rsidP="00B308D0">
            <w:pPr>
              <w:pStyle w:val="ConsPlusNormal"/>
              <w:jc w:val="center"/>
              <w:rPr>
                <w:sz w:val="18"/>
                <w:szCs w:val="18"/>
              </w:rPr>
            </w:pPr>
            <w:r>
              <w:rPr>
                <w:sz w:val="18"/>
                <w:szCs w:val="18"/>
              </w:rPr>
              <w:t>12700</w:t>
            </w:r>
          </w:p>
        </w:tc>
        <w:tc>
          <w:tcPr>
            <w:tcW w:w="851" w:type="dxa"/>
          </w:tcPr>
          <w:p w:rsidR="00251AF2" w:rsidRPr="00EF509A" w:rsidRDefault="00251AF2" w:rsidP="00B308D0">
            <w:pPr>
              <w:pStyle w:val="ConsPlusNormal"/>
              <w:jc w:val="center"/>
              <w:rPr>
                <w:sz w:val="18"/>
                <w:szCs w:val="18"/>
              </w:rPr>
            </w:pPr>
            <w:r>
              <w:rPr>
                <w:sz w:val="18"/>
                <w:szCs w:val="18"/>
              </w:rPr>
              <w:t>12700</w:t>
            </w:r>
          </w:p>
        </w:tc>
        <w:tc>
          <w:tcPr>
            <w:tcW w:w="850" w:type="dxa"/>
          </w:tcPr>
          <w:p w:rsidR="00251AF2" w:rsidRPr="00EF509A" w:rsidRDefault="00251AF2" w:rsidP="00B308D0">
            <w:pPr>
              <w:pStyle w:val="ConsPlusNormal"/>
              <w:jc w:val="center"/>
              <w:rPr>
                <w:sz w:val="18"/>
                <w:szCs w:val="18"/>
              </w:rPr>
            </w:pPr>
            <w:r>
              <w:rPr>
                <w:sz w:val="18"/>
                <w:szCs w:val="18"/>
              </w:rPr>
              <w:t>64000</w:t>
            </w:r>
          </w:p>
        </w:tc>
        <w:tc>
          <w:tcPr>
            <w:tcW w:w="851" w:type="dxa"/>
            <w:tcBorders>
              <w:right w:val="nil"/>
            </w:tcBorders>
          </w:tcPr>
          <w:p w:rsidR="00251AF2" w:rsidRPr="00EF509A" w:rsidRDefault="00251AF2" w:rsidP="00B308D0">
            <w:pPr>
              <w:pStyle w:val="ConsPlusNormal"/>
              <w:jc w:val="center"/>
              <w:rPr>
                <w:sz w:val="18"/>
                <w:szCs w:val="18"/>
              </w:rPr>
            </w:pPr>
            <w:r>
              <w:rPr>
                <w:sz w:val="18"/>
                <w:szCs w:val="18"/>
              </w:rPr>
              <w:t>64500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Производство </w:t>
            </w:r>
            <w:r>
              <w:rPr>
                <w:sz w:val="18"/>
                <w:szCs w:val="18"/>
              </w:rPr>
              <w:t>молока</w:t>
            </w:r>
            <w:r w:rsidRPr="00BE544F">
              <w:rPr>
                <w:sz w:val="18"/>
                <w:szCs w:val="18"/>
              </w:rPr>
              <w:t xml:space="preserve"> в хозяйствах </w:t>
            </w:r>
            <w:r>
              <w:rPr>
                <w:sz w:val="18"/>
                <w:szCs w:val="18"/>
              </w:rPr>
              <w:t xml:space="preserve">всех категорий, </w:t>
            </w:r>
            <w:r w:rsidRPr="00BE544F">
              <w:rPr>
                <w:sz w:val="18"/>
                <w:szCs w:val="18"/>
              </w:rPr>
              <w:t>тонн</w:t>
            </w:r>
          </w:p>
        </w:tc>
        <w:tc>
          <w:tcPr>
            <w:tcW w:w="1559" w:type="dxa"/>
          </w:tcPr>
          <w:p w:rsidR="00251AF2" w:rsidRPr="00585F6F" w:rsidRDefault="00251AF2" w:rsidP="00B308D0">
            <w:pPr>
              <w:jc w:val="center"/>
              <w:rPr>
                <w:sz w:val="18"/>
                <w:szCs w:val="18"/>
              </w:rPr>
            </w:pPr>
            <w:proofErr w:type="spellStart"/>
            <w:r>
              <w:rPr>
                <w:sz w:val="18"/>
                <w:szCs w:val="18"/>
              </w:rPr>
              <w:t>х</w:t>
            </w:r>
            <w:proofErr w:type="spellEnd"/>
          </w:p>
        </w:tc>
        <w:tc>
          <w:tcPr>
            <w:tcW w:w="993" w:type="dxa"/>
          </w:tcPr>
          <w:p w:rsidR="00251AF2" w:rsidRDefault="0061498B" w:rsidP="00B308D0">
            <w:pPr>
              <w:pStyle w:val="ConsPlusNormal"/>
              <w:jc w:val="center"/>
              <w:rPr>
                <w:sz w:val="18"/>
                <w:szCs w:val="18"/>
              </w:rPr>
            </w:pPr>
            <w:r>
              <w:rPr>
                <w:sz w:val="18"/>
                <w:szCs w:val="18"/>
              </w:rPr>
              <w:t>14800</w:t>
            </w:r>
          </w:p>
        </w:tc>
        <w:tc>
          <w:tcPr>
            <w:tcW w:w="850" w:type="dxa"/>
          </w:tcPr>
          <w:p w:rsidR="00251AF2" w:rsidRDefault="00251AF2" w:rsidP="00B308D0">
            <w:pPr>
              <w:pStyle w:val="ConsPlusNormal"/>
              <w:jc w:val="center"/>
              <w:rPr>
                <w:sz w:val="18"/>
                <w:szCs w:val="18"/>
              </w:rPr>
            </w:pPr>
            <w:r>
              <w:rPr>
                <w:sz w:val="18"/>
                <w:szCs w:val="18"/>
              </w:rPr>
              <w:t>14900</w:t>
            </w:r>
          </w:p>
        </w:tc>
        <w:tc>
          <w:tcPr>
            <w:tcW w:w="851" w:type="dxa"/>
          </w:tcPr>
          <w:p w:rsidR="00251AF2" w:rsidRDefault="00251AF2" w:rsidP="00B308D0">
            <w:pPr>
              <w:pStyle w:val="ConsPlusNormal"/>
              <w:jc w:val="center"/>
              <w:rPr>
                <w:sz w:val="18"/>
                <w:szCs w:val="18"/>
              </w:rPr>
            </w:pPr>
            <w:r>
              <w:rPr>
                <w:sz w:val="18"/>
                <w:szCs w:val="18"/>
              </w:rPr>
              <w:t>15000</w:t>
            </w:r>
          </w:p>
        </w:tc>
        <w:tc>
          <w:tcPr>
            <w:tcW w:w="850" w:type="dxa"/>
          </w:tcPr>
          <w:p w:rsidR="00251AF2" w:rsidRDefault="00251AF2" w:rsidP="00B308D0">
            <w:pPr>
              <w:pStyle w:val="ConsPlusNormal"/>
              <w:jc w:val="center"/>
              <w:rPr>
                <w:sz w:val="18"/>
                <w:szCs w:val="18"/>
              </w:rPr>
            </w:pPr>
            <w:r>
              <w:rPr>
                <w:sz w:val="18"/>
                <w:szCs w:val="18"/>
              </w:rPr>
              <w:t>76000</w:t>
            </w:r>
          </w:p>
        </w:tc>
        <w:tc>
          <w:tcPr>
            <w:tcW w:w="851" w:type="dxa"/>
            <w:tcBorders>
              <w:right w:val="nil"/>
            </w:tcBorders>
          </w:tcPr>
          <w:p w:rsidR="00251AF2" w:rsidRDefault="00251AF2" w:rsidP="00B308D0">
            <w:pPr>
              <w:pStyle w:val="ConsPlusNormal"/>
              <w:jc w:val="center"/>
              <w:rPr>
                <w:sz w:val="18"/>
                <w:szCs w:val="18"/>
              </w:rPr>
            </w:pPr>
            <w:r>
              <w:rPr>
                <w:sz w:val="18"/>
                <w:szCs w:val="18"/>
              </w:rPr>
              <w:t>77500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BE544F">
              <w:rPr>
                <w:sz w:val="18"/>
                <w:szCs w:val="18"/>
              </w:rPr>
              <w:t>грантовой</w:t>
            </w:r>
            <w:proofErr w:type="spellEnd"/>
            <w:r w:rsidRPr="00BE544F">
              <w:rPr>
                <w:sz w:val="18"/>
                <w:szCs w:val="18"/>
              </w:rPr>
              <w:t xml:space="preserve"> поддержки, единиц</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Default="0061498B" w:rsidP="00B308D0">
            <w:pPr>
              <w:jc w:val="center"/>
            </w:pPr>
            <w:r>
              <w:t>1</w:t>
            </w:r>
          </w:p>
        </w:tc>
        <w:tc>
          <w:tcPr>
            <w:tcW w:w="850" w:type="dxa"/>
          </w:tcPr>
          <w:p w:rsidR="00251AF2" w:rsidRDefault="00251AF2" w:rsidP="00B308D0">
            <w:pPr>
              <w:jc w:val="center"/>
            </w:pPr>
            <w:r w:rsidRPr="00B02E07">
              <w:rPr>
                <w:sz w:val="18"/>
                <w:szCs w:val="18"/>
              </w:rPr>
              <w:t>1</w:t>
            </w:r>
          </w:p>
        </w:tc>
        <w:tc>
          <w:tcPr>
            <w:tcW w:w="851" w:type="dxa"/>
          </w:tcPr>
          <w:p w:rsidR="00251AF2" w:rsidRDefault="00251AF2" w:rsidP="00B308D0">
            <w:pPr>
              <w:jc w:val="center"/>
            </w:pPr>
            <w:r w:rsidRPr="00B02E07">
              <w:rPr>
                <w:sz w:val="18"/>
                <w:szCs w:val="18"/>
              </w:rPr>
              <w:t>1</w:t>
            </w:r>
          </w:p>
        </w:tc>
        <w:tc>
          <w:tcPr>
            <w:tcW w:w="850" w:type="dxa"/>
          </w:tcPr>
          <w:p w:rsidR="00251AF2" w:rsidRPr="00325E1D" w:rsidRDefault="00251AF2" w:rsidP="00B308D0">
            <w:pPr>
              <w:pStyle w:val="ConsPlusNormal"/>
              <w:jc w:val="center"/>
              <w:rPr>
                <w:sz w:val="18"/>
                <w:szCs w:val="18"/>
              </w:rPr>
            </w:pPr>
            <w:r>
              <w:rPr>
                <w:sz w:val="18"/>
                <w:szCs w:val="18"/>
              </w:rPr>
              <w:t>5</w:t>
            </w:r>
          </w:p>
        </w:tc>
        <w:tc>
          <w:tcPr>
            <w:tcW w:w="851" w:type="dxa"/>
            <w:tcBorders>
              <w:right w:val="nil"/>
            </w:tcBorders>
          </w:tcPr>
          <w:p w:rsidR="00251AF2" w:rsidRPr="00325E1D" w:rsidRDefault="00251AF2" w:rsidP="00B308D0">
            <w:pPr>
              <w:pStyle w:val="ConsPlusNormal"/>
              <w:jc w:val="center"/>
              <w:rPr>
                <w:sz w:val="18"/>
                <w:szCs w:val="18"/>
              </w:rPr>
            </w:pPr>
            <w:r>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BE544F" w:rsidRDefault="0061498B" w:rsidP="00B308D0">
            <w:pPr>
              <w:pStyle w:val="ConsPlusNormal"/>
              <w:jc w:val="center"/>
              <w:rPr>
                <w:sz w:val="18"/>
                <w:szCs w:val="18"/>
              </w:rPr>
            </w:pPr>
            <w:r>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Pr>
          <w:p w:rsidR="00251AF2" w:rsidRPr="00BE544F" w:rsidRDefault="00251AF2" w:rsidP="00B308D0">
            <w:pPr>
              <w:pStyle w:val="ConsPlusNormal"/>
              <w:jc w:val="center"/>
              <w:rPr>
                <w:sz w:val="18"/>
                <w:szCs w:val="18"/>
              </w:rPr>
            </w:pPr>
            <w:r w:rsidRPr="00BE544F">
              <w:rPr>
                <w:sz w:val="18"/>
                <w:szCs w:val="18"/>
              </w:rPr>
              <w:t>10</w:t>
            </w:r>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BE544F">
              <w:rPr>
                <w:sz w:val="18"/>
                <w:szCs w:val="18"/>
              </w:rPr>
              <w:t>грантовую</w:t>
            </w:r>
            <w:proofErr w:type="spellEnd"/>
            <w:r w:rsidRPr="00BE544F">
              <w:rPr>
                <w:sz w:val="18"/>
                <w:szCs w:val="18"/>
              </w:rPr>
              <w:t xml:space="preserve"> поддержку для развития материально-технической базы, единиц</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Default="0061498B" w:rsidP="00B308D0">
            <w:pPr>
              <w:jc w:val="center"/>
            </w:pPr>
            <w:proofErr w:type="spellStart"/>
            <w:r>
              <w:t>х</w:t>
            </w:r>
            <w:proofErr w:type="spellEnd"/>
          </w:p>
        </w:tc>
        <w:tc>
          <w:tcPr>
            <w:tcW w:w="850" w:type="dxa"/>
          </w:tcPr>
          <w:p w:rsidR="00251AF2" w:rsidRDefault="00251AF2" w:rsidP="00B308D0">
            <w:pPr>
              <w:jc w:val="center"/>
            </w:pPr>
            <w:proofErr w:type="spellStart"/>
            <w:r w:rsidRPr="00340B53">
              <w:rPr>
                <w:sz w:val="18"/>
                <w:szCs w:val="18"/>
              </w:rPr>
              <w:t>х</w:t>
            </w:r>
            <w:proofErr w:type="spellEnd"/>
          </w:p>
        </w:tc>
        <w:tc>
          <w:tcPr>
            <w:tcW w:w="851" w:type="dxa"/>
          </w:tcPr>
          <w:p w:rsidR="00251AF2" w:rsidRDefault="00251AF2" w:rsidP="00B308D0">
            <w:pPr>
              <w:jc w:val="center"/>
            </w:pPr>
            <w:proofErr w:type="spellStart"/>
            <w:r w:rsidRPr="00340B53">
              <w:rPr>
                <w:sz w:val="18"/>
                <w:szCs w:val="18"/>
              </w:rPr>
              <w:t>х</w:t>
            </w:r>
            <w:proofErr w:type="spellEnd"/>
          </w:p>
        </w:tc>
        <w:tc>
          <w:tcPr>
            <w:tcW w:w="850" w:type="dxa"/>
          </w:tcPr>
          <w:p w:rsidR="00251AF2" w:rsidRPr="005260CD" w:rsidRDefault="00251AF2" w:rsidP="00B308D0">
            <w:pPr>
              <w:jc w:val="center"/>
              <w:rPr>
                <w:sz w:val="18"/>
                <w:szCs w:val="18"/>
              </w:rPr>
            </w:pPr>
            <w:r w:rsidRPr="005260CD">
              <w:rPr>
                <w:sz w:val="18"/>
                <w:szCs w:val="18"/>
              </w:rPr>
              <w:t>5</w:t>
            </w:r>
          </w:p>
        </w:tc>
        <w:tc>
          <w:tcPr>
            <w:tcW w:w="851" w:type="dxa"/>
            <w:tcBorders>
              <w:right w:val="nil"/>
            </w:tcBorders>
          </w:tcPr>
          <w:p w:rsidR="00251AF2" w:rsidRPr="005260CD" w:rsidRDefault="00251AF2" w:rsidP="00B308D0">
            <w:pPr>
              <w:jc w:val="center"/>
              <w:rPr>
                <w:sz w:val="18"/>
                <w:szCs w:val="18"/>
              </w:rPr>
            </w:pPr>
            <w:r w:rsidRPr="005260CD">
              <w:rPr>
                <w:sz w:val="18"/>
                <w:szCs w:val="18"/>
              </w:rPr>
              <w:t>5</w:t>
            </w:r>
          </w:p>
        </w:tc>
      </w:tr>
      <w:tr w:rsidR="00251AF2" w:rsidRPr="00BE544F" w:rsidTr="00EC1E84">
        <w:tc>
          <w:tcPr>
            <w:tcW w:w="2268" w:type="dxa"/>
            <w:gridSpan w:val="2"/>
            <w:vMerge/>
            <w:tcBorders>
              <w:left w:val="nil"/>
            </w:tcBorders>
          </w:tcPr>
          <w:p w:rsidR="00251AF2" w:rsidRPr="00BE544F" w:rsidRDefault="00251AF2" w:rsidP="00B308D0">
            <w:pPr>
              <w:rPr>
                <w:sz w:val="18"/>
                <w:szCs w:val="18"/>
                <w:highlight w:val="yellow"/>
              </w:rPr>
            </w:pP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BE544F">
              <w:rPr>
                <w:sz w:val="18"/>
                <w:szCs w:val="18"/>
              </w:rPr>
              <w:t>грантовую</w:t>
            </w:r>
            <w:proofErr w:type="spellEnd"/>
            <w:r w:rsidRPr="00BE544F">
              <w:rPr>
                <w:sz w:val="18"/>
                <w:szCs w:val="18"/>
              </w:rPr>
              <w:t xml:space="preserve"> поддержку, к году, предшествующему году предоставления субсидии, процентов</w:t>
            </w:r>
          </w:p>
        </w:tc>
        <w:tc>
          <w:tcPr>
            <w:tcW w:w="1559" w:type="dxa"/>
          </w:tcPr>
          <w:p w:rsidR="00251AF2" w:rsidRDefault="00251AF2" w:rsidP="00B308D0">
            <w:pPr>
              <w:jc w:val="center"/>
            </w:pPr>
            <w:proofErr w:type="spellStart"/>
            <w:r w:rsidRPr="00585F6F">
              <w:rPr>
                <w:sz w:val="18"/>
                <w:szCs w:val="18"/>
              </w:rPr>
              <w:t>х</w:t>
            </w:r>
            <w:proofErr w:type="spellEnd"/>
          </w:p>
        </w:tc>
        <w:tc>
          <w:tcPr>
            <w:tcW w:w="993" w:type="dxa"/>
          </w:tcPr>
          <w:p w:rsidR="00251AF2" w:rsidRPr="00BE544F" w:rsidRDefault="0061498B" w:rsidP="00B308D0">
            <w:pPr>
              <w:pStyle w:val="ConsPlusNormal"/>
              <w:jc w:val="center"/>
              <w:rPr>
                <w:sz w:val="18"/>
                <w:szCs w:val="18"/>
              </w:rPr>
            </w:pPr>
            <w:proofErr w:type="spellStart"/>
            <w:r>
              <w:rPr>
                <w:sz w:val="18"/>
                <w:szCs w:val="18"/>
              </w:rPr>
              <w:t>х</w:t>
            </w:r>
            <w:proofErr w:type="spellEnd"/>
          </w:p>
        </w:tc>
        <w:tc>
          <w:tcPr>
            <w:tcW w:w="850"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851"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850" w:type="dxa"/>
          </w:tcPr>
          <w:p w:rsidR="00251AF2" w:rsidRPr="00BE544F" w:rsidRDefault="00251AF2" w:rsidP="00B308D0">
            <w:pPr>
              <w:pStyle w:val="ConsPlusNormal"/>
              <w:jc w:val="center"/>
              <w:rPr>
                <w:sz w:val="18"/>
                <w:szCs w:val="18"/>
              </w:rPr>
            </w:pPr>
            <w:r w:rsidRPr="00BE544F">
              <w:rPr>
                <w:sz w:val="18"/>
                <w:szCs w:val="18"/>
              </w:rPr>
              <w:t>10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10</w:t>
            </w:r>
          </w:p>
        </w:tc>
      </w:tr>
      <w:tr w:rsidR="005221E2" w:rsidRPr="00BE544F" w:rsidTr="0061498B">
        <w:tc>
          <w:tcPr>
            <w:tcW w:w="851" w:type="dxa"/>
            <w:vMerge w:val="restart"/>
            <w:tcBorders>
              <w:left w:val="nil"/>
            </w:tcBorders>
          </w:tcPr>
          <w:p w:rsidR="005221E2" w:rsidRPr="00BE544F" w:rsidRDefault="005221E2" w:rsidP="00B308D0">
            <w:pPr>
              <w:pStyle w:val="ConsPlusNormal"/>
              <w:jc w:val="both"/>
              <w:rPr>
                <w:sz w:val="18"/>
                <w:szCs w:val="18"/>
              </w:rPr>
            </w:pPr>
            <w:r w:rsidRPr="00BE544F">
              <w:rPr>
                <w:sz w:val="18"/>
                <w:szCs w:val="18"/>
              </w:rPr>
              <w:t>Мероприятие 1.1</w:t>
            </w:r>
          </w:p>
        </w:tc>
        <w:tc>
          <w:tcPr>
            <w:tcW w:w="1417" w:type="dxa"/>
            <w:vMerge w:val="restart"/>
          </w:tcPr>
          <w:p w:rsidR="005221E2" w:rsidRPr="00BE544F" w:rsidRDefault="005221E2" w:rsidP="00B308D0">
            <w:pPr>
              <w:pStyle w:val="ConsPlusNormal"/>
              <w:jc w:val="both"/>
              <w:rPr>
                <w:sz w:val="18"/>
                <w:szCs w:val="18"/>
              </w:rPr>
            </w:pPr>
            <w:r w:rsidRPr="00BE544F">
              <w:rPr>
                <w:sz w:val="18"/>
                <w:szCs w:val="18"/>
              </w:rPr>
              <w:t xml:space="preserve">Содействие достижению целевых показателей </w:t>
            </w:r>
            <w:r w:rsidRPr="00BE544F">
              <w:rPr>
                <w:sz w:val="18"/>
                <w:szCs w:val="18"/>
              </w:rPr>
              <w:lastRenderedPageBreak/>
              <w:t>региональных программ развития агропромышленного комплекса</w:t>
            </w:r>
          </w:p>
        </w:tc>
        <w:tc>
          <w:tcPr>
            <w:tcW w:w="1985" w:type="dxa"/>
            <w:vMerge w:val="restart"/>
          </w:tcPr>
          <w:p w:rsidR="005221E2" w:rsidRPr="00BE544F" w:rsidRDefault="005221E2" w:rsidP="00B308D0">
            <w:pPr>
              <w:pStyle w:val="ConsPlusNormal"/>
              <w:rPr>
                <w:sz w:val="18"/>
                <w:szCs w:val="18"/>
                <w:highlight w:val="yellow"/>
              </w:rPr>
            </w:pPr>
          </w:p>
        </w:tc>
        <w:tc>
          <w:tcPr>
            <w:tcW w:w="1417" w:type="dxa"/>
            <w:vMerge w:val="restart"/>
          </w:tcPr>
          <w:p w:rsidR="005221E2" w:rsidRPr="00BE544F" w:rsidRDefault="005221E2" w:rsidP="00B308D0">
            <w:pPr>
              <w:pStyle w:val="ConsPlusNormal"/>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всего</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highlight w:val="yellow"/>
              </w:rPr>
            </w:pPr>
          </w:p>
        </w:tc>
        <w:tc>
          <w:tcPr>
            <w:tcW w:w="1417" w:type="dxa"/>
            <w:vMerge/>
          </w:tcPr>
          <w:p w:rsidR="005221E2" w:rsidRPr="00BE544F" w:rsidRDefault="005221E2" w:rsidP="00B308D0">
            <w:pPr>
              <w:rPr>
                <w:sz w:val="18"/>
                <w:szCs w:val="18"/>
                <w:highlight w:val="yellow"/>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61498B">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61498B">
        <w:tc>
          <w:tcPr>
            <w:tcW w:w="851" w:type="dxa"/>
            <w:vMerge w:val="restart"/>
            <w:tcBorders>
              <w:left w:val="nil"/>
            </w:tcBorders>
          </w:tcPr>
          <w:p w:rsidR="00251AF2" w:rsidRPr="00464B43" w:rsidRDefault="00251AF2" w:rsidP="00B308D0">
            <w:pPr>
              <w:pStyle w:val="ConsPlusNormal"/>
              <w:jc w:val="both"/>
              <w:rPr>
                <w:b/>
                <w:sz w:val="18"/>
                <w:szCs w:val="18"/>
              </w:rPr>
            </w:pPr>
            <w:r w:rsidRPr="00464B43">
              <w:rPr>
                <w:b/>
                <w:sz w:val="18"/>
                <w:szCs w:val="18"/>
              </w:rPr>
              <w:t>Основное мероприятие 2</w:t>
            </w:r>
          </w:p>
        </w:tc>
        <w:tc>
          <w:tcPr>
            <w:tcW w:w="1417" w:type="dxa"/>
            <w:vMerge w:val="restart"/>
          </w:tcPr>
          <w:p w:rsidR="00251AF2" w:rsidRPr="00BE544F" w:rsidRDefault="00251AF2" w:rsidP="00B308D0">
            <w:pPr>
              <w:pStyle w:val="ConsPlusNormal"/>
              <w:jc w:val="both"/>
              <w:rPr>
                <w:sz w:val="18"/>
                <w:szCs w:val="18"/>
              </w:rPr>
            </w:pPr>
            <w:r w:rsidRPr="00BE544F">
              <w:rPr>
                <w:sz w:val="18"/>
                <w:szCs w:val="18"/>
              </w:rPr>
              <w:t>Борьба с распространением борщевика Сосновского</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251AF2" w:rsidP="00B308D0">
            <w:pPr>
              <w:pStyle w:val="ConsPlusNormal"/>
              <w:rPr>
                <w:sz w:val="18"/>
                <w:szCs w:val="18"/>
              </w:rPr>
            </w:pPr>
          </w:p>
        </w:tc>
        <w:tc>
          <w:tcPr>
            <w:tcW w:w="851" w:type="dxa"/>
          </w:tcPr>
          <w:p w:rsidR="00251AF2" w:rsidRPr="00BE544F" w:rsidRDefault="00251AF2" w:rsidP="00B308D0">
            <w:pPr>
              <w:pStyle w:val="ConsPlusNormal"/>
              <w:jc w:val="center"/>
              <w:rPr>
                <w:sz w:val="18"/>
                <w:szCs w:val="18"/>
                <w:lang w:val="en-US"/>
              </w:rPr>
            </w:pPr>
            <w:r w:rsidRPr="00BE544F">
              <w:rPr>
                <w:sz w:val="18"/>
                <w:szCs w:val="18"/>
                <w:lang w:val="en-US"/>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BE544F" w:rsidRDefault="00251AF2" w:rsidP="00B308D0">
            <w:pPr>
              <w:pStyle w:val="ConsPlusNormal"/>
              <w:jc w:val="center"/>
              <w:rPr>
                <w:sz w:val="18"/>
                <w:szCs w:val="18"/>
              </w:rPr>
            </w:pPr>
            <w:r w:rsidRPr="00BE544F">
              <w:rPr>
                <w:sz w:val="18"/>
                <w:szCs w:val="18"/>
              </w:rPr>
              <w:t>Ц9И0900000</w:t>
            </w:r>
          </w:p>
        </w:tc>
        <w:tc>
          <w:tcPr>
            <w:tcW w:w="850" w:type="dxa"/>
          </w:tcPr>
          <w:p w:rsidR="00251AF2" w:rsidRPr="00921F15" w:rsidRDefault="00921F15" w:rsidP="00B308D0">
            <w:pPr>
              <w:pStyle w:val="ConsPlusNormal"/>
              <w:jc w:val="center"/>
              <w:rPr>
                <w:sz w:val="18"/>
                <w:szCs w:val="18"/>
              </w:rPr>
            </w:pPr>
            <w:r>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ED1D2F" w:rsidRDefault="00251AF2" w:rsidP="00B308D0">
            <w:pPr>
              <w:pStyle w:val="ConsPlusNormal"/>
              <w:jc w:val="center"/>
              <w:rPr>
                <w:b/>
                <w:sz w:val="18"/>
                <w:szCs w:val="18"/>
              </w:rPr>
            </w:pPr>
            <w:r w:rsidRPr="00ED1D2F">
              <w:rPr>
                <w:b/>
                <w:sz w:val="18"/>
                <w:szCs w:val="18"/>
              </w:rPr>
              <w:t>471,739</w:t>
            </w:r>
          </w:p>
        </w:tc>
        <w:tc>
          <w:tcPr>
            <w:tcW w:w="850" w:type="dxa"/>
          </w:tcPr>
          <w:p w:rsidR="00251AF2" w:rsidRPr="00ED1D2F" w:rsidRDefault="00251AF2" w:rsidP="00B308D0">
            <w:pPr>
              <w:pStyle w:val="ConsPlusNormal"/>
              <w:jc w:val="center"/>
              <w:rPr>
                <w:b/>
                <w:sz w:val="18"/>
                <w:szCs w:val="18"/>
              </w:rPr>
            </w:pPr>
            <w:r w:rsidRPr="00ED1D2F">
              <w:rPr>
                <w:b/>
                <w:sz w:val="18"/>
                <w:szCs w:val="18"/>
              </w:rPr>
              <w:t>280,543</w:t>
            </w:r>
          </w:p>
        </w:tc>
        <w:tc>
          <w:tcPr>
            <w:tcW w:w="851" w:type="dxa"/>
          </w:tcPr>
          <w:p w:rsidR="00251AF2" w:rsidRPr="00BE544F" w:rsidRDefault="00251AF2" w:rsidP="00B308D0">
            <w:pPr>
              <w:pStyle w:val="ConsPlusNormal"/>
              <w:jc w:val="center"/>
              <w:rPr>
                <w:sz w:val="18"/>
                <w:szCs w:val="18"/>
              </w:rPr>
            </w:pPr>
            <w:r w:rsidRPr="00BE544F">
              <w:rPr>
                <w:sz w:val="18"/>
                <w:szCs w:val="18"/>
              </w:rPr>
              <w:t>0,00</w:t>
            </w:r>
          </w:p>
        </w:tc>
        <w:tc>
          <w:tcPr>
            <w:tcW w:w="850" w:type="dxa"/>
          </w:tcPr>
          <w:p w:rsidR="00251AF2" w:rsidRPr="00BE544F" w:rsidRDefault="00251AF2" w:rsidP="00B308D0">
            <w:pPr>
              <w:pStyle w:val="ConsPlusNormal"/>
              <w:jc w:val="center"/>
              <w:rPr>
                <w:sz w:val="18"/>
                <w:szCs w:val="18"/>
              </w:rPr>
            </w:pPr>
            <w:r w:rsidRPr="00BE544F">
              <w:rPr>
                <w:sz w:val="18"/>
                <w:szCs w:val="18"/>
              </w:rPr>
              <w:t>0,00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Pr="00ED1D2F" w:rsidRDefault="005221E2" w:rsidP="00B308D0">
            <w:pPr>
              <w:pStyle w:val="ConsPlusNormal"/>
              <w:jc w:val="center"/>
              <w:rPr>
                <w:b/>
                <w:sz w:val="18"/>
                <w:szCs w:val="18"/>
              </w:rPr>
            </w:pPr>
            <w:r w:rsidRPr="00ED1D2F">
              <w:rPr>
                <w:b/>
                <w:sz w:val="18"/>
                <w:szCs w:val="18"/>
              </w:rPr>
              <w:t>0,00</w:t>
            </w:r>
          </w:p>
        </w:tc>
        <w:tc>
          <w:tcPr>
            <w:tcW w:w="850" w:type="dxa"/>
          </w:tcPr>
          <w:p w:rsidR="005221E2" w:rsidRPr="00ED1D2F" w:rsidRDefault="005221E2" w:rsidP="00B308D0">
            <w:pPr>
              <w:pStyle w:val="ConsPlusNormal"/>
              <w:jc w:val="center"/>
              <w:rPr>
                <w:b/>
                <w:sz w:val="18"/>
                <w:szCs w:val="18"/>
              </w:rPr>
            </w:pPr>
            <w:r w:rsidRPr="00ED1D2F">
              <w:rPr>
                <w:b/>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lang w:val="en-US"/>
              </w:rPr>
            </w:pPr>
            <w:r w:rsidRPr="00BE544F">
              <w:rPr>
                <w:sz w:val="18"/>
                <w:szCs w:val="18"/>
              </w:rPr>
              <w:t xml:space="preserve">республиканский бюджет </w:t>
            </w:r>
          </w:p>
        </w:tc>
        <w:tc>
          <w:tcPr>
            <w:tcW w:w="993" w:type="dxa"/>
          </w:tcPr>
          <w:p w:rsidR="005221E2" w:rsidRPr="00ED1D2F" w:rsidRDefault="005221E2" w:rsidP="00B308D0">
            <w:pPr>
              <w:pStyle w:val="ConsPlusNormal"/>
              <w:jc w:val="center"/>
              <w:rPr>
                <w:b/>
                <w:sz w:val="18"/>
                <w:szCs w:val="18"/>
              </w:rPr>
            </w:pPr>
            <w:r w:rsidRPr="00ED1D2F">
              <w:rPr>
                <w:b/>
                <w:sz w:val="18"/>
                <w:szCs w:val="18"/>
              </w:rPr>
              <w:t>434,00</w:t>
            </w:r>
          </w:p>
        </w:tc>
        <w:tc>
          <w:tcPr>
            <w:tcW w:w="850" w:type="dxa"/>
          </w:tcPr>
          <w:p w:rsidR="005221E2" w:rsidRPr="00ED1D2F" w:rsidRDefault="005221E2" w:rsidP="00B308D0">
            <w:pPr>
              <w:pStyle w:val="ConsPlusNormal"/>
              <w:jc w:val="center"/>
              <w:rPr>
                <w:b/>
                <w:sz w:val="18"/>
                <w:szCs w:val="18"/>
              </w:rPr>
            </w:pPr>
            <w:r w:rsidRPr="00ED1D2F">
              <w:rPr>
                <w:b/>
                <w:sz w:val="18"/>
                <w:szCs w:val="18"/>
              </w:rPr>
              <w:t>258,10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ED1D2F" w:rsidRDefault="005221E2" w:rsidP="00B308D0">
            <w:pPr>
              <w:pStyle w:val="ConsPlusNormal"/>
              <w:jc w:val="center"/>
              <w:rPr>
                <w:b/>
                <w:sz w:val="18"/>
                <w:szCs w:val="18"/>
              </w:rPr>
            </w:pPr>
            <w:r w:rsidRPr="00ED1D2F">
              <w:rPr>
                <w:b/>
                <w:sz w:val="18"/>
                <w:szCs w:val="18"/>
              </w:rPr>
              <w:t>37,739</w:t>
            </w:r>
          </w:p>
        </w:tc>
        <w:tc>
          <w:tcPr>
            <w:tcW w:w="850" w:type="dxa"/>
          </w:tcPr>
          <w:p w:rsidR="005221E2" w:rsidRPr="00ED1D2F" w:rsidRDefault="005221E2" w:rsidP="00B308D0">
            <w:pPr>
              <w:pStyle w:val="ConsPlusNormal"/>
              <w:jc w:val="center"/>
              <w:rPr>
                <w:b/>
                <w:sz w:val="18"/>
                <w:szCs w:val="18"/>
              </w:rPr>
            </w:pPr>
            <w:r w:rsidRPr="00ED1D2F">
              <w:rPr>
                <w:b/>
                <w:sz w:val="18"/>
                <w:szCs w:val="18"/>
              </w:rPr>
              <w:t>22,443</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ED1D2F" w:rsidRDefault="005221E2" w:rsidP="00B308D0">
            <w:pPr>
              <w:pStyle w:val="ConsPlusNormal"/>
              <w:jc w:val="center"/>
              <w:rPr>
                <w:b/>
                <w:sz w:val="18"/>
                <w:szCs w:val="18"/>
              </w:rPr>
            </w:pPr>
            <w:r w:rsidRPr="00ED1D2F">
              <w:rPr>
                <w:b/>
                <w:sz w:val="18"/>
                <w:szCs w:val="18"/>
              </w:rPr>
              <w:t>0,00</w:t>
            </w:r>
          </w:p>
        </w:tc>
        <w:tc>
          <w:tcPr>
            <w:tcW w:w="850" w:type="dxa"/>
          </w:tcPr>
          <w:p w:rsidR="005221E2" w:rsidRPr="00ED1D2F" w:rsidRDefault="005221E2" w:rsidP="00B308D0">
            <w:pPr>
              <w:pStyle w:val="ConsPlusNormal"/>
              <w:jc w:val="center"/>
              <w:rPr>
                <w:b/>
                <w:sz w:val="18"/>
                <w:szCs w:val="18"/>
              </w:rPr>
            </w:pPr>
            <w:r w:rsidRPr="00ED1D2F">
              <w:rPr>
                <w:b/>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EC1E84">
        <w:tc>
          <w:tcPr>
            <w:tcW w:w="2268" w:type="dxa"/>
            <w:gridSpan w:val="2"/>
            <w:tcBorders>
              <w:left w:val="nil"/>
            </w:tcBorders>
          </w:tcPr>
          <w:p w:rsidR="00251AF2" w:rsidRPr="00991AAA" w:rsidRDefault="00251AF2" w:rsidP="00B308D0">
            <w:pPr>
              <w:pStyle w:val="ConsPlusNormal"/>
              <w:jc w:val="both"/>
              <w:rPr>
                <w:sz w:val="18"/>
                <w:szCs w:val="18"/>
              </w:rPr>
            </w:pPr>
            <w:r w:rsidRPr="00BE544F">
              <w:rPr>
                <w:sz w:val="18"/>
                <w:szCs w:val="18"/>
              </w:rPr>
              <w:t xml:space="preserve">Целевой показатель (индикатор) подпрограммы, увязанный с основным мероприятием </w:t>
            </w:r>
            <w:r w:rsidRPr="00991AAA">
              <w:rPr>
                <w:sz w:val="18"/>
                <w:szCs w:val="18"/>
              </w:rPr>
              <w:t>2</w:t>
            </w:r>
          </w:p>
        </w:tc>
        <w:tc>
          <w:tcPr>
            <w:tcW w:w="7513" w:type="dxa"/>
            <w:gridSpan w:val="6"/>
          </w:tcPr>
          <w:p w:rsidR="00251AF2" w:rsidRPr="00BE544F" w:rsidRDefault="00251AF2" w:rsidP="00B308D0">
            <w:pPr>
              <w:pStyle w:val="ConsPlusNormal"/>
              <w:jc w:val="both"/>
              <w:rPr>
                <w:sz w:val="18"/>
                <w:szCs w:val="18"/>
              </w:rPr>
            </w:pPr>
            <w:r w:rsidRPr="00BE544F">
              <w:rPr>
                <w:sz w:val="18"/>
                <w:szCs w:val="18"/>
              </w:rPr>
              <w:t xml:space="preserve">Площадь земельных участков, на которой проведены работы по уничтожению борщевика Сосновского, </w:t>
            </w:r>
            <w:proofErr w:type="gramStart"/>
            <w:r w:rsidRPr="00BE544F">
              <w:rPr>
                <w:sz w:val="18"/>
                <w:szCs w:val="18"/>
              </w:rPr>
              <w:t>га</w:t>
            </w:r>
            <w:proofErr w:type="gramEnd"/>
          </w:p>
        </w:tc>
        <w:tc>
          <w:tcPr>
            <w:tcW w:w="1559" w:type="dxa"/>
          </w:tcPr>
          <w:p w:rsidR="00251AF2" w:rsidRPr="00BE544F" w:rsidRDefault="00251AF2" w:rsidP="00B308D0">
            <w:pPr>
              <w:pStyle w:val="ConsPlusNormal"/>
              <w:jc w:val="center"/>
              <w:rPr>
                <w:sz w:val="18"/>
                <w:szCs w:val="18"/>
              </w:rPr>
            </w:pPr>
            <w:proofErr w:type="spellStart"/>
            <w:r w:rsidRPr="00BE544F">
              <w:rPr>
                <w:sz w:val="18"/>
                <w:szCs w:val="18"/>
              </w:rPr>
              <w:t>x</w:t>
            </w:r>
            <w:proofErr w:type="spellEnd"/>
          </w:p>
        </w:tc>
        <w:tc>
          <w:tcPr>
            <w:tcW w:w="993" w:type="dxa"/>
          </w:tcPr>
          <w:p w:rsidR="00251AF2" w:rsidRPr="00BE544F" w:rsidRDefault="004652AA" w:rsidP="00B308D0">
            <w:pPr>
              <w:pStyle w:val="ConsPlusNormal"/>
              <w:jc w:val="center"/>
              <w:rPr>
                <w:sz w:val="18"/>
                <w:szCs w:val="18"/>
              </w:rPr>
            </w:pPr>
            <w:r>
              <w:rPr>
                <w:sz w:val="18"/>
                <w:szCs w:val="18"/>
              </w:rPr>
              <w:t>19,0</w:t>
            </w:r>
          </w:p>
        </w:tc>
        <w:tc>
          <w:tcPr>
            <w:tcW w:w="850" w:type="dxa"/>
          </w:tcPr>
          <w:p w:rsidR="00251AF2" w:rsidRPr="00BE544F" w:rsidRDefault="004652AA" w:rsidP="00B308D0">
            <w:pPr>
              <w:pStyle w:val="ConsPlusNormal"/>
              <w:jc w:val="center"/>
              <w:rPr>
                <w:sz w:val="18"/>
                <w:szCs w:val="18"/>
              </w:rPr>
            </w:pPr>
            <w:r>
              <w:rPr>
                <w:sz w:val="18"/>
                <w:szCs w:val="18"/>
              </w:rPr>
              <w:t>19,0</w:t>
            </w:r>
          </w:p>
        </w:tc>
        <w:tc>
          <w:tcPr>
            <w:tcW w:w="851" w:type="dxa"/>
          </w:tcPr>
          <w:p w:rsidR="00251AF2" w:rsidRPr="00BE544F" w:rsidRDefault="00251AF2" w:rsidP="00B308D0">
            <w:pPr>
              <w:jc w:val="center"/>
            </w:pPr>
            <w:proofErr w:type="spellStart"/>
            <w:r w:rsidRPr="00BE544F">
              <w:rPr>
                <w:sz w:val="18"/>
                <w:szCs w:val="18"/>
              </w:rPr>
              <w:t>x</w:t>
            </w:r>
            <w:proofErr w:type="spellEnd"/>
          </w:p>
        </w:tc>
        <w:tc>
          <w:tcPr>
            <w:tcW w:w="850" w:type="dxa"/>
          </w:tcPr>
          <w:p w:rsidR="00251AF2" w:rsidRPr="00BE544F" w:rsidRDefault="00251AF2" w:rsidP="00B308D0">
            <w:pPr>
              <w:jc w:val="center"/>
            </w:pPr>
            <w:proofErr w:type="spellStart"/>
            <w:r w:rsidRPr="00BE544F">
              <w:rPr>
                <w:sz w:val="18"/>
                <w:szCs w:val="18"/>
              </w:rPr>
              <w:t>x</w:t>
            </w:r>
            <w:proofErr w:type="spellEnd"/>
          </w:p>
        </w:tc>
        <w:tc>
          <w:tcPr>
            <w:tcW w:w="851" w:type="dxa"/>
            <w:tcBorders>
              <w:right w:val="nil"/>
            </w:tcBorders>
          </w:tcPr>
          <w:p w:rsidR="00251AF2" w:rsidRPr="00BE544F" w:rsidRDefault="00251AF2" w:rsidP="00B308D0">
            <w:pPr>
              <w:jc w:val="center"/>
            </w:pPr>
            <w:proofErr w:type="spellStart"/>
            <w:r w:rsidRPr="00BE544F">
              <w:rPr>
                <w:sz w:val="18"/>
                <w:szCs w:val="18"/>
              </w:rPr>
              <w:t>x</w:t>
            </w:r>
            <w:proofErr w:type="spellEnd"/>
          </w:p>
        </w:tc>
      </w:tr>
      <w:tr w:rsidR="00251AF2" w:rsidRPr="00BE544F" w:rsidTr="0061498B">
        <w:tc>
          <w:tcPr>
            <w:tcW w:w="851" w:type="dxa"/>
            <w:vMerge w:val="restart"/>
            <w:tcBorders>
              <w:left w:val="nil"/>
            </w:tcBorders>
          </w:tcPr>
          <w:p w:rsidR="00251AF2" w:rsidRPr="00BE544F" w:rsidRDefault="00251AF2" w:rsidP="00B308D0">
            <w:pPr>
              <w:pStyle w:val="ConsPlusNormal"/>
              <w:jc w:val="both"/>
              <w:rPr>
                <w:sz w:val="18"/>
                <w:szCs w:val="18"/>
              </w:rPr>
            </w:pPr>
            <w:r w:rsidRPr="00BE544F">
              <w:rPr>
                <w:sz w:val="18"/>
                <w:szCs w:val="18"/>
              </w:rPr>
              <w:t>Мероприятие 2.1</w:t>
            </w:r>
          </w:p>
        </w:tc>
        <w:tc>
          <w:tcPr>
            <w:tcW w:w="1417" w:type="dxa"/>
            <w:vMerge w:val="restart"/>
          </w:tcPr>
          <w:p w:rsidR="00251AF2" w:rsidRPr="00BE544F" w:rsidRDefault="00251AF2" w:rsidP="00EC1E84">
            <w:pPr>
              <w:pStyle w:val="ConsPlusNormal"/>
              <w:jc w:val="both"/>
              <w:rPr>
                <w:sz w:val="18"/>
                <w:szCs w:val="18"/>
              </w:rPr>
            </w:pPr>
            <w:r w:rsidRPr="00BE544F">
              <w:rPr>
                <w:sz w:val="18"/>
                <w:szCs w:val="18"/>
              </w:rPr>
              <w:t xml:space="preserve">Реализация комплекса мероприятий по борьбе с распространением борщевика Сосновского на территории </w:t>
            </w:r>
            <w:proofErr w:type="spellStart"/>
            <w:r w:rsidRPr="00BE544F">
              <w:rPr>
                <w:sz w:val="18"/>
                <w:szCs w:val="18"/>
              </w:rPr>
              <w:t>Цивильского</w:t>
            </w:r>
            <w:r w:rsidR="00EC1E84">
              <w:rPr>
                <w:sz w:val="18"/>
                <w:szCs w:val="18"/>
              </w:rPr>
              <w:t>муниципального</w:t>
            </w:r>
            <w:proofErr w:type="spellEnd"/>
            <w:r w:rsidR="00EC1E84">
              <w:rPr>
                <w:sz w:val="18"/>
                <w:szCs w:val="18"/>
              </w:rPr>
              <w:t xml:space="preserve"> округа</w:t>
            </w:r>
          </w:p>
        </w:tc>
        <w:tc>
          <w:tcPr>
            <w:tcW w:w="1985" w:type="dxa"/>
            <w:vMerge w:val="restart"/>
          </w:tcPr>
          <w:p w:rsidR="00251AF2" w:rsidRPr="00BE544F" w:rsidRDefault="00251AF2" w:rsidP="00B308D0">
            <w:pPr>
              <w:pStyle w:val="ConsPlusNormal"/>
              <w:rPr>
                <w:sz w:val="18"/>
                <w:szCs w:val="18"/>
              </w:rPr>
            </w:pPr>
          </w:p>
        </w:tc>
        <w:tc>
          <w:tcPr>
            <w:tcW w:w="1417" w:type="dxa"/>
            <w:vMerge w:val="restart"/>
          </w:tcPr>
          <w:p w:rsidR="00251AF2" w:rsidRPr="00BE544F" w:rsidRDefault="00251AF2" w:rsidP="00B308D0">
            <w:pPr>
              <w:pStyle w:val="ConsPlusNormal"/>
              <w:rPr>
                <w:sz w:val="18"/>
                <w:szCs w:val="18"/>
              </w:rPr>
            </w:pPr>
          </w:p>
        </w:tc>
        <w:tc>
          <w:tcPr>
            <w:tcW w:w="851" w:type="dxa"/>
          </w:tcPr>
          <w:p w:rsidR="00251AF2" w:rsidRPr="00BE544F" w:rsidRDefault="00251AF2" w:rsidP="00B308D0">
            <w:pPr>
              <w:pStyle w:val="ConsPlusNormal"/>
              <w:jc w:val="center"/>
              <w:rPr>
                <w:sz w:val="18"/>
                <w:szCs w:val="18"/>
              </w:rPr>
            </w:pPr>
            <w:r w:rsidRPr="00BE544F">
              <w:rPr>
                <w:sz w:val="18"/>
                <w:szCs w:val="18"/>
              </w:rPr>
              <w:t>903</w:t>
            </w:r>
          </w:p>
        </w:tc>
        <w:tc>
          <w:tcPr>
            <w:tcW w:w="992" w:type="dxa"/>
          </w:tcPr>
          <w:p w:rsidR="00251AF2" w:rsidRPr="00BE544F" w:rsidRDefault="00251AF2" w:rsidP="00B308D0">
            <w:pPr>
              <w:pStyle w:val="ConsPlusNormal"/>
              <w:jc w:val="center"/>
              <w:rPr>
                <w:sz w:val="18"/>
                <w:szCs w:val="18"/>
              </w:rPr>
            </w:pPr>
            <w:r w:rsidRPr="00BE544F">
              <w:rPr>
                <w:sz w:val="18"/>
                <w:szCs w:val="18"/>
              </w:rPr>
              <w:t>0405</w:t>
            </w:r>
          </w:p>
        </w:tc>
        <w:tc>
          <w:tcPr>
            <w:tcW w:w="1418" w:type="dxa"/>
          </w:tcPr>
          <w:p w:rsidR="00251AF2" w:rsidRPr="00BE544F" w:rsidRDefault="00251AF2" w:rsidP="00B308D0">
            <w:pPr>
              <w:pStyle w:val="ConsPlusNormal"/>
              <w:jc w:val="center"/>
              <w:rPr>
                <w:sz w:val="18"/>
                <w:szCs w:val="18"/>
              </w:rPr>
            </w:pPr>
            <w:r w:rsidRPr="00BE544F">
              <w:rPr>
                <w:sz w:val="18"/>
                <w:szCs w:val="18"/>
              </w:rPr>
              <w:t>Ц9И09</w:t>
            </w:r>
            <w:r w:rsidRPr="00BE544F">
              <w:rPr>
                <w:sz w:val="18"/>
                <w:szCs w:val="18"/>
                <w:lang w:val="en-US"/>
              </w:rPr>
              <w:t>S</w:t>
            </w:r>
            <w:r w:rsidRPr="00BE544F">
              <w:rPr>
                <w:sz w:val="18"/>
                <w:szCs w:val="18"/>
              </w:rPr>
              <w:t>6810</w:t>
            </w:r>
          </w:p>
        </w:tc>
        <w:tc>
          <w:tcPr>
            <w:tcW w:w="850" w:type="dxa"/>
          </w:tcPr>
          <w:p w:rsidR="00251AF2" w:rsidRPr="00BE544F" w:rsidRDefault="00251AF2" w:rsidP="00B308D0">
            <w:pPr>
              <w:pStyle w:val="ConsPlusNormal"/>
              <w:rPr>
                <w:sz w:val="18"/>
                <w:szCs w:val="18"/>
              </w:rPr>
            </w:pPr>
            <w:r w:rsidRPr="00BE544F">
              <w:rPr>
                <w:sz w:val="18"/>
                <w:szCs w:val="18"/>
              </w:rPr>
              <w:t>240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Pr="00BE544F" w:rsidRDefault="00251AF2" w:rsidP="00B308D0">
            <w:pPr>
              <w:pStyle w:val="ConsPlusNormal"/>
              <w:jc w:val="center"/>
              <w:rPr>
                <w:sz w:val="18"/>
                <w:szCs w:val="18"/>
              </w:rPr>
            </w:pPr>
            <w:r w:rsidRPr="00BE544F">
              <w:rPr>
                <w:sz w:val="18"/>
                <w:szCs w:val="18"/>
              </w:rPr>
              <w:t>471,7</w:t>
            </w:r>
            <w:r>
              <w:rPr>
                <w:sz w:val="18"/>
                <w:szCs w:val="18"/>
              </w:rPr>
              <w:t>39</w:t>
            </w:r>
          </w:p>
        </w:tc>
        <w:tc>
          <w:tcPr>
            <w:tcW w:w="850" w:type="dxa"/>
          </w:tcPr>
          <w:p w:rsidR="00251AF2" w:rsidRPr="00BE544F" w:rsidRDefault="00251AF2" w:rsidP="00B308D0">
            <w:pPr>
              <w:pStyle w:val="ConsPlusNormal"/>
              <w:jc w:val="center"/>
              <w:rPr>
                <w:sz w:val="18"/>
                <w:szCs w:val="18"/>
              </w:rPr>
            </w:pPr>
            <w:r w:rsidRPr="00BE544F">
              <w:rPr>
                <w:sz w:val="18"/>
                <w:szCs w:val="18"/>
              </w:rPr>
              <w:t>280,5</w:t>
            </w:r>
            <w:r>
              <w:rPr>
                <w:sz w:val="18"/>
                <w:szCs w:val="18"/>
              </w:rPr>
              <w:t>43</w:t>
            </w:r>
          </w:p>
        </w:tc>
        <w:tc>
          <w:tcPr>
            <w:tcW w:w="851" w:type="dxa"/>
          </w:tcPr>
          <w:p w:rsidR="00251AF2" w:rsidRPr="00BE544F" w:rsidRDefault="00251AF2" w:rsidP="00B308D0">
            <w:pPr>
              <w:pStyle w:val="ConsPlusNormal"/>
              <w:jc w:val="center"/>
              <w:rPr>
                <w:sz w:val="18"/>
                <w:szCs w:val="18"/>
              </w:rPr>
            </w:pPr>
            <w:r w:rsidRPr="00BE544F">
              <w:rPr>
                <w:sz w:val="18"/>
                <w:szCs w:val="18"/>
              </w:rPr>
              <w:t>0,00</w:t>
            </w:r>
          </w:p>
        </w:tc>
        <w:tc>
          <w:tcPr>
            <w:tcW w:w="850" w:type="dxa"/>
          </w:tcPr>
          <w:p w:rsidR="00251AF2" w:rsidRPr="00BE544F" w:rsidRDefault="00251AF2" w:rsidP="00B308D0">
            <w:pPr>
              <w:pStyle w:val="ConsPlusNormal"/>
              <w:jc w:val="center"/>
              <w:rPr>
                <w:sz w:val="18"/>
                <w:szCs w:val="18"/>
              </w:rPr>
            </w:pPr>
            <w:r w:rsidRPr="00BE544F">
              <w:rPr>
                <w:sz w:val="18"/>
                <w:szCs w:val="18"/>
              </w:rPr>
              <w:t>0,00</w:t>
            </w:r>
          </w:p>
        </w:tc>
        <w:tc>
          <w:tcPr>
            <w:tcW w:w="851" w:type="dxa"/>
            <w:tcBorders>
              <w:right w:val="nil"/>
            </w:tcBorders>
          </w:tcPr>
          <w:p w:rsidR="00251AF2" w:rsidRPr="00BE544F" w:rsidRDefault="00251AF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Pr="00BE544F" w:rsidRDefault="005221E2" w:rsidP="00B308D0">
            <w:pPr>
              <w:pStyle w:val="ConsPlusNormal"/>
              <w:jc w:val="center"/>
              <w:rPr>
                <w:sz w:val="18"/>
                <w:szCs w:val="18"/>
              </w:rPr>
            </w:pPr>
            <w:r w:rsidRPr="00BE544F">
              <w:rPr>
                <w:sz w:val="18"/>
                <w:szCs w:val="18"/>
              </w:rPr>
              <w:t>434,00</w:t>
            </w:r>
          </w:p>
        </w:tc>
        <w:tc>
          <w:tcPr>
            <w:tcW w:w="850" w:type="dxa"/>
          </w:tcPr>
          <w:p w:rsidR="005221E2" w:rsidRPr="00BE544F" w:rsidRDefault="005221E2" w:rsidP="00B308D0">
            <w:pPr>
              <w:pStyle w:val="ConsPlusNormal"/>
              <w:jc w:val="center"/>
              <w:rPr>
                <w:sz w:val="18"/>
                <w:szCs w:val="18"/>
              </w:rPr>
            </w:pPr>
            <w:r w:rsidRPr="00BE544F">
              <w:rPr>
                <w:sz w:val="18"/>
                <w:szCs w:val="18"/>
              </w:rPr>
              <w:t>258,</w:t>
            </w:r>
            <w:r>
              <w:rPr>
                <w:sz w:val="18"/>
                <w:szCs w:val="18"/>
              </w:rPr>
              <w:t>1</w:t>
            </w:r>
            <w:r w:rsidRPr="00BE544F">
              <w:rPr>
                <w:sz w:val="18"/>
                <w:szCs w:val="18"/>
              </w:rPr>
              <w:t>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Pr="00BE544F" w:rsidRDefault="005221E2" w:rsidP="00B308D0">
            <w:pPr>
              <w:pStyle w:val="ConsPlusNormal"/>
              <w:jc w:val="center"/>
              <w:rPr>
                <w:sz w:val="18"/>
                <w:szCs w:val="18"/>
              </w:rPr>
            </w:pPr>
            <w:r w:rsidRPr="00BE544F">
              <w:rPr>
                <w:sz w:val="18"/>
                <w:szCs w:val="18"/>
              </w:rPr>
              <w:t>37,7</w:t>
            </w:r>
            <w:r>
              <w:rPr>
                <w:sz w:val="18"/>
                <w:szCs w:val="18"/>
              </w:rPr>
              <w:t>39</w:t>
            </w:r>
          </w:p>
        </w:tc>
        <w:tc>
          <w:tcPr>
            <w:tcW w:w="850" w:type="dxa"/>
          </w:tcPr>
          <w:p w:rsidR="005221E2" w:rsidRPr="00BE544F" w:rsidRDefault="005221E2" w:rsidP="00B308D0">
            <w:pPr>
              <w:pStyle w:val="ConsPlusNormal"/>
              <w:jc w:val="center"/>
              <w:rPr>
                <w:sz w:val="18"/>
                <w:szCs w:val="18"/>
              </w:rPr>
            </w:pPr>
            <w:r w:rsidRPr="00BE544F">
              <w:rPr>
                <w:sz w:val="18"/>
                <w:szCs w:val="18"/>
              </w:rPr>
              <w:t>22,</w:t>
            </w:r>
            <w:r>
              <w:rPr>
                <w:sz w:val="18"/>
                <w:szCs w:val="18"/>
              </w:rPr>
              <w:t>443</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Pr>
          <w:p w:rsidR="005221E2" w:rsidRPr="00BE544F" w:rsidRDefault="005221E2" w:rsidP="00B308D0">
            <w:pPr>
              <w:pStyle w:val="ConsPlusNormal"/>
              <w:jc w:val="center"/>
              <w:rPr>
                <w:sz w:val="18"/>
                <w:szCs w:val="18"/>
              </w:rPr>
            </w:pPr>
            <w:r w:rsidRPr="00BE544F">
              <w:rPr>
                <w:sz w:val="18"/>
                <w:szCs w:val="18"/>
              </w:rPr>
              <w:t>0,00</w:t>
            </w:r>
          </w:p>
        </w:tc>
        <w:tc>
          <w:tcPr>
            <w:tcW w:w="850" w:type="dxa"/>
          </w:tcPr>
          <w:p w:rsidR="005221E2" w:rsidRPr="00BE544F" w:rsidRDefault="005221E2" w:rsidP="00B308D0">
            <w:pPr>
              <w:pStyle w:val="ConsPlusNormal"/>
              <w:jc w:val="center"/>
              <w:rPr>
                <w:sz w:val="18"/>
                <w:szCs w:val="18"/>
              </w:rPr>
            </w:pPr>
            <w:r w:rsidRPr="00BE544F">
              <w:rPr>
                <w:sz w:val="18"/>
                <w:szCs w:val="18"/>
              </w:rPr>
              <w:t>0,00</w:t>
            </w:r>
          </w:p>
        </w:tc>
        <w:tc>
          <w:tcPr>
            <w:tcW w:w="851" w:type="dxa"/>
            <w:tcBorders>
              <w:right w:val="nil"/>
            </w:tcBorders>
          </w:tcPr>
          <w:p w:rsidR="005221E2" w:rsidRPr="00BE544F" w:rsidRDefault="005221E2" w:rsidP="00B308D0">
            <w:pPr>
              <w:pStyle w:val="ConsPlusNormal"/>
              <w:jc w:val="center"/>
              <w:rPr>
                <w:sz w:val="18"/>
                <w:szCs w:val="18"/>
              </w:rPr>
            </w:pPr>
            <w:r w:rsidRPr="00BE544F">
              <w:rPr>
                <w:sz w:val="18"/>
                <w:szCs w:val="18"/>
              </w:rPr>
              <w:t>0,00</w:t>
            </w:r>
          </w:p>
        </w:tc>
      </w:tr>
      <w:tr w:rsidR="00251AF2" w:rsidRPr="00BE544F" w:rsidTr="0061498B">
        <w:tc>
          <w:tcPr>
            <w:tcW w:w="851" w:type="dxa"/>
            <w:vMerge w:val="restart"/>
            <w:tcBorders>
              <w:left w:val="nil"/>
            </w:tcBorders>
          </w:tcPr>
          <w:p w:rsidR="00251AF2" w:rsidRPr="00464B43" w:rsidRDefault="00251AF2" w:rsidP="00B308D0">
            <w:pPr>
              <w:rPr>
                <w:b/>
                <w:sz w:val="18"/>
                <w:szCs w:val="18"/>
              </w:rPr>
            </w:pPr>
            <w:r w:rsidRPr="00464B43">
              <w:rPr>
                <w:b/>
                <w:sz w:val="18"/>
                <w:szCs w:val="18"/>
              </w:rPr>
              <w:t>Основно</w:t>
            </w:r>
            <w:r w:rsidRPr="00464B43">
              <w:rPr>
                <w:b/>
                <w:sz w:val="18"/>
                <w:szCs w:val="18"/>
              </w:rPr>
              <w:lastRenderedPageBreak/>
              <w:t>е мероприятие 3</w:t>
            </w:r>
          </w:p>
        </w:tc>
        <w:tc>
          <w:tcPr>
            <w:tcW w:w="1417" w:type="dxa"/>
            <w:vMerge w:val="restart"/>
          </w:tcPr>
          <w:p w:rsidR="00251AF2" w:rsidRPr="00BE544F" w:rsidRDefault="00251AF2" w:rsidP="00B308D0">
            <w:pPr>
              <w:rPr>
                <w:sz w:val="18"/>
                <w:szCs w:val="18"/>
              </w:rPr>
            </w:pPr>
            <w:r>
              <w:rPr>
                <w:sz w:val="18"/>
                <w:szCs w:val="18"/>
              </w:rPr>
              <w:lastRenderedPageBreak/>
              <w:t xml:space="preserve">Субсидии на </w:t>
            </w:r>
            <w:r>
              <w:rPr>
                <w:sz w:val="18"/>
                <w:szCs w:val="18"/>
              </w:rPr>
              <w:lastRenderedPageBreak/>
              <w:t xml:space="preserve">стимулирование развития приоритетных </w:t>
            </w:r>
            <w:proofErr w:type="spellStart"/>
            <w:r>
              <w:rPr>
                <w:sz w:val="18"/>
                <w:szCs w:val="18"/>
              </w:rPr>
              <w:t>подотраслей</w:t>
            </w:r>
            <w:proofErr w:type="spellEnd"/>
            <w:r>
              <w:rPr>
                <w:sz w:val="18"/>
                <w:szCs w:val="18"/>
              </w:rPr>
              <w:t xml:space="preserve"> агропромышленного комплекса и развитие малых форм  хозяйствования</w:t>
            </w:r>
          </w:p>
        </w:tc>
        <w:tc>
          <w:tcPr>
            <w:tcW w:w="1985" w:type="dxa"/>
            <w:vMerge w:val="restart"/>
          </w:tcPr>
          <w:p w:rsidR="00251AF2" w:rsidRPr="00BE544F" w:rsidRDefault="00251AF2" w:rsidP="00B308D0">
            <w:pPr>
              <w:rPr>
                <w:sz w:val="18"/>
                <w:szCs w:val="18"/>
              </w:rPr>
            </w:pPr>
          </w:p>
        </w:tc>
        <w:tc>
          <w:tcPr>
            <w:tcW w:w="1417" w:type="dxa"/>
            <w:vMerge w:val="restart"/>
          </w:tcPr>
          <w:p w:rsidR="00251AF2" w:rsidRPr="00BE544F" w:rsidRDefault="00251AF2" w:rsidP="00B308D0">
            <w:pPr>
              <w:rPr>
                <w:sz w:val="18"/>
                <w:szCs w:val="18"/>
              </w:rPr>
            </w:pPr>
          </w:p>
        </w:tc>
        <w:tc>
          <w:tcPr>
            <w:tcW w:w="851" w:type="dxa"/>
          </w:tcPr>
          <w:p w:rsidR="00251AF2" w:rsidRPr="00BE544F" w:rsidRDefault="00251AF2" w:rsidP="00B308D0">
            <w:pPr>
              <w:pStyle w:val="ConsPlusNormal"/>
              <w:rPr>
                <w:sz w:val="18"/>
                <w:szCs w:val="18"/>
              </w:rPr>
            </w:pPr>
            <w:r>
              <w:rPr>
                <w:sz w:val="18"/>
                <w:szCs w:val="18"/>
              </w:rPr>
              <w:t>903</w:t>
            </w:r>
          </w:p>
        </w:tc>
        <w:tc>
          <w:tcPr>
            <w:tcW w:w="992" w:type="dxa"/>
          </w:tcPr>
          <w:p w:rsidR="00251AF2" w:rsidRPr="00BE544F" w:rsidRDefault="00251AF2" w:rsidP="00B308D0">
            <w:pPr>
              <w:pStyle w:val="ConsPlusNormal"/>
              <w:rPr>
                <w:sz w:val="18"/>
                <w:szCs w:val="18"/>
              </w:rPr>
            </w:pPr>
            <w:r>
              <w:rPr>
                <w:sz w:val="18"/>
                <w:szCs w:val="18"/>
              </w:rPr>
              <w:t>0405</w:t>
            </w:r>
          </w:p>
        </w:tc>
        <w:tc>
          <w:tcPr>
            <w:tcW w:w="1418" w:type="dxa"/>
          </w:tcPr>
          <w:p w:rsidR="00251AF2" w:rsidRPr="00BE544F" w:rsidRDefault="00251AF2" w:rsidP="00B308D0">
            <w:pPr>
              <w:pStyle w:val="ConsPlusNormal"/>
              <w:rPr>
                <w:sz w:val="18"/>
                <w:szCs w:val="18"/>
              </w:rPr>
            </w:pPr>
            <w:r>
              <w:rPr>
                <w:sz w:val="18"/>
                <w:szCs w:val="18"/>
              </w:rPr>
              <w:t>Ц9И0700000</w:t>
            </w:r>
          </w:p>
        </w:tc>
        <w:tc>
          <w:tcPr>
            <w:tcW w:w="850" w:type="dxa"/>
          </w:tcPr>
          <w:p w:rsidR="00251AF2" w:rsidRPr="00BE544F" w:rsidRDefault="00251AF2" w:rsidP="00B308D0">
            <w:pPr>
              <w:pStyle w:val="ConsPlusNormal"/>
              <w:rPr>
                <w:sz w:val="18"/>
                <w:szCs w:val="18"/>
              </w:rPr>
            </w:pP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Default="00251AF2" w:rsidP="0061498B">
            <w:pPr>
              <w:jc w:val="center"/>
            </w:pPr>
            <w:r w:rsidRPr="004E595D">
              <w:rPr>
                <w:sz w:val="18"/>
                <w:szCs w:val="18"/>
              </w:rPr>
              <w:t>0,00</w:t>
            </w:r>
          </w:p>
        </w:tc>
        <w:tc>
          <w:tcPr>
            <w:tcW w:w="850" w:type="dxa"/>
          </w:tcPr>
          <w:p w:rsidR="00251AF2" w:rsidRDefault="00251AF2" w:rsidP="0061498B">
            <w:pPr>
              <w:jc w:val="center"/>
            </w:pPr>
            <w:r w:rsidRPr="004E595D">
              <w:rPr>
                <w:sz w:val="18"/>
                <w:szCs w:val="18"/>
              </w:rPr>
              <w:t>0,00</w:t>
            </w:r>
          </w:p>
        </w:tc>
        <w:tc>
          <w:tcPr>
            <w:tcW w:w="851" w:type="dxa"/>
          </w:tcPr>
          <w:p w:rsidR="00251AF2" w:rsidRDefault="00251AF2" w:rsidP="0061498B">
            <w:pPr>
              <w:jc w:val="center"/>
            </w:pPr>
            <w:r w:rsidRPr="004E595D">
              <w:rPr>
                <w:sz w:val="18"/>
                <w:szCs w:val="18"/>
              </w:rPr>
              <w:t>0,00</w:t>
            </w:r>
          </w:p>
        </w:tc>
        <w:tc>
          <w:tcPr>
            <w:tcW w:w="850" w:type="dxa"/>
          </w:tcPr>
          <w:p w:rsidR="00251AF2" w:rsidRDefault="00251AF2" w:rsidP="0061498B">
            <w:pPr>
              <w:jc w:val="center"/>
            </w:pPr>
            <w:r w:rsidRPr="004E595D">
              <w:rPr>
                <w:sz w:val="18"/>
                <w:szCs w:val="18"/>
              </w:rPr>
              <w:t>0,00</w:t>
            </w:r>
          </w:p>
        </w:tc>
        <w:tc>
          <w:tcPr>
            <w:tcW w:w="851" w:type="dxa"/>
            <w:tcBorders>
              <w:right w:val="nil"/>
            </w:tcBorders>
          </w:tcPr>
          <w:p w:rsidR="00251AF2" w:rsidRDefault="00251AF2" w:rsidP="0061498B">
            <w:pPr>
              <w:jc w:val="center"/>
            </w:pPr>
            <w:r w:rsidRPr="004E595D">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Borders>
              <w:right w:val="nil"/>
            </w:tcBorders>
          </w:tcPr>
          <w:p w:rsidR="005221E2" w:rsidRDefault="005221E2" w:rsidP="0061498B">
            <w:pPr>
              <w:jc w:val="center"/>
            </w:pPr>
            <w:r w:rsidRPr="004E595D">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Borders>
              <w:right w:val="nil"/>
            </w:tcBorders>
          </w:tcPr>
          <w:p w:rsidR="005221E2" w:rsidRDefault="005221E2" w:rsidP="0061498B">
            <w:pPr>
              <w:jc w:val="center"/>
            </w:pPr>
            <w:r w:rsidRPr="004E595D">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Borders>
              <w:right w:val="nil"/>
            </w:tcBorders>
          </w:tcPr>
          <w:p w:rsidR="005221E2" w:rsidRDefault="005221E2" w:rsidP="0061498B">
            <w:pPr>
              <w:jc w:val="center"/>
            </w:pPr>
            <w:r w:rsidRPr="004E595D">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Pr>
          <w:p w:rsidR="005221E2" w:rsidRDefault="005221E2" w:rsidP="0061498B">
            <w:pPr>
              <w:jc w:val="center"/>
            </w:pPr>
            <w:r w:rsidRPr="004E595D">
              <w:rPr>
                <w:sz w:val="18"/>
                <w:szCs w:val="18"/>
              </w:rPr>
              <w:t>0,00</w:t>
            </w:r>
          </w:p>
        </w:tc>
        <w:tc>
          <w:tcPr>
            <w:tcW w:w="850" w:type="dxa"/>
          </w:tcPr>
          <w:p w:rsidR="005221E2" w:rsidRDefault="005221E2" w:rsidP="0061498B">
            <w:pPr>
              <w:jc w:val="center"/>
            </w:pPr>
            <w:r w:rsidRPr="004E595D">
              <w:rPr>
                <w:sz w:val="18"/>
                <w:szCs w:val="18"/>
              </w:rPr>
              <w:t>0,00</w:t>
            </w:r>
          </w:p>
        </w:tc>
        <w:tc>
          <w:tcPr>
            <w:tcW w:w="851" w:type="dxa"/>
            <w:tcBorders>
              <w:right w:val="nil"/>
            </w:tcBorders>
          </w:tcPr>
          <w:p w:rsidR="005221E2" w:rsidRDefault="005221E2" w:rsidP="0061498B">
            <w:pPr>
              <w:jc w:val="center"/>
            </w:pPr>
            <w:r w:rsidRPr="004E595D">
              <w:rPr>
                <w:sz w:val="18"/>
                <w:szCs w:val="18"/>
              </w:rPr>
              <w:t>0,00</w:t>
            </w:r>
          </w:p>
        </w:tc>
      </w:tr>
      <w:tr w:rsidR="00251AF2" w:rsidRPr="00BE544F" w:rsidTr="00EC1E84">
        <w:tc>
          <w:tcPr>
            <w:tcW w:w="2268" w:type="dxa"/>
            <w:gridSpan w:val="2"/>
            <w:vMerge w:val="restart"/>
            <w:tcBorders>
              <w:left w:val="nil"/>
            </w:tcBorders>
          </w:tcPr>
          <w:p w:rsidR="00251AF2" w:rsidRPr="00991AAA" w:rsidRDefault="00251AF2" w:rsidP="00B308D0">
            <w:pPr>
              <w:rPr>
                <w:sz w:val="18"/>
                <w:szCs w:val="18"/>
              </w:rPr>
            </w:pPr>
            <w:r w:rsidRPr="00BE544F">
              <w:rPr>
                <w:sz w:val="18"/>
                <w:szCs w:val="18"/>
              </w:rPr>
              <w:t>Целев</w:t>
            </w:r>
            <w:r>
              <w:rPr>
                <w:sz w:val="18"/>
                <w:szCs w:val="18"/>
              </w:rPr>
              <w:t>ые показатели</w:t>
            </w:r>
            <w:r w:rsidRPr="00BE544F">
              <w:rPr>
                <w:sz w:val="18"/>
                <w:szCs w:val="18"/>
              </w:rPr>
              <w:t xml:space="preserve"> (индикатор</w:t>
            </w:r>
            <w:r>
              <w:rPr>
                <w:sz w:val="18"/>
                <w:szCs w:val="18"/>
              </w:rPr>
              <w:t>ы) подпрограммы, увязанные</w:t>
            </w:r>
            <w:r w:rsidRPr="00BE544F">
              <w:rPr>
                <w:sz w:val="18"/>
                <w:szCs w:val="18"/>
              </w:rPr>
              <w:t xml:space="preserve"> с основным мероприятием </w:t>
            </w:r>
            <w:r w:rsidRPr="00991AAA">
              <w:rPr>
                <w:sz w:val="18"/>
                <w:szCs w:val="18"/>
              </w:rPr>
              <w:t>3</w:t>
            </w:r>
          </w:p>
        </w:tc>
        <w:tc>
          <w:tcPr>
            <w:tcW w:w="7513" w:type="dxa"/>
            <w:gridSpan w:val="6"/>
          </w:tcPr>
          <w:p w:rsidR="00251AF2" w:rsidRPr="00D86973" w:rsidRDefault="00251AF2" w:rsidP="00B308D0">
            <w:pPr>
              <w:pStyle w:val="ConsPlusNormal"/>
              <w:rPr>
                <w:sz w:val="18"/>
                <w:szCs w:val="18"/>
              </w:rPr>
            </w:pPr>
            <w:r w:rsidRPr="00D86973">
              <w:rPr>
                <w:sz w:val="18"/>
                <w:szCs w:val="18"/>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1559"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993" w:type="dxa"/>
          </w:tcPr>
          <w:p w:rsidR="00251AF2" w:rsidRPr="00BE544F" w:rsidRDefault="00251AF2" w:rsidP="0061498B">
            <w:pPr>
              <w:pStyle w:val="ConsPlusNormal"/>
              <w:jc w:val="center"/>
              <w:rPr>
                <w:sz w:val="18"/>
                <w:szCs w:val="18"/>
              </w:rPr>
            </w:pPr>
            <w:r>
              <w:rPr>
                <w:sz w:val="18"/>
                <w:szCs w:val="18"/>
              </w:rPr>
              <w:t>480</w:t>
            </w:r>
          </w:p>
        </w:tc>
        <w:tc>
          <w:tcPr>
            <w:tcW w:w="850" w:type="dxa"/>
          </w:tcPr>
          <w:p w:rsidR="00251AF2" w:rsidRPr="00BE544F" w:rsidRDefault="00251AF2" w:rsidP="0061498B">
            <w:pPr>
              <w:pStyle w:val="ConsPlusNormal"/>
              <w:jc w:val="center"/>
              <w:rPr>
                <w:sz w:val="18"/>
                <w:szCs w:val="18"/>
              </w:rPr>
            </w:pPr>
            <w:r>
              <w:rPr>
                <w:sz w:val="18"/>
                <w:szCs w:val="18"/>
              </w:rPr>
              <w:t>433</w:t>
            </w:r>
          </w:p>
        </w:tc>
        <w:tc>
          <w:tcPr>
            <w:tcW w:w="851" w:type="dxa"/>
          </w:tcPr>
          <w:p w:rsidR="00251AF2" w:rsidRPr="00BE544F" w:rsidRDefault="00251AF2" w:rsidP="0061498B">
            <w:pPr>
              <w:pStyle w:val="ConsPlusNormal"/>
              <w:jc w:val="center"/>
              <w:rPr>
                <w:sz w:val="18"/>
                <w:szCs w:val="18"/>
              </w:rPr>
            </w:pPr>
            <w:r>
              <w:rPr>
                <w:sz w:val="18"/>
                <w:szCs w:val="18"/>
              </w:rPr>
              <w:t>0</w:t>
            </w:r>
          </w:p>
        </w:tc>
        <w:tc>
          <w:tcPr>
            <w:tcW w:w="850" w:type="dxa"/>
          </w:tcPr>
          <w:p w:rsidR="00251AF2" w:rsidRPr="00BE544F" w:rsidRDefault="00251AF2" w:rsidP="0061498B">
            <w:pPr>
              <w:pStyle w:val="ConsPlusNormal"/>
              <w:jc w:val="center"/>
              <w:rPr>
                <w:sz w:val="18"/>
                <w:szCs w:val="18"/>
              </w:rPr>
            </w:pPr>
            <w:r>
              <w:rPr>
                <w:sz w:val="18"/>
                <w:szCs w:val="18"/>
              </w:rPr>
              <w:t>0</w:t>
            </w:r>
          </w:p>
        </w:tc>
        <w:tc>
          <w:tcPr>
            <w:tcW w:w="851" w:type="dxa"/>
            <w:tcBorders>
              <w:right w:val="nil"/>
            </w:tcBorders>
          </w:tcPr>
          <w:p w:rsidR="00251AF2" w:rsidRPr="00BE544F" w:rsidRDefault="00251AF2" w:rsidP="0061498B">
            <w:pPr>
              <w:pStyle w:val="ConsPlusNormal"/>
              <w:jc w:val="center"/>
              <w:rPr>
                <w:sz w:val="18"/>
                <w:szCs w:val="18"/>
              </w:rPr>
            </w:pPr>
            <w:r>
              <w:rPr>
                <w:sz w:val="18"/>
                <w:szCs w:val="18"/>
              </w:rPr>
              <w:t>0</w:t>
            </w:r>
          </w:p>
        </w:tc>
      </w:tr>
      <w:tr w:rsidR="00251AF2" w:rsidRPr="00BE544F" w:rsidTr="00EC1E84">
        <w:tc>
          <w:tcPr>
            <w:tcW w:w="2268" w:type="dxa"/>
            <w:gridSpan w:val="2"/>
            <w:vMerge/>
            <w:tcBorders>
              <w:left w:val="nil"/>
            </w:tcBorders>
          </w:tcPr>
          <w:p w:rsidR="00251AF2" w:rsidRPr="00BE544F" w:rsidRDefault="00251AF2" w:rsidP="00B308D0">
            <w:pPr>
              <w:rPr>
                <w:sz w:val="18"/>
                <w:szCs w:val="18"/>
              </w:rPr>
            </w:pPr>
          </w:p>
        </w:tc>
        <w:tc>
          <w:tcPr>
            <w:tcW w:w="7513" w:type="dxa"/>
            <w:gridSpan w:val="6"/>
          </w:tcPr>
          <w:p w:rsidR="00251AF2" w:rsidRPr="00D86973" w:rsidRDefault="00251AF2" w:rsidP="00B308D0">
            <w:pPr>
              <w:pStyle w:val="ConsPlusNormal"/>
              <w:rPr>
                <w:sz w:val="18"/>
                <w:szCs w:val="18"/>
              </w:rPr>
            </w:pPr>
            <w:r w:rsidRPr="00D86973">
              <w:rPr>
                <w:sz w:val="18"/>
                <w:szCs w:val="18"/>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tc>
        <w:tc>
          <w:tcPr>
            <w:tcW w:w="1559" w:type="dxa"/>
          </w:tcPr>
          <w:p w:rsidR="00251AF2" w:rsidRPr="00BE544F" w:rsidRDefault="00251AF2" w:rsidP="00B308D0">
            <w:pPr>
              <w:pStyle w:val="ConsPlusNormal"/>
              <w:jc w:val="center"/>
              <w:rPr>
                <w:sz w:val="18"/>
                <w:szCs w:val="18"/>
              </w:rPr>
            </w:pPr>
            <w:proofErr w:type="spellStart"/>
            <w:r>
              <w:rPr>
                <w:sz w:val="18"/>
                <w:szCs w:val="18"/>
              </w:rPr>
              <w:t>х</w:t>
            </w:r>
            <w:proofErr w:type="spellEnd"/>
          </w:p>
        </w:tc>
        <w:tc>
          <w:tcPr>
            <w:tcW w:w="993" w:type="dxa"/>
          </w:tcPr>
          <w:p w:rsidR="00251AF2" w:rsidRPr="00BE544F" w:rsidRDefault="00251AF2" w:rsidP="0061498B">
            <w:pPr>
              <w:pStyle w:val="ConsPlusNormal"/>
              <w:jc w:val="center"/>
              <w:rPr>
                <w:sz w:val="18"/>
                <w:szCs w:val="18"/>
              </w:rPr>
            </w:pPr>
            <w:r>
              <w:rPr>
                <w:sz w:val="18"/>
                <w:szCs w:val="18"/>
              </w:rPr>
              <w:t>8</w:t>
            </w:r>
          </w:p>
        </w:tc>
        <w:tc>
          <w:tcPr>
            <w:tcW w:w="850" w:type="dxa"/>
          </w:tcPr>
          <w:p w:rsidR="00251AF2" w:rsidRPr="00BE544F" w:rsidRDefault="00251AF2" w:rsidP="0061498B">
            <w:pPr>
              <w:pStyle w:val="ConsPlusNormal"/>
              <w:jc w:val="center"/>
              <w:rPr>
                <w:sz w:val="18"/>
                <w:szCs w:val="18"/>
              </w:rPr>
            </w:pPr>
            <w:r>
              <w:rPr>
                <w:sz w:val="18"/>
                <w:szCs w:val="18"/>
              </w:rPr>
              <w:t>8</w:t>
            </w:r>
          </w:p>
        </w:tc>
        <w:tc>
          <w:tcPr>
            <w:tcW w:w="851" w:type="dxa"/>
          </w:tcPr>
          <w:p w:rsidR="00251AF2" w:rsidRPr="00BE544F" w:rsidRDefault="00251AF2" w:rsidP="0061498B">
            <w:pPr>
              <w:pStyle w:val="ConsPlusNormal"/>
              <w:jc w:val="center"/>
              <w:rPr>
                <w:sz w:val="18"/>
                <w:szCs w:val="18"/>
              </w:rPr>
            </w:pPr>
            <w:r>
              <w:rPr>
                <w:sz w:val="18"/>
                <w:szCs w:val="18"/>
              </w:rPr>
              <w:t>0</w:t>
            </w:r>
          </w:p>
        </w:tc>
        <w:tc>
          <w:tcPr>
            <w:tcW w:w="850" w:type="dxa"/>
          </w:tcPr>
          <w:p w:rsidR="00251AF2" w:rsidRPr="00BE544F" w:rsidRDefault="00251AF2" w:rsidP="0061498B">
            <w:pPr>
              <w:pStyle w:val="ConsPlusNormal"/>
              <w:jc w:val="center"/>
              <w:rPr>
                <w:sz w:val="18"/>
                <w:szCs w:val="18"/>
              </w:rPr>
            </w:pPr>
            <w:r>
              <w:rPr>
                <w:sz w:val="18"/>
                <w:szCs w:val="18"/>
              </w:rPr>
              <w:t>0</w:t>
            </w:r>
          </w:p>
        </w:tc>
        <w:tc>
          <w:tcPr>
            <w:tcW w:w="851" w:type="dxa"/>
            <w:tcBorders>
              <w:right w:val="nil"/>
            </w:tcBorders>
          </w:tcPr>
          <w:p w:rsidR="00251AF2" w:rsidRPr="00BE544F" w:rsidRDefault="00251AF2" w:rsidP="0061498B">
            <w:pPr>
              <w:pStyle w:val="ConsPlusNormal"/>
              <w:jc w:val="center"/>
              <w:rPr>
                <w:sz w:val="18"/>
                <w:szCs w:val="18"/>
              </w:rPr>
            </w:pPr>
            <w:r>
              <w:rPr>
                <w:sz w:val="18"/>
                <w:szCs w:val="18"/>
              </w:rPr>
              <w:t>0</w:t>
            </w:r>
          </w:p>
        </w:tc>
      </w:tr>
      <w:tr w:rsidR="00251AF2" w:rsidRPr="00BE544F" w:rsidTr="0061498B">
        <w:tc>
          <w:tcPr>
            <w:tcW w:w="851" w:type="dxa"/>
            <w:vMerge w:val="restart"/>
            <w:tcBorders>
              <w:left w:val="nil"/>
            </w:tcBorders>
          </w:tcPr>
          <w:p w:rsidR="00251AF2" w:rsidRPr="00BE544F" w:rsidRDefault="00251AF2" w:rsidP="00B308D0">
            <w:pPr>
              <w:rPr>
                <w:sz w:val="18"/>
                <w:szCs w:val="18"/>
              </w:rPr>
            </w:pPr>
            <w:r w:rsidRPr="00BE544F">
              <w:rPr>
                <w:sz w:val="18"/>
                <w:szCs w:val="18"/>
              </w:rPr>
              <w:t xml:space="preserve">Мероприятие </w:t>
            </w:r>
            <w:r>
              <w:rPr>
                <w:sz w:val="18"/>
                <w:szCs w:val="18"/>
              </w:rPr>
              <w:t>3</w:t>
            </w:r>
            <w:r w:rsidRPr="00BE544F">
              <w:rPr>
                <w:sz w:val="18"/>
                <w:szCs w:val="18"/>
              </w:rPr>
              <w:t>.1</w:t>
            </w:r>
          </w:p>
        </w:tc>
        <w:tc>
          <w:tcPr>
            <w:tcW w:w="1417" w:type="dxa"/>
            <w:vMerge w:val="restart"/>
          </w:tcPr>
          <w:p w:rsidR="00251AF2" w:rsidRPr="00BE544F" w:rsidRDefault="00251AF2" w:rsidP="00B308D0">
            <w:pPr>
              <w:rPr>
                <w:sz w:val="18"/>
                <w:szCs w:val="18"/>
              </w:rPr>
            </w:pPr>
            <w:r>
              <w:rPr>
                <w:sz w:val="18"/>
                <w:szCs w:val="18"/>
              </w:rPr>
              <w:t xml:space="preserve">Стимулирование развития приоритетных </w:t>
            </w:r>
            <w:proofErr w:type="spellStart"/>
            <w:r>
              <w:rPr>
                <w:sz w:val="18"/>
                <w:szCs w:val="18"/>
              </w:rPr>
              <w:t>подотраслей</w:t>
            </w:r>
            <w:proofErr w:type="spellEnd"/>
            <w:r>
              <w:rPr>
                <w:sz w:val="18"/>
                <w:szCs w:val="18"/>
              </w:rPr>
              <w:t xml:space="preserve"> агропромышленного комплекса и развитие малых форм  хозяйствования по направлениям, не обеспечиваемым </w:t>
            </w:r>
            <w:proofErr w:type="spellStart"/>
            <w:r>
              <w:rPr>
                <w:sz w:val="18"/>
                <w:szCs w:val="18"/>
              </w:rPr>
              <w:t>софинансированием</w:t>
            </w:r>
            <w:proofErr w:type="spellEnd"/>
            <w:r>
              <w:rPr>
                <w:sz w:val="18"/>
                <w:szCs w:val="18"/>
              </w:rPr>
              <w:t xml:space="preserve"> из федерального бюджета</w:t>
            </w:r>
          </w:p>
        </w:tc>
        <w:tc>
          <w:tcPr>
            <w:tcW w:w="1985" w:type="dxa"/>
            <w:vMerge w:val="restart"/>
          </w:tcPr>
          <w:p w:rsidR="00251AF2" w:rsidRPr="00BE544F" w:rsidRDefault="00251AF2" w:rsidP="00B308D0">
            <w:pPr>
              <w:rPr>
                <w:sz w:val="18"/>
                <w:szCs w:val="18"/>
              </w:rPr>
            </w:pPr>
          </w:p>
        </w:tc>
        <w:tc>
          <w:tcPr>
            <w:tcW w:w="1417" w:type="dxa"/>
            <w:vMerge w:val="restart"/>
          </w:tcPr>
          <w:p w:rsidR="00251AF2" w:rsidRPr="00BE544F" w:rsidRDefault="00251AF2" w:rsidP="00B308D0">
            <w:pPr>
              <w:rPr>
                <w:sz w:val="18"/>
                <w:szCs w:val="18"/>
              </w:rPr>
            </w:pPr>
          </w:p>
        </w:tc>
        <w:tc>
          <w:tcPr>
            <w:tcW w:w="851" w:type="dxa"/>
          </w:tcPr>
          <w:p w:rsidR="00251AF2" w:rsidRPr="00BE544F" w:rsidRDefault="00251AF2" w:rsidP="00B308D0">
            <w:pPr>
              <w:pStyle w:val="ConsPlusNormal"/>
              <w:rPr>
                <w:sz w:val="18"/>
                <w:szCs w:val="18"/>
              </w:rPr>
            </w:pPr>
            <w:r>
              <w:rPr>
                <w:sz w:val="18"/>
                <w:szCs w:val="18"/>
              </w:rPr>
              <w:t>903</w:t>
            </w:r>
          </w:p>
        </w:tc>
        <w:tc>
          <w:tcPr>
            <w:tcW w:w="992" w:type="dxa"/>
          </w:tcPr>
          <w:p w:rsidR="00251AF2" w:rsidRPr="00BE544F" w:rsidRDefault="00251AF2" w:rsidP="00B308D0">
            <w:pPr>
              <w:pStyle w:val="ConsPlusNormal"/>
              <w:rPr>
                <w:sz w:val="18"/>
                <w:szCs w:val="18"/>
              </w:rPr>
            </w:pPr>
            <w:r>
              <w:rPr>
                <w:sz w:val="18"/>
                <w:szCs w:val="18"/>
              </w:rPr>
              <w:t>0405</w:t>
            </w:r>
          </w:p>
        </w:tc>
        <w:tc>
          <w:tcPr>
            <w:tcW w:w="1418" w:type="dxa"/>
          </w:tcPr>
          <w:p w:rsidR="00251AF2" w:rsidRPr="00BE544F" w:rsidRDefault="00251AF2" w:rsidP="00B308D0">
            <w:pPr>
              <w:pStyle w:val="ConsPlusNormal"/>
              <w:rPr>
                <w:sz w:val="18"/>
                <w:szCs w:val="18"/>
              </w:rPr>
            </w:pPr>
            <w:r>
              <w:rPr>
                <w:sz w:val="18"/>
                <w:szCs w:val="18"/>
              </w:rPr>
              <w:t>Ц9И0700000</w:t>
            </w:r>
          </w:p>
        </w:tc>
        <w:tc>
          <w:tcPr>
            <w:tcW w:w="850" w:type="dxa"/>
          </w:tcPr>
          <w:p w:rsidR="00251AF2" w:rsidRPr="00BE544F" w:rsidRDefault="00251AF2" w:rsidP="00B308D0">
            <w:pPr>
              <w:pStyle w:val="ConsPlusNormal"/>
              <w:rPr>
                <w:sz w:val="18"/>
                <w:szCs w:val="18"/>
              </w:rPr>
            </w:pPr>
            <w:r>
              <w:rPr>
                <w:sz w:val="18"/>
                <w:szCs w:val="18"/>
              </w:rPr>
              <w:t>800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Default="00251AF2" w:rsidP="0061498B">
            <w:pPr>
              <w:jc w:val="center"/>
            </w:pPr>
            <w:r w:rsidRPr="005374BE">
              <w:rPr>
                <w:sz w:val="18"/>
                <w:szCs w:val="18"/>
              </w:rPr>
              <w:t>0,00</w:t>
            </w:r>
          </w:p>
        </w:tc>
        <w:tc>
          <w:tcPr>
            <w:tcW w:w="850" w:type="dxa"/>
          </w:tcPr>
          <w:p w:rsidR="00251AF2" w:rsidRDefault="00251AF2" w:rsidP="0061498B">
            <w:pPr>
              <w:jc w:val="center"/>
            </w:pPr>
            <w:r w:rsidRPr="005374BE">
              <w:rPr>
                <w:sz w:val="18"/>
                <w:szCs w:val="18"/>
              </w:rPr>
              <w:t>0,00</w:t>
            </w:r>
          </w:p>
        </w:tc>
        <w:tc>
          <w:tcPr>
            <w:tcW w:w="851" w:type="dxa"/>
          </w:tcPr>
          <w:p w:rsidR="00251AF2" w:rsidRDefault="00251AF2" w:rsidP="0061498B">
            <w:pPr>
              <w:jc w:val="center"/>
            </w:pPr>
            <w:r w:rsidRPr="005374BE">
              <w:rPr>
                <w:sz w:val="18"/>
                <w:szCs w:val="18"/>
              </w:rPr>
              <w:t>0,00</w:t>
            </w:r>
          </w:p>
        </w:tc>
        <w:tc>
          <w:tcPr>
            <w:tcW w:w="850" w:type="dxa"/>
          </w:tcPr>
          <w:p w:rsidR="00251AF2" w:rsidRDefault="00251AF2" w:rsidP="0061498B">
            <w:pPr>
              <w:jc w:val="center"/>
            </w:pPr>
            <w:r w:rsidRPr="005374BE">
              <w:rPr>
                <w:sz w:val="18"/>
                <w:szCs w:val="18"/>
              </w:rPr>
              <w:t>0,00</w:t>
            </w:r>
          </w:p>
        </w:tc>
        <w:tc>
          <w:tcPr>
            <w:tcW w:w="851" w:type="dxa"/>
            <w:tcBorders>
              <w:right w:val="nil"/>
            </w:tcBorders>
          </w:tcPr>
          <w:p w:rsidR="00251AF2" w:rsidRDefault="00251AF2" w:rsidP="0061498B">
            <w:pPr>
              <w:jc w:val="center"/>
            </w:pPr>
            <w:r w:rsidRPr="005374BE">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Borders>
              <w:right w:val="nil"/>
            </w:tcBorders>
          </w:tcPr>
          <w:p w:rsidR="005221E2" w:rsidRDefault="005221E2" w:rsidP="0061498B">
            <w:pPr>
              <w:jc w:val="center"/>
            </w:pPr>
            <w:r w:rsidRPr="005374BE">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Borders>
              <w:right w:val="nil"/>
            </w:tcBorders>
          </w:tcPr>
          <w:p w:rsidR="005221E2" w:rsidRDefault="005221E2" w:rsidP="0061498B">
            <w:pPr>
              <w:jc w:val="center"/>
            </w:pPr>
            <w:r w:rsidRPr="005374BE">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Borders>
              <w:right w:val="nil"/>
            </w:tcBorders>
          </w:tcPr>
          <w:p w:rsidR="005221E2" w:rsidRDefault="005221E2" w:rsidP="0061498B">
            <w:pPr>
              <w:jc w:val="center"/>
            </w:pPr>
            <w:r w:rsidRPr="005374BE">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Pr>
          <w:p w:rsidR="005221E2" w:rsidRDefault="005221E2" w:rsidP="0061498B">
            <w:pPr>
              <w:jc w:val="center"/>
            </w:pPr>
            <w:r w:rsidRPr="005374BE">
              <w:rPr>
                <w:sz w:val="18"/>
                <w:szCs w:val="18"/>
              </w:rPr>
              <w:t>0,00</w:t>
            </w:r>
          </w:p>
        </w:tc>
        <w:tc>
          <w:tcPr>
            <w:tcW w:w="850" w:type="dxa"/>
          </w:tcPr>
          <w:p w:rsidR="005221E2" w:rsidRDefault="005221E2" w:rsidP="0061498B">
            <w:pPr>
              <w:jc w:val="center"/>
            </w:pPr>
            <w:r w:rsidRPr="005374BE">
              <w:rPr>
                <w:sz w:val="18"/>
                <w:szCs w:val="18"/>
              </w:rPr>
              <w:t>0,00</w:t>
            </w:r>
          </w:p>
        </w:tc>
        <w:tc>
          <w:tcPr>
            <w:tcW w:w="851" w:type="dxa"/>
            <w:tcBorders>
              <w:right w:val="nil"/>
            </w:tcBorders>
          </w:tcPr>
          <w:p w:rsidR="005221E2" w:rsidRDefault="005221E2" w:rsidP="0061498B">
            <w:pPr>
              <w:jc w:val="center"/>
            </w:pPr>
            <w:r w:rsidRPr="005374BE">
              <w:rPr>
                <w:sz w:val="18"/>
                <w:szCs w:val="18"/>
              </w:rPr>
              <w:t>0,00</w:t>
            </w:r>
          </w:p>
        </w:tc>
      </w:tr>
      <w:tr w:rsidR="00251AF2" w:rsidRPr="00BE544F" w:rsidTr="0061498B">
        <w:tc>
          <w:tcPr>
            <w:tcW w:w="851" w:type="dxa"/>
            <w:vMerge w:val="restart"/>
            <w:tcBorders>
              <w:left w:val="nil"/>
            </w:tcBorders>
          </w:tcPr>
          <w:p w:rsidR="00251AF2" w:rsidRPr="00BE544F" w:rsidRDefault="00251AF2" w:rsidP="00B308D0">
            <w:pPr>
              <w:rPr>
                <w:sz w:val="18"/>
                <w:szCs w:val="18"/>
              </w:rPr>
            </w:pPr>
            <w:r w:rsidRPr="00BE544F">
              <w:rPr>
                <w:sz w:val="18"/>
                <w:szCs w:val="18"/>
              </w:rPr>
              <w:t xml:space="preserve">Мероприятие </w:t>
            </w:r>
            <w:r>
              <w:rPr>
                <w:sz w:val="18"/>
                <w:szCs w:val="18"/>
              </w:rPr>
              <w:t>3</w:t>
            </w:r>
            <w:r w:rsidRPr="00BE544F">
              <w:rPr>
                <w:sz w:val="18"/>
                <w:szCs w:val="18"/>
              </w:rPr>
              <w:t>.</w:t>
            </w:r>
            <w:r>
              <w:rPr>
                <w:sz w:val="18"/>
                <w:szCs w:val="18"/>
              </w:rPr>
              <w:t>2</w:t>
            </w:r>
          </w:p>
        </w:tc>
        <w:tc>
          <w:tcPr>
            <w:tcW w:w="1417" w:type="dxa"/>
            <w:vMerge w:val="restart"/>
          </w:tcPr>
          <w:p w:rsidR="00251AF2" w:rsidRPr="00BE544F" w:rsidRDefault="00251AF2" w:rsidP="00B308D0">
            <w:pPr>
              <w:rPr>
                <w:sz w:val="18"/>
                <w:szCs w:val="18"/>
              </w:rPr>
            </w:pPr>
            <w:r>
              <w:rPr>
                <w:sz w:val="18"/>
                <w:szCs w:val="18"/>
              </w:rPr>
              <w:t xml:space="preserve">Поддержка граждан, ведущих личное подсобное </w:t>
            </w:r>
            <w:r>
              <w:rPr>
                <w:sz w:val="18"/>
                <w:szCs w:val="18"/>
              </w:rPr>
              <w:lastRenderedPageBreak/>
              <w:t>хозяйство  и применяющих специальный налоговый режим "Налог на профессиональный доход"</w:t>
            </w:r>
          </w:p>
        </w:tc>
        <w:tc>
          <w:tcPr>
            <w:tcW w:w="1985" w:type="dxa"/>
            <w:vMerge w:val="restart"/>
          </w:tcPr>
          <w:p w:rsidR="00251AF2" w:rsidRPr="00BE544F" w:rsidRDefault="00251AF2" w:rsidP="00B308D0">
            <w:pPr>
              <w:rPr>
                <w:sz w:val="18"/>
                <w:szCs w:val="18"/>
              </w:rPr>
            </w:pPr>
          </w:p>
        </w:tc>
        <w:tc>
          <w:tcPr>
            <w:tcW w:w="1417" w:type="dxa"/>
            <w:vMerge w:val="restart"/>
          </w:tcPr>
          <w:p w:rsidR="00251AF2" w:rsidRPr="00BE544F" w:rsidRDefault="00251AF2" w:rsidP="00B308D0">
            <w:pPr>
              <w:rPr>
                <w:sz w:val="18"/>
                <w:szCs w:val="18"/>
              </w:rPr>
            </w:pPr>
          </w:p>
        </w:tc>
        <w:tc>
          <w:tcPr>
            <w:tcW w:w="851" w:type="dxa"/>
          </w:tcPr>
          <w:p w:rsidR="00251AF2" w:rsidRPr="00BE544F" w:rsidRDefault="00251AF2" w:rsidP="00B308D0">
            <w:pPr>
              <w:pStyle w:val="ConsPlusNormal"/>
              <w:rPr>
                <w:sz w:val="18"/>
                <w:szCs w:val="18"/>
              </w:rPr>
            </w:pPr>
            <w:r>
              <w:rPr>
                <w:sz w:val="18"/>
                <w:szCs w:val="18"/>
              </w:rPr>
              <w:t>903</w:t>
            </w:r>
          </w:p>
        </w:tc>
        <w:tc>
          <w:tcPr>
            <w:tcW w:w="992" w:type="dxa"/>
          </w:tcPr>
          <w:p w:rsidR="00251AF2" w:rsidRPr="00BE544F" w:rsidRDefault="00251AF2" w:rsidP="00B308D0">
            <w:pPr>
              <w:pStyle w:val="ConsPlusNormal"/>
              <w:rPr>
                <w:sz w:val="18"/>
                <w:szCs w:val="18"/>
              </w:rPr>
            </w:pPr>
            <w:r>
              <w:rPr>
                <w:sz w:val="18"/>
                <w:szCs w:val="18"/>
              </w:rPr>
              <w:t>0405</w:t>
            </w:r>
          </w:p>
        </w:tc>
        <w:tc>
          <w:tcPr>
            <w:tcW w:w="1418" w:type="dxa"/>
          </w:tcPr>
          <w:p w:rsidR="00251AF2" w:rsidRPr="00BE544F" w:rsidRDefault="00251AF2" w:rsidP="00B308D0">
            <w:pPr>
              <w:pStyle w:val="ConsPlusNormal"/>
              <w:rPr>
                <w:sz w:val="18"/>
                <w:szCs w:val="18"/>
              </w:rPr>
            </w:pPr>
            <w:r>
              <w:rPr>
                <w:sz w:val="18"/>
                <w:szCs w:val="18"/>
              </w:rPr>
              <w:t>Ц91И12021П</w:t>
            </w:r>
          </w:p>
        </w:tc>
        <w:tc>
          <w:tcPr>
            <w:tcW w:w="850" w:type="dxa"/>
          </w:tcPr>
          <w:p w:rsidR="00251AF2" w:rsidRPr="00BE544F" w:rsidRDefault="00251AF2" w:rsidP="00B308D0">
            <w:pPr>
              <w:pStyle w:val="ConsPlusNormal"/>
              <w:rPr>
                <w:sz w:val="18"/>
                <w:szCs w:val="18"/>
              </w:rPr>
            </w:pPr>
            <w:r>
              <w:rPr>
                <w:sz w:val="18"/>
                <w:szCs w:val="18"/>
              </w:rPr>
              <w:t>800</w:t>
            </w:r>
          </w:p>
        </w:tc>
        <w:tc>
          <w:tcPr>
            <w:tcW w:w="1559" w:type="dxa"/>
          </w:tcPr>
          <w:p w:rsidR="00251AF2" w:rsidRPr="00BE544F" w:rsidRDefault="00251AF2" w:rsidP="00B308D0">
            <w:pPr>
              <w:pStyle w:val="ConsPlusNormal"/>
              <w:jc w:val="both"/>
              <w:rPr>
                <w:sz w:val="18"/>
                <w:szCs w:val="18"/>
              </w:rPr>
            </w:pPr>
            <w:r w:rsidRPr="00BE544F">
              <w:rPr>
                <w:sz w:val="18"/>
                <w:szCs w:val="18"/>
              </w:rPr>
              <w:t>всего</w:t>
            </w:r>
          </w:p>
        </w:tc>
        <w:tc>
          <w:tcPr>
            <w:tcW w:w="993" w:type="dxa"/>
          </w:tcPr>
          <w:p w:rsidR="00251AF2" w:rsidRDefault="00251AF2" w:rsidP="0061498B">
            <w:pPr>
              <w:jc w:val="center"/>
            </w:pPr>
            <w:r w:rsidRPr="008626DF">
              <w:rPr>
                <w:sz w:val="18"/>
                <w:szCs w:val="18"/>
              </w:rPr>
              <w:t>0,00</w:t>
            </w:r>
          </w:p>
        </w:tc>
        <w:tc>
          <w:tcPr>
            <w:tcW w:w="850" w:type="dxa"/>
          </w:tcPr>
          <w:p w:rsidR="00251AF2" w:rsidRDefault="00251AF2" w:rsidP="0061498B">
            <w:pPr>
              <w:jc w:val="center"/>
            </w:pPr>
            <w:r w:rsidRPr="008626DF">
              <w:rPr>
                <w:sz w:val="18"/>
                <w:szCs w:val="18"/>
              </w:rPr>
              <w:t>0,00</w:t>
            </w:r>
          </w:p>
        </w:tc>
        <w:tc>
          <w:tcPr>
            <w:tcW w:w="851" w:type="dxa"/>
          </w:tcPr>
          <w:p w:rsidR="00251AF2" w:rsidRDefault="00251AF2" w:rsidP="0061498B">
            <w:pPr>
              <w:jc w:val="center"/>
            </w:pPr>
            <w:r w:rsidRPr="008626DF">
              <w:rPr>
                <w:sz w:val="18"/>
                <w:szCs w:val="18"/>
              </w:rPr>
              <w:t>0,00</w:t>
            </w:r>
          </w:p>
        </w:tc>
        <w:tc>
          <w:tcPr>
            <w:tcW w:w="850" w:type="dxa"/>
          </w:tcPr>
          <w:p w:rsidR="00251AF2" w:rsidRDefault="00251AF2" w:rsidP="0061498B">
            <w:pPr>
              <w:jc w:val="center"/>
            </w:pPr>
            <w:r w:rsidRPr="008626DF">
              <w:rPr>
                <w:sz w:val="18"/>
                <w:szCs w:val="18"/>
              </w:rPr>
              <w:t>0,00</w:t>
            </w:r>
          </w:p>
        </w:tc>
        <w:tc>
          <w:tcPr>
            <w:tcW w:w="851" w:type="dxa"/>
            <w:tcBorders>
              <w:right w:val="nil"/>
            </w:tcBorders>
          </w:tcPr>
          <w:p w:rsidR="00251AF2" w:rsidRDefault="00251AF2" w:rsidP="0061498B">
            <w:pPr>
              <w:jc w:val="center"/>
            </w:pPr>
            <w:r w:rsidRPr="008626D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федеральный бюджет</w:t>
            </w:r>
          </w:p>
        </w:tc>
        <w:tc>
          <w:tcPr>
            <w:tcW w:w="993"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Borders>
              <w:right w:val="nil"/>
            </w:tcBorders>
          </w:tcPr>
          <w:p w:rsidR="005221E2" w:rsidRDefault="005221E2" w:rsidP="0061498B">
            <w:pPr>
              <w:jc w:val="center"/>
            </w:pPr>
            <w:r w:rsidRPr="008626D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 xml:space="preserve">республиканский бюджет </w:t>
            </w:r>
          </w:p>
        </w:tc>
        <w:tc>
          <w:tcPr>
            <w:tcW w:w="993"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Borders>
              <w:right w:val="nil"/>
            </w:tcBorders>
          </w:tcPr>
          <w:p w:rsidR="005221E2" w:rsidRDefault="005221E2" w:rsidP="0061498B">
            <w:pPr>
              <w:jc w:val="center"/>
            </w:pPr>
            <w:r w:rsidRPr="008626D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местный бюджет</w:t>
            </w:r>
          </w:p>
        </w:tc>
        <w:tc>
          <w:tcPr>
            <w:tcW w:w="993"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Borders>
              <w:right w:val="nil"/>
            </w:tcBorders>
          </w:tcPr>
          <w:p w:rsidR="005221E2" w:rsidRDefault="005221E2" w:rsidP="0061498B">
            <w:pPr>
              <w:jc w:val="center"/>
            </w:pPr>
            <w:r w:rsidRPr="008626DF">
              <w:rPr>
                <w:sz w:val="18"/>
                <w:szCs w:val="18"/>
              </w:rPr>
              <w:t>0,00</w:t>
            </w:r>
          </w:p>
        </w:tc>
      </w:tr>
      <w:tr w:rsidR="005221E2" w:rsidRPr="00BE544F" w:rsidTr="0061498B">
        <w:tc>
          <w:tcPr>
            <w:tcW w:w="851" w:type="dxa"/>
            <w:vMerge/>
            <w:tcBorders>
              <w:left w:val="nil"/>
            </w:tcBorders>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1985" w:type="dxa"/>
            <w:vMerge/>
          </w:tcPr>
          <w:p w:rsidR="005221E2" w:rsidRPr="00BE544F" w:rsidRDefault="005221E2" w:rsidP="00B308D0">
            <w:pPr>
              <w:rPr>
                <w:sz w:val="18"/>
                <w:szCs w:val="18"/>
              </w:rPr>
            </w:pPr>
          </w:p>
        </w:tc>
        <w:tc>
          <w:tcPr>
            <w:tcW w:w="1417" w:type="dxa"/>
            <w:vMerge/>
          </w:tcPr>
          <w:p w:rsidR="005221E2" w:rsidRPr="00BE544F" w:rsidRDefault="005221E2" w:rsidP="00B308D0">
            <w:pPr>
              <w:rPr>
                <w:sz w:val="18"/>
                <w:szCs w:val="18"/>
              </w:rPr>
            </w:pPr>
          </w:p>
        </w:tc>
        <w:tc>
          <w:tcPr>
            <w:tcW w:w="851"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850" w:type="dxa"/>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559" w:type="dxa"/>
          </w:tcPr>
          <w:p w:rsidR="005221E2" w:rsidRPr="00BE544F" w:rsidRDefault="005221E2" w:rsidP="00B308D0">
            <w:pPr>
              <w:pStyle w:val="ConsPlusNormal"/>
              <w:jc w:val="both"/>
              <w:rPr>
                <w:sz w:val="18"/>
                <w:szCs w:val="18"/>
              </w:rPr>
            </w:pPr>
            <w:r w:rsidRPr="00BE544F">
              <w:rPr>
                <w:sz w:val="18"/>
                <w:szCs w:val="18"/>
              </w:rPr>
              <w:t>внебюджетные источники</w:t>
            </w:r>
          </w:p>
        </w:tc>
        <w:tc>
          <w:tcPr>
            <w:tcW w:w="993"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Pr>
          <w:p w:rsidR="005221E2" w:rsidRDefault="005221E2" w:rsidP="0061498B">
            <w:pPr>
              <w:jc w:val="center"/>
            </w:pPr>
            <w:r w:rsidRPr="008626DF">
              <w:rPr>
                <w:sz w:val="18"/>
                <w:szCs w:val="18"/>
              </w:rPr>
              <w:t>0,00</w:t>
            </w:r>
          </w:p>
        </w:tc>
        <w:tc>
          <w:tcPr>
            <w:tcW w:w="850" w:type="dxa"/>
          </w:tcPr>
          <w:p w:rsidR="005221E2" w:rsidRDefault="005221E2" w:rsidP="0061498B">
            <w:pPr>
              <w:jc w:val="center"/>
            </w:pPr>
            <w:r w:rsidRPr="008626DF">
              <w:rPr>
                <w:sz w:val="18"/>
                <w:szCs w:val="18"/>
              </w:rPr>
              <w:t>0,00</w:t>
            </w:r>
          </w:p>
        </w:tc>
        <w:tc>
          <w:tcPr>
            <w:tcW w:w="851" w:type="dxa"/>
            <w:tcBorders>
              <w:right w:val="nil"/>
            </w:tcBorders>
          </w:tcPr>
          <w:p w:rsidR="005221E2" w:rsidRDefault="005221E2" w:rsidP="0061498B">
            <w:pPr>
              <w:jc w:val="center"/>
            </w:pPr>
            <w:r w:rsidRPr="008626DF">
              <w:rPr>
                <w:sz w:val="18"/>
                <w:szCs w:val="18"/>
              </w:rPr>
              <w:t>0,00</w:t>
            </w:r>
          </w:p>
        </w:tc>
      </w:tr>
    </w:tbl>
    <w:p w:rsidR="00221B4B" w:rsidRPr="00BE544F" w:rsidRDefault="00221B4B" w:rsidP="00221B4B">
      <w:pPr>
        <w:jc w:val="center"/>
        <w:rPr>
          <w:b/>
          <w:sz w:val="18"/>
          <w:szCs w:val="18"/>
          <w:shd w:val="clear" w:color="auto" w:fill="FFFFFF"/>
        </w:rPr>
      </w:pPr>
    </w:p>
    <w:p w:rsidR="00221B4B" w:rsidRDefault="00221B4B"/>
    <w:p w:rsidR="00221B4B" w:rsidRDefault="00221B4B"/>
    <w:p w:rsidR="00221B4B" w:rsidRDefault="00AF5840">
      <w:r>
        <w:t>*-по согласованию с соисполнителем.</w:t>
      </w:r>
    </w:p>
    <w:p w:rsidR="00221B4B" w:rsidRDefault="00221B4B"/>
    <w:p w:rsidR="00221B4B" w:rsidRDefault="00221B4B"/>
    <w:p w:rsidR="00221B4B" w:rsidRDefault="00221B4B"/>
    <w:p w:rsidR="00221B4B" w:rsidRDefault="00221B4B"/>
    <w:p w:rsidR="00221B4B" w:rsidRDefault="00221B4B"/>
    <w:p w:rsidR="00221B4B" w:rsidRDefault="00221B4B"/>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 w:rsidR="00983B36" w:rsidRDefault="00983B36">
      <w:pPr>
        <w:sectPr w:rsidR="00983B36" w:rsidSect="00221B4B">
          <w:pgSz w:w="16838" w:h="11906" w:orient="landscape"/>
          <w:pgMar w:top="851" w:right="1134" w:bottom="1701" w:left="1134" w:header="709" w:footer="709" w:gutter="0"/>
          <w:cols w:space="708"/>
          <w:docGrid w:linePitch="360"/>
        </w:sectPr>
      </w:pPr>
    </w:p>
    <w:p w:rsidR="00983B36" w:rsidRPr="00AB0117" w:rsidRDefault="00983B36" w:rsidP="00983B36">
      <w:pPr>
        <w:pStyle w:val="ConsPlusNormal"/>
        <w:jc w:val="right"/>
        <w:outlineLvl w:val="1"/>
        <w:rPr>
          <w:szCs w:val="24"/>
        </w:rPr>
      </w:pPr>
      <w:r w:rsidRPr="00AB0117">
        <w:rPr>
          <w:szCs w:val="24"/>
        </w:rPr>
        <w:lastRenderedPageBreak/>
        <w:t>Приложение  6</w:t>
      </w:r>
    </w:p>
    <w:p w:rsidR="00983B36" w:rsidRPr="00AB0117" w:rsidRDefault="00983B36" w:rsidP="00983B36">
      <w:pPr>
        <w:pStyle w:val="ConsPlusNormal"/>
        <w:jc w:val="right"/>
        <w:rPr>
          <w:szCs w:val="24"/>
        </w:rPr>
      </w:pPr>
      <w:r w:rsidRPr="00AB0117">
        <w:rPr>
          <w:szCs w:val="24"/>
        </w:rPr>
        <w:t xml:space="preserve">к постановлению администрации  </w:t>
      </w:r>
    </w:p>
    <w:p w:rsidR="00983B36" w:rsidRPr="00AB0117" w:rsidRDefault="00983B36" w:rsidP="00983B36">
      <w:pPr>
        <w:pStyle w:val="ConsPlusNormal"/>
        <w:jc w:val="right"/>
        <w:rPr>
          <w:szCs w:val="24"/>
        </w:rPr>
      </w:pPr>
      <w:r w:rsidRPr="00AB0117">
        <w:rPr>
          <w:szCs w:val="24"/>
        </w:rPr>
        <w:t xml:space="preserve">Цивильского района </w:t>
      </w:r>
    </w:p>
    <w:p w:rsidR="00983B36" w:rsidRPr="00AB0117" w:rsidRDefault="00983B36" w:rsidP="00983B36">
      <w:pPr>
        <w:pStyle w:val="ConsPlusNormal"/>
        <w:jc w:val="right"/>
        <w:rPr>
          <w:szCs w:val="24"/>
        </w:rPr>
      </w:pPr>
      <w:r w:rsidRPr="00AB0117">
        <w:rPr>
          <w:szCs w:val="24"/>
        </w:rPr>
        <w:t>от «___»_______ 2023 года   № ___</w:t>
      </w:r>
    </w:p>
    <w:p w:rsidR="00983B36" w:rsidRPr="00AB0117" w:rsidRDefault="00983B36" w:rsidP="00983B36">
      <w:pPr>
        <w:pStyle w:val="ConsPlusNormal"/>
        <w:jc w:val="both"/>
        <w:rPr>
          <w:szCs w:val="24"/>
        </w:rPr>
      </w:pPr>
    </w:p>
    <w:p w:rsidR="00AB0117" w:rsidRDefault="00AB0117" w:rsidP="00983B36">
      <w:pPr>
        <w:pStyle w:val="ConsPlusTitle"/>
        <w:jc w:val="center"/>
      </w:pPr>
      <w:bookmarkStart w:id="1" w:name="P12257"/>
      <w:bookmarkEnd w:id="1"/>
    </w:p>
    <w:p w:rsidR="00AB0117" w:rsidRDefault="00AB0117" w:rsidP="00983B36">
      <w:pPr>
        <w:pStyle w:val="ConsPlusTitle"/>
        <w:jc w:val="center"/>
      </w:pPr>
    </w:p>
    <w:p w:rsidR="00983B36" w:rsidRPr="00AB0117" w:rsidRDefault="00983B36" w:rsidP="00983B36">
      <w:pPr>
        <w:pStyle w:val="ConsPlusTitle"/>
        <w:jc w:val="center"/>
      </w:pPr>
      <w:r w:rsidRPr="00AB0117">
        <w:t>ПОДПРОГРАММА</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МУНИЦИПАЛЬНОЙ ПРОГРАММЫ</w:t>
      </w:r>
    </w:p>
    <w:p w:rsidR="00983B36" w:rsidRPr="00AB0117" w:rsidRDefault="00983B36" w:rsidP="00983B36">
      <w:pPr>
        <w:pStyle w:val="ConsPlusTitle"/>
        <w:jc w:val="center"/>
      </w:pPr>
      <w:r w:rsidRPr="00AB0117">
        <w:t>ЦИВИЛЬСКОГО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spacing w:after="1"/>
        <w:rPr>
          <w:sz w:val="24"/>
          <w:szCs w:val="24"/>
        </w:rPr>
      </w:pP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Паспорт подпрограммы</w:t>
      </w:r>
    </w:p>
    <w:p w:rsidR="00983B36" w:rsidRPr="00AB0117" w:rsidRDefault="00983B36" w:rsidP="00983B36">
      <w:pPr>
        <w:pStyle w:val="ConsPlusNormal"/>
        <w:jc w:val="both"/>
        <w:rPr>
          <w:szCs w:val="24"/>
        </w:rPr>
      </w:pPr>
    </w:p>
    <w:tbl>
      <w:tblPr>
        <w:tblW w:w="0" w:type="auto"/>
        <w:tblLayout w:type="fixed"/>
        <w:tblCellMar>
          <w:top w:w="102" w:type="dxa"/>
          <w:left w:w="62" w:type="dxa"/>
          <w:bottom w:w="102" w:type="dxa"/>
          <w:right w:w="62" w:type="dxa"/>
        </w:tblCellMar>
        <w:tblLook w:val="04A0"/>
      </w:tblPr>
      <w:tblGrid>
        <w:gridCol w:w="2551"/>
        <w:gridCol w:w="340"/>
        <w:gridCol w:w="6180"/>
      </w:tblGrid>
      <w:tr w:rsidR="00983B36" w:rsidRPr="00AB0117" w:rsidTr="00983B36">
        <w:tc>
          <w:tcPr>
            <w:tcW w:w="2551" w:type="dxa"/>
            <w:hideMark/>
          </w:tcPr>
          <w:p w:rsidR="00983B36" w:rsidRPr="00AB0117" w:rsidRDefault="00983B36">
            <w:pPr>
              <w:pStyle w:val="ConsPlusNormal"/>
              <w:jc w:val="both"/>
              <w:rPr>
                <w:szCs w:val="24"/>
              </w:rPr>
            </w:pPr>
            <w:r w:rsidRPr="00AB0117">
              <w:rPr>
                <w:szCs w:val="24"/>
              </w:rPr>
              <w:t>Ответственный исполнитель подпрограммы</w:t>
            </w:r>
          </w:p>
        </w:tc>
        <w:tc>
          <w:tcPr>
            <w:tcW w:w="340" w:type="dxa"/>
            <w:hideMark/>
          </w:tcPr>
          <w:p w:rsidR="00983B36" w:rsidRPr="00AB0117" w:rsidRDefault="00983B36">
            <w:pPr>
              <w:pStyle w:val="ConsPlusNormal"/>
              <w:jc w:val="center"/>
              <w:rPr>
                <w:szCs w:val="24"/>
              </w:rPr>
            </w:pPr>
            <w:r w:rsidRPr="00AB0117">
              <w:rPr>
                <w:szCs w:val="24"/>
              </w:rPr>
              <w:t>-</w:t>
            </w:r>
          </w:p>
        </w:tc>
        <w:tc>
          <w:tcPr>
            <w:tcW w:w="6180" w:type="dxa"/>
            <w:hideMark/>
          </w:tcPr>
          <w:p w:rsidR="00983B36" w:rsidRPr="00AB0117" w:rsidRDefault="00983B36" w:rsidP="00983B36">
            <w:pPr>
              <w:pStyle w:val="ConsPlusNormal"/>
              <w:jc w:val="both"/>
              <w:rPr>
                <w:szCs w:val="24"/>
              </w:rPr>
            </w:pPr>
            <w:r w:rsidRPr="00AB0117">
              <w:rPr>
                <w:szCs w:val="24"/>
              </w:rPr>
              <w:t xml:space="preserve">Отдел сельского хозяйства и экологии администрации Цивильского муниципального округа Чувашской Республики </w:t>
            </w:r>
          </w:p>
        </w:tc>
      </w:tr>
      <w:tr w:rsidR="00D31287" w:rsidRPr="00AB0117" w:rsidTr="00983B36">
        <w:tc>
          <w:tcPr>
            <w:tcW w:w="2551" w:type="dxa"/>
            <w:hideMark/>
          </w:tcPr>
          <w:p w:rsidR="00D31287" w:rsidRPr="008E5B97" w:rsidRDefault="00D31287" w:rsidP="00CF33FA">
            <w:pPr>
              <w:autoSpaceDE w:val="0"/>
              <w:jc w:val="both"/>
              <w:rPr>
                <w:sz w:val="24"/>
                <w:szCs w:val="24"/>
              </w:rPr>
            </w:pPr>
            <w:r w:rsidRPr="008E5B97">
              <w:rPr>
                <w:sz w:val="24"/>
                <w:szCs w:val="24"/>
              </w:rPr>
              <w:t>Соисполнители подпрограммы</w:t>
            </w:r>
          </w:p>
        </w:tc>
        <w:tc>
          <w:tcPr>
            <w:tcW w:w="340" w:type="dxa"/>
            <w:hideMark/>
          </w:tcPr>
          <w:p w:rsidR="00D31287" w:rsidRPr="008E5B97" w:rsidRDefault="00D31287" w:rsidP="00CF33FA">
            <w:pPr>
              <w:pStyle w:val="ConsPlusNormal"/>
              <w:jc w:val="both"/>
              <w:rPr>
                <w:szCs w:val="24"/>
              </w:rPr>
            </w:pPr>
            <w:r w:rsidRPr="008E5B97">
              <w:rPr>
                <w:szCs w:val="24"/>
              </w:rPr>
              <w:t>–</w:t>
            </w:r>
          </w:p>
        </w:tc>
        <w:tc>
          <w:tcPr>
            <w:tcW w:w="6180" w:type="dxa"/>
          </w:tcPr>
          <w:p w:rsidR="00D31287" w:rsidRDefault="00D31287" w:rsidP="00CF33FA">
            <w:pPr>
              <w:autoSpaceDE w:val="0"/>
              <w:jc w:val="both"/>
              <w:rPr>
                <w:bCs/>
                <w:sz w:val="24"/>
                <w:szCs w:val="24"/>
              </w:rPr>
            </w:pPr>
            <w:r>
              <w:rPr>
                <w:bCs/>
                <w:sz w:val="24"/>
                <w:szCs w:val="24"/>
              </w:rPr>
              <w:t xml:space="preserve">Территориальные отделы администрации </w:t>
            </w:r>
            <w:r w:rsidRPr="008E5B97">
              <w:rPr>
                <w:bCs/>
                <w:sz w:val="24"/>
                <w:szCs w:val="24"/>
              </w:rPr>
              <w:t>Цивильского</w:t>
            </w:r>
            <w:r>
              <w:rPr>
                <w:bCs/>
                <w:sz w:val="24"/>
                <w:szCs w:val="24"/>
              </w:rPr>
              <w:t xml:space="preserve"> муниципального округа</w:t>
            </w:r>
          </w:p>
          <w:p w:rsidR="00D31287" w:rsidRPr="008E5B97" w:rsidRDefault="00D31287" w:rsidP="00CF33FA">
            <w:pPr>
              <w:autoSpaceDE w:val="0"/>
              <w:jc w:val="both"/>
              <w:rPr>
                <w:sz w:val="24"/>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Задачи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D31287" w:rsidRPr="00AB0117" w:rsidRDefault="00D31287">
            <w:pPr>
              <w:pStyle w:val="ConsPlusNormal"/>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Целевые показатели (индикаторы)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к 2036 году предусматривается достижение следующих целевых показателей (индикаторов):</w:t>
            </w:r>
          </w:p>
          <w:p w:rsidR="00D31287" w:rsidRPr="00AB0117" w:rsidRDefault="00D31287">
            <w:pPr>
              <w:pStyle w:val="ConsPlusNormal"/>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Сроки и этапы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2023 - 2035 годы:</w:t>
            </w:r>
          </w:p>
          <w:p w:rsidR="00D31287" w:rsidRPr="00AB0117" w:rsidRDefault="00D31287">
            <w:pPr>
              <w:pStyle w:val="ConsPlusNormal"/>
              <w:jc w:val="both"/>
              <w:rPr>
                <w:szCs w:val="24"/>
              </w:rPr>
            </w:pPr>
            <w:r w:rsidRPr="00AB0117">
              <w:rPr>
                <w:szCs w:val="24"/>
              </w:rPr>
              <w:t>1 этап - 2023 - 2025 годы;</w:t>
            </w:r>
          </w:p>
          <w:p w:rsidR="00D31287" w:rsidRPr="00AB0117" w:rsidRDefault="00D31287">
            <w:pPr>
              <w:pStyle w:val="ConsPlusNormal"/>
              <w:jc w:val="both"/>
              <w:rPr>
                <w:szCs w:val="24"/>
              </w:rPr>
            </w:pPr>
            <w:r w:rsidRPr="00AB0117">
              <w:rPr>
                <w:szCs w:val="24"/>
              </w:rPr>
              <w:t>2 этап - 2026 - 2030 годы;</w:t>
            </w:r>
          </w:p>
          <w:p w:rsidR="00D31287" w:rsidRPr="00AB0117" w:rsidRDefault="00D31287">
            <w:pPr>
              <w:pStyle w:val="ConsPlusNormal"/>
              <w:jc w:val="both"/>
              <w:rPr>
                <w:szCs w:val="24"/>
              </w:rPr>
            </w:pPr>
            <w:r w:rsidRPr="00AB0117">
              <w:rPr>
                <w:szCs w:val="24"/>
              </w:rPr>
              <w:t>3 этап - 2031 - 2035 годы</w:t>
            </w: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Объемы финансирования подпрограммы с разбивкой по годам реализации</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tcPr>
          <w:p w:rsidR="00D31287" w:rsidRPr="00AB0117" w:rsidRDefault="00D31287">
            <w:pPr>
              <w:pStyle w:val="ConsPlusNormal"/>
              <w:jc w:val="both"/>
              <w:rPr>
                <w:szCs w:val="24"/>
              </w:rPr>
            </w:pPr>
            <w:r w:rsidRPr="00AB0117">
              <w:rPr>
                <w:szCs w:val="24"/>
              </w:rPr>
              <w:t xml:space="preserve">прогнозируемые объемы бюджетных ассигнований на реализацию мероприятий подпрограммы в 2023 - 2035 годах составляют </w:t>
            </w:r>
            <w:r w:rsidRPr="00207C6D">
              <w:rPr>
                <w:b/>
                <w:szCs w:val="24"/>
              </w:rPr>
              <w:t>4236,613</w:t>
            </w:r>
            <w:r>
              <w:rPr>
                <w:b/>
                <w:color w:val="FF0000"/>
                <w:szCs w:val="24"/>
              </w:rPr>
              <w:t xml:space="preserve"> </w:t>
            </w:r>
            <w:r w:rsidRPr="00AB0117">
              <w:rPr>
                <w:szCs w:val="24"/>
              </w:rPr>
              <w:t>тыс. рублей,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AB0117"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t>в 2025 году – 300,00 тыс. рублей;</w:t>
            </w:r>
          </w:p>
          <w:p w:rsidR="00D31287" w:rsidRPr="00AB0117" w:rsidRDefault="00D31287">
            <w:pPr>
              <w:pStyle w:val="ConsPlusNormal"/>
              <w:jc w:val="both"/>
              <w:rPr>
                <w:szCs w:val="24"/>
              </w:rPr>
            </w:pPr>
            <w:r w:rsidRPr="00AB0117">
              <w:rPr>
                <w:szCs w:val="24"/>
              </w:rPr>
              <w:t xml:space="preserve">в 2026 - 2030 годах – </w:t>
            </w:r>
            <w:r w:rsidRPr="00207C6D">
              <w:rPr>
                <w:szCs w:val="24"/>
              </w:rPr>
              <w:t>1576,810</w:t>
            </w:r>
            <w:r>
              <w:rPr>
                <w:szCs w:val="24"/>
              </w:rPr>
              <w:t xml:space="preserve"> </w:t>
            </w:r>
            <w:r w:rsidRPr="00207C6D">
              <w:rPr>
                <w:szCs w:val="24"/>
              </w:rPr>
              <w:t>тыс</w:t>
            </w:r>
            <w:r w:rsidRPr="00AB0117">
              <w:rPr>
                <w:szCs w:val="24"/>
              </w:rPr>
              <w:t>. рублей;</w:t>
            </w:r>
          </w:p>
          <w:p w:rsidR="00D31287" w:rsidRPr="00AB0117" w:rsidRDefault="00D31287">
            <w:pPr>
              <w:pStyle w:val="ConsPlusNormal"/>
              <w:jc w:val="both"/>
              <w:rPr>
                <w:szCs w:val="24"/>
              </w:rPr>
            </w:pPr>
            <w:r w:rsidRPr="00AB0117">
              <w:rPr>
                <w:szCs w:val="24"/>
              </w:rPr>
              <w:lastRenderedPageBreak/>
              <w:t xml:space="preserve">в 2031 - 2035 годах – </w:t>
            </w:r>
            <w:r w:rsidRPr="00207C6D">
              <w:rPr>
                <w:szCs w:val="24"/>
              </w:rPr>
              <w:t>1759,803</w:t>
            </w:r>
            <w:r>
              <w:rPr>
                <w:szCs w:val="24"/>
              </w:rPr>
              <w:t xml:space="preserve"> </w:t>
            </w:r>
            <w:r w:rsidRPr="00207C6D">
              <w:rPr>
                <w:szCs w:val="24"/>
              </w:rPr>
              <w:t>тыс. рублей</w:t>
            </w:r>
            <w:r w:rsidRPr="00AB0117">
              <w:rPr>
                <w:szCs w:val="24"/>
              </w:rPr>
              <w:t>,</w:t>
            </w:r>
          </w:p>
          <w:p w:rsidR="00D31287" w:rsidRPr="00AB0117" w:rsidRDefault="00D31287">
            <w:pPr>
              <w:pStyle w:val="ConsPlusNormal"/>
              <w:jc w:val="both"/>
              <w:rPr>
                <w:szCs w:val="24"/>
              </w:rPr>
            </w:pPr>
            <w:r w:rsidRPr="00AB0117">
              <w:rPr>
                <w:szCs w:val="24"/>
              </w:rPr>
              <w:t>из них средства:</w:t>
            </w:r>
          </w:p>
          <w:p w:rsidR="00D31287" w:rsidRPr="00AB0117" w:rsidRDefault="00D31287">
            <w:pPr>
              <w:pStyle w:val="ConsPlusNormal"/>
              <w:jc w:val="both"/>
              <w:rPr>
                <w:szCs w:val="24"/>
              </w:rPr>
            </w:pPr>
            <w:r w:rsidRPr="00AB0117">
              <w:rPr>
                <w:szCs w:val="24"/>
              </w:rPr>
              <w:t xml:space="preserve">местного бюджета – </w:t>
            </w:r>
            <w:r w:rsidRPr="00207C6D">
              <w:rPr>
                <w:szCs w:val="24"/>
              </w:rPr>
              <w:t>4236,613</w:t>
            </w:r>
            <w:r w:rsidRPr="00AB0117">
              <w:rPr>
                <w:szCs w:val="24"/>
              </w:rPr>
              <w:t xml:space="preserve"> тыс. рублей (100,00 процента), в том числе:</w:t>
            </w:r>
          </w:p>
          <w:p w:rsidR="00D31287" w:rsidRPr="00AB0117" w:rsidRDefault="00D31287">
            <w:pPr>
              <w:pStyle w:val="ConsPlusNormal"/>
              <w:jc w:val="both"/>
              <w:rPr>
                <w:szCs w:val="24"/>
              </w:rPr>
            </w:pPr>
            <w:r w:rsidRPr="00AB0117">
              <w:rPr>
                <w:szCs w:val="24"/>
              </w:rPr>
              <w:t>в 2023 году – 300,00 тыс. рублей;</w:t>
            </w:r>
          </w:p>
          <w:p w:rsidR="00D31287" w:rsidRPr="00AB0117" w:rsidRDefault="00D31287">
            <w:pPr>
              <w:pStyle w:val="ConsPlusNormal"/>
              <w:jc w:val="both"/>
              <w:rPr>
                <w:szCs w:val="24"/>
              </w:rPr>
            </w:pPr>
            <w:r w:rsidRPr="00AB0117">
              <w:rPr>
                <w:szCs w:val="24"/>
              </w:rPr>
              <w:t>в 2024 году – 300,00 тыс. рублей;</w:t>
            </w:r>
          </w:p>
          <w:p w:rsidR="00D31287" w:rsidRPr="00AB0117" w:rsidRDefault="00D31287">
            <w:pPr>
              <w:pStyle w:val="ConsPlusNormal"/>
              <w:jc w:val="both"/>
              <w:rPr>
                <w:szCs w:val="24"/>
              </w:rPr>
            </w:pPr>
            <w:r w:rsidRPr="00AB0117">
              <w:rPr>
                <w:szCs w:val="24"/>
              </w:rPr>
              <w:t>в 2025 году – 300,00 тыс. рублей;</w:t>
            </w:r>
          </w:p>
          <w:p w:rsidR="00D31287" w:rsidRPr="00207C6D" w:rsidRDefault="00D31287">
            <w:pPr>
              <w:pStyle w:val="ConsPlusNormal"/>
              <w:jc w:val="both"/>
              <w:rPr>
                <w:szCs w:val="24"/>
              </w:rPr>
            </w:pPr>
            <w:r w:rsidRPr="00AB0117">
              <w:rPr>
                <w:szCs w:val="24"/>
              </w:rPr>
              <w:t xml:space="preserve">в 2026 - 2030 годах – </w:t>
            </w:r>
            <w:r w:rsidRPr="00207C6D">
              <w:rPr>
                <w:szCs w:val="24"/>
              </w:rPr>
              <w:t>1576,810</w:t>
            </w:r>
            <w:r>
              <w:rPr>
                <w:szCs w:val="24"/>
              </w:rPr>
              <w:t xml:space="preserve"> </w:t>
            </w:r>
            <w:r w:rsidRPr="00207C6D">
              <w:rPr>
                <w:szCs w:val="24"/>
              </w:rPr>
              <w:t>тыс. рублей;</w:t>
            </w:r>
          </w:p>
          <w:p w:rsidR="00D31287" w:rsidRPr="00207C6D" w:rsidRDefault="00D31287">
            <w:pPr>
              <w:pStyle w:val="ConsPlusNormal"/>
              <w:jc w:val="both"/>
              <w:rPr>
                <w:szCs w:val="24"/>
              </w:rPr>
            </w:pPr>
            <w:r w:rsidRPr="00207C6D">
              <w:rPr>
                <w:szCs w:val="24"/>
              </w:rPr>
              <w:t>в 2031 - 2035 годах – 1759,803 тыс. рублей</w:t>
            </w:r>
          </w:p>
          <w:p w:rsidR="00D31287" w:rsidRPr="00207C6D" w:rsidRDefault="00D31287">
            <w:pPr>
              <w:pStyle w:val="ConsPlusNormal"/>
              <w:jc w:val="both"/>
              <w:rPr>
                <w:szCs w:val="24"/>
              </w:rPr>
            </w:pPr>
          </w:p>
          <w:p w:rsidR="00D31287" w:rsidRPr="00AB0117" w:rsidRDefault="00D31287">
            <w:pPr>
              <w:pStyle w:val="ConsPlusNormal"/>
              <w:jc w:val="both"/>
              <w:rPr>
                <w:szCs w:val="24"/>
              </w:rPr>
            </w:pPr>
          </w:p>
        </w:tc>
      </w:tr>
      <w:tr w:rsidR="00D31287" w:rsidRPr="00AB0117" w:rsidTr="00983B36">
        <w:tc>
          <w:tcPr>
            <w:tcW w:w="9071" w:type="dxa"/>
            <w:gridSpan w:val="3"/>
          </w:tcPr>
          <w:p w:rsidR="00D31287" w:rsidRPr="00AB0117" w:rsidRDefault="00D31287">
            <w:pPr>
              <w:pStyle w:val="ConsPlusNormal"/>
              <w:jc w:val="both"/>
              <w:rPr>
                <w:szCs w:val="24"/>
              </w:rPr>
            </w:pPr>
          </w:p>
        </w:tc>
      </w:tr>
      <w:tr w:rsidR="00D31287" w:rsidRPr="00AB0117" w:rsidTr="00983B36">
        <w:tc>
          <w:tcPr>
            <w:tcW w:w="2551" w:type="dxa"/>
            <w:hideMark/>
          </w:tcPr>
          <w:p w:rsidR="00D31287" w:rsidRPr="00AB0117" w:rsidRDefault="00D31287">
            <w:pPr>
              <w:pStyle w:val="ConsPlusNormal"/>
              <w:jc w:val="both"/>
              <w:rPr>
                <w:szCs w:val="24"/>
              </w:rPr>
            </w:pPr>
            <w:r w:rsidRPr="00AB0117">
              <w:rPr>
                <w:szCs w:val="24"/>
              </w:rPr>
              <w:t>Ожидаемые результаты реализации подпрограммы</w:t>
            </w:r>
          </w:p>
        </w:tc>
        <w:tc>
          <w:tcPr>
            <w:tcW w:w="340" w:type="dxa"/>
            <w:hideMark/>
          </w:tcPr>
          <w:p w:rsidR="00D31287" w:rsidRPr="00AB0117" w:rsidRDefault="00D31287">
            <w:pPr>
              <w:pStyle w:val="ConsPlusNormal"/>
              <w:jc w:val="center"/>
              <w:rPr>
                <w:szCs w:val="24"/>
              </w:rPr>
            </w:pPr>
            <w:r w:rsidRPr="00AB0117">
              <w:rPr>
                <w:szCs w:val="24"/>
              </w:rPr>
              <w:t>-</w:t>
            </w:r>
          </w:p>
        </w:tc>
        <w:tc>
          <w:tcPr>
            <w:tcW w:w="6180" w:type="dxa"/>
            <w:hideMark/>
          </w:tcPr>
          <w:p w:rsidR="00D31287" w:rsidRPr="00AB0117" w:rsidRDefault="00D31287">
            <w:pPr>
              <w:pStyle w:val="ConsPlusNormal"/>
              <w:jc w:val="both"/>
              <w:rPr>
                <w:szCs w:val="24"/>
              </w:rPr>
            </w:pPr>
            <w:r w:rsidRPr="00AB0117">
              <w:rPr>
                <w:szCs w:val="24"/>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tc>
      </w:tr>
    </w:tbl>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lastRenderedPageBreak/>
        <w:t>Раздел I. ПРИОРИТЕТЫ И ЦЕЛИ ПОДПРОГРАММЫ</w:t>
      </w:r>
    </w:p>
    <w:p w:rsidR="00983B36" w:rsidRPr="00AB0117" w:rsidRDefault="00983B36" w:rsidP="00983B36">
      <w:pPr>
        <w:pStyle w:val="ConsPlusTitle"/>
        <w:jc w:val="center"/>
      </w:pPr>
      <w:r w:rsidRPr="00AB0117">
        <w:t>"ОБЕСПЕЧЕНИЕ ОБЩИХ УСЛОВИЙ ФУНКЦИОНИРОВАНИЯ ОТРАСЛЕЙ</w:t>
      </w:r>
    </w:p>
    <w:p w:rsidR="00983B36" w:rsidRPr="00AB0117" w:rsidRDefault="00983B36" w:rsidP="00983B36">
      <w:pPr>
        <w:pStyle w:val="ConsPlusTitle"/>
        <w:jc w:val="center"/>
      </w:pPr>
      <w:r w:rsidRPr="00AB0117">
        <w:t>АГРОПРОМЫШЛЕННОГО КОМПЛЕКСА", ОБЩАЯ ХАРАКТЕРИСТИКА УЧАСТИЯОРГАНОВ МЕСТНОГО САМОУПРАВЛЕНИЯ МУНИЦИПАЛЬНЫХ ОКРУГОВ В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Основными приоритетами при реализации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повышение уровня информированности сельскохозяйственных товаропроизводителей о поддержке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регулирование отношений по владению, пользованию земельными участками и иными объектами недвижимости.</w:t>
      </w:r>
    </w:p>
    <w:p w:rsidR="00983B36" w:rsidRPr="00AB0117" w:rsidRDefault="00983B36" w:rsidP="00983B36">
      <w:pPr>
        <w:pStyle w:val="ConsPlusNormal"/>
        <w:spacing w:before="220"/>
        <w:ind w:firstLine="540"/>
        <w:jc w:val="both"/>
        <w:rPr>
          <w:szCs w:val="24"/>
        </w:rPr>
      </w:pPr>
      <w:r w:rsidRPr="00AB0117">
        <w:rPr>
          <w:szCs w:val="24"/>
        </w:rPr>
        <w:t>Целями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стабилизация цен на рынке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Для реализации указанной цели необходимо решить следующие задачи:</w:t>
      </w:r>
    </w:p>
    <w:p w:rsidR="00983B36" w:rsidRPr="00AB0117" w:rsidRDefault="00983B36" w:rsidP="00983B36">
      <w:pPr>
        <w:pStyle w:val="ConsPlusNormal"/>
        <w:spacing w:before="220"/>
        <w:ind w:firstLine="540"/>
        <w:jc w:val="both"/>
        <w:rPr>
          <w:szCs w:val="24"/>
        </w:rPr>
      </w:pPr>
      <w:r w:rsidRPr="00AB0117">
        <w:rPr>
          <w:szCs w:val="24"/>
        </w:rPr>
        <w:t>проведение выставочно-ярмарочных мероприятий для продвижения сельскохозяйственной продукции;</w:t>
      </w:r>
    </w:p>
    <w:p w:rsidR="00983B36" w:rsidRPr="00AB0117" w:rsidRDefault="00983B36" w:rsidP="00983B36">
      <w:pPr>
        <w:pStyle w:val="ConsPlusNormal"/>
        <w:spacing w:before="220"/>
        <w:ind w:firstLine="540"/>
        <w:jc w:val="both"/>
        <w:rPr>
          <w:szCs w:val="24"/>
        </w:rPr>
      </w:pPr>
      <w:r w:rsidRPr="00AB0117">
        <w:rPr>
          <w:szCs w:val="24"/>
        </w:rPr>
        <w:t>вовлечение в сельскохозяйственный оборот необрабатываемых земель сельскохозяйственного назначения.</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p>
    <w:p w:rsidR="00983B36" w:rsidRPr="00AB0117" w:rsidRDefault="00983B36" w:rsidP="00983B36">
      <w:pPr>
        <w:pStyle w:val="ConsPlusTitle"/>
        <w:jc w:val="center"/>
        <w:outlineLvl w:val="2"/>
      </w:pPr>
      <w:r w:rsidRPr="00AB0117">
        <w:t>Раздел II. ПЕРЕЧЕНЬ И СВЕДЕНИЯ О ЦЕЛЕВЫХ ПОКАЗАТЕЛЯХ</w:t>
      </w:r>
    </w:p>
    <w:p w:rsidR="00983B36" w:rsidRPr="00AB0117" w:rsidRDefault="00983B36" w:rsidP="00983B36">
      <w:pPr>
        <w:pStyle w:val="ConsPlusTitle"/>
        <w:jc w:val="center"/>
      </w:pPr>
      <w:r w:rsidRPr="00AB0117">
        <w:t>(</w:t>
      </w:r>
      <w:proofErr w:type="gramStart"/>
      <w:r w:rsidRPr="00AB0117">
        <w:t>ИНДИКАТОРАХ</w:t>
      </w:r>
      <w:proofErr w:type="gramEnd"/>
      <w:r w:rsidRPr="00AB0117">
        <w:t>) ПОДПРОГРАММЫ С РАСШИФРОВКОЙ ПЛАНОВЫХ ЗНАЧЕНИЙ</w:t>
      </w:r>
    </w:p>
    <w:p w:rsidR="00983B36" w:rsidRPr="00AB0117" w:rsidRDefault="00983B36" w:rsidP="00983B36">
      <w:pPr>
        <w:pStyle w:val="ConsPlusTitle"/>
        <w:jc w:val="center"/>
      </w:pPr>
      <w:r w:rsidRPr="00AB0117">
        <w:t>ПО ГОДАМ ЕЕ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Целевыми показателями (индикаторами) подпрограммы являются:</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В результате реализации мероприятий подпрограммы ожидается достижение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в 2023 году - 100,0 процента;</w:t>
      </w:r>
    </w:p>
    <w:p w:rsidR="00983B36" w:rsidRPr="00AB0117" w:rsidRDefault="00983B36" w:rsidP="00983B36">
      <w:pPr>
        <w:pStyle w:val="ConsPlusNormal"/>
        <w:spacing w:before="220"/>
        <w:ind w:firstLine="540"/>
        <w:jc w:val="both"/>
        <w:rPr>
          <w:szCs w:val="24"/>
        </w:rPr>
      </w:pPr>
      <w:r w:rsidRPr="00AB0117">
        <w:rPr>
          <w:szCs w:val="24"/>
        </w:rPr>
        <w:t>в 2024 году - 100,0 процента;</w:t>
      </w:r>
    </w:p>
    <w:p w:rsidR="00983B36" w:rsidRPr="00AB0117" w:rsidRDefault="00983B36" w:rsidP="00983B36">
      <w:pPr>
        <w:pStyle w:val="ConsPlusNormal"/>
        <w:spacing w:before="220"/>
        <w:ind w:firstLine="540"/>
        <w:jc w:val="both"/>
        <w:rPr>
          <w:szCs w:val="24"/>
        </w:rPr>
      </w:pPr>
      <w:r w:rsidRPr="00AB0117">
        <w:rPr>
          <w:szCs w:val="24"/>
        </w:rPr>
        <w:t>в 2025 году - 100,0 процента;</w:t>
      </w:r>
    </w:p>
    <w:p w:rsidR="00983B36" w:rsidRPr="00AB0117" w:rsidRDefault="00983B36" w:rsidP="00983B36">
      <w:pPr>
        <w:pStyle w:val="ConsPlusNormal"/>
        <w:spacing w:before="220"/>
        <w:ind w:firstLine="540"/>
        <w:jc w:val="both"/>
        <w:rPr>
          <w:szCs w:val="24"/>
        </w:rPr>
      </w:pPr>
      <w:r w:rsidRPr="00AB0117">
        <w:rPr>
          <w:szCs w:val="24"/>
        </w:rPr>
        <w:lastRenderedPageBreak/>
        <w:t>в 2026 - 2030 годах - 100,0 процента (ежегодно);</w:t>
      </w:r>
    </w:p>
    <w:p w:rsidR="00983B36" w:rsidRPr="00AB0117" w:rsidRDefault="00983B36" w:rsidP="00983B36">
      <w:pPr>
        <w:pStyle w:val="ConsPlusNormal"/>
        <w:spacing w:before="220"/>
        <w:ind w:firstLine="540"/>
        <w:jc w:val="both"/>
        <w:rPr>
          <w:szCs w:val="24"/>
        </w:rPr>
      </w:pPr>
      <w:r w:rsidRPr="00AB0117">
        <w:rPr>
          <w:szCs w:val="24"/>
        </w:rPr>
        <w:t>в 2031 - 2035 годах - 100,0 процента (ежегодно).</w:t>
      </w:r>
    </w:p>
    <w:p w:rsidR="00983B36" w:rsidRPr="00AB0117" w:rsidRDefault="00983B36" w:rsidP="00983B36">
      <w:pPr>
        <w:pStyle w:val="ConsPlusNormal"/>
        <w:jc w:val="both"/>
        <w:rPr>
          <w:szCs w:val="24"/>
        </w:rPr>
      </w:pPr>
    </w:p>
    <w:p w:rsidR="00442FA9" w:rsidRPr="00AB0117" w:rsidRDefault="00442FA9" w:rsidP="00983B36">
      <w:pPr>
        <w:pStyle w:val="ConsPlusTitle"/>
        <w:jc w:val="center"/>
        <w:outlineLvl w:val="2"/>
      </w:pPr>
    </w:p>
    <w:p w:rsidR="00983B36" w:rsidRPr="00AB0117" w:rsidRDefault="00983B36" w:rsidP="00983B36">
      <w:pPr>
        <w:pStyle w:val="ConsPlusTitle"/>
        <w:jc w:val="center"/>
        <w:outlineLvl w:val="2"/>
      </w:pPr>
      <w:r w:rsidRPr="00AB0117">
        <w:t>Раздел III. ХАРАКТЕРИСТИКИ ОСНОВНЫХ МЕРОПРИЯТИЙ,</w:t>
      </w:r>
    </w:p>
    <w:p w:rsidR="00983B36" w:rsidRPr="00AB0117" w:rsidRDefault="00983B36" w:rsidP="00983B36">
      <w:pPr>
        <w:pStyle w:val="ConsPlusTitle"/>
        <w:jc w:val="center"/>
      </w:pPr>
      <w:r w:rsidRPr="00AB0117">
        <w:t>МЕРОПРИЯТИЙ ПОДПРОГРАММЫ С УКАЗАНИЕМ СРОКОВ</w:t>
      </w:r>
    </w:p>
    <w:p w:rsidR="00983B36" w:rsidRPr="00AB0117" w:rsidRDefault="00983B36" w:rsidP="00983B36">
      <w:pPr>
        <w:pStyle w:val="ConsPlusTitle"/>
        <w:jc w:val="center"/>
      </w:pPr>
      <w:r w:rsidRPr="00AB0117">
        <w:t>И ЭТАПОВ ИХ РЕАЛИЗАЦИИ</w:t>
      </w:r>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983B36" w:rsidRPr="00AB0117" w:rsidRDefault="00983B36" w:rsidP="00983B36">
      <w:pPr>
        <w:pStyle w:val="ConsPlusNormal"/>
        <w:spacing w:before="220"/>
        <w:ind w:firstLine="540"/>
        <w:jc w:val="both"/>
        <w:rPr>
          <w:szCs w:val="24"/>
        </w:rPr>
      </w:pPr>
      <w:r w:rsidRPr="00AB0117">
        <w:rPr>
          <w:szCs w:val="24"/>
        </w:rPr>
        <w:t>Подпрограмма "Обеспечение общих условий функционирования отраслей агропромышленного комплекса" включает одно основное мероприятие.</w:t>
      </w:r>
    </w:p>
    <w:p w:rsidR="00983B36" w:rsidRPr="00AB0117" w:rsidRDefault="00983B36" w:rsidP="00983B36">
      <w:pPr>
        <w:pStyle w:val="ConsPlusNormal"/>
        <w:spacing w:before="220"/>
        <w:ind w:firstLine="540"/>
        <w:jc w:val="both"/>
        <w:rPr>
          <w:szCs w:val="24"/>
        </w:rPr>
      </w:pPr>
      <w:r w:rsidRPr="00AB0117">
        <w:rPr>
          <w:szCs w:val="24"/>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983B36" w:rsidRPr="00AB0117" w:rsidRDefault="00983B36" w:rsidP="00983B36">
      <w:pPr>
        <w:pStyle w:val="ConsPlusNormal"/>
        <w:spacing w:before="220"/>
        <w:ind w:firstLine="540"/>
        <w:jc w:val="both"/>
        <w:rPr>
          <w:szCs w:val="24"/>
        </w:rPr>
      </w:pPr>
      <w:r w:rsidRPr="00AB0117">
        <w:rPr>
          <w:szCs w:val="24"/>
        </w:rPr>
        <w:t>Мероприятие 1.1. Организация конкурсов, выставок и ярмарок с участием организаций агропромышленного комплекса.</w:t>
      </w:r>
    </w:p>
    <w:p w:rsidR="00983B36" w:rsidRPr="00AB0117" w:rsidRDefault="00983B36" w:rsidP="00983B36">
      <w:pPr>
        <w:pStyle w:val="ConsPlusNormal"/>
        <w:spacing w:before="220"/>
        <w:ind w:firstLine="540"/>
        <w:jc w:val="both"/>
        <w:rPr>
          <w:szCs w:val="24"/>
        </w:rPr>
      </w:pPr>
      <w:r w:rsidRPr="00AB0117">
        <w:rPr>
          <w:szCs w:val="24"/>
        </w:rPr>
        <w:t>Мероприятие 1.2. Оказание методической, информационной и консультационной поддержки сельскохозяйственным товаропроизводителям.</w:t>
      </w:r>
    </w:p>
    <w:p w:rsidR="00983B36" w:rsidRPr="00AB0117" w:rsidRDefault="00983B36" w:rsidP="00983B36">
      <w:pPr>
        <w:pStyle w:val="ConsPlusNormal"/>
        <w:spacing w:before="220"/>
        <w:ind w:firstLine="540"/>
        <w:jc w:val="both"/>
        <w:rPr>
          <w:szCs w:val="24"/>
        </w:rPr>
      </w:pPr>
      <w:r w:rsidRPr="00AB0117">
        <w:rPr>
          <w:szCs w:val="24"/>
        </w:rPr>
        <w:t>Мероприятие 1.3. Поощрение победителей экономического соревнования в сельском хозяйстве.</w:t>
      </w:r>
    </w:p>
    <w:p w:rsidR="00983B36" w:rsidRPr="00AB0117" w:rsidRDefault="00983B36" w:rsidP="00983B36">
      <w:pPr>
        <w:pStyle w:val="ConsPlusNormal"/>
        <w:spacing w:before="220"/>
        <w:ind w:firstLine="540"/>
        <w:jc w:val="both"/>
        <w:rPr>
          <w:szCs w:val="24"/>
        </w:rPr>
      </w:pPr>
      <w:r w:rsidRPr="00AB0117">
        <w:rPr>
          <w:szCs w:val="24"/>
        </w:rPr>
        <w:t>Подпрограмма реализуется в период с 20</w:t>
      </w:r>
      <w:r w:rsidR="00442FA9" w:rsidRPr="00AB0117">
        <w:rPr>
          <w:szCs w:val="24"/>
        </w:rPr>
        <w:t>23</w:t>
      </w:r>
      <w:r w:rsidRPr="00AB0117">
        <w:rPr>
          <w:szCs w:val="24"/>
        </w:rPr>
        <w:t xml:space="preserve"> по 2035 год в три этапа.</w:t>
      </w:r>
    </w:p>
    <w:p w:rsidR="00983B36" w:rsidRPr="00AB0117" w:rsidRDefault="00983B36" w:rsidP="00983B36">
      <w:pPr>
        <w:pStyle w:val="ConsPlusNormal"/>
        <w:spacing w:before="220"/>
        <w:ind w:firstLine="540"/>
        <w:jc w:val="both"/>
        <w:rPr>
          <w:szCs w:val="24"/>
        </w:rPr>
      </w:pPr>
      <w:r w:rsidRPr="00AB0117">
        <w:rPr>
          <w:szCs w:val="24"/>
        </w:rPr>
        <w:t>1 этап - 20</w:t>
      </w:r>
      <w:r w:rsidR="00442FA9" w:rsidRPr="00AB0117">
        <w:rPr>
          <w:szCs w:val="24"/>
        </w:rPr>
        <w:t>23</w:t>
      </w:r>
      <w:r w:rsidRPr="00AB0117">
        <w:rPr>
          <w:szCs w:val="24"/>
        </w:rPr>
        <w:t xml:space="preserve"> - 2025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1 этапе должна обеспечить достижение к 2026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2 этап - 2026 - 2030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2 этапе должна обеспечить достижение к 2031 году следующих целевых показателей (индикаторов):</w:t>
      </w:r>
    </w:p>
    <w:p w:rsidR="00983B36" w:rsidRPr="00AB0117" w:rsidRDefault="00983B36" w:rsidP="00983B36">
      <w:pPr>
        <w:pStyle w:val="ConsPlusNormal"/>
        <w:spacing w:before="220"/>
        <w:ind w:firstLine="540"/>
        <w:jc w:val="both"/>
        <w:rPr>
          <w:szCs w:val="24"/>
        </w:rPr>
      </w:pPr>
      <w:r w:rsidRPr="00AB0117">
        <w:rPr>
          <w:szCs w:val="24"/>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spacing w:before="220"/>
        <w:ind w:firstLine="540"/>
        <w:jc w:val="both"/>
        <w:rPr>
          <w:szCs w:val="24"/>
        </w:rPr>
      </w:pPr>
      <w:r w:rsidRPr="00AB0117">
        <w:rPr>
          <w:szCs w:val="24"/>
        </w:rPr>
        <w:t>3 этап - 2031 - 2035 годы.</w:t>
      </w:r>
    </w:p>
    <w:p w:rsidR="00983B36" w:rsidRPr="00AB0117" w:rsidRDefault="00983B36" w:rsidP="00983B36">
      <w:pPr>
        <w:pStyle w:val="ConsPlusNormal"/>
        <w:spacing w:before="220"/>
        <w:ind w:firstLine="540"/>
        <w:jc w:val="both"/>
        <w:rPr>
          <w:szCs w:val="24"/>
        </w:rPr>
      </w:pPr>
      <w:r w:rsidRPr="00AB0117">
        <w:rPr>
          <w:szCs w:val="24"/>
        </w:rPr>
        <w:t>Реализация мероприятий подпрограммы на 3 этапе должна обеспечить достижение к 2036 году следующих целевых показателей (индикаторов):</w:t>
      </w:r>
    </w:p>
    <w:p w:rsidR="00983B36" w:rsidRPr="00AB0117" w:rsidRDefault="00983B36" w:rsidP="00983B36">
      <w:pPr>
        <w:pStyle w:val="ConsPlusNormal"/>
        <w:jc w:val="both"/>
        <w:rPr>
          <w:szCs w:val="24"/>
        </w:rPr>
      </w:pPr>
    </w:p>
    <w:p w:rsidR="00983B36" w:rsidRPr="00AB0117" w:rsidRDefault="00983B36" w:rsidP="00983B36">
      <w:pPr>
        <w:pStyle w:val="ConsPlusNormal"/>
        <w:spacing w:before="220"/>
        <w:ind w:firstLine="540"/>
        <w:jc w:val="both"/>
        <w:rPr>
          <w:szCs w:val="24"/>
        </w:rPr>
      </w:pPr>
      <w:r w:rsidRPr="00AB0117">
        <w:rPr>
          <w:szCs w:val="24"/>
        </w:rPr>
        <w:t xml:space="preserve">доля муниципальных органов управления агропромышленным комплексом, </w:t>
      </w:r>
      <w:r w:rsidRPr="00AB0117">
        <w:rPr>
          <w:szCs w:val="24"/>
        </w:rPr>
        <w:lastRenderedPageBreak/>
        <w:t>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983B36" w:rsidRPr="00AB0117" w:rsidRDefault="00983B36" w:rsidP="00983B36">
      <w:pPr>
        <w:pStyle w:val="ConsPlusNormal"/>
        <w:jc w:val="both"/>
        <w:rPr>
          <w:szCs w:val="24"/>
        </w:rPr>
      </w:pPr>
    </w:p>
    <w:p w:rsidR="00983B36" w:rsidRPr="00AB0117" w:rsidRDefault="00983B36" w:rsidP="00983B36">
      <w:pPr>
        <w:pStyle w:val="ConsPlusTitle"/>
        <w:jc w:val="center"/>
        <w:outlineLvl w:val="2"/>
      </w:pPr>
      <w:r w:rsidRPr="00AB0117">
        <w:t>Раздел IV. ОБОСНОВАНИЕ ОБЪЕМА ФИНАНСОВЫХ РЕСУРСОВ,</w:t>
      </w:r>
    </w:p>
    <w:p w:rsidR="00983B36" w:rsidRPr="00AB0117" w:rsidRDefault="00983B36" w:rsidP="00983B36">
      <w:pPr>
        <w:pStyle w:val="ConsPlusTitle"/>
        <w:jc w:val="center"/>
      </w:pPr>
      <w:proofErr w:type="gramStart"/>
      <w:r w:rsidRPr="00AB0117">
        <w:t>НЕОБХОДИМЫХ</w:t>
      </w:r>
      <w:proofErr w:type="gramEnd"/>
      <w:r w:rsidRPr="00AB0117">
        <w:t xml:space="preserve"> ДЛЯ РЕАЛИЗАЦИИ ПОДПРОГРАММЫ</w:t>
      </w:r>
    </w:p>
    <w:p w:rsidR="00983B36" w:rsidRPr="00AB0117" w:rsidRDefault="00983B36" w:rsidP="00983B36">
      <w:pPr>
        <w:pStyle w:val="ConsPlusTitle"/>
        <w:jc w:val="center"/>
      </w:pPr>
      <w:proofErr w:type="gramStart"/>
      <w:r w:rsidRPr="00AB0117">
        <w:t>(С РАСШИФРОВКОЙ ПО ИСТОЧНИКАМ ФИНАНСИРОВАНИЯ,</w:t>
      </w:r>
      <w:proofErr w:type="gramEnd"/>
    </w:p>
    <w:p w:rsidR="00983B36" w:rsidRPr="00AB0117" w:rsidRDefault="00983B36" w:rsidP="00983B36">
      <w:pPr>
        <w:pStyle w:val="ConsPlusTitle"/>
        <w:jc w:val="center"/>
      </w:pPr>
      <w:proofErr w:type="gramStart"/>
      <w:r w:rsidRPr="00AB0117">
        <w:t>ПО ЭТАПАМ И ГОДАМ РЕАЛИЗАЦИИ ПОДПРОГРАММЫ)</w:t>
      </w:r>
      <w:proofErr w:type="gramEnd"/>
    </w:p>
    <w:p w:rsidR="00983B36" w:rsidRPr="00AB0117" w:rsidRDefault="00983B36" w:rsidP="00983B36">
      <w:pPr>
        <w:pStyle w:val="ConsPlusNormal"/>
        <w:jc w:val="both"/>
        <w:rPr>
          <w:szCs w:val="24"/>
        </w:rPr>
      </w:pPr>
    </w:p>
    <w:p w:rsidR="00983B36" w:rsidRPr="00AB0117" w:rsidRDefault="00983B36" w:rsidP="00983B36">
      <w:pPr>
        <w:pStyle w:val="ConsPlusNormal"/>
        <w:ind w:firstLine="540"/>
        <w:jc w:val="both"/>
        <w:rPr>
          <w:szCs w:val="24"/>
        </w:rPr>
      </w:pPr>
      <w:r w:rsidRPr="00AB0117">
        <w:rPr>
          <w:szCs w:val="24"/>
        </w:rPr>
        <w:t xml:space="preserve">Расходы подпрограммы формируются за счет средств местного бюджета </w:t>
      </w:r>
      <w:proofErr w:type="spellStart"/>
      <w:r w:rsidRPr="00AB0117">
        <w:rPr>
          <w:szCs w:val="24"/>
        </w:rPr>
        <w:t>Цивильского</w:t>
      </w:r>
      <w:r w:rsidR="00442FA9" w:rsidRPr="00AB0117">
        <w:rPr>
          <w:szCs w:val="24"/>
        </w:rPr>
        <w:t>муниципального</w:t>
      </w:r>
      <w:proofErr w:type="spellEnd"/>
      <w:r w:rsidR="00442FA9" w:rsidRPr="00AB0117">
        <w:rPr>
          <w:szCs w:val="24"/>
        </w:rPr>
        <w:t xml:space="preserve"> округа</w:t>
      </w:r>
      <w:r w:rsidRPr="00AB0117">
        <w:rPr>
          <w:szCs w:val="24"/>
        </w:rPr>
        <w:t xml:space="preserve"> Чувашской Республики.</w:t>
      </w:r>
    </w:p>
    <w:p w:rsidR="00983B36" w:rsidRPr="00AB0117" w:rsidRDefault="00983B36" w:rsidP="00983B36">
      <w:pPr>
        <w:pStyle w:val="ConsPlusNormal"/>
        <w:spacing w:before="220"/>
        <w:ind w:firstLine="540"/>
        <w:jc w:val="both"/>
        <w:rPr>
          <w:szCs w:val="24"/>
        </w:rPr>
      </w:pPr>
      <w:r w:rsidRPr="00AB0117">
        <w:rPr>
          <w:szCs w:val="24"/>
        </w:rPr>
        <w:t>Прогнозируемые объемы бюджетных ассигнований на реализацию мероприятий подпрограммы в 20</w:t>
      </w:r>
      <w:r w:rsidR="00442FA9" w:rsidRPr="00AB0117">
        <w:rPr>
          <w:szCs w:val="24"/>
        </w:rPr>
        <w:t>23</w:t>
      </w:r>
      <w:r w:rsidRPr="00AB0117">
        <w:rPr>
          <w:szCs w:val="24"/>
        </w:rPr>
        <w:t xml:space="preserve"> - 2035 годах составляют </w:t>
      </w:r>
      <w:r w:rsidR="00DA6427" w:rsidRPr="00207C6D">
        <w:rPr>
          <w:b/>
          <w:szCs w:val="24"/>
        </w:rPr>
        <w:t>4236,613</w:t>
      </w:r>
      <w:r w:rsidR="00207C6D">
        <w:rPr>
          <w:b/>
          <w:szCs w:val="24"/>
        </w:rPr>
        <w:t xml:space="preserve"> </w:t>
      </w:r>
      <w:r w:rsidRPr="00AB0117">
        <w:rPr>
          <w:szCs w:val="24"/>
        </w:rPr>
        <w:t>тыс. рублей.</w:t>
      </w:r>
    </w:p>
    <w:p w:rsidR="00983B36" w:rsidRPr="00AB0117" w:rsidRDefault="00983B36" w:rsidP="00983B36">
      <w:pPr>
        <w:pStyle w:val="ConsPlusNormal"/>
        <w:spacing w:before="220"/>
        <w:ind w:firstLine="540"/>
        <w:jc w:val="both"/>
        <w:rPr>
          <w:szCs w:val="24"/>
        </w:rPr>
      </w:pPr>
      <w:r w:rsidRPr="00AB0117">
        <w:rPr>
          <w:szCs w:val="24"/>
        </w:rPr>
        <w:t>На 1 этапе (20</w:t>
      </w:r>
      <w:r w:rsidR="00442FA9" w:rsidRPr="00AB0117">
        <w:rPr>
          <w:szCs w:val="24"/>
        </w:rPr>
        <w:t>23</w:t>
      </w:r>
      <w:r w:rsidRPr="00AB0117">
        <w:rPr>
          <w:szCs w:val="24"/>
        </w:rPr>
        <w:t xml:space="preserve"> - 2025 годы) объем финансирования подпрограммы составляет </w:t>
      </w:r>
      <w:r w:rsidR="00442FA9" w:rsidRPr="00AB0117">
        <w:rPr>
          <w:szCs w:val="24"/>
        </w:rPr>
        <w:t>900</w:t>
      </w:r>
      <w:r w:rsidRPr="00AB0117">
        <w:rPr>
          <w:szCs w:val="24"/>
        </w:rPr>
        <w:t>,00 тыс.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442FA9" w:rsidRPr="00AB0117">
        <w:rPr>
          <w:szCs w:val="24"/>
        </w:rPr>
        <w:t>90</w:t>
      </w:r>
      <w:r w:rsidRPr="00AB0117">
        <w:rPr>
          <w:szCs w:val="24"/>
        </w:rPr>
        <w:t>0,00 тыс. рублей.</w:t>
      </w:r>
    </w:p>
    <w:p w:rsidR="00983B36" w:rsidRPr="00AB0117" w:rsidRDefault="00983B36" w:rsidP="00983B36">
      <w:pPr>
        <w:pStyle w:val="ConsPlusNormal"/>
        <w:spacing w:before="220"/>
        <w:ind w:firstLine="540"/>
        <w:jc w:val="both"/>
        <w:rPr>
          <w:szCs w:val="24"/>
        </w:rPr>
      </w:pPr>
      <w:r w:rsidRPr="00AB0117">
        <w:rPr>
          <w:szCs w:val="24"/>
        </w:rPr>
        <w:t xml:space="preserve">На 2 этапе (2026 - 2030 годы) объем финансирования подпрограммы составляет </w:t>
      </w:r>
      <w:r w:rsidR="00DA6427" w:rsidRPr="00207C6D">
        <w:rPr>
          <w:szCs w:val="24"/>
        </w:rPr>
        <w:t>1576,810</w:t>
      </w:r>
      <w:r w:rsidR="00207C6D">
        <w:rPr>
          <w:szCs w:val="24"/>
        </w:rPr>
        <w:t xml:space="preserve"> </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DA6427" w:rsidRPr="00207C6D">
        <w:rPr>
          <w:szCs w:val="24"/>
        </w:rPr>
        <w:t>1576,810</w:t>
      </w:r>
      <w:r w:rsidR="00207C6D">
        <w:rPr>
          <w:szCs w:val="24"/>
        </w:rPr>
        <w:t xml:space="preserve"> </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 xml:space="preserve">На 3 этапе (2031 - 2035 годы) объем финансирования подпрограммы составляет </w:t>
      </w:r>
      <w:r w:rsidR="00DA6427" w:rsidRPr="00207C6D">
        <w:rPr>
          <w:szCs w:val="24"/>
        </w:rPr>
        <w:t>1759,803</w:t>
      </w:r>
      <w:r w:rsidRPr="00207C6D">
        <w:rPr>
          <w:szCs w:val="24"/>
        </w:rPr>
        <w:t>тыс</w:t>
      </w:r>
      <w:r w:rsidRPr="00AB0117">
        <w:rPr>
          <w:szCs w:val="24"/>
        </w:rPr>
        <w:t>. рублей, из них средства:</w:t>
      </w:r>
    </w:p>
    <w:p w:rsidR="00983B36" w:rsidRPr="00AB0117" w:rsidRDefault="00983B36" w:rsidP="00983B36">
      <w:pPr>
        <w:pStyle w:val="ConsPlusNormal"/>
        <w:spacing w:before="220"/>
        <w:ind w:firstLine="540"/>
        <w:jc w:val="both"/>
        <w:rPr>
          <w:szCs w:val="24"/>
        </w:rPr>
      </w:pPr>
      <w:r w:rsidRPr="00AB0117">
        <w:rPr>
          <w:szCs w:val="24"/>
        </w:rPr>
        <w:t xml:space="preserve">местного бюджета – </w:t>
      </w:r>
      <w:r w:rsidR="00DA6427" w:rsidRPr="00207C6D">
        <w:rPr>
          <w:szCs w:val="24"/>
        </w:rPr>
        <w:t>1759,803</w:t>
      </w:r>
      <w:r w:rsidRPr="00207C6D">
        <w:rPr>
          <w:szCs w:val="24"/>
        </w:rPr>
        <w:t>тыс</w:t>
      </w:r>
      <w:r w:rsidRPr="00AB0117">
        <w:rPr>
          <w:szCs w:val="24"/>
        </w:rPr>
        <w:t>. рублей.</w:t>
      </w:r>
    </w:p>
    <w:p w:rsidR="00983B36" w:rsidRPr="00AB0117" w:rsidRDefault="00983B36" w:rsidP="00983B36">
      <w:pPr>
        <w:pStyle w:val="ConsPlusNormal"/>
        <w:spacing w:before="220"/>
        <w:ind w:firstLine="540"/>
        <w:jc w:val="both"/>
        <w:rPr>
          <w:szCs w:val="24"/>
        </w:rPr>
      </w:pPr>
      <w:r w:rsidRPr="00AB0117">
        <w:rPr>
          <w:szCs w:val="24"/>
        </w:rPr>
        <w:t>Объемы финансирования подпрограммы подлежат ежегодному уточнению исходя из реальных возможностей бюджетов всех уровней.</w:t>
      </w:r>
    </w:p>
    <w:p w:rsidR="00983B36" w:rsidRPr="00AB0117" w:rsidRDefault="00983B36" w:rsidP="00983B36">
      <w:pPr>
        <w:pStyle w:val="ConsPlusNormal"/>
        <w:spacing w:before="220"/>
        <w:ind w:firstLine="540"/>
        <w:jc w:val="both"/>
        <w:rPr>
          <w:szCs w:val="24"/>
        </w:rPr>
      </w:pPr>
      <w:r w:rsidRPr="00AB0117">
        <w:rPr>
          <w:szCs w:val="24"/>
        </w:rPr>
        <w:t xml:space="preserve">Ресурсное </w:t>
      </w:r>
      <w:hyperlink r:id="rId19" w:anchor="P12495" w:history="1">
        <w:r w:rsidRPr="00AB0117">
          <w:rPr>
            <w:rStyle w:val="aa"/>
            <w:szCs w:val="24"/>
          </w:rPr>
          <w:t>обеспечение</w:t>
        </w:r>
      </w:hyperlink>
      <w:r w:rsidRPr="00AB0117">
        <w:rPr>
          <w:szCs w:val="24"/>
        </w:rPr>
        <w:t xml:space="preserve"> реализации подпрограммы за счет всех источников финансирования приведено в приложении к настоящей подпрограмме.</w:t>
      </w:r>
    </w:p>
    <w:p w:rsidR="00983B36" w:rsidRPr="00AB0117" w:rsidRDefault="00983B36" w:rsidP="00983B36">
      <w:pPr>
        <w:pStyle w:val="ConsPlusNormal"/>
        <w:jc w:val="right"/>
        <w:outlineLvl w:val="2"/>
        <w:rPr>
          <w:szCs w:val="24"/>
        </w:rPr>
      </w:pPr>
    </w:p>
    <w:p w:rsidR="00983B36" w:rsidRPr="00AB0117" w:rsidRDefault="00983B36" w:rsidP="00983B36">
      <w:pPr>
        <w:pStyle w:val="ConsPlusNormal"/>
        <w:jc w:val="right"/>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442FA9" w:rsidRPr="00AB0117" w:rsidRDefault="00442FA9" w:rsidP="00983B36">
      <w:pPr>
        <w:pStyle w:val="ConsPlusNormal"/>
        <w:jc w:val="center"/>
        <w:outlineLvl w:val="2"/>
        <w:rPr>
          <w:szCs w:val="24"/>
        </w:rPr>
      </w:pPr>
    </w:p>
    <w:p w:rsidR="00AB0117" w:rsidRDefault="00AB0117" w:rsidP="00983B36">
      <w:pPr>
        <w:pStyle w:val="ConsPlusNormal"/>
        <w:jc w:val="center"/>
        <w:outlineLvl w:val="2"/>
        <w:rPr>
          <w:szCs w:val="24"/>
        </w:rPr>
      </w:pPr>
    </w:p>
    <w:p w:rsidR="00983B36" w:rsidRPr="00AB0117" w:rsidRDefault="00207C6D" w:rsidP="00983B36">
      <w:pPr>
        <w:pStyle w:val="ConsPlusNormal"/>
        <w:jc w:val="center"/>
        <w:outlineLvl w:val="2"/>
        <w:rPr>
          <w:szCs w:val="24"/>
        </w:rPr>
      </w:pPr>
      <w:r>
        <w:rPr>
          <w:szCs w:val="24"/>
        </w:rPr>
        <w:t xml:space="preserve">                                                                                                                                     </w:t>
      </w:r>
      <w:r w:rsidR="00983B36" w:rsidRPr="00AB0117">
        <w:rPr>
          <w:szCs w:val="24"/>
        </w:rPr>
        <w:t xml:space="preserve">Приложение </w:t>
      </w:r>
    </w:p>
    <w:p w:rsidR="00983B36" w:rsidRPr="00AB0117" w:rsidRDefault="00983B36" w:rsidP="00983B36">
      <w:pPr>
        <w:pStyle w:val="ConsPlusNormal"/>
        <w:jc w:val="right"/>
        <w:rPr>
          <w:szCs w:val="24"/>
        </w:rPr>
      </w:pPr>
      <w:r w:rsidRPr="00AB0117">
        <w:rPr>
          <w:szCs w:val="24"/>
        </w:rPr>
        <w:t xml:space="preserve">к подпрограмме «Обеспечение </w:t>
      </w:r>
      <w:proofErr w:type="gramStart"/>
      <w:r w:rsidRPr="00AB0117">
        <w:rPr>
          <w:szCs w:val="24"/>
        </w:rPr>
        <w:t>об</w:t>
      </w:r>
      <w:r w:rsidR="00442FA9" w:rsidRPr="00AB0117">
        <w:rPr>
          <w:szCs w:val="24"/>
        </w:rPr>
        <w:t>щ</w:t>
      </w:r>
      <w:r w:rsidRPr="00AB0117">
        <w:rPr>
          <w:szCs w:val="24"/>
        </w:rPr>
        <w:t>их</w:t>
      </w:r>
      <w:proofErr w:type="gramEnd"/>
    </w:p>
    <w:p w:rsidR="00983B36" w:rsidRPr="00AB0117" w:rsidRDefault="00983B36" w:rsidP="00983B36">
      <w:pPr>
        <w:pStyle w:val="ConsPlusNormal"/>
        <w:jc w:val="right"/>
        <w:rPr>
          <w:szCs w:val="24"/>
        </w:rPr>
      </w:pPr>
      <w:r w:rsidRPr="00AB0117">
        <w:rPr>
          <w:szCs w:val="24"/>
        </w:rPr>
        <w:t>условий функционирования отраслей</w:t>
      </w:r>
    </w:p>
    <w:p w:rsidR="00983B36" w:rsidRPr="00AB0117" w:rsidRDefault="00983B36" w:rsidP="00983B36">
      <w:pPr>
        <w:pStyle w:val="ConsPlusNormal"/>
        <w:jc w:val="right"/>
        <w:rPr>
          <w:szCs w:val="24"/>
        </w:rPr>
      </w:pPr>
      <w:r w:rsidRPr="00AB0117">
        <w:rPr>
          <w:szCs w:val="24"/>
        </w:rPr>
        <w:t>агропромышленного комплекса»</w:t>
      </w:r>
    </w:p>
    <w:p w:rsidR="00983B36" w:rsidRPr="00AB0117" w:rsidRDefault="00983B36" w:rsidP="00983B36">
      <w:pPr>
        <w:pStyle w:val="ConsPlusNormal"/>
        <w:jc w:val="right"/>
        <w:rPr>
          <w:szCs w:val="24"/>
        </w:rPr>
      </w:pPr>
      <w:r w:rsidRPr="00AB0117">
        <w:rPr>
          <w:szCs w:val="24"/>
        </w:rPr>
        <w:t xml:space="preserve">муниципальной программы                              </w:t>
      </w:r>
    </w:p>
    <w:p w:rsidR="00983B36" w:rsidRPr="00AB0117" w:rsidRDefault="00983B36" w:rsidP="00983B36">
      <w:pPr>
        <w:pStyle w:val="ConsPlusNormal"/>
        <w:jc w:val="right"/>
        <w:rPr>
          <w:szCs w:val="24"/>
        </w:rPr>
      </w:pPr>
      <w:r w:rsidRPr="00AB0117">
        <w:rPr>
          <w:szCs w:val="24"/>
        </w:rPr>
        <w:t>Цивильского</w:t>
      </w:r>
      <w:r w:rsidR="008330FD">
        <w:rPr>
          <w:szCs w:val="24"/>
        </w:rPr>
        <w:t xml:space="preserve"> </w:t>
      </w:r>
      <w:r w:rsidR="00442FA9" w:rsidRPr="00AB0117">
        <w:rPr>
          <w:szCs w:val="24"/>
        </w:rPr>
        <w:t>муниципального округа</w:t>
      </w:r>
    </w:p>
    <w:p w:rsidR="00983B36" w:rsidRPr="00AB0117" w:rsidRDefault="00983B36" w:rsidP="00983B36">
      <w:pPr>
        <w:pStyle w:val="ConsPlusNormal"/>
        <w:jc w:val="right"/>
        <w:rPr>
          <w:szCs w:val="24"/>
        </w:rPr>
      </w:pPr>
      <w:r w:rsidRPr="00AB0117">
        <w:rPr>
          <w:szCs w:val="24"/>
        </w:rPr>
        <w:t>Чувашской Республики</w:t>
      </w:r>
    </w:p>
    <w:p w:rsidR="00983B36" w:rsidRPr="00AB0117" w:rsidRDefault="00983B36" w:rsidP="00983B36">
      <w:pPr>
        <w:pStyle w:val="ConsPlusNormal"/>
        <w:jc w:val="right"/>
        <w:rPr>
          <w:szCs w:val="24"/>
        </w:rPr>
      </w:pPr>
      <w:r w:rsidRPr="00AB0117">
        <w:rPr>
          <w:szCs w:val="24"/>
        </w:rPr>
        <w:t>«Развитие сельского хозяйства</w:t>
      </w:r>
    </w:p>
    <w:p w:rsidR="00983B36" w:rsidRPr="00AB0117" w:rsidRDefault="00983B36" w:rsidP="00983B36">
      <w:pPr>
        <w:pStyle w:val="ConsPlusNormal"/>
        <w:jc w:val="right"/>
        <w:rPr>
          <w:szCs w:val="24"/>
        </w:rPr>
      </w:pPr>
      <w:r w:rsidRPr="00AB0117">
        <w:rPr>
          <w:szCs w:val="24"/>
        </w:rPr>
        <w:t>и регулирование рынка</w:t>
      </w:r>
    </w:p>
    <w:p w:rsidR="00983B36" w:rsidRPr="00AB0117" w:rsidRDefault="00983B36" w:rsidP="00983B36">
      <w:pPr>
        <w:pStyle w:val="ConsPlusNormal"/>
        <w:jc w:val="right"/>
        <w:rPr>
          <w:szCs w:val="24"/>
        </w:rPr>
      </w:pPr>
      <w:r w:rsidRPr="00AB0117">
        <w:rPr>
          <w:szCs w:val="24"/>
        </w:rPr>
        <w:t>сельскохозяйственной продукции,</w:t>
      </w:r>
    </w:p>
    <w:p w:rsidR="00983B36" w:rsidRPr="00AB0117" w:rsidRDefault="00983B36" w:rsidP="00442FA9">
      <w:pPr>
        <w:pStyle w:val="ConsPlusNormal"/>
        <w:jc w:val="right"/>
        <w:rPr>
          <w:szCs w:val="24"/>
        </w:rPr>
      </w:pPr>
      <w:r w:rsidRPr="00AB0117">
        <w:rPr>
          <w:szCs w:val="24"/>
        </w:rPr>
        <w:t>сырья и продовольстви</w:t>
      </w:r>
      <w:r w:rsidR="00442FA9" w:rsidRPr="00AB0117">
        <w:rPr>
          <w:szCs w:val="24"/>
        </w:rPr>
        <w:t>я</w:t>
      </w:r>
      <w:r w:rsidRPr="00AB0117">
        <w:rPr>
          <w:szCs w:val="24"/>
        </w:rPr>
        <w:t>»</w:t>
      </w:r>
    </w:p>
    <w:p w:rsidR="00983B36" w:rsidRPr="00AB0117" w:rsidRDefault="00983B36" w:rsidP="00983B36">
      <w:pPr>
        <w:pStyle w:val="ConsPlusNormal"/>
        <w:jc w:val="right"/>
        <w:rPr>
          <w:szCs w:val="24"/>
        </w:rPr>
      </w:pPr>
    </w:p>
    <w:p w:rsidR="00983B36" w:rsidRPr="00AB0117" w:rsidRDefault="00983B36" w:rsidP="00983B36">
      <w:pPr>
        <w:pStyle w:val="ConsPlusTitle"/>
        <w:jc w:val="center"/>
      </w:pPr>
      <w:bookmarkStart w:id="2" w:name="P12495"/>
      <w:bookmarkEnd w:id="2"/>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442FA9" w:rsidRPr="00AB0117" w:rsidRDefault="00442FA9" w:rsidP="00983B36">
      <w:pPr>
        <w:pStyle w:val="ConsPlusTitle"/>
        <w:jc w:val="center"/>
      </w:pPr>
    </w:p>
    <w:p w:rsidR="00983B36" w:rsidRPr="00AB0117" w:rsidRDefault="00983B36" w:rsidP="00983B36">
      <w:pPr>
        <w:pStyle w:val="ConsPlusTitle"/>
        <w:jc w:val="center"/>
      </w:pPr>
      <w:r w:rsidRPr="00AB0117">
        <w:t>РЕСУРСНОЕ ОБЕСПЕЧЕНИЕ</w:t>
      </w:r>
    </w:p>
    <w:p w:rsidR="00983B36" w:rsidRPr="00AB0117" w:rsidRDefault="00983B36" w:rsidP="00442FA9">
      <w:pPr>
        <w:pStyle w:val="ConsPlusTitle"/>
        <w:jc w:val="center"/>
      </w:pPr>
      <w:r w:rsidRPr="00AB0117">
        <w:t xml:space="preserve">РЕАЛИЗАЦИИ ПОДПРОГРАММЫ "ОБЕСПЕЧЕНИЕ ОБЩИХ УСЛОВИЙ ФУНКЦИОНИРОВАНИЯ ОТРАСЛЕЙ АГРОПРОМЫШЛЕННОГО КОМПЛЕКСА" МУНИЦИПАЛЬНОЙ ПРОГРАММЫ ЦИВИЛЬСКОГО </w:t>
      </w:r>
      <w:r w:rsidR="00442FA9" w:rsidRPr="00AB0117">
        <w:t>МУНИЦИПАЛЬНОГО ОКРУГА</w:t>
      </w:r>
      <w:r w:rsidRPr="00AB0117">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83B36" w:rsidRPr="00AB0117" w:rsidRDefault="00983B36" w:rsidP="00983B36">
      <w:pPr>
        <w:rPr>
          <w:sz w:val="24"/>
          <w:szCs w:val="24"/>
        </w:rPr>
      </w:pPr>
    </w:p>
    <w:p w:rsidR="00983B36" w:rsidRPr="00AB0117" w:rsidRDefault="00983B36" w:rsidP="00983B36">
      <w:pPr>
        <w:rPr>
          <w:sz w:val="24"/>
          <w:szCs w:val="24"/>
        </w:rPr>
      </w:pPr>
    </w:p>
    <w:p w:rsidR="00983B36" w:rsidRDefault="00983B36" w:rsidP="00983B36">
      <w:pPr>
        <w:sectPr w:rsidR="00983B36">
          <w:pgSz w:w="11906" w:h="16838"/>
          <w:pgMar w:top="1134" w:right="1418" w:bottom="539" w:left="1134" w:header="992" w:footer="709" w:gutter="0"/>
          <w:cols w:space="720"/>
        </w:sectPr>
      </w:pPr>
    </w:p>
    <w:tbl>
      <w:tblPr>
        <w:tblW w:w="20708" w:type="dxa"/>
        <w:tblInd w:w="-9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1702"/>
        <w:gridCol w:w="1417"/>
        <w:gridCol w:w="1701"/>
        <w:gridCol w:w="993"/>
        <w:gridCol w:w="1134"/>
        <w:gridCol w:w="1417"/>
        <w:gridCol w:w="992"/>
        <w:gridCol w:w="1418"/>
        <w:gridCol w:w="992"/>
        <w:gridCol w:w="851"/>
        <w:gridCol w:w="850"/>
        <w:gridCol w:w="74"/>
        <w:gridCol w:w="931"/>
        <w:gridCol w:w="992"/>
        <w:gridCol w:w="992"/>
        <w:gridCol w:w="992"/>
        <w:gridCol w:w="992"/>
        <w:gridCol w:w="992"/>
      </w:tblGrid>
      <w:tr w:rsidR="00983B36"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lastRenderedPageBreak/>
              <w:t>Статус</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Наименование подпрограммы муниципальной 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Задача </w:t>
            </w:r>
            <w:r w:rsidR="00E707D7">
              <w:rPr>
                <w:sz w:val="22"/>
                <w:szCs w:val="22"/>
              </w:rPr>
              <w:t xml:space="preserve">подпрограмм </w:t>
            </w:r>
            <w:r w:rsidRPr="00E707D7">
              <w:rPr>
                <w:sz w:val="22"/>
                <w:szCs w:val="22"/>
              </w:rPr>
              <w:t xml:space="preserve">мы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 xml:space="preserve">Ответственный исполнитель, </w:t>
            </w:r>
            <w:r w:rsidR="00576E12" w:rsidRPr="00E707D7">
              <w:rPr>
                <w:sz w:val="22"/>
                <w:szCs w:val="22"/>
              </w:rPr>
              <w:t>(</w:t>
            </w:r>
            <w:r w:rsidRPr="00E707D7">
              <w:rPr>
                <w:sz w:val="22"/>
                <w:szCs w:val="22"/>
              </w:rPr>
              <w:t>соисполнитель</w:t>
            </w:r>
            <w:r w:rsidR="00576E12" w:rsidRPr="00E707D7">
              <w:rPr>
                <w:sz w:val="22"/>
                <w:szCs w:val="22"/>
              </w:rPr>
              <w:t>)</w:t>
            </w:r>
          </w:p>
        </w:tc>
        <w:tc>
          <w:tcPr>
            <w:tcW w:w="4536" w:type="dxa"/>
            <w:gridSpan w:val="4"/>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83B36" w:rsidRPr="00E707D7" w:rsidRDefault="00983B36">
            <w:pPr>
              <w:pStyle w:val="ConsPlusNormal"/>
              <w:jc w:val="center"/>
              <w:rPr>
                <w:sz w:val="22"/>
                <w:szCs w:val="22"/>
              </w:rPr>
            </w:pPr>
            <w:r w:rsidRPr="00E707D7">
              <w:rPr>
                <w:sz w:val="22"/>
                <w:szCs w:val="22"/>
              </w:rPr>
              <w:t>Источники финансирования</w:t>
            </w:r>
          </w:p>
        </w:tc>
        <w:tc>
          <w:tcPr>
            <w:tcW w:w="4690" w:type="dxa"/>
            <w:gridSpan w:val="6"/>
            <w:tcBorders>
              <w:top w:val="single" w:sz="4" w:space="0" w:color="auto"/>
              <w:left w:val="single" w:sz="4" w:space="0" w:color="auto"/>
              <w:bottom w:val="single" w:sz="4" w:space="0" w:color="auto"/>
              <w:right w:val="nil"/>
            </w:tcBorders>
            <w:hideMark/>
          </w:tcPr>
          <w:p w:rsidR="00983B36" w:rsidRPr="00E707D7" w:rsidRDefault="00983B36">
            <w:pPr>
              <w:pStyle w:val="ConsPlusNormal"/>
              <w:jc w:val="center"/>
              <w:rPr>
                <w:sz w:val="22"/>
                <w:szCs w:val="22"/>
              </w:rPr>
            </w:pPr>
            <w:r w:rsidRPr="00E707D7">
              <w:rPr>
                <w:sz w:val="22"/>
                <w:szCs w:val="22"/>
              </w:rPr>
              <w:t>Расходы по годам, тыс. рублей</w:t>
            </w:r>
          </w:p>
        </w:tc>
      </w:tr>
      <w:tr w:rsidR="00442FA9"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раздел, подраздел</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целевая статья расходов</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группа (подгруппа) вида расходов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FA9" w:rsidRPr="00E707D7" w:rsidRDefault="00442FA9">
            <w:pPr>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2024</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2025</w:t>
            </w:r>
          </w:p>
        </w:tc>
        <w:tc>
          <w:tcPr>
            <w:tcW w:w="93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b/>
                <w:sz w:val="22"/>
                <w:szCs w:val="22"/>
              </w:rPr>
            </w:pPr>
            <w:r w:rsidRPr="00E707D7">
              <w:rPr>
                <w:b/>
                <w:sz w:val="22"/>
                <w:szCs w:val="22"/>
              </w:rPr>
              <w:t>2026 - 2030</w:t>
            </w:r>
          </w:p>
        </w:tc>
        <w:tc>
          <w:tcPr>
            <w:tcW w:w="992" w:type="dxa"/>
            <w:tcBorders>
              <w:top w:val="single" w:sz="4" w:space="0" w:color="auto"/>
              <w:left w:val="single" w:sz="4" w:space="0" w:color="auto"/>
              <w:bottom w:val="single" w:sz="4" w:space="0" w:color="auto"/>
              <w:right w:val="nil"/>
            </w:tcBorders>
            <w:hideMark/>
          </w:tcPr>
          <w:p w:rsidR="00442FA9" w:rsidRPr="00E707D7" w:rsidRDefault="00442FA9" w:rsidP="00E707D7">
            <w:pPr>
              <w:pStyle w:val="ConsPlusNormal"/>
              <w:jc w:val="center"/>
              <w:rPr>
                <w:b/>
                <w:sz w:val="22"/>
                <w:szCs w:val="22"/>
              </w:rPr>
            </w:pPr>
            <w:r w:rsidRPr="00E707D7">
              <w:rPr>
                <w:b/>
                <w:sz w:val="22"/>
                <w:szCs w:val="22"/>
              </w:rPr>
              <w:t>2031 –</w:t>
            </w:r>
          </w:p>
          <w:p w:rsidR="00442FA9" w:rsidRPr="00E707D7" w:rsidRDefault="00442FA9" w:rsidP="00E707D7">
            <w:pPr>
              <w:pStyle w:val="ConsPlusNormal"/>
              <w:jc w:val="center"/>
              <w:rPr>
                <w:b/>
                <w:sz w:val="22"/>
                <w:szCs w:val="22"/>
              </w:rPr>
            </w:pPr>
            <w:r w:rsidRPr="00E707D7">
              <w:rPr>
                <w:b/>
                <w:sz w:val="22"/>
                <w:szCs w:val="22"/>
              </w:rPr>
              <w:t>2035</w:t>
            </w:r>
          </w:p>
        </w:tc>
      </w:tr>
      <w:tr w:rsidR="00442FA9" w:rsidRPr="00E707D7" w:rsidTr="00D91EE4">
        <w:trPr>
          <w:gridAfter w:val="4"/>
          <w:wAfter w:w="3968" w:type="dxa"/>
        </w:trPr>
        <w:tc>
          <w:tcPr>
            <w:tcW w:w="1276" w:type="dxa"/>
            <w:tcBorders>
              <w:top w:val="single" w:sz="4" w:space="0" w:color="auto"/>
              <w:left w:val="nil"/>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w:t>
            </w:r>
          </w:p>
        </w:tc>
        <w:tc>
          <w:tcPr>
            <w:tcW w:w="170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15</w:t>
            </w:r>
          </w:p>
        </w:tc>
        <w:tc>
          <w:tcPr>
            <w:tcW w:w="924" w:type="dxa"/>
            <w:gridSpan w:val="2"/>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16</w:t>
            </w:r>
          </w:p>
        </w:tc>
        <w:tc>
          <w:tcPr>
            <w:tcW w:w="931" w:type="dxa"/>
            <w:tcBorders>
              <w:top w:val="single" w:sz="4" w:space="0" w:color="auto"/>
              <w:left w:val="single" w:sz="4" w:space="0" w:color="auto"/>
              <w:bottom w:val="single" w:sz="4" w:space="0" w:color="auto"/>
              <w:right w:val="single" w:sz="4" w:space="0" w:color="auto"/>
            </w:tcBorders>
            <w:hideMark/>
          </w:tcPr>
          <w:p w:rsidR="00442FA9" w:rsidRPr="00E707D7" w:rsidRDefault="00442FA9">
            <w:pPr>
              <w:pStyle w:val="ConsPlusNormal"/>
              <w:jc w:val="center"/>
              <w:rPr>
                <w:sz w:val="22"/>
                <w:szCs w:val="22"/>
              </w:rPr>
            </w:pPr>
            <w:r w:rsidRPr="00E707D7">
              <w:rPr>
                <w:sz w:val="22"/>
                <w:szCs w:val="22"/>
              </w:rPr>
              <w:t>17</w:t>
            </w:r>
          </w:p>
        </w:tc>
        <w:tc>
          <w:tcPr>
            <w:tcW w:w="992" w:type="dxa"/>
            <w:tcBorders>
              <w:top w:val="single" w:sz="4" w:space="0" w:color="auto"/>
              <w:left w:val="single" w:sz="4" w:space="0" w:color="auto"/>
              <w:bottom w:val="single" w:sz="4" w:space="0" w:color="auto"/>
              <w:right w:val="nil"/>
            </w:tcBorders>
            <w:hideMark/>
          </w:tcPr>
          <w:p w:rsidR="00442FA9" w:rsidRPr="00E707D7" w:rsidRDefault="00442FA9">
            <w:pPr>
              <w:pStyle w:val="ConsPlusNormal"/>
              <w:jc w:val="center"/>
              <w:rPr>
                <w:sz w:val="22"/>
                <w:szCs w:val="22"/>
              </w:rPr>
            </w:pPr>
            <w:r w:rsidRPr="00E707D7">
              <w:rPr>
                <w:sz w:val="22"/>
                <w:szCs w:val="22"/>
              </w:rPr>
              <w:t>18</w:t>
            </w:r>
          </w:p>
        </w:tc>
      </w:tr>
      <w:tr w:rsidR="000C2489"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Подпрограмма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b/>
                <w:sz w:val="22"/>
                <w:szCs w:val="22"/>
              </w:rPr>
            </w:pPr>
            <w:r w:rsidRPr="00E707D7">
              <w:rPr>
                <w:b/>
                <w:sz w:val="22"/>
                <w:szCs w:val="22"/>
              </w:rPr>
              <w:t>"Обеспечение общих условий функционирования отраслей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rsidP="002D5F75">
            <w:pPr>
              <w:pStyle w:val="ConsPlusNormal"/>
              <w:jc w:val="both"/>
              <w:rPr>
                <w:sz w:val="22"/>
                <w:szCs w:val="22"/>
              </w:rPr>
            </w:pPr>
            <w:r w:rsidRPr="00E707D7">
              <w:rPr>
                <w:sz w:val="22"/>
                <w:szCs w:val="22"/>
              </w:rPr>
              <w:t>Отдел сельского хозяйства и экологии администрации Цивильского муниципального округа</w:t>
            </w:r>
            <w:r w:rsidR="00D31287">
              <w:rPr>
                <w:sz w:val="22"/>
                <w:szCs w:val="22"/>
              </w:rPr>
              <w:t xml:space="preserve">,                                 </w:t>
            </w:r>
            <w:r w:rsidR="00D31287" w:rsidRPr="00D31287">
              <w:rPr>
                <w:sz w:val="22"/>
                <w:szCs w:val="22"/>
              </w:rPr>
              <w:t>(территориальные отделы администрации Цивильского муниципального округа)</w:t>
            </w: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Ц9Л0000000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200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center"/>
              <w:rPr>
                <w:b/>
                <w:sz w:val="22"/>
                <w:szCs w:val="22"/>
              </w:rPr>
            </w:pPr>
            <w:r w:rsidRPr="00E707D7">
              <w:rPr>
                <w:b/>
                <w:sz w:val="22"/>
                <w:szCs w:val="22"/>
              </w:rPr>
              <w:t>300,00</w:t>
            </w:r>
          </w:p>
        </w:tc>
        <w:tc>
          <w:tcPr>
            <w:tcW w:w="931"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color w:val="000000" w:themeColor="text1"/>
                <w:sz w:val="22"/>
                <w:szCs w:val="22"/>
              </w:rPr>
            </w:pPr>
            <w:r w:rsidRPr="00207C6D">
              <w:rPr>
                <w:b/>
                <w:color w:val="000000" w:themeColor="text1"/>
                <w:sz w:val="22"/>
                <w:szCs w:val="22"/>
              </w:rPr>
              <w:t>1576,81</w:t>
            </w:r>
          </w:p>
        </w:tc>
        <w:tc>
          <w:tcPr>
            <w:tcW w:w="992" w:type="dxa"/>
            <w:tcBorders>
              <w:top w:val="single" w:sz="4" w:space="0" w:color="auto"/>
              <w:left w:val="single" w:sz="4" w:space="0" w:color="auto"/>
              <w:bottom w:val="single" w:sz="4" w:space="0" w:color="auto"/>
              <w:right w:val="nil"/>
            </w:tcBorders>
            <w:hideMark/>
          </w:tcPr>
          <w:p w:rsidR="000C2489" w:rsidRPr="00207C6D" w:rsidRDefault="00D91EE4">
            <w:pPr>
              <w:pStyle w:val="ConsPlusNormal"/>
              <w:jc w:val="center"/>
              <w:rPr>
                <w:b/>
                <w:color w:val="000000" w:themeColor="text1"/>
                <w:sz w:val="22"/>
                <w:szCs w:val="22"/>
              </w:rPr>
            </w:pPr>
            <w:r w:rsidRPr="00207C6D">
              <w:rPr>
                <w:b/>
                <w:color w:val="000000" w:themeColor="text1"/>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b/>
                <w:color w:val="000000" w:themeColor="text1"/>
                <w:sz w:val="22"/>
                <w:szCs w:val="22"/>
              </w:rPr>
            </w:pPr>
            <w:r w:rsidRPr="00207C6D">
              <w:rPr>
                <w:b/>
                <w:color w:val="000000" w:themeColor="text1"/>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924"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b/>
                <w:sz w:val="22"/>
                <w:szCs w:val="22"/>
              </w:rPr>
            </w:pPr>
            <w:r w:rsidRPr="00E707D7">
              <w:rPr>
                <w:b/>
                <w:sz w:val="22"/>
                <w:szCs w:val="22"/>
              </w:rPr>
              <w:t>300,00</w:t>
            </w:r>
          </w:p>
        </w:tc>
        <w:tc>
          <w:tcPr>
            <w:tcW w:w="931"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color w:val="000000" w:themeColor="text1"/>
                <w:sz w:val="22"/>
                <w:szCs w:val="22"/>
              </w:rPr>
            </w:pPr>
            <w:r w:rsidRPr="00207C6D">
              <w:rPr>
                <w:b/>
                <w:color w:val="000000" w:themeColor="text1"/>
                <w:sz w:val="22"/>
                <w:szCs w:val="22"/>
              </w:rPr>
              <w:t>1576,81</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color w:val="000000" w:themeColor="text1"/>
                <w:sz w:val="22"/>
                <w:szCs w:val="22"/>
              </w:rPr>
            </w:pPr>
            <w:r w:rsidRPr="00207C6D">
              <w:rPr>
                <w:b/>
                <w:color w:val="000000" w:themeColor="text1"/>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24" w:type="dxa"/>
            <w:gridSpan w:val="2"/>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31" w:type="dxa"/>
            <w:tcBorders>
              <w:top w:val="single" w:sz="4" w:space="0" w:color="auto"/>
              <w:left w:val="single" w:sz="4" w:space="0" w:color="auto"/>
              <w:bottom w:val="single" w:sz="4" w:space="0" w:color="auto"/>
              <w:right w:val="single" w:sz="4" w:space="0" w:color="auto"/>
            </w:tcBorders>
          </w:tcPr>
          <w:p w:rsidR="005221E2" w:rsidRPr="00E707D7" w:rsidRDefault="005221E2" w:rsidP="00576B39">
            <w:pPr>
              <w:pStyle w:val="ConsPlusNormal"/>
              <w:jc w:val="center"/>
              <w:rPr>
                <w:b/>
                <w:sz w:val="22"/>
                <w:szCs w:val="22"/>
              </w:rPr>
            </w:pPr>
            <w:r w:rsidRPr="00E707D7">
              <w:rPr>
                <w:b/>
                <w:sz w:val="22"/>
                <w:szCs w:val="22"/>
              </w:rPr>
              <w:t>0,00</w:t>
            </w:r>
          </w:p>
        </w:tc>
        <w:tc>
          <w:tcPr>
            <w:tcW w:w="992" w:type="dxa"/>
            <w:tcBorders>
              <w:top w:val="single" w:sz="4" w:space="0" w:color="auto"/>
              <w:left w:val="single" w:sz="4" w:space="0" w:color="auto"/>
              <w:bottom w:val="single" w:sz="4" w:space="0" w:color="auto"/>
              <w:right w:val="nil"/>
            </w:tcBorders>
          </w:tcPr>
          <w:p w:rsidR="005221E2" w:rsidRPr="00E707D7" w:rsidRDefault="005221E2" w:rsidP="00576B39">
            <w:pPr>
              <w:pStyle w:val="ConsPlusNormal"/>
              <w:jc w:val="center"/>
              <w:rPr>
                <w:b/>
                <w:sz w:val="22"/>
                <w:szCs w:val="22"/>
              </w:rPr>
            </w:pPr>
            <w:r w:rsidRPr="00E707D7">
              <w:rPr>
                <w:b/>
                <w:sz w:val="22"/>
                <w:szCs w:val="22"/>
              </w:rPr>
              <w:t>0,00</w:t>
            </w:r>
          </w:p>
        </w:tc>
      </w:tr>
      <w:tr w:rsidR="00983B36" w:rsidRPr="00E707D7" w:rsidTr="00D91EE4">
        <w:trPr>
          <w:gridAfter w:val="4"/>
          <w:wAfter w:w="3968" w:type="dxa"/>
        </w:trPr>
        <w:tc>
          <w:tcPr>
            <w:tcW w:w="16740" w:type="dxa"/>
            <w:gridSpan w:val="15"/>
            <w:tcBorders>
              <w:top w:val="single" w:sz="4" w:space="0" w:color="auto"/>
              <w:left w:val="nil"/>
              <w:bottom w:val="single" w:sz="4" w:space="0" w:color="auto"/>
              <w:right w:val="nil"/>
            </w:tcBorders>
            <w:hideMark/>
          </w:tcPr>
          <w:p w:rsidR="00983B36" w:rsidRPr="00E707D7" w:rsidRDefault="00983B36">
            <w:pPr>
              <w:pStyle w:val="ConsPlusNormal"/>
              <w:jc w:val="center"/>
              <w:outlineLvl w:val="3"/>
              <w:rPr>
                <w:b/>
                <w:sz w:val="22"/>
                <w:szCs w:val="22"/>
              </w:rPr>
            </w:pPr>
            <w:r w:rsidRPr="00E707D7">
              <w:rPr>
                <w:b/>
                <w:sz w:val="22"/>
                <w:szCs w:val="22"/>
              </w:rPr>
              <w:t>Цель "Стабилизация цен на рынке сельскохозяйственной продукции"</w:t>
            </w:r>
          </w:p>
        </w:tc>
      </w:tr>
      <w:tr w:rsidR="00D91EE4"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Основное мероприятие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b/>
                <w:sz w:val="22"/>
                <w:szCs w:val="22"/>
              </w:rPr>
            </w:pPr>
            <w:r w:rsidRPr="00E707D7">
              <w:rPr>
                <w:b/>
                <w:sz w:val="22"/>
                <w:szCs w:val="22"/>
              </w:rPr>
              <w:t>Формирование государственных информационных ресурсов в сферах обеспечения продовольстве</w:t>
            </w:r>
            <w:r w:rsidRPr="00E707D7">
              <w:rPr>
                <w:b/>
                <w:sz w:val="22"/>
                <w:szCs w:val="22"/>
              </w:rPr>
              <w:lastRenderedPageBreak/>
              <w:t>нной безопасности и управления агропромышленным комплексом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lastRenderedPageBreak/>
              <w:t xml:space="preserve">проведение выставочно-ярмарочных мероприятий для продвижения сельскохозяйственной </w:t>
            </w:r>
            <w:r w:rsidRPr="00E707D7">
              <w:rPr>
                <w:sz w:val="22"/>
                <w:szCs w:val="22"/>
              </w:rPr>
              <w:lastRenderedPageBreak/>
              <w:t>продукции</w:t>
            </w:r>
          </w:p>
        </w:tc>
        <w:tc>
          <w:tcPr>
            <w:tcW w:w="1701" w:type="dxa"/>
            <w:vMerge w:val="restart"/>
            <w:tcBorders>
              <w:top w:val="single" w:sz="4" w:space="0" w:color="auto"/>
              <w:left w:val="single" w:sz="4" w:space="0" w:color="auto"/>
              <w:bottom w:val="single" w:sz="4" w:space="0" w:color="auto"/>
              <w:right w:val="single" w:sz="4" w:space="0" w:color="auto"/>
            </w:tcBorders>
          </w:tcPr>
          <w:p w:rsidR="00D91EE4" w:rsidRPr="00E707D7" w:rsidRDefault="00D91EE4">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D91EE4" w:rsidRPr="00E707D7" w:rsidRDefault="00D91EE4"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D91EE4" w:rsidRPr="00207C6D" w:rsidRDefault="00D91EE4" w:rsidP="00D91EE4">
            <w:pPr>
              <w:pStyle w:val="ConsPlusNormal"/>
              <w:jc w:val="center"/>
              <w:rPr>
                <w:sz w:val="22"/>
                <w:szCs w:val="22"/>
              </w:rPr>
            </w:pPr>
            <w:r w:rsidRPr="00207C6D">
              <w:rPr>
                <w:sz w:val="22"/>
                <w:szCs w:val="22"/>
              </w:rPr>
              <w:t>Ц9Л0272670</w:t>
            </w:r>
          </w:p>
        </w:tc>
        <w:tc>
          <w:tcPr>
            <w:tcW w:w="992" w:type="dxa"/>
            <w:tcBorders>
              <w:top w:val="single" w:sz="4" w:space="0" w:color="auto"/>
              <w:left w:val="single" w:sz="4" w:space="0" w:color="auto"/>
              <w:bottom w:val="single" w:sz="4" w:space="0" w:color="auto"/>
              <w:right w:val="single" w:sz="4" w:space="0" w:color="auto"/>
            </w:tcBorders>
          </w:tcPr>
          <w:p w:rsidR="00D91EE4" w:rsidRPr="00207C6D" w:rsidRDefault="00D91EE4" w:rsidP="00D91EE4">
            <w:pPr>
              <w:pStyle w:val="ConsPlusNormal"/>
              <w:jc w:val="center"/>
              <w:rPr>
                <w:sz w:val="22"/>
                <w:szCs w:val="22"/>
              </w:rPr>
            </w:pPr>
            <w:r w:rsidRPr="00207C6D">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D91EE4" w:rsidRPr="00E707D7" w:rsidRDefault="00D91EE4">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D91EE4" w:rsidRPr="00E707D7" w:rsidRDefault="00D91EE4" w:rsidP="00576B39">
            <w:pPr>
              <w:pStyle w:val="ConsPlusNormal"/>
              <w:jc w:val="center"/>
              <w:rPr>
                <w:sz w:val="22"/>
                <w:szCs w:val="22"/>
              </w:rPr>
            </w:pPr>
            <w:r w:rsidRPr="00E707D7">
              <w:rPr>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D91EE4" w:rsidRPr="00207C6D" w:rsidRDefault="00D91EE4" w:rsidP="00332B66">
            <w:pPr>
              <w:pStyle w:val="ConsPlusNormal"/>
              <w:jc w:val="center"/>
              <w:rPr>
                <w:b/>
                <w:sz w:val="22"/>
                <w:szCs w:val="22"/>
              </w:rPr>
            </w:pPr>
            <w:r w:rsidRPr="00207C6D">
              <w:rPr>
                <w:b/>
                <w:sz w:val="22"/>
                <w:szCs w:val="22"/>
              </w:rPr>
              <w:t>1576,81</w:t>
            </w:r>
          </w:p>
        </w:tc>
        <w:tc>
          <w:tcPr>
            <w:tcW w:w="992" w:type="dxa"/>
            <w:tcBorders>
              <w:top w:val="single" w:sz="4" w:space="0" w:color="auto"/>
              <w:left w:val="single" w:sz="4" w:space="0" w:color="auto"/>
              <w:bottom w:val="single" w:sz="4" w:space="0" w:color="auto"/>
              <w:right w:val="nil"/>
            </w:tcBorders>
            <w:hideMark/>
          </w:tcPr>
          <w:p w:rsidR="00D91EE4" w:rsidRPr="00207C6D" w:rsidRDefault="00D91EE4" w:rsidP="00332B66">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576B39">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576B39">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местный </w:t>
            </w:r>
            <w:r w:rsidRPr="00E707D7">
              <w:rPr>
                <w:sz w:val="22"/>
                <w:szCs w:val="22"/>
              </w:rPr>
              <w:lastRenderedPageBreak/>
              <w:t>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lastRenderedPageBreak/>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1576,81</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b/>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rsidP="00576B39">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rsidP="00576B39">
            <w:pPr>
              <w:pStyle w:val="ConsPlusNormal"/>
              <w:jc w:val="center"/>
              <w:rPr>
                <w:sz w:val="22"/>
                <w:szCs w:val="22"/>
              </w:rPr>
            </w:pPr>
            <w:r w:rsidRPr="00E707D7">
              <w:rPr>
                <w:sz w:val="22"/>
                <w:szCs w:val="22"/>
              </w:rPr>
              <w:t>0,00</w:t>
            </w:r>
          </w:p>
        </w:tc>
      </w:tr>
      <w:tr w:rsidR="00556053" w:rsidRPr="00E707D7" w:rsidTr="00D91EE4">
        <w:trPr>
          <w:gridAfter w:val="4"/>
          <w:wAfter w:w="3968" w:type="dxa"/>
        </w:trPr>
        <w:tc>
          <w:tcPr>
            <w:tcW w:w="2978" w:type="dxa"/>
            <w:gridSpan w:val="2"/>
            <w:tcBorders>
              <w:top w:val="single" w:sz="4" w:space="0" w:color="auto"/>
              <w:left w:val="nil"/>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Целевой показатель (индикатор) подпрограммы, увязанный с основным мероприятием 2</w:t>
            </w:r>
          </w:p>
        </w:tc>
        <w:tc>
          <w:tcPr>
            <w:tcW w:w="7654" w:type="dxa"/>
            <w:gridSpan w:val="6"/>
            <w:tcBorders>
              <w:top w:val="single" w:sz="4" w:space="0" w:color="auto"/>
              <w:left w:val="single" w:sz="4" w:space="0" w:color="auto"/>
              <w:bottom w:val="single" w:sz="4" w:space="0" w:color="auto"/>
              <w:right w:val="single" w:sz="4" w:space="0" w:color="auto"/>
            </w:tcBorders>
            <w:hideMark/>
          </w:tcPr>
          <w:p w:rsidR="00556053" w:rsidRPr="00E707D7" w:rsidRDefault="00556053">
            <w:pPr>
              <w:pStyle w:val="ConsPlusNormal"/>
              <w:jc w:val="both"/>
              <w:rPr>
                <w:sz w:val="22"/>
                <w:szCs w:val="22"/>
              </w:rPr>
            </w:pPr>
            <w:r w:rsidRPr="00E707D7">
              <w:rPr>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418" w:type="dxa"/>
            <w:tcBorders>
              <w:top w:val="single" w:sz="4" w:space="0" w:color="auto"/>
              <w:left w:val="single" w:sz="4" w:space="0" w:color="auto"/>
              <w:bottom w:val="single" w:sz="4" w:space="0" w:color="auto"/>
              <w:right w:val="single" w:sz="4" w:space="0" w:color="auto"/>
            </w:tcBorders>
          </w:tcPr>
          <w:p w:rsidR="00556053" w:rsidRPr="00E707D7" w:rsidRDefault="000C2489" w:rsidP="000C2489">
            <w:pPr>
              <w:pStyle w:val="ConsPlusNormal"/>
              <w:jc w:val="center"/>
              <w:rPr>
                <w:sz w:val="22"/>
                <w:szCs w:val="22"/>
              </w:rPr>
            </w:pPr>
            <w:proofErr w:type="spellStart"/>
            <w:r w:rsidRPr="00E707D7">
              <w:rPr>
                <w:sz w:val="22"/>
                <w:szCs w:val="22"/>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1005" w:type="dxa"/>
            <w:gridSpan w:val="2"/>
            <w:tcBorders>
              <w:top w:val="single" w:sz="4" w:space="0" w:color="auto"/>
              <w:left w:val="single" w:sz="4" w:space="0" w:color="auto"/>
              <w:bottom w:val="single" w:sz="4" w:space="0" w:color="auto"/>
              <w:right w:val="single" w:sz="4" w:space="0" w:color="auto"/>
            </w:tcBorders>
            <w:hideMark/>
          </w:tcPr>
          <w:p w:rsidR="00556053" w:rsidRPr="00E707D7" w:rsidRDefault="00556053">
            <w:pPr>
              <w:jc w:val="center"/>
              <w:rPr>
                <w:sz w:val="22"/>
                <w:szCs w:val="22"/>
                <w:lang w:eastAsia="ar-SA"/>
              </w:rPr>
            </w:pPr>
            <w:r w:rsidRPr="00E707D7">
              <w:rPr>
                <w:sz w:val="22"/>
                <w:szCs w:val="22"/>
              </w:rPr>
              <w:t>100</w:t>
            </w:r>
          </w:p>
        </w:tc>
        <w:tc>
          <w:tcPr>
            <w:tcW w:w="992" w:type="dxa"/>
            <w:tcBorders>
              <w:top w:val="single" w:sz="4" w:space="0" w:color="auto"/>
              <w:left w:val="single" w:sz="4" w:space="0" w:color="auto"/>
              <w:bottom w:val="single" w:sz="4" w:space="0" w:color="auto"/>
              <w:right w:val="nil"/>
            </w:tcBorders>
            <w:hideMark/>
          </w:tcPr>
          <w:p w:rsidR="00556053" w:rsidRPr="00E707D7" w:rsidRDefault="00556053">
            <w:pPr>
              <w:jc w:val="center"/>
              <w:rPr>
                <w:sz w:val="22"/>
                <w:szCs w:val="22"/>
                <w:lang w:eastAsia="ar-SA"/>
              </w:rPr>
            </w:pPr>
            <w:r w:rsidRPr="00E707D7">
              <w:rPr>
                <w:sz w:val="22"/>
                <w:szCs w:val="22"/>
              </w:rPr>
              <w:t>100</w:t>
            </w:r>
          </w:p>
        </w:tc>
      </w:tr>
      <w:tr w:rsidR="005221E2"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Организация конкурсов, выставок и ярмарок с участием организаций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jc w:val="center"/>
              <w:rPr>
                <w:sz w:val="22"/>
                <w:szCs w:val="22"/>
                <w:lang w:eastAsia="ar-SA"/>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jc w:val="center"/>
              <w:rPr>
                <w:sz w:val="22"/>
                <w:szCs w:val="22"/>
                <w:lang w:eastAsia="ar-SA"/>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Мероприятие 1.2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Оказание методической, информационной и консультационной поддержки сельскохозяйственным товаропроизвод</w:t>
            </w:r>
            <w:r w:rsidRPr="00E707D7">
              <w:rPr>
                <w:sz w:val="22"/>
                <w:szCs w:val="22"/>
              </w:rPr>
              <w:lastRenderedPageBreak/>
              <w:t>ителям</w:t>
            </w:r>
          </w:p>
        </w:tc>
        <w:tc>
          <w:tcPr>
            <w:tcW w:w="1417"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221E2" w:rsidRPr="00E707D7" w:rsidRDefault="005221E2">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b/>
                <w:sz w:val="22"/>
                <w:szCs w:val="22"/>
              </w:rPr>
            </w:pPr>
            <w:r w:rsidRPr="00E707D7">
              <w:rPr>
                <w:b/>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b/>
                <w:sz w:val="22"/>
                <w:szCs w:val="22"/>
              </w:rPr>
            </w:pPr>
            <w:r w:rsidRPr="00E707D7">
              <w:rPr>
                <w:b/>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r w:rsidR="000C2489" w:rsidRPr="00E707D7" w:rsidTr="00D91EE4">
        <w:trPr>
          <w:gridAfter w:val="4"/>
          <w:wAfter w:w="3968" w:type="dxa"/>
        </w:trPr>
        <w:tc>
          <w:tcPr>
            <w:tcW w:w="1276" w:type="dxa"/>
            <w:vMerge w:val="restart"/>
            <w:tcBorders>
              <w:top w:val="single" w:sz="4" w:space="0" w:color="auto"/>
              <w:left w:val="nil"/>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lastRenderedPageBreak/>
              <w:t>Мероприятие 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 xml:space="preserve">Поощрение победителей экономического соревнования в сельском хозяйстве </w:t>
            </w:r>
          </w:p>
        </w:tc>
        <w:tc>
          <w:tcPr>
            <w:tcW w:w="1417"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0C2489" w:rsidRPr="00E707D7" w:rsidRDefault="000C2489">
            <w:pPr>
              <w:pStyle w:val="ConsPlusNormal"/>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903</w:t>
            </w:r>
          </w:p>
        </w:tc>
        <w:tc>
          <w:tcPr>
            <w:tcW w:w="1134"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0C2489" w:rsidRPr="00207C6D" w:rsidRDefault="00D91EE4" w:rsidP="00576B39">
            <w:pPr>
              <w:pStyle w:val="ConsPlusNormal"/>
              <w:jc w:val="center"/>
              <w:rPr>
                <w:sz w:val="22"/>
                <w:szCs w:val="22"/>
              </w:rPr>
            </w:pPr>
            <w:r w:rsidRPr="00207C6D">
              <w:rPr>
                <w:sz w:val="22"/>
                <w:szCs w:val="22"/>
              </w:rPr>
              <w:t>Ц9Л027</w:t>
            </w:r>
            <w:r w:rsidR="000C2489" w:rsidRPr="00207C6D">
              <w:rPr>
                <w:sz w:val="22"/>
                <w:szCs w:val="22"/>
              </w:rPr>
              <w:t>2670</w:t>
            </w:r>
          </w:p>
        </w:tc>
        <w:tc>
          <w:tcPr>
            <w:tcW w:w="992" w:type="dxa"/>
            <w:tcBorders>
              <w:top w:val="single" w:sz="4" w:space="0" w:color="auto"/>
              <w:left w:val="single" w:sz="4" w:space="0" w:color="auto"/>
              <w:bottom w:val="single" w:sz="4" w:space="0" w:color="auto"/>
              <w:right w:val="single" w:sz="4" w:space="0" w:color="auto"/>
            </w:tcBorders>
          </w:tcPr>
          <w:p w:rsidR="000C2489" w:rsidRPr="00E707D7" w:rsidRDefault="000C2489" w:rsidP="00576B39">
            <w:pPr>
              <w:pStyle w:val="ConsPlusNormal"/>
              <w:jc w:val="center"/>
              <w:rPr>
                <w:sz w:val="22"/>
                <w:szCs w:val="22"/>
              </w:rPr>
            </w:pPr>
            <w:r w:rsidRPr="00E707D7">
              <w:rPr>
                <w:sz w:val="22"/>
                <w:szCs w:val="22"/>
              </w:rPr>
              <w:t>240</w:t>
            </w:r>
          </w:p>
        </w:tc>
        <w:tc>
          <w:tcPr>
            <w:tcW w:w="1418" w:type="dxa"/>
            <w:tcBorders>
              <w:top w:val="single" w:sz="4" w:space="0" w:color="auto"/>
              <w:left w:val="single" w:sz="4" w:space="0" w:color="auto"/>
              <w:bottom w:val="single" w:sz="4" w:space="0" w:color="auto"/>
              <w:right w:val="single" w:sz="4" w:space="0" w:color="auto"/>
            </w:tcBorders>
            <w:hideMark/>
          </w:tcPr>
          <w:p w:rsidR="000C2489" w:rsidRPr="00E707D7" w:rsidRDefault="000C2489">
            <w:pPr>
              <w:pStyle w:val="ConsPlusNormal"/>
              <w:jc w:val="both"/>
              <w:rPr>
                <w:sz w:val="22"/>
                <w:szCs w:val="22"/>
              </w:rPr>
            </w:pPr>
            <w:r w:rsidRPr="00E707D7">
              <w:rPr>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0C2489" w:rsidRPr="00207C6D" w:rsidRDefault="00D91EE4">
            <w:pPr>
              <w:pStyle w:val="ConsPlusNormal"/>
              <w:jc w:val="center"/>
              <w:rPr>
                <w:b/>
                <w:sz w:val="22"/>
                <w:szCs w:val="22"/>
              </w:rPr>
            </w:pPr>
            <w:r w:rsidRPr="00207C6D">
              <w:rPr>
                <w:b/>
                <w:sz w:val="22"/>
                <w:szCs w:val="22"/>
              </w:rPr>
              <w:t>1576,810</w:t>
            </w:r>
          </w:p>
        </w:tc>
        <w:tc>
          <w:tcPr>
            <w:tcW w:w="992" w:type="dxa"/>
            <w:tcBorders>
              <w:top w:val="single" w:sz="4" w:space="0" w:color="auto"/>
              <w:left w:val="single" w:sz="4" w:space="0" w:color="auto"/>
              <w:bottom w:val="single" w:sz="4" w:space="0" w:color="auto"/>
              <w:right w:val="nil"/>
            </w:tcBorders>
            <w:hideMark/>
          </w:tcPr>
          <w:p w:rsidR="000C2489" w:rsidRPr="00207C6D" w:rsidRDefault="00D91EE4">
            <w:pPr>
              <w:pStyle w:val="ConsPlusNormal"/>
              <w:jc w:val="center"/>
              <w:rPr>
                <w:b/>
                <w:sz w:val="22"/>
                <w:szCs w:val="22"/>
              </w:rPr>
            </w:pPr>
            <w:r w:rsidRPr="00207C6D">
              <w:rPr>
                <w:b/>
                <w:sz w:val="22"/>
                <w:szCs w:val="22"/>
              </w:rPr>
              <w:t>1759,803</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sz w:val="22"/>
                <w:szCs w:val="22"/>
              </w:rPr>
            </w:pPr>
            <w:r w:rsidRPr="00207C6D">
              <w:rPr>
                <w:sz w:val="22"/>
                <w:szCs w:val="22"/>
              </w:rPr>
              <w:t>0,00</w:t>
            </w:r>
          </w:p>
        </w:tc>
      </w:tr>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pPr>
              <w:pStyle w:val="ConsPlusNormal"/>
              <w:jc w:val="center"/>
              <w:rPr>
                <w:sz w:val="22"/>
                <w:szCs w:val="22"/>
              </w:rPr>
            </w:pPr>
            <w:r w:rsidRPr="00207C6D">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207C6D" w:rsidRDefault="005221E2">
            <w:pPr>
              <w:pStyle w:val="ConsPlusNormal"/>
              <w:jc w:val="center"/>
              <w:rPr>
                <w:sz w:val="22"/>
                <w:szCs w:val="22"/>
              </w:rPr>
            </w:pPr>
            <w:r w:rsidRPr="00207C6D">
              <w:rPr>
                <w:sz w:val="22"/>
                <w:szCs w:val="22"/>
              </w:rPr>
              <w:t>0,00</w:t>
            </w:r>
          </w:p>
        </w:tc>
      </w:tr>
      <w:tr w:rsidR="005221E2" w:rsidRPr="00E707D7" w:rsidTr="00D91EE4">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bookmarkStart w:id="3" w:name="_GoBack" w:colFirst="11" w:colLast="11"/>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851"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850" w:type="dxa"/>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300,00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207C6D" w:rsidRDefault="005221E2" w:rsidP="00332B66">
            <w:pPr>
              <w:pStyle w:val="ConsPlusNormal"/>
              <w:jc w:val="center"/>
              <w:rPr>
                <w:b/>
                <w:sz w:val="22"/>
                <w:szCs w:val="22"/>
              </w:rPr>
            </w:pPr>
            <w:r w:rsidRPr="00207C6D">
              <w:rPr>
                <w:b/>
                <w:sz w:val="22"/>
                <w:szCs w:val="22"/>
              </w:rPr>
              <w:t>1576,810</w:t>
            </w:r>
          </w:p>
        </w:tc>
        <w:tc>
          <w:tcPr>
            <w:tcW w:w="992" w:type="dxa"/>
            <w:tcBorders>
              <w:top w:val="single" w:sz="4" w:space="0" w:color="auto"/>
              <w:left w:val="single" w:sz="4" w:space="0" w:color="auto"/>
              <w:bottom w:val="single" w:sz="4" w:space="0" w:color="auto"/>
              <w:right w:val="nil"/>
            </w:tcBorders>
            <w:hideMark/>
          </w:tcPr>
          <w:p w:rsidR="005221E2" w:rsidRPr="00207C6D" w:rsidRDefault="005221E2" w:rsidP="00332B66">
            <w:pPr>
              <w:pStyle w:val="ConsPlusNormal"/>
              <w:jc w:val="center"/>
              <w:rPr>
                <w:b/>
                <w:sz w:val="22"/>
                <w:szCs w:val="22"/>
              </w:rPr>
            </w:pPr>
            <w:r w:rsidRPr="00207C6D">
              <w:rPr>
                <w:b/>
                <w:sz w:val="22"/>
                <w:szCs w:val="22"/>
              </w:rPr>
              <w:t>1759,803</w:t>
            </w:r>
          </w:p>
        </w:tc>
        <w:tc>
          <w:tcPr>
            <w:tcW w:w="992" w:type="dxa"/>
          </w:tcPr>
          <w:p w:rsidR="005221E2" w:rsidRPr="00D91EE4" w:rsidRDefault="005221E2" w:rsidP="00332B66">
            <w:pPr>
              <w:pStyle w:val="ConsPlusNormal"/>
              <w:jc w:val="center"/>
              <w:rPr>
                <w:b/>
                <w:color w:val="FF0000"/>
                <w:sz w:val="22"/>
                <w:szCs w:val="22"/>
              </w:rPr>
            </w:pPr>
            <w:r w:rsidRPr="00D91EE4">
              <w:rPr>
                <w:b/>
                <w:color w:val="FF0000"/>
                <w:sz w:val="22"/>
                <w:szCs w:val="22"/>
              </w:rPr>
              <w:t>300,00</w:t>
            </w:r>
          </w:p>
        </w:tc>
        <w:tc>
          <w:tcPr>
            <w:tcW w:w="992" w:type="dxa"/>
          </w:tcPr>
          <w:p w:rsidR="005221E2" w:rsidRPr="00D91EE4" w:rsidRDefault="005221E2" w:rsidP="00332B66">
            <w:pPr>
              <w:pStyle w:val="ConsPlusNormal"/>
              <w:jc w:val="center"/>
              <w:rPr>
                <w:b/>
                <w:color w:val="FF0000"/>
                <w:sz w:val="22"/>
                <w:szCs w:val="22"/>
              </w:rPr>
            </w:pPr>
            <w:r w:rsidRPr="00D91EE4">
              <w:rPr>
                <w:b/>
                <w:color w:val="FF0000"/>
                <w:sz w:val="22"/>
                <w:szCs w:val="22"/>
              </w:rPr>
              <w:t>300,00</w:t>
            </w:r>
          </w:p>
        </w:tc>
        <w:tc>
          <w:tcPr>
            <w:tcW w:w="992" w:type="dxa"/>
          </w:tcPr>
          <w:p w:rsidR="005221E2" w:rsidRPr="00E707D7" w:rsidRDefault="005221E2" w:rsidP="00332B66">
            <w:pPr>
              <w:pStyle w:val="ConsPlusNormal"/>
              <w:jc w:val="center"/>
              <w:rPr>
                <w:b/>
                <w:sz w:val="22"/>
                <w:szCs w:val="22"/>
              </w:rPr>
            </w:pPr>
            <w:r>
              <w:rPr>
                <w:b/>
                <w:color w:val="FF0000"/>
                <w:sz w:val="22"/>
                <w:szCs w:val="22"/>
              </w:rPr>
              <w:t>1576,810</w:t>
            </w:r>
          </w:p>
        </w:tc>
        <w:tc>
          <w:tcPr>
            <w:tcW w:w="992" w:type="dxa"/>
          </w:tcPr>
          <w:p w:rsidR="005221E2" w:rsidRPr="00E707D7" w:rsidRDefault="005221E2" w:rsidP="00332B66">
            <w:pPr>
              <w:pStyle w:val="ConsPlusNormal"/>
              <w:jc w:val="center"/>
              <w:rPr>
                <w:b/>
                <w:sz w:val="22"/>
                <w:szCs w:val="22"/>
              </w:rPr>
            </w:pPr>
            <w:r>
              <w:rPr>
                <w:b/>
                <w:color w:val="FF0000"/>
                <w:sz w:val="22"/>
                <w:szCs w:val="22"/>
              </w:rPr>
              <w:t>1759,803</w:t>
            </w:r>
          </w:p>
        </w:tc>
      </w:tr>
      <w:bookmarkEnd w:id="3"/>
      <w:tr w:rsidR="005221E2" w:rsidRPr="00E707D7" w:rsidTr="00D91EE4">
        <w:trPr>
          <w:gridAfter w:val="4"/>
          <w:wAfter w:w="3968" w:type="dxa"/>
        </w:trPr>
        <w:tc>
          <w:tcPr>
            <w:tcW w:w="1276" w:type="dxa"/>
            <w:vMerge/>
            <w:tcBorders>
              <w:top w:val="single" w:sz="4" w:space="0" w:color="auto"/>
              <w:left w:val="nil"/>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1E2" w:rsidRPr="00E707D7" w:rsidRDefault="005221E2">
            <w:pPr>
              <w:rPr>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5221E2" w:rsidRPr="00BE544F" w:rsidRDefault="005221E2" w:rsidP="005221E2">
            <w:pPr>
              <w:pStyle w:val="ConsPlusNormal"/>
              <w:jc w:val="center"/>
              <w:rPr>
                <w:sz w:val="18"/>
                <w:szCs w:val="18"/>
              </w:rPr>
            </w:pPr>
            <w:proofErr w:type="spellStart"/>
            <w:r>
              <w:rPr>
                <w:sz w:val="18"/>
                <w:szCs w:val="1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both"/>
              <w:rPr>
                <w:sz w:val="22"/>
                <w:szCs w:val="22"/>
              </w:rPr>
            </w:pPr>
            <w:r w:rsidRPr="00E707D7">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1"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850" w:type="dxa"/>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1005" w:type="dxa"/>
            <w:gridSpan w:val="2"/>
            <w:tcBorders>
              <w:top w:val="single" w:sz="4" w:space="0" w:color="auto"/>
              <w:left w:val="single" w:sz="4" w:space="0" w:color="auto"/>
              <w:bottom w:val="single" w:sz="4" w:space="0" w:color="auto"/>
              <w:right w:val="single" w:sz="4" w:space="0" w:color="auto"/>
            </w:tcBorders>
            <w:hideMark/>
          </w:tcPr>
          <w:p w:rsidR="005221E2" w:rsidRPr="00E707D7" w:rsidRDefault="005221E2">
            <w:pPr>
              <w:pStyle w:val="ConsPlusNormal"/>
              <w:jc w:val="center"/>
              <w:rPr>
                <w:sz w:val="22"/>
                <w:szCs w:val="22"/>
              </w:rPr>
            </w:pPr>
            <w:r w:rsidRPr="00E707D7">
              <w:rPr>
                <w:sz w:val="22"/>
                <w:szCs w:val="22"/>
              </w:rPr>
              <w:t>0,00</w:t>
            </w:r>
          </w:p>
        </w:tc>
        <w:tc>
          <w:tcPr>
            <w:tcW w:w="992" w:type="dxa"/>
            <w:tcBorders>
              <w:top w:val="single" w:sz="4" w:space="0" w:color="auto"/>
              <w:left w:val="single" w:sz="4" w:space="0" w:color="auto"/>
              <w:bottom w:val="single" w:sz="4" w:space="0" w:color="auto"/>
              <w:right w:val="nil"/>
            </w:tcBorders>
            <w:hideMark/>
          </w:tcPr>
          <w:p w:rsidR="005221E2" w:rsidRPr="00E707D7" w:rsidRDefault="005221E2">
            <w:pPr>
              <w:pStyle w:val="ConsPlusNormal"/>
              <w:jc w:val="center"/>
              <w:rPr>
                <w:sz w:val="22"/>
                <w:szCs w:val="22"/>
              </w:rPr>
            </w:pPr>
            <w:r w:rsidRPr="00E707D7">
              <w:rPr>
                <w:sz w:val="22"/>
                <w:szCs w:val="22"/>
              </w:rPr>
              <w:t>0,00</w:t>
            </w:r>
          </w:p>
        </w:tc>
      </w:tr>
    </w:tbl>
    <w:p w:rsidR="00983B36" w:rsidRPr="00E707D7" w:rsidRDefault="00983B36" w:rsidP="00556053">
      <w:pPr>
        <w:rPr>
          <w:sz w:val="22"/>
          <w:szCs w:val="22"/>
          <w:lang w:eastAsia="ar-SA"/>
        </w:rPr>
      </w:pPr>
    </w:p>
    <w:p w:rsidR="00E707D7" w:rsidRPr="00E707D7" w:rsidRDefault="00D31287">
      <w:pPr>
        <w:rPr>
          <w:sz w:val="22"/>
          <w:szCs w:val="22"/>
          <w:lang w:eastAsia="ar-SA"/>
        </w:rPr>
      </w:pPr>
      <w:r>
        <w:rPr>
          <w:sz w:val="22"/>
          <w:szCs w:val="22"/>
          <w:lang w:eastAsia="ar-SA"/>
        </w:rPr>
        <w:t>*- по согласованию с соисполнителем.</w:t>
      </w:r>
    </w:p>
    <w:sectPr w:rsidR="00E707D7" w:rsidRPr="00E707D7" w:rsidSect="00221B4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FA" w:rsidRDefault="00CF33FA" w:rsidP="009D6CB4">
      <w:r>
        <w:separator/>
      </w:r>
    </w:p>
  </w:endnote>
  <w:endnote w:type="continuationSeparator" w:id="1">
    <w:p w:rsidR="00CF33FA" w:rsidRDefault="00CF33FA" w:rsidP="009D6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FA" w:rsidRDefault="00CF33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FA" w:rsidRDefault="00CF33FA">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FA" w:rsidRDefault="00CF33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FA" w:rsidRDefault="00CF33FA" w:rsidP="009D6CB4">
      <w:r>
        <w:separator/>
      </w:r>
    </w:p>
  </w:footnote>
  <w:footnote w:type="continuationSeparator" w:id="1">
    <w:p w:rsidR="00CF33FA" w:rsidRDefault="00CF33FA" w:rsidP="009D6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FA" w:rsidRDefault="00CF33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FA" w:rsidRDefault="00CF33FA">
    <w:pPr>
      <w:pStyle w:val="af7"/>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82.75pt;height:13.4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uphwIAABwFAAAOAAAAZHJzL2Uyb0RvYy54bWysVN1u2yAUvp+0d0Dcp7Yjp42tOFXTLtOk&#10;7kdq9wAEcIyGgQGJ3U179x2gTttNk6ZpvsAHOOc7f99hdTn2Eh25dUKrBhdnOUZcUc2E2jf48/12&#10;tsTIeaIYkVrxBj9why/Xr1+tBlPzue60ZNwiAFGuHkyDO+9NnWWOdrwn7kwbruCy1bYnHrZ2nzFL&#10;BkDvZTbP8/Ns0JYZqyl3Dk5v0iVeR/y25dR/bFvHPZINhth8XG1cd2HN1itS7y0xnaCPYZB/iKIn&#10;QoHTE9QN8QQdrPgNqhfUaqdbf0Z1n+m2FZTHHCCbIv8lm7uOGB5zgeI4cyqT+3+w9MPxk0WCNXiO&#10;kSI9tOiejx5t9IiKUJ3BuBqU7gyo+RGOocsxU2duNf3ikNLXHVF7fmWtHjpOGEQXLbNnpgnHBZDd&#10;8F4zcEMOXkegsbV9KB0UAwE6dOnh1JkQCg0u80VezRcYUbgrLvJiGVuXkXqyNtb5t1z3KAgNttD5&#10;iE6Ot85DHqA6qQRnTkvBtkLKuLH73bW06EiAJdv4JVtpOpJOJ3cuqUa8FxhSBSSlA2Zyl04gAwgg&#10;3IVcIiW+V8W8zDfzarY9X17Mym25mFUX+XKWF9WmOs/LqrzZ/ggRFGXdCca4uhWKT/Qsyr9r/+Og&#10;JGJFgqKhwdUCyhiT/mMF8viF5kPRXiTZCw/TKkXf4OVJidSh628UAwNSeyJkkrOX4Uc0qMH0j1WJ&#10;HAm0SATx424ElECcnWYPwBaroZlACXhiQOi0/YbRAOPaYPf1QCzHSL5TwLgw25NgJ2E3CURRMG2w&#10;xyiJ1z69AQdjxb4D5MRppa+Ala2IhHmKAkIOGxjBGPzjcxFm/Pk+aj09auufAAAA//8DAFBLAwQU&#10;AAYACAAAACEAxl9HldkAAAAEAQAADwAAAGRycy9kb3ducmV2LnhtbEyPwU7DMBBE70j8g7VI3KhD&#10;UEMb4lRQVK6IgNSrG2/jKPE6yrpt+Ps6JzjuzGjmbbGZXC/OOHLrScHjIgGBVHvTUqPg53v3sALB&#10;QZPRvSdU8IsMm/L2ptC58Rf6wnMVGhFLiHOtwIYw5FJybdFpXvgBKXpHPzod4jk20oz6EstdL9Mk&#10;yaTTLcUFqwfcWqy76uQUPH2mz3v+qN63wx7X3YrfuiNZpe7vptcXEAGn8BeGGT+iQxmZDv5EhkWv&#10;ID4SZlXMXrZcgjgoSLM1yLKQ/+HLKwAAAP//AwBQSwECLQAUAAYACAAAACEAtoM4kv4AAADhAQAA&#10;EwAAAAAAAAAAAAAAAAAAAAAAW0NvbnRlbnRfVHlwZXNdLnhtbFBLAQItABQABgAIAAAAIQA4/SH/&#10;1gAAAJQBAAALAAAAAAAAAAAAAAAAAC8BAABfcmVscy8ucmVsc1BLAQItABQABgAIAAAAIQBAx4up&#10;hwIAABwFAAAOAAAAAAAAAAAAAAAAAC4CAABkcnMvZTJvRG9jLnhtbFBLAQItABQABgAIAAAAIQDG&#10;X0eV2QAAAAQBAAAPAAAAAAAAAAAAAAAAAOEEAABkcnMvZG93bnJldi54bWxQSwUGAAAAAAQABADz&#10;AAAA5wUAAAAA&#10;" stroked="f">
          <v:fill opacity="0"/>
          <v:textbox inset="0,0,0,0">
            <w:txbxContent>
              <w:p w:rsidR="00CF33FA" w:rsidRDefault="00CF33FA">
                <w:pPr>
                  <w:pStyle w:val="af7"/>
                </w:pPr>
                <w:r>
                  <w:rPr>
                    <w:rStyle w:val="ab"/>
                  </w:rPr>
                  <w:fldChar w:fldCharType="begin"/>
                </w:r>
                <w:r>
                  <w:rPr>
                    <w:rStyle w:val="ab"/>
                  </w:rPr>
                  <w:instrText xml:space="preserve"> PAGE </w:instrText>
                </w:r>
                <w:r>
                  <w:rPr>
                    <w:rStyle w:val="ab"/>
                  </w:rPr>
                  <w:fldChar w:fldCharType="separate"/>
                </w:r>
                <w:r w:rsidR="002D5F75">
                  <w:rPr>
                    <w:rStyle w:val="ab"/>
                    <w:noProof/>
                  </w:rPr>
                  <w:t>63</w:t>
                </w:r>
                <w:r>
                  <w:rPr>
                    <w:rStyle w:val="ab"/>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FA" w:rsidRDefault="00CF33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9"/>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lvlText w:val=".%3"/>
      <w:lvlJc w:val="right"/>
      <w:pPr>
        <w:tabs>
          <w:tab w:val="num" w:pos="0"/>
        </w:tabs>
        <w:ind w:left="2160" w:hanging="18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32EA65B4"/>
    <w:multiLevelType w:val="hybridMultilevel"/>
    <w:tmpl w:val="25768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002EA0"/>
    <w:multiLevelType w:val="hybridMultilevel"/>
    <w:tmpl w:val="9392C8CE"/>
    <w:lvl w:ilvl="0" w:tplc="067AE9BC">
      <w:numFmt w:val="bullet"/>
      <w:lvlText w:val=""/>
      <w:lvlJc w:val="left"/>
      <w:pPr>
        <w:ind w:left="9760" w:hanging="360"/>
      </w:pPr>
      <w:rPr>
        <w:rFonts w:ascii="Symbol" w:eastAsia="Times New Roman" w:hAnsi="Symbol" w:cs="Times New Roman" w:hint="default"/>
      </w:rPr>
    </w:lvl>
    <w:lvl w:ilvl="1" w:tplc="04190003" w:tentative="1">
      <w:start w:val="1"/>
      <w:numFmt w:val="bullet"/>
      <w:lvlText w:val="o"/>
      <w:lvlJc w:val="left"/>
      <w:pPr>
        <w:ind w:left="10480" w:hanging="360"/>
      </w:pPr>
      <w:rPr>
        <w:rFonts w:ascii="Courier New" w:hAnsi="Courier New" w:cs="Courier New" w:hint="default"/>
      </w:rPr>
    </w:lvl>
    <w:lvl w:ilvl="2" w:tplc="04190005" w:tentative="1">
      <w:start w:val="1"/>
      <w:numFmt w:val="bullet"/>
      <w:lvlText w:val=""/>
      <w:lvlJc w:val="left"/>
      <w:pPr>
        <w:ind w:left="11200" w:hanging="360"/>
      </w:pPr>
      <w:rPr>
        <w:rFonts w:ascii="Wingdings" w:hAnsi="Wingdings" w:hint="default"/>
      </w:rPr>
    </w:lvl>
    <w:lvl w:ilvl="3" w:tplc="04190001" w:tentative="1">
      <w:start w:val="1"/>
      <w:numFmt w:val="bullet"/>
      <w:lvlText w:val=""/>
      <w:lvlJc w:val="left"/>
      <w:pPr>
        <w:ind w:left="11920" w:hanging="360"/>
      </w:pPr>
      <w:rPr>
        <w:rFonts w:ascii="Symbol" w:hAnsi="Symbol" w:hint="default"/>
      </w:rPr>
    </w:lvl>
    <w:lvl w:ilvl="4" w:tplc="04190003" w:tentative="1">
      <w:start w:val="1"/>
      <w:numFmt w:val="bullet"/>
      <w:lvlText w:val="o"/>
      <w:lvlJc w:val="left"/>
      <w:pPr>
        <w:ind w:left="12640" w:hanging="360"/>
      </w:pPr>
      <w:rPr>
        <w:rFonts w:ascii="Courier New" w:hAnsi="Courier New" w:cs="Courier New" w:hint="default"/>
      </w:rPr>
    </w:lvl>
    <w:lvl w:ilvl="5" w:tplc="04190005" w:tentative="1">
      <w:start w:val="1"/>
      <w:numFmt w:val="bullet"/>
      <w:lvlText w:val=""/>
      <w:lvlJc w:val="left"/>
      <w:pPr>
        <w:ind w:left="13360" w:hanging="360"/>
      </w:pPr>
      <w:rPr>
        <w:rFonts w:ascii="Wingdings" w:hAnsi="Wingdings" w:hint="default"/>
      </w:rPr>
    </w:lvl>
    <w:lvl w:ilvl="6" w:tplc="04190001" w:tentative="1">
      <w:start w:val="1"/>
      <w:numFmt w:val="bullet"/>
      <w:lvlText w:val=""/>
      <w:lvlJc w:val="left"/>
      <w:pPr>
        <w:ind w:left="14080" w:hanging="360"/>
      </w:pPr>
      <w:rPr>
        <w:rFonts w:ascii="Symbol" w:hAnsi="Symbol" w:hint="default"/>
      </w:rPr>
    </w:lvl>
    <w:lvl w:ilvl="7" w:tplc="04190003" w:tentative="1">
      <w:start w:val="1"/>
      <w:numFmt w:val="bullet"/>
      <w:lvlText w:val="o"/>
      <w:lvlJc w:val="left"/>
      <w:pPr>
        <w:ind w:left="14800" w:hanging="360"/>
      </w:pPr>
      <w:rPr>
        <w:rFonts w:ascii="Courier New" w:hAnsi="Courier New" w:cs="Courier New" w:hint="default"/>
      </w:rPr>
    </w:lvl>
    <w:lvl w:ilvl="8" w:tplc="04190005" w:tentative="1">
      <w:start w:val="1"/>
      <w:numFmt w:val="bullet"/>
      <w:lvlText w:val=""/>
      <w:lvlJc w:val="left"/>
      <w:pPr>
        <w:ind w:left="15520" w:hanging="360"/>
      </w:pPr>
      <w:rPr>
        <w:rFonts w:ascii="Wingdings" w:hAnsi="Wingdings" w:hint="default"/>
      </w:rPr>
    </w:lvl>
  </w:abstractNum>
  <w:abstractNum w:abstractNumId="4">
    <w:nsid w:val="59D16EC9"/>
    <w:multiLevelType w:val="hybridMultilevel"/>
    <w:tmpl w:val="D6588D78"/>
    <w:lvl w:ilvl="0" w:tplc="F6FEF4AA">
      <w:start w:val="1"/>
      <w:numFmt w:val="decimal"/>
      <w:suff w:val="nothing"/>
      <w:lvlText w:val="%1."/>
      <w:lvlJc w:val="left"/>
      <w:pPr>
        <w:ind w:left="0" w:firstLine="567"/>
      </w:pPr>
    </w:lvl>
    <w:lvl w:ilvl="1" w:tplc="04190019">
      <w:start w:val="1"/>
      <w:numFmt w:val="decimal"/>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pStyle w:val="7"/>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21043"/>
    <w:rsid w:val="0000093E"/>
    <w:rsid w:val="000249F0"/>
    <w:rsid w:val="00077771"/>
    <w:rsid w:val="00080483"/>
    <w:rsid w:val="0008533B"/>
    <w:rsid w:val="000866B9"/>
    <w:rsid w:val="000902D0"/>
    <w:rsid w:val="000A4F6F"/>
    <w:rsid w:val="000A5A3C"/>
    <w:rsid w:val="000C2489"/>
    <w:rsid w:val="000C7146"/>
    <w:rsid w:val="000D1F47"/>
    <w:rsid w:val="000E2D50"/>
    <w:rsid w:val="0012030E"/>
    <w:rsid w:val="001327D7"/>
    <w:rsid w:val="00133411"/>
    <w:rsid w:val="00144CE8"/>
    <w:rsid w:val="00153AB3"/>
    <w:rsid w:val="001603DF"/>
    <w:rsid w:val="001C4C1F"/>
    <w:rsid w:val="001E7BC4"/>
    <w:rsid w:val="001F24A2"/>
    <w:rsid w:val="001F5C7F"/>
    <w:rsid w:val="001F7EDD"/>
    <w:rsid w:val="00206126"/>
    <w:rsid w:val="00206D1B"/>
    <w:rsid w:val="00207C6D"/>
    <w:rsid w:val="00221B4B"/>
    <w:rsid w:val="00222854"/>
    <w:rsid w:val="00251AF2"/>
    <w:rsid w:val="00260265"/>
    <w:rsid w:val="00267053"/>
    <w:rsid w:val="00273A5C"/>
    <w:rsid w:val="002D1C96"/>
    <w:rsid w:val="002D5F75"/>
    <w:rsid w:val="002D64EE"/>
    <w:rsid w:val="002E7863"/>
    <w:rsid w:val="002F0B41"/>
    <w:rsid w:val="002F3E59"/>
    <w:rsid w:val="0031215C"/>
    <w:rsid w:val="00315C48"/>
    <w:rsid w:val="0031720C"/>
    <w:rsid w:val="00320605"/>
    <w:rsid w:val="00320EBB"/>
    <w:rsid w:val="00321A4B"/>
    <w:rsid w:val="00332B66"/>
    <w:rsid w:val="00337000"/>
    <w:rsid w:val="00341313"/>
    <w:rsid w:val="0035621F"/>
    <w:rsid w:val="003853F0"/>
    <w:rsid w:val="003942FF"/>
    <w:rsid w:val="00394E92"/>
    <w:rsid w:val="00396F87"/>
    <w:rsid w:val="00397D89"/>
    <w:rsid w:val="003A59C7"/>
    <w:rsid w:val="003F6A72"/>
    <w:rsid w:val="00442FA9"/>
    <w:rsid w:val="00464B43"/>
    <w:rsid w:val="004652AA"/>
    <w:rsid w:val="004668F7"/>
    <w:rsid w:val="00475851"/>
    <w:rsid w:val="00496043"/>
    <w:rsid w:val="004979F7"/>
    <w:rsid w:val="004A7467"/>
    <w:rsid w:val="004B4FE8"/>
    <w:rsid w:val="004C5923"/>
    <w:rsid w:val="004D60C8"/>
    <w:rsid w:val="004F6885"/>
    <w:rsid w:val="005211AF"/>
    <w:rsid w:val="005221E2"/>
    <w:rsid w:val="00533F7C"/>
    <w:rsid w:val="005370E6"/>
    <w:rsid w:val="00556053"/>
    <w:rsid w:val="00557F4C"/>
    <w:rsid w:val="00576B39"/>
    <w:rsid w:val="00576E12"/>
    <w:rsid w:val="00593700"/>
    <w:rsid w:val="005A26D7"/>
    <w:rsid w:val="005B7D61"/>
    <w:rsid w:val="005C5A5A"/>
    <w:rsid w:val="005E0C68"/>
    <w:rsid w:val="0060043E"/>
    <w:rsid w:val="0061498B"/>
    <w:rsid w:val="00630DA7"/>
    <w:rsid w:val="00632B00"/>
    <w:rsid w:val="00652932"/>
    <w:rsid w:val="0065709E"/>
    <w:rsid w:val="006611B2"/>
    <w:rsid w:val="00674235"/>
    <w:rsid w:val="00676F3D"/>
    <w:rsid w:val="00680F2B"/>
    <w:rsid w:val="0068246C"/>
    <w:rsid w:val="006A36FC"/>
    <w:rsid w:val="006E0260"/>
    <w:rsid w:val="006F4480"/>
    <w:rsid w:val="00713DED"/>
    <w:rsid w:val="00722356"/>
    <w:rsid w:val="00725D0F"/>
    <w:rsid w:val="007441C5"/>
    <w:rsid w:val="00777F95"/>
    <w:rsid w:val="00796316"/>
    <w:rsid w:val="007A402D"/>
    <w:rsid w:val="007B3283"/>
    <w:rsid w:val="007D2A41"/>
    <w:rsid w:val="007E785F"/>
    <w:rsid w:val="00800BBD"/>
    <w:rsid w:val="00801660"/>
    <w:rsid w:val="0081700C"/>
    <w:rsid w:val="00822076"/>
    <w:rsid w:val="00827054"/>
    <w:rsid w:val="008330FD"/>
    <w:rsid w:val="00835B4D"/>
    <w:rsid w:val="0083731A"/>
    <w:rsid w:val="0084502C"/>
    <w:rsid w:val="00865E4F"/>
    <w:rsid w:val="008722B6"/>
    <w:rsid w:val="008942AC"/>
    <w:rsid w:val="008A0F98"/>
    <w:rsid w:val="008B50BC"/>
    <w:rsid w:val="008E5B97"/>
    <w:rsid w:val="00921F15"/>
    <w:rsid w:val="00951B12"/>
    <w:rsid w:val="0095212C"/>
    <w:rsid w:val="0095392B"/>
    <w:rsid w:val="00983B36"/>
    <w:rsid w:val="009A356B"/>
    <w:rsid w:val="009A71C5"/>
    <w:rsid w:val="009D6CB4"/>
    <w:rsid w:val="009F03F5"/>
    <w:rsid w:val="009F2535"/>
    <w:rsid w:val="009F26BB"/>
    <w:rsid w:val="00A1286C"/>
    <w:rsid w:val="00A21043"/>
    <w:rsid w:val="00A23B1B"/>
    <w:rsid w:val="00A316F6"/>
    <w:rsid w:val="00A43697"/>
    <w:rsid w:val="00A46A35"/>
    <w:rsid w:val="00A61A01"/>
    <w:rsid w:val="00A67FF1"/>
    <w:rsid w:val="00AA5E7B"/>
    <w:rsid w:val="00AB0117"/>
    <w:rsid w:val="00AC3736"/>
    <w:rsid w:val="00AC4311"/>
    <w:rsid w:val="00AD4590"/>
    <w:rsid w:val="00AE51BD"/>
    <w:rsid w:val="00AF4AB8"/>
    <w:rsid w:val="00AF5840"/>
    <w:rsid w:val="00B00667"/>
    <w:rsid w:val="00B143A2"/>
    <w:rsid w:val="00B308D0"/>
    <w:rsid w:val="00B33950"/>
    <w:rsid w:val="00B37C87"/>
    <w:rsid w:val="00B42FC4"/>
    <w:rsid w:val="00B62305"/>
    <w:rsid w:val="00B72920"/>
    <w:rsid w:val="00B74B2C"/>
    <w:rsid w:val="00B75A6C"/>
    <w:rsid w:val="00BA5F44"/>
    <w:rsid w:val="00BB2D9A"/>
    <w:rsid w:val="00BE4769"/>
    <w:rsid w:val="00BF4113"/>
    <w:rsid w:val="00C0123D"/>
    <w:rsid w:val="00C24311"/>
    <w:rsid w:val="00C34B3A"/>
    <w:rsid w:val="00C54859"/>
    <w:rsid w:val="00C5734E"/>
    <w:rsid w:val="00C6086C"/>
    <w:rsid w:val="00C61587"/>
    <w:rsid w:val="00C729FD"/>
    <w:rsid w:val="00C82C23"/>
    <w:rsid w:val="00CA7797"/>
    <w:rsid w:val="00CC0E85"/>
    <w:rsid w:val="00CC14D7"/>
    <w:rsid w:val="00CE2B1C"/>
    <w:rsid w:val="00CE70F9"/>
    <w:rsid w:val="00CF33FA"/>
    <w:rsid w:val="00D00433"/>
    <w:rsid w:val="00D04D97"/>
    <w:rsid w:val="00D31287"/>
    <w:rsid w:val="00D372A9"/>
    <w:rsid w:val="00D56658"/>
    <w:rsid w:val="00D646D1"/>
    <w:rsid w:val="00D77770"/>
    <w:rsid w:val="00D77B70"/>
    <w:rsid w:val="00D91EE4"/>
    <w:rsid w:val="00DA6427"/>
    <w:rsid w:val="00DB5302"/>
    <w:rsid w:val="00DD3840"/>
    <w:rsid w:val="00DF39FD"/>
    <w:rsid w:val="00E13A22"/>
    <w:rsid w:val="00E23294"/>
    <w:rsid w:val="00E36A56"/>
    <w:rsid w:val="00E707D7"/>
    <w:rsid w:val="00E94053"/>
    <w:rsid w:val="00E9530D"/>
    <w:rsid w:val="00EA1DEE"/>
    <w:rsid w:val="00EA4304"/>
    <w:rsid w:val="00EB7522"/>
    <w:rsid w:val="00EC1E84"/>
    <w:rsid w:val="00ED1D2F"/>
    <w:rsid w:val="00ED2F44"/>
    <w:rsid w:val="00F027A4"/>
    <w:rsid w:val="00F416DA"/>
    <w:rsid w:val="00F45CDA"/>
    <w:rsid w:val="00F45DC9"/>
    <w:rsid w:val="00F6308A"/>
    <w:rsid w:val="00F73BAD"/>
    <w:rsid w:val="00F7462E"/>
    <w:rsid w:val="00F82C5C"/>
    <w:rsid w:val="00F834DB"/>
    <w:rsid w:val="00F86C68"/>
    <w:rsid w:val="00FC3264"/>
    <w:rsid w:val="00FE5FB1"/>
    <w:rsid w:val="00FF5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 w:type="paragraph" w:styleId="afff5">
    <w:name w:val="List Paragraph"/>
    <w:basedOn w:val="a"/>
    <w:uiPriority w:val="34"/>
    <w:qFormat/>
    <w:rsid w:val="00337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1B4B"/>
    <w:pPr>
      <w:keepNext/>
      <w:spacing w:before="240" w:after="60" w:line="276" w:lineRule="auto"/>
      <w:outlineLvl w:val="0"/>
    </w:pPr>
    <w:rPr>
      <w:rFonts w:ascii="Cambria" w:hAnsi="Cambria" w:cs="Cambria"/>
      <w:b/>
      <w:bCs/>
      <w:kern w:val="1"/>
      <w:sz w:val="32"/>
      <w:szCs w:val="32"/>
      <w:lang w:eastAsia="ar-SA"/>
    </w:rPr>
  </w:style>
  <w:style w:type="paragraph" w:styleId="2">
    <w:name w:val="heading 2"/>
    <w:basedOn w:val="a"/>
    <w:next w:val="a"/>
    <w:link w:val="20"/>
    <w:qFormat/>
    <w:rsid w:val="00221B4B"/>
    <w:pPr>
      <w:keepNext/>
      <w:widowControl w:val="0"/>
      <w:spacing w:before="240" w:after="60" w:line="360" w:lineRule="atLeast"/>
      <w:jc w:val="both"/>
      <w:textAlignment w:val="baseline"/>
      <w:outlineLvl w:val="1"/>
    </w:pPr>
    <w:rPr>
      <w:rFonts w:ascii="Arial" w:hAnsi="Arial" w:cs="Arial"/>
      <w:b/>
      <w:bCs/>
      <w:i/>
      <w:iCs/>
      <w:sz w:val="28"/>
      <w:szCs w:val="28"/>
      <w:lang w:eastAsia="ar-SA"/>
    </w:rPr>
  </w:style>
  <w:style w:type="paragraph" w:styleId="3">
    <w:name w:val="heading 3"/>
    <w:basedOn w:val="a"/>
    <w:next w:val="a"/>
    <w:link w:val="30"/>
    <w:qFormat/>
    <w:rsid w:val="00221B4B"/>
    <w:pPr>
      <w:keepNext/>
      <w:numPr>
        <w:ilvl w:val="2"/>
        <w:numId w:val="1"/>
      </w:numPr>
      <w:tabs>
        <w:tab w:val="left" w:pos="851"/>
      </w:tabs>
      <w:suppressAutoHyphens/>
      <w:spacing w:before="240" w:after="120"/>
      <w:ind w:left="851" w:hanging="851"/>
      <w:outlineLvl w:val="2"/>
    </w:pPr>
    <w:rPr>
      <w:rFonts w:ascii="MS Mincho" w:eastAsia="MS Mincho" w:hAnsi="MS Mincho" w:cs="MS Mincho"/>
      <w:b/>
      <w:sz w:val="28"/>
      <w:szCs w:val="24"/>
      <w:lang w:eastAsia="ar-SA"/>
    </w:rPr>
  </w:style>
  <w:style w:type="paragraph" w:styleId="4">
    <w:name w:val="heading 4"/>
    <w:basedOn w:val="a"/>
    <w:next w:val="a"/>
    <w:link w:val="40"/>
    <w:qFormat/>
    <w:rsid w:val="00221B4B"/>
    <w:pPr>
      <w:keepNext/>
      <w:jc w:val="center"/>
      <w:outlineLvl w:val="3"/>
    </w:pPr>
    <w:rPr>
      <w:rFonts w:ascii="Cambria" w:hAnsi="Cambria" w:cs="Cambria"/>
      <w:sz w:val="24"/>
      <w:lang w:eastAsia="ar-SA"/>
    </w:rPr>
  </w:style>
  <w:style w:type="paragraph" w:styleId="5">
    <w:name w:val="heading 5"/>
    <w:basedOn w:val="a"/>
    <w:next w:val="a"/>
    <w:link w:val="50"/>
    <w:qFormat/>
    <w:rsid w:val="00221B4B"/>
    <w:pPr>
      <w:keepNext/>
      <w:jc w:val="center"/>
      <w:outlineLvl w:val="4"/>
    </w:pPr>
    <w:rPr>
      <w:rFonts w:ascii="Cambria" w:hAnsi="Cambria" w:cs="Cambria"/>
      <w:b/>
      <w:sz w:val="26"/>
      <w:lang w:eastAsia="ar-SA"/>
    </w:rPr>
  </w:style>
  <w:style w:type="paragraph" w:styleId="6">
    <w:name w:val="heading 6"/>
    <w:basedOn w:val="a"/>
    <w:next w:val="a"/>
    <w:link w:val="60"/>
    <w:qFormat/>
    <w:rsid w:val="00221B4B"/>
    <w:pPr>
      <w:numPr>
        <w:ilvl w:val="5"/>
        <w:numId w:val="1"/>
      </w:numPr>
      <w:tabs>
        <w:tab w:val="left" w:pos="0"/>
      </w:tabs>
      <w:spacing w:before="240" w:after="60"/>
      <w:ind w:left="0" w:hanging="720"/>
      <w:jc w:val="both"/>
      <w:outlineLvl w:val="5"/>
    </w:pPr>
    <w:rPr>
      <w:rFonts w:ascii="Arial" w:eastAsia="MS Mincho" w:hAnsi="Arial" w:cs="Arial"/>
      <w:i/>
      <w:sz w:val="22"/>
      <w:szCs w:val="24"/>
      <w:lang w:eastAsia="ar-SA"/>
    </w:rPr>
  </w:style>
  <w:style w:type="paragraph" w:styleId="7">
    <w:name w:val="heading 7"/>
    <w:basedOn w:val="a"/>
    <w:next w:val="a"/>
    <w:link w:val="70"/>
    <w:qFormat/>
    <w:rsid w:val="00221B4B"/>
    <w:pPr>
      <w:numPr>
        <w:ilvl w:val="6"/>
        <w:numId w:val="1"/>
      </w:numPr>
      <w:tabs>
        <w:tab w:val="left" w:pos="0"/>
      </w:tabs>
      <w:spacing w:before="240" w:after="60"/>
      <w:ind w:left="0" w:hanging="720"/>
      <w:jc w:val="both"/>
      <w:outlineLvl w:val="6"/>
    </w:pPr>
    <w:rPr>
      <w:rFonts w:ascii="Arial" w:eastAsia="MS Mincho" w:hAnsi="Arial" w:cs="Arial"/>
      <w:sz w:val="22"/>
      <w:szCs w:val="24"/>
      <w:lang w:eastAsia="ar-SA"/>
    </w:rPr>
  </w:style>
  <w:style w:type="paragraph" w:styleId="8">
    <w:name w:val="heading 8"/>
    <w:basedOn w:val="a"/>
    <w:next w:val="a"/>
    <w:link w:val="80"/>
    <w:qFormat/>
    <w:rsid w:val="00221B4B"/>
    <w:pPr>
      <w:numPr>
        <w:ilvl w:val="7"/>
        <w:numId w:val="1"/>
      </w:numPr>
      <w:tabs>
        <w:tab w:val="left" w:pos="0"/>
      </w:tabs>
      <w:spacing w:before="240" w:after="60"/>
      <w:ind w:left="0" w:hanging="720"/>
      <w:jc w:val="both"/>
      <w:outlineLvl w:val="7"/>
    </w:pPr>
    <w:rPr>
      <w:rFonts w:ascii="Arial" w:eastAsia="MS Mincho" w:hAnsi="Arial" w:cs="Arial"/>
      <w:i/>
      <w:sz w:val="22"/>
      <w:szCs w:val="24"/>
      <w:lang w:eastAsia="ar-SA"/>
    </w:rPr>
  </w:style>
  <w:style w:type="paragraph" w:styleId="9">
    <w:name w:val="heading 9"/>
    <w:basedOn w:val="a"/>
    <w:next w:val="a"/>
    <w:link w:val="90"/>
    <w:qFormat/>
    <w:rsid w:val="00221B4B"/>
    <w:pPr>
      <w:numPr>
        <w:numId w:val="2"/>
      </w:numPr>
      <w:tabs>
        <w:tab w:val="left" w:pos="0"/>
      </w:tabs>
      <w:spacing w:before="240" w:after="60"/>
      <w:ind w:left="6480" w:hanging="720"/>
      <w:jc w:val="both"/>
      <w:outlineLvl w:val="8"/>
    </w:pPr>
    <w:rPr>
      <w:rFonts w:ascii="Arial" w:eastAsia="MS Mincho" w:hAnsi="Arial" w:cs="Arial"/>
      <w:i/>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A21043"/>
    <w:rPr>
      <w:b/>
      <w:bCs/>
      <w:sz w:val="24"/>
    </w:rPr>
  </w:style>
  <w:style w:type="paragraph" w:styleId="a4">
    <w:name w:val="Body Text"/>
    <w:aliases w:val="Основной текст1,Основной текст Знак Знак,bt"/>
    <w:basedOn w:val="a"/>
    <w:link w:val="a3"/>
    <w:unhideWhenUsed/>
    <w:rsid w:val="00A21043"/>
    <w:rPr>
      <w:rFonts w:asciiTheme="minorHAnsi" w:eastAsiaTheme="minorHAnsi" w:hAnsiTheme="minorHAnsi" w:cstheme="minorBidi"/>
      <w:b/>
      <w:bCs/>
      <w:sz w:val="24"/>
      <w:szCs w:val="22"/>
    </w:rPr>
  </w:style>
  <w:style w:type="character" w:customStyle="1" w:styleId="11">
    <w:name w:val="Основной текст Знак1"/>
    <w:basedOn w:val="a0"/>
    <w:rsid w:val="00A210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21043"/>
    <w:pPr>
      <w:spacing w:after="120"/>
    </w:pPr>
    <w:rPr>
      <w:sz w:val="16"/>
      <w:szCs w:val="16"/>
    </w:rPr>
  </w:style>
  <w:style w:type="character" w:customStyle="1" w:styleId="32">
    <w:name w:val="Основной текст 3 Знак"/>
    <w:basedOn w:val="a0"/>
    <w:link w:val="31"/>
    <w:semiHidden/>
    <w:rsid w:val="00A21043"/>
    <w:rPr>
      <w:rFonts w:ascii="Times New Roman" w:eastAsia="Times New Roman" w:hAnsi="Times New Roman" w:cs="Times New Roman"/>
      <w:sz w:val="16"/>
      <w:szCs w:val="16"/>
    </w:rPr>
  </w:style>
  <w:style w:type="paragraph" w:customStyle="1" w:styleId="ConsPlusTitle">
    <w:name w:val="ConsPlusTitle"/>
    <w:rsid w:val="00A210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Таблицы (моноширинный)"/>
    <w:basedOn w:val="a"/>
    <w:next w:val="a"/>
    <w:uiPriority w:val="99"/>
    <w:rsid w:val="00A21043"/>
    <w:pPr>
      <w:widowControl w:val="0"/>
      <w:autoSpaceDE w:val="0"/>
      <w:autoSpaceDN w:val="0"/>
      <w:adjustRightInd w:val="0"/>
    </w:pPr>
    <w:rPr>
      <w:rFonts w:ascii="Courier New" w:hAnsi="Courier New" w:cs="Courier New"/>
      <w:sz w:val="24"/>
      <w:szCs w:val="24"/>
    </w:rPr>
  </w:style>
  <w:style w:type="paragraph" w:styleId="a6">
    <w:name w:val="Balloon Text"/>
    <w:basedOn w:val="a"/>
    <w:link w:val="a7"/>
    <w:unhideWhenUsed/>
    <w:rsid w:val="00A21043"/>
    <w:rPr>
      <w:rFonts w:ascii="Tahoma" w:hAnsi="Tahoma" w:cs="Tahoma"/>
      <w:sz w:val="16"/>
      <w:szCs w:val="16"/>
    </w:rPr>
  </w:style>
  <w:style w:type="character" w:customStyle="1" w:styleId="a7">
    <w:name w:val="Текст выноски Знак"/>
    <w:basedOn w:val="a0"/>
    <w:link w:val="a6"/>
    <w:uiPriority w:val="99"/>
    <w:semiHidden/>
    <w:rsid w:val="00A21043"/>
    <w:rPr>
      <w:rFonts w:ascii="Tahoma" w:eastAsia="Times New Roman" w:hAnsi="Tahoma" w:cs="Tahoma"/>
      <w:sz w:val="16"/>
      <w:szCs w:val="16"/>
      <w:lang w:eastAsia="ru-RU"/>
    </w:rPr>
  </w:style>
  <w:style w:type="character" w:customStyle="1" w:styleId="10">
    <w:name w:val="Заголовок 1 Знак"/>
    <w:basedOn w:val="a0"/>
    <w:link w:val="1"/>
    <w:rsid w:val="00221B4B"/>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221B4B"/>
    <w:rPr>
      <w:rFonts w:ascii="Arial" w:eastAsia="Times New Roman" w:hAnsi="Arial" w:cs="Arial"/>
      <w:b/>
      <w:bCs/>
      <w:i/>
      <w:iCs/>
      <w:sz w:val="28"/>
      <w:szCs w:val="28"/>
      <w:lang w:eastAsia="ar-SA"/>
    </w:rPr>
  </w:style>
  <w:style w:type="character" w:customStyle="1" w:styleId="30">
    <w:name w:val="Заголовок 3 Знак"/>
    <w:basedOn w:val="a0"/>
    <w:link w:val="3"/>
    <w:rsid w:val="00221B4B"/>
    <w:rPr>
      <w:rFonts w:ascii="MS Mincho" w:eastAsia="MS Mincho" w:hAnsi="MS Mincho" w:cs="MS Mincho"/>
      <w:b/>
      <w:sz w:val="28"/>
      <w:szCs w:val="24"/>
      <w:lang w:eastAsia="ar-SA"/>
    </w:rPr>
  </w:style>
  <w:style w:type="character" w:customStyle="1" w:styleId="40">
    <w:name w:val="Заголовок 4 Знак"/>
    <w:basedOn w:val="a0"/>
    <w:link w:val="4"/>
    <w:rsid w:val="00221B4B"/>
    <w:rPr>
      <w:rFonts w:ascii="Cambria" w:eastAsia="Times New Roman" w:hAnsi="Cambria" w:cs="Cambria"/>
      <w:sz w:val="24"/>
      <w:szCs w:val="20"/>
      <w:lang w:eastAsia="ar-SA"/>
    </w:rPr>
  </w:style>
  <w:style w:type="character" w:customStyle="1" w:styleId="50">
    <w:name w:val="Заголовок 5 Знак"/>
    <w:basedOn w:val="a0"/>
    <w:link w:val="5"/>
    <w:rsid w:val="00221B4B"/>
    <w:rPr>
      <w:rFonts w:ascii="Cambria" w:eastAsia="Times New Roman" w:hAnsi="Cambria" w:cs="Cambria"/>
      <w:b/>
      <w:sz w:val="26"/>
      <w:szCs w:val="20"/>
      <w:lang w:eastAsia="ar-SA"/>
    </w:rPr>
  </w:style>
  <w:style w:type="character" w:customStyle="1" w:styleId="60">
    <w:name w:val="Заголовок 6 Знак"/>
    <w:basedOn w:val="a0"/>
    <w:link w:val="6"/>
    <w:rsid w:val="00221B4B"/>
    <w:rPr>
      <w:rFonts w:ascii="Arial" w:eastAsia="MS Mincho" w:hAnsi="Arial" w:cs="Arial"/>
      <w:i/>
      <w:szCs w:val="24"/>
      <w:lang w:eastAsia="ar-SA"/>
    </w:rPr>
  </w:style>
  <w:style w:type="character" w:customStyle="1" w:styleId="70">
    <w:name w:val="Заголовок 7 Знак"/>
    <w:basedOn w:val="a0"/>
    <w:link w:val="7"/>
    <w:rsid w:val="00221B4B"/>
    <w:rPr>
      <w:rFonts w:ascii="Arial" w:eastAsia="MS Mincho" w:hAnsi="Arial" w:cs="Arial"/>
      <w:szCs w:val="24"/>
      <w:lang w:eastAsia="ar-SA"/>
    </w:rPr>
  </w:style>
  <w:style w:type="character" w:customStyle="1" w:styleId="80">
    <w:name w:val="Заголовок 8 Знак"/>
    <w:basedOn w:val="a0"/>
    <w:link w:val="8"/>
    <w:rsid w:val="00221B4B"/>
    <w:rPr>
      <w:rFonts w:ascii="Arial" w:eastAsia="MS Mincho" w:hAnsi="Arial" w:cs="Arial"/>
      <w:i/>
      <w:szCs w:val="24"/>
      <w:lang w:eastAsia="ar-SA"/>
    </w:rPr>
  </w:style>
  <w:style w:type="character" w:customStyle="1" w:styleId="90">
    <w:name w:val="Заголовок 9 Знак"/>
    <w:basedOn w:val="a0"/>
    <w:link w:val="9"/>
    <w:rsid w:val="00221B4B"/>
    <w:rPr>
      <w:rFonts w:ascii="Arial" w:eastAsia="MS Mincho" w:hAnsi="Arial" w:cs="Arial"/>
      <w:i/>
      <w:sz w:val="18"/>
      <w:szCs w:val="24"/>
      <w:lang w:eastAsia="ar-SA"/>
    </w:rPr>
  </w:style>
  <w:style w:type="character" w:customStyle="1" w:styleId="WW8Num1z0">
    <w:name w:val="WW8Num1z0"/>
    <w:rsid w:val="00221B4B"/>
  </w:style>
  <w:style w:type="character" w:customStyle="1" w:styleId="WW8Num1z1">
    <w:name w:val="WW8Num1z1"/>
    <w:rsid w:val="00221B4B"/>
  </w:style>
  <w:style w:type="character" w:customStyle="1" w:styleId="WW8Num1z2">
    <w:name w:val="WW8Num1z2"/>
    <w:rsid w:val="00221B4B"/>
    <w:rPr>
      <w:rFonts w:cs="Times New Roman"/>
    </w:rPr>
  </w:style>
  <w:style w:type="character" w:customStyle="1" w:styleId="WW8Num1z3">
    <w:name w:val="WW8Num1z3"/>
    <w:rsid w:val="00221B4B"/>
  </w:style>
  <w:style w:type="character" w:customStyle="1" w:styleId="WW8Num1z4">
    <w:name w:val="WW8Num1z4"/>
    <w:rsid w:val="00221B4B"/>
  </w:style>
  <w:style w:type="character" w:customStyle="1" w:styleId="WW8Num1z8">
    <w:name w:val="WW8Num1z8"/>
    <w:rsid w:val="00221B4B"/>
  </w:style>
  <w:style w:type="character" w:customStyle="1" w:styleId="WW8Num2z0">
    <w:name w:val="WW8Num2z0"/>
    <w:rsid w:val="00221B4B"/>
  </w:style>
  <w:style w:type="character" w:customStyle="1" w:styleId="41">
    <w:name w:val="Основной шрифт абзаца4"/>
    <w:rsid w:val="00221B4B"/>
  </w:style>
  <w:style w:type="character" w:customStyle="1" w:styleId="33">
    <w:name w:val="Основной шрифт абзаца3"/>
    <w:rsid w:val="00221B4B"/>
  </w:style>
  <w:style w:type="character" w:customStyle="1" w:styleId="21">
    <w:name w:val="Основной шрифт абзаца2"/>
    <w:rsid w:val="00221B4B"/>
  </w:style>
  <w:style w:type="character" w:customStyle="1" w:styleId="WW8Num3z0">
    <w:name w:val="WW8Num3z0"/>
    <w:rsid w:val="00221B4B"/>
  </w:style>
  <w:style w:type="character" w:customStyle="1" w:styleId="WW8Num4z0">
    <w:name w:val="WW8Num4z0"/>
    <w:rsid w:val="00221B4B"/>
  </w:style>
  <w:style w:type="character" w:customStyle="1" w:styleId="WW8Num5z0">
    <w:name w:val="WW8Num5z0"/>
    <w:rsid w:val="00221B4B"/>
    <w:rPr>
      <w:rFonts w:ascii="Symbol" w:hAnsi="Symbol" w:cs="Symbol" w:hint="default"/>
    </w:rPr>
  </w:style>
  <w:style w:type="character" w:customStyle="1" w:styleId="WW8Num6z0">
    <w:name w:val="WW8Num6z0"/>
    <w:rsid w:val="00221B4B"/>
    <w:rPr>
      <w:rFonts w:ascii="Symbol" w:hAnsi="Symbol" w:cs="Symbol" w:hint="default"/>
    </w:rPr>
  </w:style>
  <w:style w:type="character" w:customStyle="1" w:styleId="WW8Num7z0">
    <w:name w:val="WW8Num7z0"/>
    <w:rsid w:val="00221B4B"/>
    <w:rPr>
      <w:rFonts w:ascii="Symbol" w:hAnsi="Symbol" w:cs="Symbol" w:hint="default"/>
    </w:rPr>
  </w:style>
  <w:style w:type="character" w:customStyle="1" w:styleId="WW8Num8z0">
    <w:name w:val="WW8Num8z0"/>
    <w:rsid w:val="00221B4B"/>
    <w:rPr>
      <w:rFonts w:ascii="Symbol" w:hAnsi="Symbol" w:cs="Symbol" w:hint="default"/>
    </w:rPr>
  </w:style>
  <w:style w:type="character" w:customStyle="1" w:styleId="WW8Num9z0">
    <w:name w:val="WW8Num9z0"/>
    <w:rsid w:val="00221B4B"/>
  </w:style>
  <w:style w:type="character" w:customStyle="1" w:styleId="WW8Num10z0">
    <w:name w:val="WW8Num10z0"/>
    <w:rsid w:val="00221B4B"/>
    <w:rPr>
      <w:rFonts w:ascii="Symbol" w:hAnsi="Symbol" w:cs="Symbol" w:hint="default"/>
    </w:rPr>
  </w:style>
  <w:style w:type="character" w:customStyle="1" w:styleId="WW8Num11z0">
    <w:name w:val="WW8Num11z0"/>
    <w:rsid w:val="00221B4B"/>
    <w:rPr>
      <w:rFonts w:cs="Times New Roman"/>
    </w:rPr>
  </w:style>
  <w:style w:type="character" w:customStyle="1" w:styleId="12">
    <w:name w:val="Основной шрифт абзаца1"/>
    <w:rsid w:val="00221B4B"/>
  </w:style>
  <w:style w:type="character" w:styleId="a8">
    <w:name w:val="Strong"/>
    <w:qFormat/>
    <w:rsid w:val="00221B4B"/>
    <w:rPr>
      <w:b/>
    </w:rPr>
  </w:style>
  <w:style w:type="character" w:customStyle="1" w:styleId="singlespace4">
    <w:name w:val="single space Знак4"/>
    <w:rsid w:val="00221B4B"/>
    <w:rPr>
      <w:rFonts w:cs="Times New Roman"/>
    </w:rPr>
  </w:style>
  <w:style w:type="character" w:customStyle="1" w:styleId="a9">
    <w:name w:val="Символ сноски"/>
    <w:rsid w:val="00221B4B"/>
    <w:rPr>
      <w:rFonts w:cs="Times New Roman"/>
      <w:vertAlign w:val="superscript"/>
    </w:rPr>
  </w:style>
  <w:style w:type="character" w:styleId="aa">
    <w:name w:val="Hyperlink"/>
    <w:rsid w:val="00221B4B"/>
    <w:rPr>
      <w:rFonts w:cs="Times New Roman"/>
      <w:color w:val="0000FF"/>
      <w:u w:val="single"/>
    </w:rPr>
  </w:style>
  <w:style w:type="character" w:customStyle="1" w:styleId="14">
    <w:name w:val="Знак Знак14"/>
    <w:rsid w:val="00221B4B"/>
    <w:rPr>
      <w:rFonts w:ascii="Arial" w:hAnsi="Arial" w:cs="Arial"/>
      <w:sz w:val="16"/>
      <w:szCs w:val="16"/>
    </w:rPr>
  </w:style>
  <w:style w:type="character" w:customStyle="1" w:styleId="13">
    <w:name w:val="Знак Знак13"/>
    <w:rsid w:val="00221B4B"/>
    <w:rPr>
      <w:rFonts w:ascii="Calibri" w:eastAsia="Times New Roman" w:hAnsi="Calibri" w:cs="Times New Roman"/>
      <w:sz w:val="22"/>
      <w:szCs w:val="22"/>
    </w:rPr>
  </w:style>
  <w:style w:type="character" w:customStyle="1" w:styleId="120">
    <w:name w:val="Знак Знак12"/>
    <w:rsid w:val="00221B4B"/>
    <w:rPr>
      <w:rFonts w:cs="Times New Roman"/>
      <w:sz w:val="24"/>
      <w:szCs w:val="24"/>
    </w:rPr>
  </w:style>
  <w:style w:type="character" w:customStyle="1" w:styleId="210">
    <w:name w:val="Знак Знак21"/>
    <w:rsid w:val="00221B4B"/>
    <w:rPr>
      <w:rFonts w:ascii="Cambria" w:hAnsi="Cambria" w:cs="Times New Roman"/>
      <w:b/>
      <w:bCs/>
      <w:kern w:val="1"/>
      <w:sz w:val="32"/>
      <w:szCs w:val="32"/>
    </w:rPr>
  </w:style>
  <w:style w:type="character" w:customStyle="1" w:styleId="200">
    <w:name w:val="Знак Знак20"/>
    <w:rsid w:val="00221B4B"/>
    <w:rPr>
      <w:rFonts w:ascii="Arial" w:hAnsi="Arial" w:cs="Arial"/>
      <w:b/>
      <w:bCs/>
      <w:i/>
      <w:iCs/>
      <w:sz w:val="28"/>
      <w:szCs w:val="28"/>
    </w:rPr>
  </w:style>
  <w:style w:type="character" w:customStyle="1" w:styleId="15">
    <w:name w:val="Нижний колонтитул Знак1"/>
    <w:rsid w:val="00221B4B"/>
    <w:rPr>
      <w:rFonts w:cs="Times New Roman"/>
      <w:sz w:val="22"/>
      <w:szCs w:val="22"/>
    </w:rPr>
  </w:style>
  <w:style w:type="character" w:customStyle="1" w:styleId="H32">
    <w:name w:val="H3 Знак2"/>
    <w:rsid w:val="00221B4B"/>
    <w:rPr>
      <w:rFonts w:ascii="MS Mincho" w:eastAsia="MS Mincho" w:hAnsi="MS Mincho" w:cs="MS Mincho"/>
      <w:b/>
      <w:sz w:val="28"/>
      <w:szCs w:val="24"/>
      <w:lang w:val="ru-RU" w:eastAsia="ar-SA" w:bidi="ar-SA"/>
    </w:rPr>
  </w:style>
  <w:style w:type="character" w:customStyle="1" w:styleId="19">
    <w:name w:val="Знак Знак19"/>
    <w:rsid w:val="00221B4B"/>
    <w:rPr>
      <w:rFonts w:ascii="Cambria" w:hAnsi="Cambria" w:cs="Times New Roman"/>
      <w:sz w:val="24"/>
    </w:rPr>
  </w:style>
  <w:style w:type="character" w:customStyle="1" w:styleId="18">
    <w:name w:val="Знак Знак18"/>
    <w:rsid w:val="00221B4B"/>
    <w:rPr>
      <w:rFonts w:ascii="Cambria" w:hAnsi="Cambria" w:cs="Times New Roman"/>
      <w:b/>
      <w:sz w:val="26"/>
    </w:rPr>
  </w:style>
  <w:style w:type="character" w:customStyle="1" w:styleId="H62">
    <w:name w:val="H6 Знак Знак2"/>
    <w:rsid w:val="00221B4B"/>
    <w:rPr>
      <w:rFonts w:ascii="Arial" w:eastAsia="MS Mincho" w:hAnsi="Arial" w:cs="Arial"/>
      <w:i/>
      <w:sz w:val="22"/>
      <w:szCs w:val="24"/>
      <w:lang w:val="ru-RU" w:eastAsia="ar-SA" w:bidi="ar-SA"/>
    </w:rPr>
  </w:style>
  <w:style w:type="character" w:customStyle="1" w:styleId="17">
    <w:name w:val="Знак Знак17"/>
    <w:rsid w:val="00221B4B"/>
    <w:rPr>
      <w:rFonts w:ascii="Arial" w:eastAsia="MS Mincho" w:hAnsi="Arial" w:cs="Arial"/>
      <w:sz w:val="22"/>
      <w:szCs w:val="24"/>
      <w:lang w:val="ru-RU" w:eastAsia="ar-SA" w:bidi="ar-SA"/>
    </w:rPr>
  </w:style>
  <w:style w:type="character" w:customStyle="1" w:styleId="16">
    <w:name w:val="Знак Знак16"/>
    <w:rsid w:val="00221B4B"/>
    <w:rPr>
      <w:rFonts w:ascii="Arial" w:eastAsia="MS Mincho" w:hAnsi="Arial" w:cs="Arial"/>
      <w:i/>
      <w:sz w:val="22"/>
      <w:szCs w:val="24"/>
      <w:lang w:val="ru-RU" w:eastAsia="ar-SA" w:bidi="ar-SA"/>
    </w:rPr>
  </w:style>
  <w:style w:type="character" w:customStyle="1" w:styleId="150">
    <w:name w:val="Знак Знак15"/>
    <w:rsid w:val="00221B4B"/>
    <w:rPr>
      <w:rFonts w:ascii="Arial" w:eastAsia="MS Mincho" w:hAnsi="Arial" w:cs="Arial"/>
      <w:i/>
      <w:sz w:val="18"/>
      <w:szCs w:val="24"/>
      <w:lang w:val="ru-RU" w:eastAsia="ar-SA" w:bidi="ar-SA"/>
    </w:rPr>
  </w:style>
  <w:style w:type="character" w:customStyle="1" w:styleId="22">
    <w:name w:val="Нижний колонтитул Знак2"/>
    <w:rsid w:val="00221B4B"/>
    <w:rPr>
      <w:rFonts w:ascii="Calibri" w:hAnsi="Calibri" w:cs="Calibri"/>
      <w:lang w:val="en-GB"/>
    </w:rPr>
  </w:style>
  <w:style w:type="character" w:customStyle="1" w:styleId="110">
    <w:name w:val="Знак Знак11"/>
    <w:rsid w:val="00221B4B"/>
    <w:rPr>
      <w:rFonts w:ascii="Cambria" w:hAnsi="Cambria" w:cs="Times New Roman"/>
      <w:sz w:val="24"/>
    </w:rPr>
  </w:style>
  <w:style w:type="character" w:customStyle="1" w:styleId="1a">
    <w:name w:val="Знак1 Знак Знак"/>
    <w:rsid w:val="00221B4B"/>
    <w:rPr>
      <w:sz w:val="28"/>
    </w:rPr>
  </w:style>
  <w:style w:type="character" w:styleId="ab">
    <w:name w:val="page number"/>
    <w:rsid w:val="00221B4B"/>
    <w:rPr>
      <w:rFonts w:cs="Times New Roman"/>
    </w:rPr>
  </w:style>
  <w:style w:type="character" w:customStyle="1" w:styleId="23">
    <w:name w:val="Знак Знак23"/>
    <w:rsid w:val="00221B4B"/>
    <w:rPr>
      <w:rFonts w:ascii="Cambria" w:hAnsi="Cambria" w:cs="Cambria"/>
      <w:b/>
      <w:caps/>
      <w:sz w:val="28"/>
      <w:lang w:val="en-US"/>
    </w:rPr>
  </w:style>
  <w:style w:type="character" w:customStyle="1" w:styleId="220">
    <w:name w:val="Знак Знак22"/>
    <w:rsid w:val="00221B4B"/>
    <w:rPr>
      <w:rFonts w:ascii="Cambria" w:hAnsi="Cambria" w:cs="Cambria"/>
      <w:b/>
      <w:kern w:val="1"/>
      <w:sz w:val="28"/>
    </w:rPr>
  </w:style>
  <w:style w:type="character" w:customStyle="1" w:styleId="H3">
    <w:name w:val="H3 Знак"/>
    <w:rsid w:val="00221B4B"/>
    <w:rPr>
      <w:b/>
      <w:sz w:val="24"/>
    </w:rPr>
  </w:style>
  <w:style w:type="character" w:customStyle="1" w:styleId="H6">
    <w:name w:val="H6 Знак Знак"/>
    <w:rsid w:val="00221B4B"/>
    <w:rPr>
      <w:rFonts w:ascii="Arial" w:hAnsi="Arial" w:cs="Arial"/>
      <w:i/>
      <w:sz w:val="24"/>
    </w:rPr>
  </w:style>
  <w:style w:type="character" w:customStyle="1" w:styleId="1b">
    <w:name w:val="Основной текст 1 Знак"/>
    <w:rsid w:val="00221B4B"/>
    <w:rPr>
      <w:rFonts w:ascii="Cambria" w:hAnsi="Cambria" w:cs="Cambria"/>
      <w:sz w:val="20"/>
    </w:rPr>
  </w:style>
  <w:style w:type="character" w:customStyle="1" w:styleId="-FN2">
    <w:name w:val="Текст сноски-FN Знак2"/>
    <w:rsid w:val="00221B4B"/>
    <w:rPr>
      <w:rFonts w:ascii="Cambria" w:hAnsi="Cambria" w:cs="Cambria"/>
      <w:sz w:val="20"/>
    </w:rPr>
  </w:style>
  <w:style w:type="character" w:customStyle="1" w:styleId="24">
    <w:name w:val="Основной текст с отступом 2 Знак"/>
    <w:rsid w:val="00221B4B"/>
    <w:rPr>
      <w:rFonts w:cs="Times New Roman"/>
      <w:sz w:val="24"/>
      <w:szCs w:val="24"/>
    </w:rPr>
  </w:style>
  <w:style w:type="character" w:customStyle="1" w:styleId="211">
    <w:name w:val="Основной текст с отступом 2 Знак1"/>
    <w:rsid w:val="00221B4B"/>
    <w:rPr>
      <w:sz w:val="20"/>
    </w:rPr>
  </w:style>
  <w:style w:type="character" w:customStyle="1" w:styleId="-FN">
    <w:name w:val="Текст сноски-FN Знак"/>
    <w:rsid w:val="00221B4B"/>
    <w:rPr>
      <w:rFonts w:ascii="Cambria" w:hAnsi="Cambria" w:cs="Cambria"/>
    </w:rPr>
  </w:style>
  <w:style w:type="character" w:customStyle="1" w:styleId="25">
    <w:name w:val="Основной текст Знак2"/>
    <w:rsid w:val="00221B4B"/>
    <w:rPr>
      <w:sz w:val="20"/>
    </w:rPr>
  </w:style>
  <w:style w:type="character" w:customStyle="1" w:styleId="100">
    <w:name w:val="Знак Знак10"/>
    <w:rsid w:val="00221B4B"/>
    <w:rPr>
      <w:rFonts w:eastAsia="MS Mincho"/>
      <w:sz w:val="16"/>
    </w:rPr>
  </w:style>
  <w:style w:type="character" w:customStyle="1" w:styleId="34">
    <w:name w:val="Основной текст с отступом 3 Знак"/>
    <w:rsid w:val="00221B4B"/>
    <w:rPr>
      <w:rFonts w:cs="Times New Roman"/>
      <w:sz w:val="16"/>
      <w:szCs w:val="16"/>
    </w:rPr>
  </w:style>
  <w:style w:type="character" w:customStyle="1" w:styleId="310">
    <w:name w:val="Основной текст с отступом 3 Знак1"/>
    <w:rsid w:val="00221B4B"/>
    <w:rPr>
      <w:sz w:val="16"/>
    </w:rPr>
  </w:style>
  <w:style w:type="character" w:customStyle="1" w:styleId="26">
    <w:name w:val="Основной текст 2 Знак Знак Знак"/>
    <w:rsid w:val="00221B4B"/>
  </w:style>
  <w:style w:type="character" w:customStyle="1" w:styleId="ac">
    <w:name w:val="Цветовое выделение"/>
    <w:rsid w:val="00221B4B"/>
    <w:rPr>
      <w:b/>
      <w:color w:val="000080"/>
    </w:rPr>
  </w:style>
  <w:style w:type="character" w:customStyle="1" w:styleId="91">
    <w:name w:val="Знак Знак9"/>
    <w:rsid w:val="00221B4B"/>
    <w:rPr>
      <w:rFonts w:ascii="Cambria" w:hAnsi="Cambria" w:cs="Times New Roman"/>
      <w:b/>
      <w:sz w:val="28"/>
    </w:rPr>
  </w:style>
  <w:style w:type="character" w:customStyle="1" w:styleId="302">
    <w:name w:val="Знак Знак302"/>
    <w:rsid w:val="00221B4B"/>
    <w:rPr>
      <w:rFonts w:ascii="Calibri" w:hAnsi="Calibri" w:cs="Calibri"/>
      <w:b/>
      <w:i/>
      <w:sz w:val="28"/>
      <w:lang w:val="ru-RU"/>
    </w:rPr>
  </w:style>
  <w:style w:type="character" w:customStyle="1" w:styleId="300">
    <w:name w:val="Знак Знак30"/>
    <w:rsid w:val="00221B4B"/>
    <w:rPr>
      <w:rFonts w:ascii="Calibri" w:hAnsi="Calibri" w:cs="Calibri"/>
      <w:b/>
      <w:i/>
      <w:sz w:val="28"/>
      <w:lang w:val="ru-RU"/>
    </w:rPr>
  </w:style>
  <w:style w:type="character" w:customStyle="1" w:styleId="81">
    <w:name w:val="Знак Знак8"/>
    <w:rsid w:val="00221B4B"/>
    <w:rPr>
      <w:rFonts w:ascii="Cambria" w:hAnsi="Cambria" w:cs="Times New Roman"/>
      <w:sz w:val="24"/>
      <w:lang w:val="en-AU"/>
    </w:rPr>
  </w:style>
  <w:style w:type="character" w:customStyle="1" w:styleId="163">
    <w:name w:val="Знак Знак163"/>
    <w:rsid w:val="00221B4B"/>
    <w:rPr>
      <w:b/>
      <w:sz w:val="26"/>
      <w:lang w:val="ru-RU"/>
    </w:rPr>
  </w:style>
  <w:style w:type="character" w:customStyle="1" w:styleId="153">
    <w:name w:val="Знак Знак153"/>
    <w:rsid w:val="00221B4B"/>
    <w:rPr>
      <w:rFonts w:ascii="Courier New" w:hAnsi="Courier New" w:cs="Courier New"/>
      <w:sz w:val="16"/>
    </w:rPr>
  </w:style>
  <w:style w:type="character" w:customStyle="1" w:styleId="203">
    <w:name w:val="Знак Знак203"/>
    <w:rsid w:val="00221B4B"/>
    <w:rPr>
      <w:sz w:val="24"/>
    </w:rPr>
  </w:style>
  <w:style w:type="character" w:customStyle="1" w:styleId="29">
    <w:name w:val="Знак Знак29"/>
    <w:rsid w:val="00221B4B"/>
    <w:rPr>
      <w:rFonts w:eastAsia="Times New Roman"/>
      <w:b/>
      <w:color w:val="000000"/>
      <w:sz w:val="26"/>
    </w:rPr>
  </w:style>
  <w:style w:type="character" w:customStyle="1" w:styleId="28">
    <w:name w:val="Знак Знак28"/>
    <w:rsid w:val="00221B4B"/>
    <w:rPr>
      <w:rFonts w:eastAsia="Times New Roman"/>
      <w:b/>
      <w:sz w:val="26"/>
    </w:rPr>
  </w:style>
  <w:style w:type="character" w:customStyle="1" w:styleId="311">
    <w:name w:val="Знак Знак31"/>
    <w:rsid w:val="00221B4B"/>
    <w:rPr>
      <w:b/>
      <w:sz w:val="22"/>
    </w:rPr>
  </w:style>
  <w:style w:type="character" w:customStyle="1" w:styleId="H31">
    <w:name w:val="H3 Знак1"/>
    <w:rsid w:val="00221B4B"/>
    <w:rPr>
      <w:rFonts w:ascii="MS Mincho" w:eastAsia="MS Mincho" w:hAnsi="MS Mincho" w:cs="MS Mincho"/>
      <w:b/>
      <w:sz w:val="24"/>
    </w:rPr>
  </w:style>
  <w:style w:type="character" w:customStyle="1" w:styleId="H61">
    <w:name w:val="H6 Знак Знак1"/>
    <w:rsid w:val="00221B4B"/>
    <w:rPr>
      <w:rFonts w:ascii="Arial" w:eastAsia="MS Mincho" w:hAnsi="Arial" w:cs="Arial"/>
      <w:i/>
      <w:sz w:val="24"/>
    </w:rPr>
  </w:style>
  <w:style w:type="character" w:customStyle="1" w:styleId="27">
    <w:name w:val="Знак Знак27"/>
    <w:rsid w:val="00221B4B"/>
    <w:rPr>
      <w:rFonts w:ascii="Arial" w:eastAsia="MS Mincho" w:hAnsi="Arial" w:cs="Arial"/>
      <w:sz w:val="24"/>
    </w:rPr>
  </w:style>
  <w:style w:type="character" w:customStyle="1" w:styleId="260">
    <w:name w:val="Знак Знак26"/>
    <w:rsid w:val="00221B4B"/>
    <w:rPr>
      <w:rFonts w:ascii="Arial" w:eastAsia="MS Mincho" w:hAnsi="Arial" w:cs="Arial"/>
      <w:i/>
      <w:sz w:val="24"/>
    </w:rPr>
  </w:style>
  <w:style w:type="character" w:customStyle="1" w:styleId="250">
    <w:name w:val="Знак Знак25"/>
    <w:rsid w:val="00221B4B"/>
    <w:rPr>
      <w:rFonts w:ascii="Arial" w:eastAsia="MS Mincho" w:hAnsi="Arial" w:cs="Arial"/>
      <w:i/>
      <w:sz w:val="24"/>
    </w:rPr>
  </w:style>
  <w:style w:type="character" w:customStyle="1" w:styleId="213">
    <w:name w:val="Знак Знак213"/>
    <w:rsid w:val="00221B4B"/>
    <w:rPr>
      <w:rFonts w:ascii="Calibri" w:hAnsi="Calibri" w:cs="Calibri"/>
      <w:lang w:val="en-GB"/>
    </w:rPr>
  </w:style>
  <w:style w:type="character" w:customStyle="1" w:styleId="55">
    <w:name w:val="Знак Знак55"/>
    <w:rsid w:val="00221B4B"/>
    <w:rPr>
      <w:sz w:val="24"/>
      <w:lang w:val="ru-RU"/>
    </w:rPr>
  </w:style>
  <w:style w:type="character" w:customStyle="1" w:styleId="62">
    <w:name w:val="Знак Знак62"/>
    <w:rsid w:val="00221B4B"/>
    <w:rPr>
      <w:b/>
      <w:sz w:val="36"/>
      <w:lang w:val="ru-RU"/>
    </w:rPr>
  </w:style>
  <w:style w:type="character" w:customStyle="1" w:styleId="singlespace2">
    <w:name w:val="single space Знак2"/>
    <w:rsid w:val="00221B4B"/>
    <w:rPr>
      <w:rFonts w:eastAsia="Times New Roman"/>
    </w:rPr>
  </w:style>
  <w:style w:type="character" w:customStyle="1" w:styleId="61">
    <w:name w:val="Знак Знак6"/>
    <w:rsid w:val="00221B4B"/>
    <w:rPr>
      <w:b/>
      <w:sz w:val="36"/>
      <w:lang w:val="ru-RU"/>
    </w:rPr>
  </w:style>
  <w:style w:type="character" w:customStyle="1" w:styleId="PointChar">
    <w:name w:val="Point Char"/>
    <w:rsid w:val="00221B4B"/>
    <w:rPr>
      <w:sz w:val="24"/>
      <w:lang w:val="ru-RU"/>
    </w:rPr>
  </w:style>
  <w:style w:type="character" w:customStyle="1" w:styleId="51">
    <w:name w:val="Знак Знак5"/>
    <w:rsid w:val="00221B4B"/>
    <w:rPr>
      <w:sz w:val="24"/>
      <w:lang w:val="ru-RU"/>
    </w:rPr>
  </w:style>
  <w:style w:type="character" w:customStyle="1" w:styleId="apple-style-span">
    <w:name w:val="apple-style-span"/>
    <w:rsid w:val="00221B4B"/>
  </w:style>
  <w:style w:type="character" w:customStyle="1" w:styleId="215">
    <w:name w:val="Знак Знак215"/>
    <w:rsid w:val="00221B4B"/>
    <w:rPr>
      <w:rFonts w:ascii="Calibri" w:hAnsi="Calibri" w:cs="Calibri"/>
      <w:lang w:val="en-GB"/>
    </w:rPr>
  </w:style>
  <w:style w:type="character" w:customStyle="1" w:styleId="143">
    <w:name w:val="Знак Знак143"/>
    <w:rsid w:val="00221B4B"/>
    <w:rPr>
      <w:sz w:val="24"/>
      <w:lang w:val="en-AU"/>
    </w:rPr>
  </w:style>
  <w:style w:type="character" w:customStyle="1" w:styleId="apple-converted-space">
    <w:name w:val="apple-converted-space"/>
    <w:rsid w:val="00221B4B"/>
  </w:style>
  <w:style w:type="character" w:customStyle="1" w:styleId="111">
    <w:name w:val="Основной текст1 Знак11"/>
    <w:rsid w:val="00221B4B"/>
    <w:rPr>
      <w:b/>
      <w:sz w:val="40"/>
      <w:u w:val="single"/>
    </w:rPr>
  </w:style>
  <w:style w:type="character" w:customStyle="1" w:styleId="71">
    <w:name w:val="Знак Знак7"/>
    <w:rsid w:val="00221B4B"/>
    <w:rPr>
      <w:rFonts w:ascii="Cambria" w:hAnsi="Cambria" w:cs="Times New Roman"/>
      <w:b/>
      <w:sz w:val="17"/>
    </w:rPr>
  </w:style>
  <w:style w:type="character" w:customStyle="1" w:styleId="132">
    <w:name w:val="Знак Знак132"/>
    <w:rsid w:val="00221B4B"/>
    <w:rPr>
      <w:b/>
      <w:sz w:val="17"/>
    </w:rPr>
  </w:style>
  <w:style w:type="character" w:customStyle="1" w:styleId="133">
    <w:name w:val="Знак Знак133"/>
    <w:rsid w:val="00221B4B"/>
    <w:rPr>
      <w:b/>
      <w:sz w:val="17"/>
    </w:rPr>
  </w:style>
  <w:style w:type="character" w:customStyle="1" w:styleId="173">
    <w:name w:val="Знак Знак173"/>
    <w:rsid w:val="00221B4B"/>
    <w:rPr>
      <w:b/>
      <w:sz w:val="28"/>
    </w:rPr>
  </w:style>
  <w:style w:type="character" w:customStyle="1" w:styleId="193">
    <w:name w:val="Знак Знак193"/>
    <w:rsid w:val="00221B4B"/>
    <w:rPr>
      <w:sz w:val="28"/>
    </w:rPr>
  </w:style>
  <w:style w:type="character" w:customStyle="1" w:styleId="35">
    <w:name w:val="Знак Знак3"/>
    <w:rsid w:val="00221B4B"/>
    <w:rPr>
      <w:sz w:val="24"/>
      <w:lang w:val="ru-RU"/>
    </w:rPr>
  </w:style>
  <w:style w:type="character" w:customStyle="1" w:styleId="183">
    <w:name w:val="Знак Знак183"/>
    <w:rsid w:val="00221B4B"/>
    <w:rPr>
      <w:rFonts w:eastAsia="MS Mincho"/>
      <w:sz w:val="16"/>
    </w:rPr>
  </w:style>
  <w:style w:type="character" w:customStyle="1" w:styleId="63">
    <w:name w:val="Знак Знак6"/>
    <w:rsid w:val="00221B4B"/>
    <w:rPr>
      <w:rFonts w:ascii="Cambria" w:hAnsi="Cambria" w:cs="Times New Roman"/>
      <w:sz w:val="24"/>
    </w:rPr>
  </w:style>
  <w:style w:type="character" w:customStyle="1" w:styleId="122">
    <w:name w:val="Знак Знак122"/>
    <w:rsid w:val="00221B4B"/>
    <w:rPr>
      <w:sz w:val="24"/>
    </w:rPr>
  </w:style>
  <w:style w:type="character" w:customStyle="1" w:styleId="123">
    <w:name w:val="Знак Знак123"/>
    <w:rsid w:val="00221B4B"/>
    <w:rPr>
      <w:sz w:val="24"/>
    </w:rPr>
  </w:style>
  <w:style w:type="character" w:customStyle="1" w:styleId="240">
    <w:name w:val="Знак Знак24"/>
    <w:rsid w:val="00221B4B"/>
    <w:rPr>
      <w:sz w:val="24"/>
    </w:rPr>
  </w:style>
  <w:style w:type="character" w:customStyle="1" w:styleId="52">
    <w:name w:val="Знак Знак5"/>
    <w:rsid w:val="00221B4B"/>
    <w:rPr>
      <w:rFonts w:ascii="Verdana" w:hAnsi="Verdana" w:cs="Times New Roman"/>
      <w:sz w:val="24"/>
    </w:rPr>
  </w:style>
  <w:style w:type="character" w:customStyle="1" w:styleId="113">
    <w:name w:val="Знак Знак113"/>
    <w:rsid w:val="00221B4B"/>
    <w:rPr>
      <w:rFonts w:ascii="Verdana" w:hAnsi="Verdana" w:cs="Verdana"/>
      <w:sz w:val="24"/>
    </w:rPr>
  </w:style>
  <w:style w:type="character" w:customStyle="1" w:styleId="115">
    <w:name w:val="Знак Знак115"/>
    <w:rsid w:val="00221B4B"/>
    <w:rPr>
      <w:rFonts w:ascii="Verdana" w:hAnsi="Verdana" w:cs="Verdana"/>
      <w:sz w:val="24"/>
    </w:rPr>
  </w:style>
  <w:style w:type="character" w:customStyle="1" w:styleId="2a">
    <w:name w:val="Знак Знак2"/>
    <w:rsid w:val="00221B4B"/>
    <w:rPr>
      <w:rFonts w:ascii="SimSun" w:eastAsia="SimSun" w:hAnsi="SimSun" w:cs="SimSun"/>
      <w:sz w:val="16"/>
      <w:lang w:val="ru-RU"/>
    </w:rPr>
  </w:style>
  <w:style w:type="character" w:customStyle="1" w:styleId="42">
    <w:name w:val="Знак Знак4"/>
    <w:rsid w:val="00221B4B"/>
    <w:rPr>
      <w:rFonts w:ascii="Cambria" w:hAnsi="Cambria" w:cs="Cambria"/>
    </w:rPr>
  </w:style>
  <w:style w:type="character" w:customStyle="1" w:styleId="102">
    <w:name w:val="Знак Знак102"/>
    <w:rsid w:val="00221B4B"/>
  </w:style>
  <w:style w:type="character" w:customStyle="1" w:styleId="103">
    <w:name w:val="Знак Знак103"/>
    <w:rsid w:val="00221B4B"/>
  </w:style>
  <w:style w:type="character" w:customStyle="1" w:styleId="1c">
    <w:name w:val="Знак Знак1"/>
    <w:rsid w:val="00221B4B"/>
    <w:rPr>
      <w:lang w:val="ru-RU"/>
    </w:rPr>
  </w:style>
  <w:style w:type="character" w:customStyle="1" w:styleId="36">
    <w:name w:val="Знак Знак3"/>
    <w:rsid w:val="00221B4B"/>
    <w:rPr>
      <w:rFonts w:ascii="Cambria" w:hAnsi="Cambria" w:cs="Cambria"/>
      <w:b/>
    </w:rPr>
  </w:style>
  <w:style w:type="character" w:customStyle="1" w:styleId="92">
    <w:name w:val="Знак Знак92"/>
    <w:rsid w:val="00221B4B"/>
    <w:rPr>
      <w:b/>
    </w:rPr>
  </w:style>
  <w:style w:type="character" w:customStyle="1" w:styleId="93">
    <w:name w:val="Знак Знак93"/>
    <w:rsid w:val="00221B4B"/>
    <w:rPr>
      <w:b/>
    </w:rPr>
  </w:style>
  <w:style w:type="character" w:customStyle="1" w:styleId="ad">
    <w:name w:val="Знак Знак"/>
    <w:rsid w:val="00221B4B"/>
    <w:rPr>
      <w:b/>
      <w:lang w:val="ru-RU"/>
    </w:rPr>
  </w:style>
  <w:style w:type="character" w:customStyle="1" w:styleId="ae">
    <w:name w:val="Гипертекстовая ссылка"/>
    <w:uiPriority w:val="99"/>
    <w:rsid w:val="00221B4B"/>
    <w:rPr>
      <w:b/>
      <w:color w:val="008000"/>
    </w:rPr>
  </w:style>
  <w:style w:type="character" w:customStyle="1" w:styleId="2b">
    <w:name w:val="Знак Знак2"/>
    <w:rsid w:val="00221B4B"/>
    <w:rPr>
      <w:rFonts w:ascii="Verdana" w:hAnsi="Verdana" w:cs="Times New Roman"/>
      <w:sz w:val="16"/>
      <w:lang w:eastAsia="ar-SA" w:bidi="ar-SA"/>
    </w:rPr>
  </w:style>
  <w:style w:type="character" w:customStyle="1" w:styleId="82">
    <w:name w:val="Знак Знак82"/>
    <w:rsid w:val="00221B4B"/>
    <w:rPr>
      <w:rFonts w:ascii="Verdana" w:hAnsi="Verdana" w:cs="Verdana"/>
      <w:sz w:val="16"/>
      <w:lang w:eastAsia="ar-SA" w:bidi="ar-SA"/>
    </w:rPr>
  </w:style>
  <w:style w:type="character" w:customStyle="1" w:styleId="83">
    <w:name w:val="Знак Знак83"/>
    <w:rsid w:val="00221B4B"/>
    <w:rPr>
      <w:rFonts w:ascii="Verdana" w:hAnsi="Verdana" w:cs="Verdana"/>
      <w:sz w:val="16"/>
      <w:lang w:eastAsia="ar-SA" w:bidi="ar-SA"/>
    </w:rPr>
  </w:style>
  <w:style w:type="character" w:customStyle="1" w:styleId="data">
    <w:name w:val="data"/>
    <w:rsid w:val="00221B4B"/>
  </w:style>
  <w:style w:type="character" w:customStyle="1" w:styleId="410">
    <w:name w:val="Знак Знак41"/>
    <w:rsid w:val="00221B4B"/>
    <w:rPr>
      <w:rFonts w:eastAsia="Times New Roman"/>
      <w:sz w:val="24"/>
      <w:lang w:val="en-AU"/>
    </w:rPr>
  </w:style>
  <w:style w:type="character" w:customStyle="1" w:styleId="FontStyle13">
    <w:name w:val="Font Style13"/>
    <w:rsid w:val="00221B4B"/>
    <w:rPr>
      <w:rFonts w:ascii="Cambria" w:hAnsi="Cambria" w:cs="Cambria"/>
      <w:sz w:val="26"/>
    </w:rPr>
  </w:style>
  <w:style w:type="character" w:customStyle="1" w:styleId="610">
    <w:name w:val="Заголовок 6 Знак1"/>
    <w:rsid w:val="00221B4B"/>
    <w:rPr>
      <w:rFonts w:ascii="Tahoma" w:hAnsi="Tahoma" w:cs="Tahoma"/>
      <w:i/>
      <w:color w:val="243F60"/>
      <w:sz w:val="24"/>
    </w:rPr>
  </w:style>
  <w:style w:type="character" w:customStyle="1" w:styleId="1d">
    <w:name w:val="Знак Знак1"/>
    <w:rsid w:val="00221B4B"/>
    <w:rPr>
      <w:rFonts w:ascii="Cambria" w:hAnsi="Cambria" w:cs="Times New Roman"/>
      <w:sz w:val="24"/>
    </w:rPr>
  </w:style>
  <w:style w:type="character" w:customStyle="1" w:styleId="72">
    <w:name w:val="Знак Знак72"/>
    <w:rsid w:val="00221B4B"/>
  </w:style>
  <w:style w:type="character" w:customStyle="1" w:styleId="73">
    <w:name w:val="Знак Знак73"/>
    <w:rsid w:val="00221B4B"/>
  </w:style>
  <w:style w:type="character" w:customStyle="1" w:styleId="232">
    <w:name w:val="Знак Знак232"/>
    <w:rsid w:val="00221B4B"/>
    <w:rPr>
      <w:rFonts w:ascii="Cambria" w:hAnsi="Cambria" w:cs="Cambria"/>
      <w:b/>
      <w:caps/>
      <w:sz w:val="28"/>
      <w:lang w:val="en-US"/>
    </w:rPr>
  </w:style>
  <w:style w:type="character" w:customStyle="1" w:styleId="222">
    <w:name w:val="Знак Знак222"/>
    <w:rsid w:val="00221B4B"/>
    <w:rPr>
      <w:rFonts w:ascii="Cambria" w:hAnsi="Cambria" w:cs="Cambria"/>
      <w:b/>
      <w:kern w:val="1"/>
      <w:sz w:val="28"/>
    </w:rPr>
  </w:style>
  <w:style w:type="character" w:styleId="af">
    <w:name w:val="FollowedHyperlink"/>
    <w:rsid w:val="00221B4B"/>
    <w:rPr>
      <w:color w:val="800080"/>
      <w:u w:val="single"/>
    </w:rPr>
  </w:style>
  <w:style w:type="character" w:customStyle="1" w:styleId="162">
    <w:name w:val="Знак Знак162"/>
    <w:rsid w:val="00221B4B"/>
    <w:rPr>
      <w:b/>
      <w:sz w:val="26"/>
      <w:lang w:val="ru-RU"/>
    </w:rPr>
  </w:style>
  <w:style w:type="character" w:customStyle="1" w:styleId="152">
    <w:name w:val="Знак Знак152"/>
    <w:rsid w:val="00221B4B"/>
    <w:rPr>
      <w:rFonts w:ascii="Courier New" w:hAnsi="Courier New" w:cs="Courier New"/>
      <w:sz w:val="16"/>
    </w:rPr>
  </w:style>
  <w:style w:type="character" w:customStyle="1" w:styleId="202">
    <w:name w:val="Знак Знак202"/>
    <w:rsid w:val="00221B4B"/>
    <w:rPr>
      <w:sz w:val="24"/>
    </w:rPr>
  </w:style>
  <w:style w:type="character" w:customStyle="1" w:styleId="292">
    <w:name w:val="Знак Знак292"/>
    <w:rsid w:val="00221B4B"/>
    <w:rPr>
      <w:rFonts w:eastAsia="Times New Roman"/>
      <w:b/>
      <w:color w:val="000000"/>
      <w:sz w:val="26"/>
    </w:rPr>
  </w:style>
  <w:style w:type="character" w:customStyle="1" w:styleId="282">
    <w:name w:val="Знак Знак282"/>
    <w:rsid w:val="00221B4B"/>
    <w:rPr>
      <w:rFonts w:eastAsia="Times New Roman"/>
      <w:b/>
      <w:sz w:val="26"/>
    </w:rPr>
  </w:style>
  <w:style w:type="character" w:customStyle="1" w:styleId="312">
    <w:name w:val="Знак Знак312"/>
    <w:rsid w:val="00221B4B"/>
    <w:rPr>
      <w:b/>
      <w:sz w:val="22"/>
    </w:rPr>
  </w:style>
  <w:style w:type="character" w:customStyle="1" w:styleId="272">
    <w:name w:val="Знак Знак272"/>
    <w:rsid w:val="00221B4B"/>
    <w:rPr>
      <w:rFonts w:ascii="Arial" w:eastAsia="MS Mincho" w:hAnsi="Arial" w:cs="Arial"/>
      <w:sz w:val="24"/>
    </w:rPr>
  </w:style>
  <w:style w:type="character" w:customStyle="1" w:styleId="262">
    <w:name w:val="Знак Знак262"/>
    <w:rsid w:val="00221B4B"/>
    <w:rPr>
      <w:rFonts w:ascii="Arial" w:eastAsia="MS Mincho" w:hAnsi="Arial" w:cs="Arial"/>
      <w:i/>
      <w:sz w:val="24"/>
    </w:rPr>
  </w:style>
  <w:style w:type="character" w:customStyle="1" w:styleId="252">
    <w:name w:val="Знак Знак252"/>
    <w:rsid w:val="00221B4B"/>
    <w:rPr>
      <w:rFonts w:ascii="Arial" w:eastAsia="MS Mincho" w:hAnsi="Arial" w:cs="Arial"/>
      <w:i/>
      <w:sz w:val="24"/>
    </w:rPr>
  </w:style>
  <w:style w:type="character" w:customStyle="1" w:styleId="2c">
    <w:name w:val="Текст сноски Знак2"/>
    <w:rsid w:val="00221B4B"/>
    <w:rPr>
      <w:rFonts w:eastAsia="Times New Roman"/>
    </w:rPr>
  </w:style>
  <w:style w:type="character" w:customStyle="1" w:styleId="142">
    <w:name w:val="Знак Знак142"/>
    <w:rsid w:val="00221B4B"/>
    <w:rPr>
      <w:sz w:val="24"/>
      <w:lang w:val="en-AU"/>
    </w:rPr>
  </w:style>
  <w:style w:type="character" w:customStyle="1" w:styleId="172">
    <w:name w:val="Знак Знак172"/>
    <w:rsid w:val="00221B4B"/>
    <w:rPr>
      <w:b/>
      <w:sz w:val="28"/>
    </w:rPr>
  </w:style>
  <w:style w:type="character" w:customStyle="1" w:styleId="192">
    <w:name w:val="Знак Знак192"/>
    <w:rsid w:val="00221B4B"/>
    <w:rPr>
      <w:sz w:val="28"/>
    </w:rPr>
  </w:style>
  <w:style w:type="character" w:customStyle="1" w:styleId="3100">
    <w:name w:val="Знак Знак310"/>
    <w:rsid w:val="00221B4B"/>
    <w:rPr>
      <w:sz w:val="24"/>
      <w:lang w:val="ru-RU"/>
    </w:rPr>
  </w:style>
  <w:style w:type="character" w:customStyle="1" w:styleId="182">
    <w:name w:val="Знак Знак182"/>
    <w:rsid w:val="00221B4B"/>
    <w:rPr>
      <w:rFonts w:eastAsia="MS Mincho"/>
      <w:sz w:val="16"/>
    </w:rPr>
  </w:style>
  <w:style w:type="character" w:customStyle="1" w:styleId="242">
    <w:name w:val="Знак Знак242"/>
    <w:rsid w:val="00221B4B"/>
    <w:rPr>
      <w:sz w:val="24"/>
    </w:rPr>
  </w:style>
  <w:style w:type="character" w:customStyle="1" w:styleId="212">
    <w:name w:val="Знак Знак212"/>
    <w:rsid w:val="00221B4B"/>
    <w:rPr>
      <w:rFonts w:ascii="SimSun" w:eastAsia="SimSun" w:hAnsi="SimSun" w:cs="SimSun"/>
      <w:sz w:val="16"/>
      <w:lang w:val="ru-RU"/>
    </w:rPr>
  </w:style>
  <w:style w:type="character" w:customStyle="1" w:styleId="112">
    <w:name w:val="Знак Знак112"/>
    <w:rsid w:val="00221B4B"/>
    <w:rPr>
      <w:lang w:val="ru-RU"/>
    </w:rPr>
  </w:style>
  <w:style w:type="character" w:customStyle="1" w:styleId="54">
    <w:name w:val="Знак Знак54"/>
    <w:rsid w:val="00221B4B"/>
    <w:rPr>
      <w:b/>
      <w:lang w:val="ru-RU"/>
    </w:rPr>
  </w:style>
  <w:style w:type="character" w:customStyle="1" w:styleId="4100">
    <w:name w:val="Знак Знак410"/>
    <w:rsid w:val="00221B4B"/>
    <w:rPr>
      <w:rFonts w:eastAsia="Times New Roman"/>
      <w:sz w:val="24"/>
      <w:lang w:val="en-AU"/>
    </w:rPr>
  </w:style>
  <w:style w:type="character" w:customStyle="1" w:styleId="af0">
    <w:name w:val="Знак Знак"/>
    <w:rsid w:val="00221B4B"/>
    <w:rPr>
      <w:rFonts w:ascii="Cambria" w:hAnsi="Cambria" w:cs="Times New Roman"/>
      <w:b/>
    </w:rPr>
  </w:style>
  <w:style w:type="character" w:customStyle="1" w:styleId="FontStyle12">
    <w:name w:val="Font Style12"/>
    <w:rsid w:val="00221B4B"/>
    <w:rPr>
      <w:rFonts w:ascii="Times New Roman" w:hAnsi="Times New Roman" w:cs="Times New Roman"/>
      <w:b/>
      <w:sz w:val="26"/>
    </w:rPr>
  </w:style>
  <w:style w:type="character" w:customStyle="1" w:styleId="611">
    <w:name w:val="Знак Знак61"/>
    <w:rsid w:val="00221B4B"/>
    <w:rPr>
      <w:b/>
      <w:sz w:val="36"/>
      <w:lang w:val="ru-RU"/>
    </w:rPr>
  </w:style>
  <w:style w:type="character" w:customStyle="1" w:styleId="231">
    <w:name w:val="Знак Знак231"/>
    <w:rsid w:val="00221B4B"/>
    <w:rPr>
      <w:rFonts w:ascii="Cambria" w:hAnsi="Cambria" w:cs="Cambria"/>
      <w:b/>
      <w:caps/>
      <w:sz w:val="28"/>
      <w:lang w:val="en-US"/>
    </w:rPr>
  </w:style>
  <w:style w:type="character" w:customStyle="1" w:styleId="221">
    <w:name w:val="Знак Знак221"/>
    <w:rsid w:val="00221B4B"/>
    <w:rPr>
      <w:rFonts w:ascii="Cambria" w:hAnsi="Cambria" w:cs="Cambria"/>
      <w:b/>
      <w:kern w:val="1"/>
      <w:sz w:val="28"/>
    </w:rPr>
  </w:style>
  <w:style w:type="character" w:customStyle="1" w:styleId="301">
    <w:name w:val="Знак Знак301"/>
    <w:rsid w:val="00221B4B"/>
    <w:rPr>
      <w:rFonts w:ascii="Calibri" w:hAnsi="Calibri" w:cs="Calibri"/>
      <w:b/>
      <w:i/>
      <w:sz w:val="28"/>
      <w:lang w:val="ru-RU"/>
    </w:rPr>
  </w:style>
  <w:style w:type="character" w:customStyle="1" w:styleId="161">
    <w:name w:val="Знак Знак161"/>
    <w:rsid w:val="00221B4B"/>
    <w:rPr>
      <w:b/>
      <w:sz w:val="26"/>
      <w:lang w:val="ru-RU"/>
    </w:rPr>
  </w:style>
  <w:style w:type="character" w:customStyle="1" w:styleId="151">
    <w:name w:val="Знак Знак151"/>
    <w:rsid w:val="00221B4B"/>
    <w:rPr>
      <w:rFonts w:ascii="Courier New" w:hAnsi="Courier New" w:cs="Courier New"/>
      <w:sz w:val="16"/>
    </w:rPr>
  </w:style>
  <w:style w:type="character" w:customStyle="1" w:styleId="201">
    <w:name w:val="Знак Знак201"/>
    <w:rsid w:val="00221B4B"/>
    <w:rPr>
      <w:sz w:val="24"/>
    </w:rPr>
  </w:style>
  <w:style w:type="character" w:customStyle="1" w:styleId="291">
    <w:name w:val="Знак Знак291"/>
    <w:rsid w:val="00221B4B"/>
    <w:rPr>
      <w:rFonts w:eastAsia="Times New Roman"/>
      <w:b/>
      <w:color w:val="000000"/>
      <w:sz w:val="26"/>
    </w:rPr>
  </w:style>
  <w:style w:type="character" w:customStyle="1" w:styleId="281">
    <w:name w:val="Знак Знак281"/>
    <w:rsid w:val="00221B4B"/>
    <w:rPr>
      <w:rFonts w:eastAsia="Times New Roman"/>
      <w:b/>
      <w:sz w:val="26"/>
    </w:rPr>
  </w:style>
  <w:style w:type="character" w:customStyle="1" w:styleId="3110">
    <w:name w:val="Знак Знак311"/>
    <w:rsid w:val="00221B4B"/>
    <w:rPr>
      <w:b/>
      <w:sz w:val="22"/>
    </w:rPr>
  </w:style>
  <w:style w:type="character" w:customStyle="1" w:styleId="271">
    <w:name w:val="Знак Знак271"/>
    <w:rsid w:val="00221B4B"/>
    <w:rPr>
      <w:rFonts w:ascii="Arial" w:eastAsia="MS Mincho" w:hAnsi="Arial" w:cs="Arial"/>
      <w:sz w:val="24"/>
    </w:rPr>
  </w:style>
  <w:style w:type="character" w:customStyle="1" w:styleId="261">
    <w:name w:val="Знак Знак261"/>
    <w:rsid w:val="00221B4B"/>
    <w:rPr>
      <w:rFonts w:ascii="Arial" w:eastAsia="MS Mincho" w:hAnsi="Arial" w:cs="Arial"/>
      <w:i/>
      <w:sz w:val="24"/>
    </w:rPr>
  </w:style>
  <w:style w:type="character" w:customStyle="1" w:styleId="251">
    <w:name w:val="Знак Знак251"/>
    <w:rsid w:val="00221B4B"/>
    <w:rPr>
      <w:rFonts w:ascii="Arial" w:eastAsia="MS Mincho" w:hAnsi="Arial" w:cs="Arial"/>
      <w:i/>
      <w:sz w:val="24"/>
    </w:rPr>
  </w:style>
  <w:style w:type="character" w:customStyle="1" w:styleId="2110">
    <w:name w:val="Знак Знак211"/>
    <w:rsid w:val="00221B4B"/>
    <w:rPr>
      <w:rFonts w:ascii="Calibri" w:hAnsi="Calibri" w:cs="Calibri"/>
      <w:lang w:val="en-GB"/>
    </w:rPr>
  </w:style>
  <w:style w:type="character" w:customStyle="1" w:styleId="141">
    <w:name w:val="Знак Знак141"/>
    <w:rsid w:val="00221B4B"/>
    <w:rPr>
      <w:sz w:val="24"/>
      <w:lang w:val="en-AU"/>
    </w:rPr>
  </w:style>
  <w:style w:type="character" w:customStyle="1" w:styleId="131">
    <w:name w:val="Знак Знак131"/>
    <w:rsid w:val="00221B4B"/>
    <w:rPr>
      <w:b/>
      <w:sz w:val="17"/>
    </w:rPr>
  </w:style>
  <w:style w:type="character" w:customStyle="1" w:styleId="171">
    <w:name w:val="Знак Знак171"/>
    <w:rsid w:val="00221B4B"/>
    <w:rPr>
      <w:b/>
      <w:sz w:val="28"/>
    </w:rPr>
  </w:style>
  <w:style w:type="character" w:customStyle="1" w:styleId="191">
    <w:name w:val="Знак Знак191"/>
    <w:rsid w:val="00221B4B"/>
    <w:rPr>
      <w:sz w:val="28"/>
    </w:rPr>
  </w:style>
  <w:style w:type="character" w:customStyle="1" w:styleId="181">
    <w:name w:val="Знак Знак181"/>
    <w:rsid w:val="00221B4B"/>
    <w:rPr>
      <w:rFonts w:eastAsia="MS Mincho"/>
      <w:sz w:val="16"/>
    </w:rPr>
  </w:style>
  <w:style w:type="character" w:customStyle="1" w:styleId="121">
    <w:name w:val="Знак Знак121"/>
    <w:rsid w:val="00221B4B"/>
    <w:rPr>
      <w:sz w:val="24"/>
    </w:rPr>
  </w:style>
  <w:style w:type="character" w:customStyle="1" w:styleId="241">
    <w:name w:val="Знак Знак241"/>
    <w:rsid w:val="00221B4B"/>
    <w:rPr>
      <w:sz w:val="24"/>
    </w:rPr>
  </w:style>
  <w:style w:type="character" w:customStyle="1" w:styleId="1110">
    <w:name w:val="Знак Знак111"/>
    <w:rsid w:val="00221B4B"/>
    <w:rPr>
      <w:rFonts w:ascii="Verdana" w:hAnsi="Verdana" w:cs="Verdana"/>
      <w:sz w:val="24"/>
    </w:rPr>
  </w:style>
  <w:style w:type="character" w:customStyle="1" w:styleId="2100">
    <w:name w:val="Знак Знак210"/>
    <w:rsid w:val="00221B4B"/>
    <w:rPr>
      <w:rFonts w:ascii="SimSun" w:eastAsia="SimSun" w:hAnsi="SimSun" w:cs="SimSun"/>
      <w:sz w:val="16"/>
      <w:lang w:val="ru-RU"/>
    </w:rPr>
  </w:style>
  <w:style w:type="character" w:customStyle="1" w:styleId="101">
    <w:name w:val="Знак Знак101"/>
    <w:rsid w:val="00221B4B"/>
  </w:style>
  <w:style w:type="character" w:customStyle="1" w:styleId="1100">
    <w:name w:val="Знак Знак110"/>
    <w:rsid w:val="00221B4B"/>
    <w:rPr>
      <w:lang w:val="ru-RU"/>
    </w:rPr>
  </w:style>
  <w:style w:type="character" w:customStyle="1" w:styleId="910">
    <w:name w:val="Знак Знак91"/>
    <w:rsid w:val="00221B4B"/>
    <w:rPr>
      <w:b/>
    </w:rPr>
  </w:style>
  <w:style w:type="character" w:customStyle="1" w:styleId="810">
    <w:name w:val="Знак Знак81"/>
    <w:rsid w:val="00221B4B"/>
    <w:rPr>
      <w:rFonts w:ascii="Verdana" w:hAnsi="Verdana" w:cs="Verdana"/>
      <w:sz w:val="16"/>
      <w:lang w:eastAsia="ar-SA" w:bidi="ar-SA"/>
    </w:rPr>
  </w:style>
  <w:style w:type="character" w:customStyle="1" w:styleId="710">
    <w:name w:val="Знак Знак71"/>
    <w:rsid w:val="00221B4B"/>
  </w:style>
  <w:style w:type="paragraph" w:customStyle="1" w:styleId="af1">
    <w:name w:val="Заголовок"/>
    <w:basedOn w:val="a"/>
    <w:next w:val="a4"/>
    <w:rsid w:val="00221B4B"/>
    <w:pPr>
      <w:keepNext/>
      <w:spacing w:before="240" w:after="120"/>
    </w:pPr>
    <w:rPr>
      <w:rFonts w:ascii="Arial" w:eastAsia="Microsoft YaHei" w:hAnsi="Arial" w:cs="Mangal"/>
      <w:sz w:val="28"/>
      <w:szCs w:val="28"/>
      <w:lang w:eastAsia="ar-SA"/>
    </w:rPr>
  </w:style>
  <w:style w:type="paragraph" w:styleId="af2">
    <w:name w:val="List"/>
    <w:basedOn w:val="a4"/>
    <w:rsid w:val="00221B4B"/>
    <w:pPr>
      <w:ind w:firstLine="709"/>
      <w:jc w:val="both"/>
    </w:pPr>
    <w:rPr>
      <w:rFonts w:ascii="Times New Roman" w:eastAsia="Times New Roman" w:hAnsi="Times New Roman" w:cs="Mangal"/>
      <w:bCs w:val="0"/>
      <w:sz w:val="40"/>
      <w:szCs w:val="20"/>
      <w:u w:val="single"/>
      <w:lang w:eastAsia="ar-SA"/>
    </w:rPr>
  </w:style>
  <w:style w:type="paragraph" w:customStyle="1" w:styleId="43">
    <w:name w:val="Название4"/>
    <w:basedOn w:val="a"/>
    <w:rsid w:val="00221B4B"/>
    <w:pPr>
      <w:suppressLineNumbers/>
      <w:spacing w:before="120" w:after="120"/>
    </w:pPr>
    <w:rPr>
      <w:rFonts w:cs="Mangal"/>
      <w:i/>
      <w:iCs/>
      <w:sz w:val="24"/>
      <w:szCs w:val="24"/>
      <w:lang w:eastAsia="ar-SA"/>
    </w:rPr>
  </w:style>
  <w:style w:type="paragraph" w:customStyle="1" w:styleId="44">
    <w:name w:val="Указатель4"/>
    <w:basedOn w:val="a"/>
    <w:rsid w:val="00221B4B"/>
    <w:pPr>
      <w:suppressLineNumbers/>
    </w:pPr>
    <w:rPr>
      <w:rFonts w:cs="Mangal"/>
      <w:sz w:val="24"/>
      <w:szCs w:val="24"/>
      <w:lang w:eastAsia="ar-SA"/>
    </w:rPr>
  </w:style>
  <w:style w:type="paragraph" w:customStyle="1" w:styleId="37">
    <w:name w:val="Название3"/>
    <w:basedOn w:val="a"/>
    <w:rsid w:val="00221B4B"/>
    <w:pPr>
      <w:suppressLineNumbers/>
      <w:spacing w:before="120" w:after="120"/>
    </w:pPr>
    <w:rPr>
      <w:rFonts w:cs="Mangal"/>
      <w:i/>
      <w:iCs/>
      <w:sz w:val="24"/>
      <w:szCs w:val="24"/>
      <w:lang w:eastAsia="ar-SA"/>
    </w:rPr>
  </w:style>
  <w:style w:type="paragraph" w:customStyle="1" w:styleId="38">
    <w:name w:val="Указатель3"/>
    <w:basedOn w:val="a"/>
    <w:rsid w:val="00221B4B"/>
    <w:pPr>
      <w:suppressLineNumbers/>
    </w:pPr>
    <w:rPr>
      <w:rFonts w:cs="Mangal"/>
      <w:sz w:val="24"/>
      <w:szCs w:val="24"/>
      <w:lang w:eastAsia="ar-SA"/>
    </w:rPr>
  </w:style>
  <w:style w:type="paragraph" w:customStyle="1" w:styleId="2d">
    <w:name w:val="Название2"/>
    <w:basedOn w:val="a"/>
    <w:rsid w:val="00221B4B"/>
    <w:pPr>
      <w:suppressLineNumbers/>
      <w:spacing w:before="120" w:after="120"/>
    </w:pPr>
    <w:rPr>
      <w:rFonts w:cs="Mangal"/>
      <w:i/>
      <w:iCs/>
      <w:sz w:val="24"/>
      <w:szCs w:val="24"/>
      <w:lang w:eastAsia="ar-SA"/>
    </w:rPr>
  </w:style>
  <w:style w:type="paragraph" w:customStyle="1" w:styleId="2e">
    <w:name w:val="Указатель2"/>
    <w:basedOn w:val="a"/>
    <w:rsid w:val="00221B4B"/>
    <w:pPr>
      <w:suppressLineNumbers/>
    </w:pPr>
    <w:rPr>
      <w:rFonts w:cs="Mangal"/>
      <w:sz w:val="24"/>
      <w:szCs w:val="24"/>
      <w:lang w:eastAsia="ar-SA"/>
    </w:rPr>
  </w:style>
  <w:style w:type="paragraph" w:customStyle="1" w:styleId="1e">
    <w:name w:val="Название1"/>
    <w:basedOn w:val="a"/>
    <w:rsid w:val="00221B4B"/>
    <w:pPr>
      <w:suppressLineNumbers/>
      <w:spacing w:before="120" w:after="120"/>
    </w:pPr>
    <w:rPr>
      <w:rFonts w:cs="Mangal"/>
      <w:i/>
      <w:iCs/>
      <w:sz w:val="24"/>
      <w:szCs w:val="24"/>
      <w:lang w:eastAsia="ar-SA"/>
    </w:rPr>
  </w:style>
  <w:style w:type="paragraph" w:customStyle="1" w:styleId="1f">
    <w:name w:val="Указатель1"/>
    <w:basedOn w:val="a"/>
    <w:rsid w:val="00221B4B"/>
    <w:pPr>
      <w:suppressLineNumbers/>
    </w:pPr>
    <w:rPr>
      <w:rFonts w:cs="Mangal"/>
      <w:sz w:val="24"/>
      <w:szCs w:val="24"/>
      <w:lang w:eastAsia="ar-SA"/>
    </w:rPr>
  </w:style>
  <w:style w:type="paragraph" w:customStyle="1" w:styleId="ConsPlusNormal">
    <w:name w:val="ConsPlusNormal"/>
    <w:rsid w:val="00221B4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styleId="af3">
    <w:name w:val="footnote text"/>
    <w:basedOn w:val="a"/>
    <w:link w:val="af4"/>
    <w:rsid w:val="00221B4B"/>
    <w:rPr>
      <w:lang w:eastAsia="ar-SA"/>
    </w:rPr>
  </w:style>
  <w:style w:type="character" w:customStyle="1" w:styleId="af4">
    <w:name w:val="Текст сноски Знак"/>
    <w:basedOn w:val="a0"/>
    <w:link w:val="af3"/>
    <w:rsid w:val="00221B4B"/>
    <w:rPr>
      <w:rFonts w:ascii="Times New Roman" w:eastAsia="Times New Roman" w:hAnsi="Times New Roman" w:cs="Times New Roman"/>
      <w:sz w:val="20"/>
      <w:szCs w:val="20"/>
      <w:lang w:eastAsia="ar-SA"/>
    </w:rPr>
  </w:style>
  <w:style w:type="paragraph" w:styleId="af5">
    <w:name w:val="footer"/>
    <w:basedOn w:val="a"/>
    <w:link w:val="af6"/>
    <w:rsid w:val="00221B4B"/>
    <w:pPr>
      <w:tabs>
        <w:tab w:val="center" w:pos="4677"/>
        <w:tab w:val="right" w:pos="9355"/>
      </w:tabs>
      <w:spacing w:after="200" w:line="276" w:lineRule="auto"/>
    </w:pPr>
    <w:rPr>
      <w:rFonts w:ascii="Calibri" w:hAnsi="Calibri" w:cs="Calibri"/>
      <w:sz w:val="22"/>
      <w:szCs w:val="22"/>
      <w:lang w:eastAsia="ar-SA"/>
    </w:rPr>
  </w:style>
  <w:style w:type="character" w:customStyle="1" w:styleId="af6">
    <w:name w:val="Нижний колонтитул Знак"/>
    <w:basedOn w:val="a0"/>
    <w:link w:val="af5"/>
    <w:rsid w:val="00221B4B"/>
    <w:rPr>
      <w:rFonts w:ascii="Calibri" w:eastAsia="Times New Roman" w:hAnsi="Calibri" w:cs="Calibri"/>
      <w:lang w:eastAsia="ar-SA"/>
    </w:rPr>
  </w:style>
  <w:style w:type="paragraph" w:styleId="af7">
    <w:name w:val="header"/>
    <w:basedOn w:val="a"/>
    <w:link w:val="af8"/>
    <w:rsid w:val="00221B4B"/>
    <w:pPr>
      <w:tabs>
        <w:tab w:val="center" w:pos="4677"/>
        <w:tab w:val="right" w:pos="9355"/>
      </w:tabs>
    </w:pPr>
    <w:rPr>
      <w:sz w:val="24"/>
      <w:szCs w:val="24"/>
      <w:lang w:eastAsia="ar-SA"/>
    </w:rPr>
  </w:style>
  <w:style w:type="character" w:customStyle="1" w:styleId="af8">
    <w:name w:val="Верхний колонтитул Знак"/>
    <w:basedOn w:val="a0"/>
    <w:link w:val="af7"/>
    <w:rsid w:val="00221B4B"/>
    <w:rPr>
      <w:rFonts w:ascii="Times New Roman" w:eastAsia="Times New Roman" w:hAnsi="Times New Roman" w:cs="Times New Roman"/>
      <w:sz w:val="24"/>
      <w:szCs w:val="24"/>
      <w:lang w:eastAsia="ar-SA"/>
    </w:rPr>
  </w:style>
  <w:style w:type="paragraph" w:customStyle="1" w:styleId="1f0">
    <w:name w:val="Абзац списка1"/>
    <w:basedOn w:val="a"/>
    <w:rsid w:val="00221B4B"/>
    <w:pPr>
      <w:ind w:left="720"/>
    </w:pPr>
    <w:rPr>
      <w:sz w:val="24"/>
      <w:szCs w:val="24"/>
      <w:lang w:eastAsia="ar-SA"/>
    </w:rPr>
  </w:style>
  <w:style w:type="paragraph" w:customStyle="1" w:styleId="ConsPlusNonformat">
    <w:name w:val="ConsPlusNonforma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221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221B4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221B4B"/>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1">
    <w:name w:val="заголовок 1"/>
    <w:basedOn w:val="a"/>
    <w:next w:val="a"/>
    <w:rsid w:val="00221B4B"/>
    <w:pPr>
      <w:keepNext/>
      <w:jc w:val="center"/>
    </w:pPr>
    <w:rPr>
      <w:rFonts w:ascii="TimesET" w:hAnsi="TimesET" w:cs="TimesET"/>
      <w:sz w:val="24"/>
      <w:lang w:eastAsia="ar-SA"/>
    </w:rPr>
  </w:style>
  <w:style w:type="paragraph" w:customStyle="1" w:styleId="2f">
    <w:name w:val="заголовок 2"/>
    <w:basedOn w:val="a"/>
    <w:next w:val="a"/>
    <w:rsid w:val="00221B4B"/>
    <w:pPr>
      <w:keepNext/>
      <w:jc w:val="both"/>
    </w:pPr>
    <w:rPr>
      <w:rFonts w:ascii="TimesEC" w:hAnsi="TimesEC" w:cs="TimesEC"/>
      <w:sz w:val="24"/>
      <w:lang w:eastAsia="ar-SA"/>
    </w:rPr>
  </w:style>
  <w:style w:type="paragraph" w:customStyle="1" w:styleId="af9">
    <w:name w:val="Знак"/>
    <w:basedOn w:val="a"/>
    <w:rsid w:val="00221B4B"/>
    <w:pPr>
      <w:widowControl w:val="0"/>
      <w:jc w:val="both"/>
    </w:pPr>
    <w:rPr>
      <w:rFonts w:ascii="Tahoma" w:eastAsia="SimSun" w:hAnsi="Tahoma" w:cs="Tahoma"/>
      <w:kern w:val="1"/>
      <w:sz w:val="24"/>
      <w:szCs w:val="24"/>
      <w:lang w:val="en-US" w:eastAsia="ar-SA"/>
    </w:rPr>
  </w:style>
  <w:style w:type="paragraph" w:customStyle="1" w:styleId="ConsPlusTextList1">
    <w:name w:val="ConsPlusTextList1"/>
    <w:rsid w:val="00221B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221B4B"/>
    <w:pPr>
      <w:spacing w:before="100" w:after="100"/>
    </w:pPr>
    <w:rPr>
      <w:rFonts w:ascii="Cambria" w:hAnsi="Cambria" w:cs="Cambria"/>
      <w:sz w:val="24"/>
      <w:lang w:eastAsia="ar-SA"/>
    </w:rPr>
  </w:style>
  <w:style w:type="paragraph" w:customStyle="1" w:styleId="214">
    <w:name w:val="Основной текст 21"/>
    <w:basedOn w:val="a"/>
    <w:rsid w:val="00221B4B"/>
    <w:pPr>
      <w:spacing w:after="120" w:line="480" w:lineRule="auto"/>
    </w:pPr>
    <w:rPr>
      <w:rFonts w:ascii="Cambria" w:hAnsi="Cambria" w:cs="Cambria"/>
      <w:sz w:val="24"/>
      <w:lang w:eastAsia="ar-SA"/>
    </w:rPr>
  </w:style>
  <w:style w:type="paragraph" w:customStyle="1" w:styleId="Standard">
    <w:name w:val="Standard"/>
    <w:rsid w:val="00221B4B"/>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21B4B"/>
    <w:pPr>
      <w:suppressLineNumbers/>
    </w:pPr>
  </w:style>
  <w:style w:type="paragraph" w:customStyle="1" w:styleId="consplusnormal0">
    <w:name w:val="consplusnormal"/>
    <w:basedOn w:val="a"/>
    <w:rsid w:val="00221B4B"/>
    <w:pPr>
      <w:spacing w:before="280" w:after="280"/>
    </w:pPr>
    <w:rPr>
      <w:rFonts w:ascii="Cambria" w:hAnsi="Cambria" w:cs="Cambria"/>
      <w:sz w:val="24"/>
      <w:szCs w:val="24"/>
      <w:lang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1B4B"/>
    <w:pPr>
      <w:spacing w:after="160" w:line="240" w:lineRule="exact"/>
    </w:pPr>
    <w:rPr>
      <w:rFonts w:ascii="Cambria" w:hAnsi="Cambria" w:cs="Cambria"/>
      <w:b/>
      <w:sz w:val="28"/>
      <w:szCs w:val="24"/>
      <w:lang w:val="en-US" w:eastAsia="ar-SA"/>
    </w:rPr>
  </w:style>
  <w:style w:type="paragraph" w:customStyle="1" w:styleId="216">
    <w:name w:val="Основной текст с отступом 21"/>
    <w:basedOn w:val="a"/>
    <w:rsid w:val="00221B4B"/>
    <w:pPr>
      <w:tabs>
        <w:tab w:val="left" w:pos="709"/>
      </w:tabs>
      <w:ind w:firstLine="567"/>
      <w:jc w:val="both"/>
    </w:pPr>
    <w:rPr>
      <w:sz w:val="28"/>
      <w:lang w:eastAsia="ar-SA"/>
    </w:rPr>
  </w:style>
  <w:style w:type="paragraph" w:customStyle="1" w:styleId="1f2">
    <w:name w:val="Абзац списка1"/>
    <w:basedOn w:val="a"/>
    <w:rsid w:val="00221B4B"/>
    <w:pPr>
      <w:spacing w:after="200" w:line="276" w:lineRule="auto"/>
      <w:ind w:left="720"/>
    </w:pPr>
    <w:rPr>
      <w:rFonts w:ascii="Calibri" w:hAnsi="Calibri" w:cs="Calibri"/>
      <w:sz w:val="22"/>
      <w:szCs w:val="22"/>
      <w:lang w:eastAsia="ar-SA"/>
    </w:rPr>
  </w:style>
  <w:style w:type="paragraph" w:styleId="afb">
    <w:name w:val="Normal (Web)"/>
    <w:basedOn w:val="a"/>
    <w:uiPriority w:val="99"/>
    <w:rsid w:val="00221B4B"/>
    <w:pPr>
      <w:spacing w:before="280" w:after="280"/>
    </w:pPr>
    <w:rPr>
      <w:rFonts w:ascii="Cambria" w:hAnsi="Cambria" w:cs="Cambria"/>
      <w:sz w:val="24"/>
      <w:szCs w:val="24"/>
      <w:lang w:eastAsia="ar-SA"/>
    </w:rPr>
  </w:style>
  <w:style w:type="paragraph" w:customStyle="1" w:styleId="afc">
    <w:name w:val="Таблица"/>
    <w:basedOn w:val="a"/>
    <w:rsid w:val="00221B4B"/>
    <w:pPr>
      <w:jc w:val="center"/>
    </w:pPr>
    <w:rPr>
      <w:rFonts w:ascii="Cambria" w:eastAsia="MS Mincho" w:hAnsi="Cambria" w:cs="Cambria"/>
      <w:b/>
      <w:sz w:val="28"/>
      <w:szCs w:val="28"/>
      <w:lang w:eastAsia="ar-SA"/>
    </w:rPr>
  </w:style>
  <w:style w:type="paragraph" w:customStyle="1" w:styleId="313">
    <w:name w:val="Основной текст с отступом 31"/>
    <w:basedOn w:val="a"/>
    <w:rsid w:val="00221B4B"/>
    <w:pPr>
      <w:spacing w:after="120"/>
      <w:ind w:left="283"/>
      <w:jc w:val="both"/>
    </w:pPr>
    <w:rPr>
      <w:rFonts w:eastAsia="MS Mincho"/>
      <w:sz w:val="16"/>
      <w:lang w:eastAsia="ar-SA"/>
    </w:rPr>
  </w:style>
  <w:style w:type="paragraph" w:customStyle="1" w:styleId="1f3">
    <w:name w:val="Без интервала1"/>
    <w:rsid w:val="00221B4B"/>
    <w:pPr>
      <w:suppressAutoHyphens/>
      <w:spacing w:after="0" w:line="240" w:lineRule="auto"/>
    </w:pPr>
    <w:rPr>
      <w:rFonts w:ascii="MS Mincho" w:eastAsia="MS Mincho" w:hAnsi="MS Mincho" w:cs="Cambria"/>
      <w:lang w:eastAsia="ar-SA"/>
    </w:rPr>
  </w:style>
  <w:style w:type="paragraph" w:customStyle="1" w:styleId="2f0">
    <w:name w:val="Без интервала2"/>
    <w:rsid w:val="00221B4B"/>
    <w:pPr>
      <w:suppressAutoHyphens/>
      <w:spacing w:after="0" w:line="240" w:lineRule="auto"/>
    </w:pPr>
    <w:rPr>
      <w:rFonts w:ascii="MS Mincho" w:eastAsia="MS Mincho" w:hAnsi="MS Mincho" w:cs="Cambria"/>
      <w:lang w:eastAsia="ar-SA"/>
    </w:rPr>
  </w:style>
  <w:style w:type="paragraph" w:customStyle="1" w:styleId="afd">
    <w:name w:val="Ст. без интервала"/>
    <w:basedOn w:val="2f0"/>
    <w:rsid w:val="00221B4B"/>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221B4B"/>
    <w:pPr>
      <w:ind w:left="0" w:firstLine="540"/>
    </w:pPr>
    <w:rPr>
      <w:rFonts w:eastAsia="Times New Roman"/>
      <w:bCs/>
      <w:sz w:val="28"/>
      <w:szCs w:val="28"/>
    </w:rPr>
  </w:style>
  <w:style w:type="paragraph" w:customStyle="1" w:styleId="TimesNewRoman">
    <w:name w:val="Times New Roman"/>
    <w:basedOn w:val="a"/>
    <w:rsid w:val="00221B4B"/>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221B4B"/>
    <w:pPr>
      <w:spacing w:before="280" w:after="280"/>
    </w:pPr>
    <w:rPr>
      <w:rFonts w:ascii="Cambria" w:hAnsi="Cambria" w:cs="Cambria"/>
      <w:sz w:val="21"/>
      <w:szCs w:val="21"/>
      <w:lang w:eastAsia="ar-SA"/>
    </w:rPr>
  </w:style>
  <w:style w:type="paragraph" w:styleId="afe">
    <w:name w:val="Title"/>
    <w:basedOn w:val="a"/>
    <w:next w:val="aff"/>
    <w:link w:val="aff0"/>
    <w:qFormat/>
    <w:rsid w:val="00221B4B"/>
    <w:pPr>
      <w:jc w:val="center"/>
    </w:pPr>
    <w:rPr>
      <w:rFonts w:ascii="Cambria" w:hAnsi="Cambria" w:cs="Cambria"/>
      <w:b/>
      <w:sz w:val="28"/>
      <w:lang w:eastAsia="ar-SA"/>
    </w:rPr>
  </w:style>
  <w:style w:type="character" w:customStyle="1" w:styleId="aff0">
    <w:name w:val="Название Знак"/>
    <w:basedOn w:val="a0"/>
    <w:link w:val="afe"/>
    <w:rsid w:val="00221B4B"/>
    <w:rPr>
      <w:rFonts w:ascii="Cambria" w:eastAsia="Times New Roman" w:hAnsi="Cambria" w:cs="Cambria"/>
      <w:b/>
      <w:sz w:val="28"/>
      <w:szCs w:val="20"/>
      <w:lang w:eastAsia="ar-SA"/>
    </w:rPr>
  </w:style>
  <w:style w:type="paragraph" w:styleId="aff">
    <w:name w:val="Subtitle"/>
    <w:basedOn w:val="a"/>
    <w:next w:val="a4"/>
    <w:link w:val="aff1"/>
    <w:qFormat/>
    <w:rsid w:val="00221B4B"/>
    <w:pPr>
      <w:jc w:val="center"/>
    </w:pPr>
    <w:rPr>
      <w:rFonts w:ascii="Cambria" w:hAnsi="Cambria" w:cs="Cambria"/>
      <w:b/>
      <w:sz w:val="17"/>
      <w:lang w:eastAsia="ar-SA"/>
    </w:rPr>
  </w:style>
  <w:style w:type="character" w:customStyle="1" w:styleId="aff1">
    <w:name w:val="Подзаголовок Знак"/>
    <w:basedOn w:val="a0"/>
    <w:link w:val="aff"/>
    <w:rsid w:val="00221B4B"/>
    <w:rPr>
      <w:rFonts w:ascii="Cambria" w:eastAsia="Times New Roman" w:hAnsi="Cambria" w:cs="Cambria"/>
      <w:b/>
      <w:sz w:val="17"/>
      <w:szCs w:val="20"/>
      <w:lang w:eastAsia="ar-SA"/>
    </w:rPr>
  </w:style>
  <w:style w:type="paragraph" w:styleId="aff2">
    <w:name w:val="Body Text Indent"/>
    <w:basedOn w:val="a"/>
    <w:link w:val="aff3"/>
    <w:rsid w:val="00221B4B"/>
    <w:pPr>
      <w:ind w:left="1980" w:hanging="1271"/>
      <w:jc w:val="both"/>
    </w:pPr>
    <w:rPr>
      <w:rFonts w:ascii="Cambria" w:hAnsi="Cambria" w:cs="Cambria"/>
      <w:sz w:val="24"/>
      <w:lang w:val="en-AU" w:eastAsia="ar-SA"/>
    </w:rPr>
  </w:style>
  <w:style w:type="character" w:customStyle="1" w:styleId="aff3">
    <w:name w:val="Основной текст с отступом Знак"/>
    <w:basedOn w:val="a0"/>
    <w:link w:val="aff2"/>
    <w:rsid w:val="00221B4B"/>
    <w:rPr>
      <w:rFonts w:ascii="Cambria" w:eastAsia="Times New Roman" w:hAnsi="Cambria" w:cs="Cambria"/>
      <w:sz w:val="24"/>
      <w:szCs w:val="20"/>
      <w:lang w:val="en-AU" w:eastAsia="ar-SA"/>
    </w:rPr>
  </w:style>
  <w:style w:type="paragraph" w:customStyle="1" w:styleId="aff4">
    <w:name w:val="Прижатый влево"/>
    <w:basedOn w:val="a"/>
    <w:next w:val="a"/>
    <w:rsid w:val="00221B4B"/>
    <w:pPr>
      <w:autoSpaceDE w:val="0"/>
    </w:pPr>
    <w:rPr>
      <w:rFonts w:ascii="Calibri" w:hAnsi="Calibri" w:cs="Calibri"/>
      <w:sz w:val="24"/>
      <w:szCs w:val="24"/>
      <w:lang w:eastAsia="ar-SA"/>
    </w:rPr>
  </w:style>
  <w:style w:type="paragraph" w:customStyle="1" w:styleId="Default">
    <w:name w:val="Default"/>
    <w:rsid w:val="00221B4B"/>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221B4B"/>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221B4B"/>
    <w:pPr>
      <w:widowControl w:val="0"/>
      <w:autoSpaceDE w:val="0"/>
      <w:jc w:val="both"/>
    </w:pPr>
    <w:rPr>
      <w:rFonts w:ascii="Calibri" w:eastAsia="MS Mincho" w:hAnsi="Calibri" w:cs="Calibri"/>
      <w:sz w:val="24"/>
      <w:szCs w:val="24"/>
      <w:lang w:eastAsia="ar-SA"/>
    </w:rPr>
  </w:style>
  <w:style w:type="paragraph" w:customStyle="1" w:styleId="BodyText22">
    <w:name w:val="Body Text 22"/>
    <w:basedOn w:val="a"/>
    <w:rsid w:val="00221B4B"/>
    <w:pPr>
      <w:ind w:firstLine="709"/>
      <w:jc w:val="both"/>
    </w:pPr>
    <w:rPr>
      <w:rFonts w:ascii="Cambria" w:hAnsi="Cambria" w:cs="Cambria"/>
      <w:sz w:val="24"/>
      <w:lang w:eastAsia="ar-SA"/>
    </w:rPr>
  </w:style>
  <w:style w:type="paragraph" w:customStyle="1" w:styleId="Point">
    <w:name w:val="Point"/>
    <w:basedOn w:val="a"/>
    <w:rsid w:val="00221B4B"/>
    <w:pPr>
      <w:spacing w:before="120" w:line="288" w:lineRule="auto"/>
      <w:ind w:firstLine="720"/>
      <w:jc w:val="both"/>
    </w:pPr>
    <w:rPr>
      <w:rFonts w:ascii="Cambria" w:hAnsi="Cambria" w:cs="Cambria"/>
      <w:sz w:val="24"/>
      <w:szCs w:val="24"/>
      <w:lang w:eastAsia="ar-SA"/>
    </w:rPr>
  </w:style>
  <w:style w:type="paragraph" w:customStyle="1" w:styleId="std">
    <w:name w:val="std"/>
    <w:basedOn w:val="a"/>
    <w:rsid w:val="00221B4B"/>
    <w:rPr>
      <w:rFonts w:ascii="Cambria" w:hAnsi="Cambria" w:cs="Cambria"/>
      <w:sz w:val="24"/>
      <w:szCs w:val="24"/>
      <w:lang w:eastAsia="ar-SA"/>
    </w:rPr>
  </w:style>
  <w:style w:type="paragraph" w:customStyle="1" w:styleId="ConsNormal">
    <w:name w:val="ConsNormal"/>
    <w:rsid w:val="00221B4B"/>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221B4B"/>
    <w:pPr>
      <w:ind w:firstLine="720"/>
      <w:jc w:val="both"/>
    </w:pPr>
    <w:rPr>
      <w:rFonts w:ascii="Cambria" w:hAnsi="Cambria" w:cs="Cambria"/>
      <w:sz w:val="28"/>
      <w:lang w:eastAsia="ar-SA"/>
    </w:rPr>
  </w:style>
  <w:style w:type="paragraph" w:customStyle="1" w:styleId="aff6">
    <w:name w:val="Скобки буквы"/>
    <w:basedOn w:val="a"/>
    <w:rsid w:val="00221B4B"/>
    <w:pPr>
      <w:tabs>
        <w:tab w:val="left" w:pos="360"/>
      </w:tabs>
      <w:ind w:left="360" w:hanging="360"/>
    </w:pPr>
    <w:rPr>
      <w:rFonts w:ascii="Cambria" w:hAnsi="Cambria" w:cs="Cambria"/>
      <w:lang w:eastAsia="ar-SA"/>
    </w:rPr>
  </w:style>
  <w:style w:type="paragraph" w:customStyle="1" w:styleId="315">
    <w:name w:val="Основной текст 31"/>
    <w:basedOn w:val="a"/>
    <w:rsid w:val="00221B4B"/>
    <w:pPr>
      <w:jc w:val="both"/>
    </w:pPr>
    <w:rPr>
      <w:rFonts w:ascii="Cambria" w:hAnsi="Cambria" w:cs="Cambria"/>
      <w:sz w:val="24"/>
      <w:lang w:eastAsia="ar-SA"/>
    </w:rPr>
  </w:style>
  <w:style w:type="paragraph" w:customStyle="1" w:styleId="aff7">
    <w:name w:val="Заголовок текста"/>
    <w:rsid w:val="00221B4B"/>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221B4B"/>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221B4B"/>
    <w:pPr>
      <w:tabs>
        <w:tab w:val="left" w:pos="1571"/>
      </w:tabs>
      <w:ind w:firstLine="720"/>
      <w:jc w:val="both"/>
    </w:pPr>
    <w:rPr>
      <w:rFonts w:ascii="Verdana" w:hAnsi="Verdana" w:cs="Verdana"/>
      <w:sz w:val="24"/>
      <w:lang w:eastAsia="ar-SA"/>
    </w:rPr>
  </w:style>
  <w:style w:type="paragraph" w:customStyle="1" w:styleId="1f4">
    <w:name w:val="Маркированный список1"/>
    <w:basedOn w:val="a4"/>
    <w:rsid w:val="00221B4B"/>
    <w:pPr>
      <w:tabs>
        <w:tab w:val="left" w:pos="360"/>
      </w:tabs>
      <w:suppressAutoHyphens/>
      <w:ind w:left="1080" w:hanging="180"/>
      <w:jc w:val="both"/>
    </w:pPr>
    <w:rPr>
      <w:rFonts w:ascii="Times New Roman" w:eastAsia="Times New Roman" w:hAnsi="Times New Roman" w:cs="Times New Roman"/>
      <w:bCs w:val="0"/>
      <w:sz w:val="40"/>
      <w:szCs w:val="24"/>
      <w:u w:val="single"/>
      <w:lang w:eastAsia="ar-SA"/>
    </w:rPr>
  </w:style>
  <w:style w:type="paragraph" w:customStyle="1" w:styleId="1f5">
    <w:name w:val="Текст примечания1"/>
    <w:basedOn w:val="a"/>
    <w:rsid w:val="00221B4B"/>
    <w:rPr>
      <w:rFonts w:ascii="Cambria" w:hAnsi="Cambria" w:cs="Cambria"/>
      <w:lang w:eastAsia="ar-SA"/>
    </w:rPr>
  </w:style>
  <w:style w:type="paragraph" w:styleId="aff9">
    <w:name w:val="annotation text"/>
    <w:basedOn w:val="a"/>
    <w:link w:val="affa"/>
    <w:uiPriority w:val="99"/>
    <w:semiHidden/>
    <w:unhideWhenUsed/>
    <w:rsid w:val="00221B4B"/>
  </w:style>
  <w:style w:type="character" w:customStyle="1" w:styleId="affa">
    <w:name w:val="Текст примечания Знак"/>
    <w:basedOn w:val="a0"/>
    <w:link w:val="aff9"/>
    <w:uiPriority w:val="99"/>
    <w:semiHidden/>
    <w:rsid w:val="00221B4B"/>
    <w:rPr>
      <w:rFonts w:ascii="Times New Roman" w:eastAsia="Times New Roman" w:hAnsi="Times New Roman" w:cs="Times New Roman"/>
      <w:sz w:val="20"/>
      <w:szCs w:val="20"/>
      <w:lang w:eastAsia="ru-RU"/>
    </w:rPr>
  </w:style>
  <w:style w:type="paragraph" w:styleId="affb">
    <w:name w:val="annotation subject"/>
    <w:basedOn w:val="1f5"/>
    <w:next w:val="1f5"/>
    <w:link w:val="affc"/>
    <w:rsid w:val="00221B4B"/>
    <w:rPr>
      <w:rFonts w:cs="Times New Roman"/>
      <w:b/>
    </w:rPr>
  </w:style>
  <w:style w:type="character" w:customStyle="1" w:styleId="affc">
    <w:name w:val="Тема примечания Знак"/>
    <w:basedOn w:val="affa"/>
    <w:link w:val="affb"/>
    <w:rsid w:val="00221B4B"/>
    <w:rPr>
      <w:rFonts w:ascii="Cambria" w:eastAsia="Times New Roman" w:hAnsi="Cambria" w:cs="Times New Roman"/>
      <w:b/>
      <w:sz w:val="20"/>
      <w:szCs w:val="20"/>
      <w:lang w:eastAsia="ar-SA"/>
    </w:rPr>
  </w:style>
  <w:style w:type="paragraph" w:customStyle="1" w:styleId="rvps698610">
    <w:name w:val="rvps698610"/>
    <w:basedOn w:val="a"/>
    <w:rsid w:val="00221B4B"/>
    <w:pPr>
      <w:spacing w:after="120"/>
      <w:ind w:right="240"/>
    </w:pPr>
    <w:rPr>
      <w:rFonts w:ascii="Tahoma" w:hAnsi="Tahoma" w:cs="Tahoma"/>
      <w:sz w:val="24"/>
      <w:szCs w:val="24"/>
      <w:lang w:eastAsia="ar-SA"/>
    </w:rPr>
  </w:style>
  <w:style w:type="paragraph" w:customStyle="1" w:styleId="217">
    <w:name w:val="Список 21"/>
    <w:basedOn w:val="a"/>
    <w:rsid w:val="00221B4B"/>
    <w:pPr>
      <w:widowControl w:val="0"/>
      <w:autoSpaceDE w:val="0"/>
      <w:ind w:left="566" w:hanging="283"/>
    </w:pPr>
    <w:rPr>
      <w:rFonts w:ascii="Cambria" w:hAnsi="Cambria" w:cs="Cambria"/>
      <w:b/>
      <w:bCs/>
      <w:lang w:eastAsia="ar-SA"/>
    </w:rPr>
  </w:style>
  <w:style w:type="paragraph" w:styleId="HTML">
    <w:name w:val="HTML Preformatted"/>
    <w:basedOn w:val="a"/>
    <w:link w:val="HTML0"/>
    <w:rsid w:val="0022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Verdana"/>
      <w:sz w:val="16"/>
      <w:lang w:eastAsia="ar-SA"/>
    </w:rPr>
  </w:style>
  <w:style w:type="character" w:customStyle="1" w:styleId="HTML0">
    <w:name w:val="Стандартный HTML Знак"/>
    <w:basedOn w:val="a0"/>
    <w:link w:val="HTML"/>
    <w:rsid w:val="00221B4B"/>
    <w:rPr>
      <w:rFonts w:ascii="Verdana" w:eastAsia="Times New Roman" w:hAnsi="Verdana" w:cs="Verdana"/>
      <w:sz w:val="16"/>
      <w:szCs w:val="20"/>
      <w:lang w:eastAsia="ar-SA"/>
    </w:rPr>
  </w:style>
  <w:style w:type="paragraph" w:customStyle="1" w:styleId="39">
    <w:name w:val="Знак3"/>
    <w:basedOn w:val="a"/>
    <w:rsid w:val="00221B4B"/>
    <w:rPr>
      <w:rFonts w:ascii="Calibri" w:hAnsi="Calibri" w:cs="Calibri"/>
      <w:lang w:val="en-US" w:eastAsia="ar-SA"/>
    </w:rPr>
  </w:style>
  <w:style w:type="paragraph" w:customStyle="1" w:styleId="affd">
    <w:name w:val="раздилитель сноски"/>
    <w:basedOn w:val="a"/>
    <w:next w:val="af3"/>
    <w:rsid w:val="00221B4B"/>
    <w:pPr>
      <w:spacing w:after="120"/>
      <w:jc w:val="both"/>
    </w:pPr>
    <w:rPr>
      <w:rFonts w:ascii="Cambria" w:hAnsi="Cambria" w:cs="Cambria"/>
      <w:sz w:val="24"/>
      <w:lang w:val="en-US" w:eastAsia="ar-SA"/>
    </w:rPr>
  </w:style>
  <w:style w:type="paragraph" w:customStyle="1" w:styleId="1f6">
    <w:name w:val="Стиль1"/>
    <w:rsid w:val="00221B4B"/>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221B4B"/>
    <w:pPr>
      <w:spacing w:before="280" w:after="280"/>
    </w:pPr>
    <w:rPr>
      <w:rFonts w:ascii="SimSun" w:eastAsia="SimSun" w:hAnsi="SimSun" w:cs="SimSun"/>
      <w:lang w:val="en-US" w:eastAsia="ar-SA"/>
    </w:rPr>
  </w:style>
  <w:style w:type="paragraph" w:customStyle="1" w:styleId="1f7">
    <w:name w:val="Знак Знак Знак1"/>
    <w:basedOn w:val="a"/>
    <w:rsid w:val="00221B4B"/>
    <w:pPr>
      <w:spacing w:after="160" w:line="240" w:lineRule="exact"/>
    </w:pPr>
    <w:rPr>
      <w:rFonts w:ascii="Calibri" w:hAnsi="Calibri" w:cs="Calibri"/>
      <w:lang w:val="en-US" w:eastAsia="ar-SA"/>
    </w:rPr>
  </w:style>
  <w:style w:type="paragraph" w:customStyle="1" w:styleId="Style2">
    <w:name w:val="Style2"/>
    <w:basedOn w:val="a"/>
    <w:rsid w:val="00221B4B"/>
    <w:pPr>
      <w:widowControl w:val="0"/>
      <w:autoSpaceDE w:val="0"/>
    </w:pPr>
    <w:rPr>
      <w:rFonts w:ascii="Cambria" w:hAnsi="Cambria" w:cs="Cambria"/>
      <w:sz w:val="24"/>
      <w:szCs w:val="24"/>
      <w:lang w:eastAsia="ar-SA"/>
    </w:rPr>
  </w:style>
  <w:style w:type="paragraph" w:customStyle="1" w:styleId="Style3">
    <w:name w:val="Style3"/>
    <w:basedOn w:val="a"/>
    <w:rsid w:val="00221B4B"/>
    <w:pPr>
      <w:widowControl w:val="0"/>
      <w:autoSpaceDE w:val="0"/>
      <w:spacing w:line="322" w:lineRule="exact"/>
      <w:ind w:firstLine="706"/>
      <w:jc w:val="both"/>
    </w:pPr>
    <w:rPr>
      <w:rFonts w:ascii="Cambria" w:hAnsi="Cambria" w:cs="Cambria"/>
      <w:sz w:val="24"/>
      <w:szCs w:val="24"/>
      <w:lang w:eastAsia="ar-SA"/>
    </w:rPr>
  </w:style>
  <w:style w:type="paragraph" w:customStyle="1" w:styleId="1f8">
    <w:name w:val="Цитата1"/>
    <w:basedOn w:val="a"/>
    <w:rsid w:val="00221B4B"/>
    <w:pPr>
      <w:ind w:left="-57" w:right="-57"/>
      <w:jc w:val="center"/>
    </w:pPr>
    <w:rPr>
      <w:rFonts w:ascii="Cambria" w:hAnsi="Cambria" w:cs="Cambria"/>
      <w:sz w:val="22"/>
      <w:szCs w:val="22"/>
      <w:lang w:eastAsia="ar-SA"/>
    </w:rPr>
  </w:style>
  <w:style w:type="paragraph" w:styleId="afff">
    <w:name w:val="endnote text"/>
    <w:basedOn w:val="a"/>
    <w:link w:val="afff0"/>
    <w:rsid w:val="00221B4B"/>
    <w:rPr>
      <w:rFonts w:ascii="Cambria" w:hAnsi="Cambria" w:cs="Cambria"/>
      <w:sz w:val="24"/>
      <w:lang w:eastAsia="ar-SA"/>
    </w:rPr>
  </w:style>
  <w:style w:type="character" w:customStyle="1" w:styleId="afff0">
    <w:name w:val="Текст концевой сноски Знак"/>
    <w:basedOn w:val="a0"/>
    <w:link w:val="afff"/>
    <w:rsid w:val="00221B4B"/>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21B4B"/>
    <w:pPr>
      <w:spacing w:after="160" w:line="240" w:lineRule="exact"/>
    </w:pPr>
    <w:rPr>
      <w:rFonts w:ascii="Cambria" w:hAnsi="Cambria" w:cs="Cambria"/>
      <w:b/>
      <w:sz w:val="28"/>
      <w:szCs w:val="24"/>
      <w:lang w:val="en-US" w:eastAsia="ar-SA"/>
    </w:rPr>
  </w:style>
  <w:style w:type="paragraph" w:customStyle="1" w:styleId="1f9">
    <w:name w:val="Обычный1"/>
    <w:rsid w:val="00221B4B"/>
    <w:pPr>
      <w:suppressAutoHyphens/>
      <w:spacing w:after="0" w:line="240" w:lineRule="auto"/>
    </w:pPr>
    <w:rPr>
      <w:rFonts w:ascii="Cambria" w:eastAsia="Times New Roman" w:hAnsi="Cambria" w:cs="Cambria"/>
      <w:sz w:val="20"/>
      <w:szCs w:val="20"/>
      <w:lang w:eastAsia="ar-SA"/>
    </w:rPr>
  </w:style>
  <w:style w:type="paragraph" w:customStyle="1" w:styleId="1fa">
    <w:name w:val="Текст1"/>
    <w:basedOn w:val="1f9"/>
    <w:rsid w:val="00221B4B"/>
    <w:rPr>
      <w:rFonts w:ascii="Calibri" w:hAnsi="Calibri" w:cs="Calibri"/>
    </w:rPr>
  </w:style>
  <w:style w:type="paragraph" w:customStyle="1" w:styleId="main">
    <w:name w:val="main"/>
    <w:basedOn w:val="a"/>
    <w:rsid w:val="00221B4B"/>
    <w:pPr>
      <w:spacing w:after="120"/>
      <w:ind w:firstLine="709"/>
      <w:jc w:val="both"/>
    </w:pPr>
    <w:rPr>
      <w:rFonts w:ascii="Cambria" w:hAnsi="Cambria" w:cs="Cambria"/>
      <w:sz w:val="26"/>
      <w:szCs w:val="26"/>
      <w:lang w:eastAsia="ar-SA"/>
    </w:rPr>
  </w:style>
  <w:style w:type="paragraph" w:customStyle="1" w:styleId="consplusnonformat0">
    <w:name w:val="consplusnonformat"/>
    <w:basedOn w:val="a"/>
    <w:rsid w:val="00221B4B"/>
    <w:pPr>
      <w:spacing w:before="280" w:after="280"/>
    </w:pPr>
    <w:rPr>
      <w:rFonts w:ascii="Cambria" w:hAnsi="Cambria" w:cs="Cambria"/>
      <w:sz w:val="24"/>
      <w:szCs w:val="24"/>
      <w:lang w:eastAsia="ar-SA"/>
    </w:rPr>
  </w:style>
  <w:style w:type="paragraph" w:customStyle="1" w:styleId="xl65">
    <w:name w:val="xl65"/>
    <w:basedOn w:val="a"/>
    <w:rsid w:val="00221B4B"/>
    <w:pPr>
      <w:spacing w:before="280" w:after="280"/>
    </w:pPr>
    <w:rPr>
      <w:rFonts w:ascii="Cambria" w:hAnsi="Cambria" w:cs="Cambria"/>
      <w:sz w:val="24"/>
      <w:szCs w:val="24"/>
      <w:lang w:eastAsia="ar-SA"/>
    </w:rPr>
  </w:style>
  <w:style w:type="paragraph" w:customStyle="1" w:styleId="xl66">
    <w:name w:val="xl6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67">
    <w:name w:val="xl6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68">
    <w:name w:val="xl68"/>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69">
    <w:name w:val="xl69"/>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0">
    <w:name w:val="xl70"/>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71">
    <w:name w:val="xl71"/>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72">
    <w:name w:val="xl72"/>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3">
    <w:name w:val="xl7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u w:val="single"/>
      <w:lang w:eastAsia="ar-SA"/>
    </w:rPr>
  </w:style>
  <w:style w:type="paragraph" w:customStyle="1" w:styleId="xl74">
    <w:name w:val="xl74"/>
    <w:basedOn w:val="a"/>
    <w:rsid w:val="00221B4B"/>
    <w:pPr>
      <w:spacing w:before="280" w:after="280"/>
    </w:pPr>
    <w:rPr>
      <w:rFonts w:ascii="Cambria" w:hAnsi="Cambria" w:cs="Cambria"/>
      <w:sz w:val="24"/>
      <w:szCs w:val="24"/>
      <w:lang w:eastAsia="ar-SA"/>
    </w:rPr>
  </w:style>
  <w:style w:type="paragraph" w:customStyle="1" w:styleId="xl75">
    <w:name w:val="xl75"/>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6">
    <w:name w:val="xl76"/>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77">
    <w:name w:val="xl77"/>
    <w:basedOn w:val="a"/>
    <w:rsid w:val="00221B4B"/>
    <w:pPr>
      <w:spacing w:before="280" w:after="280"/>
    </w:pPr>
    <w:rPr>
      <w:rFonts w:ascii="Cambria" w:hAnsi="Cambria" w:cs="Cambria"/>
      <w:sz w:val="26"/>
      <w:szCs w:val="26"/>
      <w:lang w:eastAsia="ar-SA"/>
    </w:rPr>
  </w:style>
  <w:style w:type="paragraph" w:customStyle="1" w:styleId="xl78">
    <w:name w:val="xl78"/>
    <w:basedOn w:val="a"/>
    <w:rsid w:val="00221B4B"/>
    <w:pPr>
      <w:pBdr>
        <w:top w:val="single" w:sz="4" w:space="0" w:color="000000"/>
        <w:left w:val="single" w:sz="4" w:space="0" w:color="000000"/>
      </w:pBdr>
      <w:spacing w:before="280" w:after="280"/>
      <w:jc w:val="center"/>
    </w:pPr>
    <w:rPr>
      <w:rFonts w:ascii="Cambria" w:hAnsi="Cambria" w:cs="Cambria"/>
      <w:sz w:val="26"/>
      <w:szCs w:val="26"/>
      <w:lang w:eastAsia="ar-SA"/>
    </w:rPr>
  </w:style>
  <w:style w:type="paragraph" w:customStyle="1" w:styleId="xl79">
    <w:name w:val="xl79"/>
    <w:basedOn w:val="a"/>
    <w:rsid w:val="00221B4B"/>
    <w:pPr>
      <w:pBdr>
        <w:top w:val="single" w:sz="4" w:space="0" w:color="000000"/>
      </w:pBdr>
      <w:spacing w:before="280" w:after="280"/>
      <w:jc w:val="center"/>
    </w:pPr>
    <w:rPr>
      <w:rFonts w:ascii="Cambria" w:hAnsi="Cambria" w:cs="Cambria"/>
      <w:sz w:val="26"/>
      <w:szCs w:val="26"/>
      <w:lang w:eastAsia="ar-SA"/>
    </w:rPr>
  </w:style>
  <w:style w:type="paragraph" w:customStyle="1" w:styleId="xl80">
    <w:name w:val="xl80"/>
    <w:basedOn w:val="a"/>
    <w:rsid w:val="00221B4B"/>
    <w:pPr>
      <w:pBdr>
        <w:top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1">
    <w:name w:val="xl81"/>
    <w:basedOn w:val="a"/>
    <w:rsid w:val="00221B4B"/>
    <w:pPr>
      <w:pBdr>
        <w:left w:val="single" w:sz="4" w:space="0" w:color="000000"/>
      </w:pBdr>
      <w:spacing w:before="280" w:after="280"/>
      <w:jc w:val="center"/>
    </w:pPr>
    <w:rPr>
      <w:rFonts w:ascii="Cambria" w:hAnsi="Cambria" w:cs="Cambria"/>
      <w:sz w:val="26"/>
      <w:szCs w:val="26"/>
      <w:lang w:eastAsia="ar-SA"/>
    </w:rPr>
  </w:style>
  <w:style w:type="paragraph" w:customStyle="1" w:styleId="xl82">
    <w:name w:val="xl82"/>
    <w:basedOn w:val="a"/>
    <w:rsid w:val="00221B4B"/>
    <w:pPr>
      <w:spacing w:before="280" w:after="280"/>
      <w:jc w:val="center"/>
    </w:pPr>
    <w:rPr>
      <w:rFonts w:ascii="Cambria" w:hAnsi="Cambria" w:cs="Cambria"/>
      <w:sz w:val="26"/>
      <w:szCs w:val="26"/>
      <w:lang w:eastAsia="ar-SA"/>
    </w:rPr>
  </w:style>
  <w:style w:type="paragraph" w:customStyle="1" w:styleId="xl83">
    <w:name w:val="xl83"/>
    <w:basedOn w:val="a"/>
    <w:rsid w:val="00221B4B"/>
    <w:pPr>
      <w:pBdr>
        <w:right w:val="single" w:sz="4" w:space="0" w:color="000000"/>
      </w:pBdr>
      <w:spacing w:before="280" w:after="280"/>
      <w:jc w:val="center"/>
    </w:pPr>
    <w:rPr>
      <w:rFonts w:ascii="Cambria" w:hAnsi="Cambria" w:cs="Cambria"/>
      <w:sz w:val="26"/>
      <w:szCs w:val="26"/>
      <w:lang w:eastAsia="ar-SA"/>
    </w:rPr>
  </w:style>
  <w:style w:type="paragraph" w:customStyle="1" w:styleId="xl84">
    <w:name w:val="xl84"/>
    <w:basedOn w:val="a"/>
    <w:rsid w:val="00221B4B"/>
    <w:pPr>
      <w:pBdr>
        <w:left w:val="single" w:sz="4" w:space="0" w:color="000000"/>
        <w:bottom w:val="single" w:sz="4" w:space="0" w:color="000000"/>
      </w:pBdr>
      <w:spacing w:before="280" w:after="280"/>
      <w:jc w:val="center"/>
    </w:pPr>
    <w:rPr>
      <w:rFonts w:ascii="Cambria" w:hAnsi="Cambria" w:cs="Cambria"/>
      <w:sz w:val="26"/>
      <w:szCs w:val="26"/>
      <w:lang w:eastAsia="ar-SA"/>
    </w:rPr>
  </w:style>
  <w:style w:type="paragraph" w:customStyle="1" w:styleId="xl85">
    <w:name w:val="xl85"/>
    <w:basedOn w:val="a"/>
    <w:rsid w:val="00221B4B"/>
    <w:pPr>
      <w:pBdr>
        <w:bottom w:val="single" w:sz="4" w:space="0" w:color="000000"/>
      </w:pBdr>
      <w:spacing w:before="280" w:after="280"/>
      <w:jc w:val="center"/>
    </w:pPr>
    <w:rPr>
      <w:rFonts w:ascii="Cambria" w:hAnsi="Cambria" w:cs="Cambria"/>
      <w:sz w:val="26"/>
      <w:szCs w:val="26"/>
      <w:lang w:eastAsia="ar-SA"/>
    </w:rPr>
  </w:style>
  <w:style w:type="paragraph" w:customStyle="1" w:styleId="xl86">
    <w:name w:val="xl86"/>
    <w:basedOn w:val="a"/>
    <w:rsid w:val="00221B4B"/>
    <w:pPr>
      <w:pBdr>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87">
    <w:name w:val="xl87"/>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88">
    <w:name w:val="xl8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89">
    <w:name w:val="xl89"/>
    <w:basedOn w:val="a"/>
    <w:rsid w:val="00221B4B"/>
    <w:pPr>
      <w:pBdr>
        <w:left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0">
    <w:name w:val="xl9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91">
    <w:name w:val="xl91"/>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2">
    <w:name w:val="xl92"/>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3">
    <w:name w:val="xl93"/>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4">
    <w:name w:val="xl94"/>
    <w:basedOn w:val="a"/>
    <w:rsid w:val="00221B4B"/>
    <w:pPr>
      <w:pBdr>
        <w:top w:val="single" w:sz="4" w:space="0" w:color="000000"/>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5">
    <w:name w:val="xl95"/>
    <w:basedOn w:val="a"/>
    <w:rsid w:val="00221B4B"/>
    <w:pPr>
      <w:pBdr>
        <w:left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6">
    <w:name w:val="xl96"/>
    <w:basedOn w:val="a"/>
    <w:rsid w:val="00221B4B"/>
    <w:pPr>
      <w:pBdr>
        <w:left w:val="single" w:sz="4" w:space="0" w:color="000000"/>
        <w:bottom w:val="single" w:sz="4" w:space="0" w:color="000000"/>
        <w:right w:val="single" w:sz="4" w:space="0" w:color="000000"/>
      </w:pBdr>
      <w:spacing w:before="280" w:after="280"/>
      <w:jc w:val="center"/>
    </w:pPr>
    <w:rPr>
      <w:rFonts w:ascii="Cambria" w:hAnsi="Cambria" w:cs="Cambria"/>
      <w:sz w:val="26"/>
      <w:szCs w:val="26"/>
      <w:lang w:eastAsia="ar-SA"/>
    </w:rPr>
  </w:style>
  <w:style w:type="paragraph" w:customStyle="1" w:styleId="xl97">
    <w:name w:val="xl97"/>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8">
    <w:name w:val="xl98"/>
    <w:basedOn w:val="a"/>
    <w:rsid w:val="00221B4B"/>
    <w:pPr>
      <w:pBdr>
        <w:left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99">
    <w:name w:val="xl99"/>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sz w:val="26"/>
      <w:szCs w:val="26"/>
      <w:lang w:eastAsia="ar-SA"/>
    </w:rPr>
  </w:style>
  <w:style w:type="paragraph" w:customStyle="1" w:styleId="xl100">
    <w:name w:val="xl100"/>
    <w:basedOn w:val="a"/>
    <w:rsid w:val="00221B4B"/>
    <w:pPr>
      <w:pBdr>
        <w:top w:val="single" w:sz="4" w:space="0" w:color="000000"/>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1">
    <w:name w:val="xl101"/>
    <w:basedOn w:val="a"/>
    <w:rsid w:val="00221B4B"/>
    <w:pPr>
      <w:pBdr>
        <w:left w:val="single" w:sz="4" w:space="0" w:color="000000"/>
        <w:right w:val="single" w:sz="4" w:space="0" w:color="000000"/>
      </w:pBdr>
      <w:spacing w:before="280" w:after="280"/>
    </w:pPr>
    <w:rPr>
      <w:rFonts w:ascii="Cambria" w:hAnsi="Cambria" w:cs="Cambria"/>
      <w:sz w:val="26"/>
      <w:szCs w:val="26"/>
      <w:lang w:eastAsia="ar-SA"/>
    </w:rPr>
  </w:style>
  <w:style w:type="paragraph" w:customStyle="1" w:styleId="xl102">
    <w:name w:val="xl102"/>
    <w:basedOn w:val="a"/>
    <w:rsid w:val="00221B4B"/>
    <w:pPr>
      <w:pBdr>
        <w:left w:val="single" w:sz="4" w:space="0" w:color="000000"/>
        <w:bottom w:val="single" w:sz="4" w:space="0" w:color="000000"/>
        <w:right w:val="single" w:sz="4" w:space="0" w:color="000000"/>
      </w:pBdr>
      <w:spacing w:before="280" w:after="280"/>
    </w:pPr>
    <w:rPr>
      <w:rFonts w:ascii="Cambria" w:hAnsi="Cambria" w:cs="Cambria"/>
      <w:sz w:val="26"/>
      <w:szCs w:val="26"/>
      <w:lang w:eastAsia="ar-SA"/>
    </w:rPr>
  </w:style>
  <w:style w:type="paragraph" w:customStyle="1" w:styleId="xl103">
    <w:name w:val="xl103"/>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lang w:eastAsia="ar-SA"/>
    </w:rPr>
  </w:style>
  <w:style w:type="paragraph" w:customStyle="1" w:styleId="xl104">
    <w:name w:val="xl104"/>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lang w:eastAsia="ar-SA"/>
    </w:rPr>
  </w:style>
  <w:style w:type="paragraph" w:customStyle="1" w:styleId="xl105">
    <w:name w:val="xl105"/>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6">
    <w:name w:val="xl106"/>
    <w:basedOn w:val="a"/>
    <w:rsid w:val="00221B4B"/>
    <w:pPr>
      <w:pBdr>
        <w:top w:val="single" w:sz="4" w:space="0" w:color="000000"/>
        <w:left w:val="single" w:sz="4" w:space="0" w:color="000000"/>
        <w:bottom w:val="single" w:sz="4" w:space="0" w:color="000000"/>
        <w:right w:val="single" w:sz="4" w:space="0" w:color="000000"/>
      </w:pBdr>
      <w:spacing w:before="280" w:after="280"/>
      <w:jc w:val="both"/>
    </w:pPr>
    <w:rPr>
      <w:rFonts w:ascii="Cambria" w:hAnsi="Cambria" w:cs="Cambria"/>
      <w:sz w:val="26"/>
      <w:szCs w:val="26"/>
      <w:u w:val="single"/>
      <w:lang w:eastAsia="ar-SA"/>
    </w:rPr>
  </w:style>
  <w:style w:type="paragraph" w:customStyle="1" w:styleId="xl107">
    <w:name w:val="xl107"/>
    <w:basedOn w:val="a"/>
    <w:rsid w:val="00221B4B"/>
    <w:pPr>
      <w:pBdr>
        <w:top w:val="single" w:sz="4" w:space="0" w:color="000000"/>
        <w:left w:val="single" w:sz="4" w:space="0" w:color="000000"/>
        <w:bottom w:val="single" w:sz="4" w:space="0" w:color="000000"/>
        <w:right w:val="single" w:sz="4" w:space="0" w:color="000000"/>
      </w:pBdr>
      <w:spacing w:before="280" w:after="280"/>
      <w:jc w:val="center"/>
    </w:pPr>
    <w:rPr>
      <w:rFonts w:ascii="Cambria" w:hAnsi="Cambria" w:cs="Cambria"/>
      <w:b/>
      <w:bCs/>
      <w:sz w:val="26"/>
      <w:szCs w:val="26"/>
      <w:u w:val="single"/>
      <w:lang w:eastAsia="ar-SA"/>
    </w:rPr>
  </w:style>
  <w:style w:type="paragraph" w:customStyle="1" w:styleId="xl108">
    <w:name w:val="xl108"/>
    <w:basedOn w:val="a"/>
    <w:rsid w:val="00221B4B"/>
    <w:pPr>
      <w:pBdr>
        <w:top w:val="single" w:sz="4" w:space="0" w:color="000000"/>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09">
    <w:name w:val="xl109"/>
    <w:basedOn w:val="a"/>
    <w:rsid w:val="00221B4B"/>
    <w:pPr>
      <w:pBdr>
        <w:left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xl110">
    <w:name w:val="xl110"/>
    <w:basedOn w:val="a"/>
    <w:rsid w:val="00221B4B"/>
    <w:pPr>
      <w:pBdr>
        <w:left w:val="single" w:sz="4" w:space="0" w:color="000000"/>
        <w:bottom w:val="single" w:sz="4" w:space="0" w:color="000000"/>
        <w:right w:val="single" w:sz="4" w:space="0" w:color="000000"/>
      </w:pBdr>
      <w:spacing w:before="280" w:after="280"/>
      <w:jc w:val="both"/>
    </w:pPr>
    <w:rPr>
      <w:rFonts w:ascii="Cambria" w:hAnsi="Cambria" w:cs="Cambria"/>
      <w:b/>
      <w:bCs/>
      <w:sz w:val="26"/>
      <w:szCs w:val="26"/>
      <w:u w:val="single"/>
      <w:lang w:eastAsia="ar-SA"/>
    </w:rPr>
  </w:style>
  <w:style w:type="paragraph" w:customStyle="1" w:styleId="conspluscell0">
    <w:name w:val="conspluscell"/>
    <w:basedOn w:val="a"/>
    <w:rsid w:val="00221B4B"/>
    <w:pPr>
      <w:autoSpaceDE w:val="0"/>
    </w:pPr>
    <w:rPr>
      <w:rFonts w:ascii="Cambria" w:eastAsia="MS Mincho" w:hAnsi="Cambria" w:cs="Cambria"/>
      <w:sz w:val="26"/>
      <w:szCs w:val="26"/>
      <w:lang w:eastAsia="ar-SA"/>
    </w:rPr>
  </w:style>
  <w:style w:type="paragraph" w:customStyle="1" w:styleId="xl163">
    <w:name w:val="xl163"/>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64">
    <w:name w:val="xl164"/>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5">
    <w:name w:val="xl165"/>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66">
    <w:name w:val="xl166"/>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22"/>
      <w:szCs w:val="22"/>
      <w:lang w:eastAsia="ar-SA"/>
    </w:rPr>
  </w:style>
  <w:style w:type="paragraph" w:customStyle="1" w:styleId="xl167">
    <w:name w:val="xl167"/>
    <w:basedOn w:val="a"/>
    <w:rsid w:val="00221B4B"/>
    <w:pPr>
      <w:pBdr>
        <w:top w:val="single" w:sz="4" w:space="0" w:color="000000"/>
        <w:left w:val="single" w:sz="4" w:space="0" w:color="000000"/>
        <w:bottom w:val="single" w:sz="4" w:space="0" w:color="000000"/>
      </w:pBdr>
      <w:spacing w:before="280" w:after="280"/>
      <w:jc w:val="right"/>
      <w:textAlignment w:val="top"/>
    </w:pPr>
    <w:rPr>
      <w:b/>
      <w:bCs/>
      <w:sz w:val="22"/>
      <w:szCs w:val="22"/>
      <w:lang w:eastAsia="ar-SA"/>
    </w:rPr>
  </w:style>
  <w:style w:type="paragraph" w:customStyle="1" w:styleId="xl168">
    <w:name w:val="xl168"/>
    <w:basedOn w:val="a"/>
    <w:rsid w:val="00221B4B"/>
    <w:pPr>
      <w:pBdr>
        <w:top w:val="single" w:sz="4" w:space="0" w:color="000000"/>
        <w:left w:val="single" w:sz="4" w:space="0" w:color="000000"/>
        <w:bottom w:val="single" w:sz="4" w:space="0" w:color="000000"/>
        <w:right w:val="single" w:sz="4" w:space="0" w:color="000000"/>
      </w:pBdr>
      <w:spacing w:before="280" w:after="280"/>
      <w:jc w:val="right"/>
      <w:textAlignment w:val="top"/>
    </w:pPr>
    <w:rPr>
      <w:sz w:val="22"/>
      <w:szCs w:val="22"/>
      <w:lang w:eastAsia="ar-SA"/>
    </w:rPr>
  </w:style>
  <w:style w:type="paragraph" w:customStyle="1" w:styleId="xl169">
    <w:name w:val="xl169"/>
    <w:basedOn w:val="a"/>
    <w:rsid w:val="00221B4B"/>
    <w:pPr>
      <w:pBdr>
        <w:top w:val="single" w:sz="4" w:space="0" w:color="000000"/>
        <w:left w:val="single" w:sz="4" w:space="0" w:color="000000"/>
        <w:bottom w:val="single" w:sz="4" w:space="0" w:color="000000"/>
      </w:pBdr>
      <w:spacing w:before="280" w:after="280"/>
      <w:jc w:val="right"/>
      <w:textAlignment w:val="top"/>
    </w:pPr>
    <w:rPr>
      <w:sz w:val="22"/>
      <w:szCs w:val="22"/>
      <w:lang w:eastAsia="ar-SA"/>
    </w:rPr>
  </w:style>
  <w:style w:type="paragraph" w:customStyle="1" w:styleId="xl170">
    <w:name w:val="xl170"/>
    <w:basedOn w:val="a"/>
    <w:rsid w:val="00221B4B"/>
    <w:pPr>
      <w:pBdr>
        <w:bottom w:val="single" w:sz="4" w:space="0" w:color="000000"/>
        <w:right w:val="single" w:sz="4" w:space="0" w:color="000000"/>
      </w:pBdr>
      <w:spacing w:before="280" w:after="280"/>
      <w:textAlignment w:val="top"/>
    </w:pPr>
    <w:rPr>
      <w:b/>
      <w:bCs/>
      <w:sz w:val="22"/>
      <w:szCs w:val="22"/>
      <w:lang w:eastAsia="ar-SA"/>
    </w:rPr>
  </w:style>
  <w:style w:type="paragraph" w:customStyle="1" w:styleId="xl171">
    <w:name w:val="xl171"/>
    <w:basedOn w:val="a"/>
    <w:rsid w:val="00221B4B"/>
    <w:pPr>
      <w:pBdr>
        <w:right w:val="single" w:sz="4" w:space="0" w:color="000000"/>
      </w:pBdr>
      <w:spacing w:before="280" w:after="280"/>
      <w:textAlignment w:val="top"/>
    </w:pPr>
    <w:rPr>
      <w:b/>
      <w:bCs/>
      <w:sz w:val="22"/>
      <w:szCs w:val="22"/>
      <w:lang w:eastAsia="ar-SA"/>
    </w:rPr>
  </w:style>
  <w:style w:type="paragraph" w:customStyle="1" w:styleId="xl172">
    <w:name w:val="xl172"/>
    <w:basedOn w:val="a"/>
    <w:rsid w:val="00221B4B"/>
    <w:pPr>
      <w:pBdr>
        <w:right w:val="single" w:sz="4" w:space="0" w:color="000000"/>
      </w:pBdr>
      <w:spacing w:before="280" w:after="280"/>
      <w:textAlignment w:val="top"/>
    </w:pPr>
    <w:rPr>
      <w:sz w:val="22"/>
      <w:szCs w:val="22"/>
      <w:lang w:eastAsia="ar-SA"/>
    </w:rPr>
  </w:style>
  <w:style w:type="paragraph" w:customStyle="1" w:styleId="xl173">
    <w:name w:val="xl173"/>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74">
    <w:name w:val="xl174"/>
    <w:basedOn w:val="a"/>
    <w:rsid w:val="00221B4B"/>
    <w:pPr>
      <w:spacing w:before="280" w:after="280"/>
    </w:pPr>
    <w:rPr>
      <w:sz w:val="22"/>
      <w:szCs w:val="22"/>
      <w:lang w:eastAsia="ar-SA"/>
    </w:rPr>
  </w:style>
  <w:style w:type="paragraph" w:customStyle="1" w:styleId="xl175">
    <w:name w:val="xl17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6">
    <w:name w:val="xl17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7">
    <w:name w:val="xl177"/>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color w:val="FF0000"/>
      <w:sz w:val="22"/>
      <w:szCs w:val="22"/>
      <w:lang w:eastAsia="ar-SA"/>
    </w:rPr>
  </w:style>
  <w:style w:type="paragraph" w:customStyle="1" w:styleId="xl178">
    <w:name w:val="xl178"/>
    <w:basedOn w:val="a"/>
    <w:rsid w:val="00221B4B"/>
    <w:pPr>
      <w:pBdr>
        <w:top w:val="single" w:sz="4" w:space="0" w:color="000000"/>
        <w:left w:val="single" w:sz="4" w:space="0" w:color="000000"/>
        <w:bottom w:val="single" w:sz="4" w:space="0" w:color="000000"/>
      </w:pBdr>
      <w:shd w:val="clear" w:color="auto" w:fill="FFFF00"/>
      <w:spacing w:before="280" w:after="280"/>
      <w:jc w:val="right"/>
      <w:textAlignment w:val="top"/>
    </w:pPr>
    <w:rPr>
      <w:b/>
      <w:bCs/>
      <w:color w:val="FF0000"/>
      <w:sz w:val="22"/>
      <w:szCs w:val="22"/>
      <w:lang w:eastAsia="ar-SA"/>
    </w:rPr>
  </w:style>
  <w:style w:type="paragraph" w:customStyle="1" w:styleId="xl179">
    <w:name w:val="xl179"/>
    <w:basedOn w:val="a"/>
    <w:rsid w:val="00221B4B"/>
    <w:pPr>
      <w:spacing w:before="280" w:after="280"/>
      <w:jc w:val="center"/>
      <w:textAlignment w:val="top"/>
    </w:pPr>
    <w:rPr>
      <w:sz w:val="22"/>
      <w:szCs w:val="22"/>
      <w:lang w:eastAsia="ar-SA"/>
    </w:rPr>
  </w:style>
  <w:style w:type="paragraph" w:customStyle="1" w:styleId="xl180">
    <w:name w:val="xl180"/>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1">
    <w:name w:val="xl181"/>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2">
    <w:name w:val="xl182"/>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83">
    <w:name w:val="xl183"/>
    <w:basedOn w:val="a"/>
    <w:rsid w:val="00221B4B"/>
    <w:pPr>
      <w:pBdr>
        <w:top w:val="single" w:sz="4" w:space="0" w:color="000000"/>
        <w:right w:val="single" w:sz="4" w:space="0" w:color="000000"/>
      </w:pBdr>
      <w:spacing w:before="280" w:after="280"/>
      <w:textAlignment w:val="top"/>
    </w:pPr>
    <w:rPr>
      <w:sz w:val="22"/>
      <w:szCs w:val="22"/>
      <w:lang w:eastAsia="ar-SA"/>
    </w:rPr>
  </w:style>
  <w:style w:type="paragraph" w:customStyle="1" w:styleId="xl184">
    <w:name w:val="xl18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85">
    <w:name w:val="xl185"/>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color w:val="FF0000"/>
      <w:sz w:val="22"/>
      <w:szCs w:val="22"/>
      <w:lang w:eastAsia="ar-SA"/>
    </w:rPr>
  </w:style>
  <w:style w:type="paragraph" w:customStyle="1" w:styleId="xl186">
    <w:name w:val="xl186"/>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sz w:val="22"/>
      <w:szCs w:val="22"/>
      <w:lang w:eastAsia="ar-SA"/>
    </w:rPr>
  </w:style>
  <w:style w:type="paragraph" w:customStyle="1" w:styleId="xl187">
    <w:name w:val="xl187"/>
    <w:basedOn w:val="a"/>
    <w:rsid w:val="00221B4B"/>
    <w:pPr>
      <w:pBdr>
        <w:top w:val="single" w:sz="4" w:space="0" w:color="000000"/>
      </w:pBdr>
      <w:spacing w:before="280" w:after="280"/>
      <w:jc w:val="center"/>
      <w:textAlignment w:val="top"/>
    </w:pPr>
    <w:rPr>
      <w:sz w:val="22"/>
      <w:szCs w:val="22"/>
      <w:lang w:eastAsia="ar-SA"/>
    </w:rPr>
  </w:style>
  <w:style w:type="paragraph" w:customStyle="1" w:styleId="xl188">
    <w:name w:val="xl188"/>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89">
    <w:name w:val="xl189"/>
    <w:basedOn w:val="a"/>
    <w:rsid w:val="00221B4B"/>
    <w:pPr>
      <w:pBdr>
        <w:top w:val="single" w:sz="4" w:space="0" w:color="000000"/>
        <w:left w:val="single" w:sz="4" w:space="0" w:color="000000"/>
        <w:right w:val="single" w:sz="4" w:space="0" w:color="000000"/>
      </w:pBdr>
      <w:spacing w:before="280" w:after="280"/>
      <w:textAlignment w:val="top"/>
    </w:pPr>
    <w:rPr>
      <w:sz w:val="22"/>
      <w:szCs w:val="22"/>
      <w:lang w:eastAsia="ar-SA"/>
    </w:rPr>
  </w:style>
  <w:style w:type="paragraph" w:customStyle="1" w:styleId="xl190">
    <w:name w:val="xl190"/>
    <w:basedOn w:val="a"/>
    <w:rsid w:val="00221B4B"/>
    <w:pPr>
      <w:pBdr>
        <w:left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1">
    <w:name w:val="xl191"/>
    <w:basedOn w:val="a"/>
    <w:rsid w:val="00221B4B"/>
    <w:pPr>
      <w:pBdr>
        <w:bottom w:val="single" w:sz="4" w:space="0" w:color="000000"/>
        <w:right w:val="single" w:sz="4" w:space="0" w:color="000000"/>
      </w:pBdr>
      <w:spacing w:before="280" w:after="280"/>
      <w:textAlignment w:val="top"/>
    </w:pPr>
    <w:rPr>
      <w:sz w:val="22"/>
      <w:szCs w:val="22"/>
      <w:lang w:eastAsia="ar-SA"/>
    </w:rPr>
  </w:style>
  <w:style w:type="paragraph" w:customStyle="1" w:styleId="xl192">
    <w:name w:val="xl192"/>
    <w:basedOn w:val="a"/>
    <w:rsid w:val="00221B4B"/>
    <w:pPr>
      <w:pBdr>
        <w:top w:val="single" w:sz="4" w:space="0" w:color="000000"/>
        <w:left w:val="single" w:sz="4" w:space="0" w:color="000000"/>
        <w:right w:val="single" w:sz="4" w:space="0" w:color="000000"/>
      </w:pBdr>
      <w:spacing w:before="280" w:after="280"/>
    </w:pPr>
    <w:rPr>
      <w:sz w:val="22"/>
      <w:szCs w:val="22"/>
      <w:lang w:eastAsia="ar-SA"/>
    </w:rPr>
  </w:style>
  <w:style w:type="paragraph" w:customStyle="1" w:styleId="xl193">
    <w:name w:val="xl193"/>
    <w:basedOn w:val="a"/>
    <w:rsid w:val="00221B4B"/>
    <w:pPr>
      <w:pBdr>
        <w:left w:val="single" w:sz="4" w:space="0" w:color="000000"/>
        <w:bottom w:val="single" w:sz="4" w:space="0" w:color="000000"/>
        <w:right w:val="single" w:sz="4" w:space="0" w:color="000000"/>
      </w:pBdr>
      <w:spacing w:before="280" w:after="280"/>
    </w:pPr>
    <w:rPr>
      <w:sz w:val="22"/>
      <w:szCs w:val="22"/>
      <w:lang w:eastAsia="ar-SA"/>
    </w:rPr>
  </w:style>
  <w:style w:type="paragraph" w:customStyle="1" w:styleId="xl194">
    <w:name w:val="xl194"/>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xl195">
    <w:name w:val="xl195"/>
    <w:basedOn w:val="a"/>
    <w:rsid w:val="00221B4B"/>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6">
    <w:name w:val="xl196"/>
    <w:basedOn w:val="a"/>
    <w:rsid w:val="00221B4B"/>
    <w:pPr>
      <w:pBdr>
        <w:top w:val="single" w:sz="4" w:space="0" w:color="000000"/>
        <w:bottom w:val="single" w:sz="4" w:space="0" w:color="000000"/>
        <w:right w:val="single" w:sz="4" w:space="0" w:color="000000"/>
      </w:pBdr>
      <w:spacing w:before="280" w:after="280"/>
      <w:textAlignment w:val="top"/>
    </w:pPr>
    <w:rPr>
      <w:b/>
      <w:bCs/>
      <w:sz w:val="22"/>
      <w:szCs w:val="22"/>
      <w:lang w:eastAsia="ar-SA"/>
    </w:rPr>
  </w:style>
  <w:style w:type="paragraph" w:customStyle="1" w:styleId="xl197">
    <w:name w:val="xl197"/>
    <w:basedOn w:val="a"/>
    <w:rsid w:val="00221B4B"/>
    <w:pPr>
      <w:pBdr>
        <w:top w:val="single" w:sz="4" w:space="0" w:color="000000"/>
        <w:bottom w:val="single" w:sz="4" w:space="0" w:color="000000"/>
        <w:right w:val="single" w:sz="4" w:space="0" w:color="000000"/>
      </w:pBdr>
      <w:spacing w:before="280" w:after="280"/>
      <w:textAlignment w:val="top"/>
    </w:pPr>
    <w:rPr>
      <w:sz w:val="22"/>
      <w:szCs w:val="22"/>
      <w:lang w:eastAsia="ar-SA"/>
    </w:rPr>
  </w:style>
  <w:style w:type="paragraph" w:customStyle="1" w:styleId="2f3">
    <w:name w:val="Основной текст2"/>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221B4B"/>
    <w:pPr>
      <w:suppressAutoHyphens/>
      <w:spacing w:after="0" w:line="240" w:lineRule="auto"/>
    </w:pPr>
    <w:rPr>
      <w:rFonts w:ascii="MS Mincho" w:eastAsia="MS Mincho" w:hAnsi="MS Mincho" w:cs="Cambria"/>
      <w:lang w:eastAsia="ar-SA"/>
    </w:rPr>
  </w:style>
  <w:style w:type="paragraph" w:customStyle="1" w:styleId="3a">
    <w:name w:val="Основной текст3"/>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3b">
    <w:name w:val="Обычный3"/>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1fb">
    <w:name w:val="Схема документа1"/>
    <w:basedOn w:val="a"/>
    <w:rsid w:val="00221B4B"/>
    <w:pPr>
      <w:spacing w:after="200" w:line="276" w:lineRule="auto"/>
    </w:pPr>
    <w:rPr>
      <w:rFonts w:ascii="Cambria" w:hAnsi="Cambria" w:cs="Cambria"/>
      <w:b/>
      <w:lang w:eastAsia="ar-SA"/>
    </w:rPr>
  </w:style>
  <w:style w:type="paragraph" w:customStyle="1" w:styleId="Style4">
    <w:name w:val="Style4"/>
    <w:basedOn w:val="a"/>
    <w:rsid w:val="00221B4B"/>
    <w:pPr>
      <w:widowControl w:val="0"/>
      <w:autoSpaceDE w:val="0"/>
      <w:spacing w:line="324" w:lineRule="exact"/>
      <w:ind w:firstLine="552"/>
      <w:jc w:val="both"/>
    </w:pPr>
    <w:rPr>
      <w:sz w:val="24"/>
      <w:szCs w:val="24"/>
      <w:lang w:eastAsia="ar-SA"/>
    </w:rPr>
  </w:style>
  <w:style w:type="paragraph" w:customStyle="1" w:styleId="Style5">
    <w:name w:val="Style5"/>
    <w:basedOn w:val="a"/>
    <w:rsid w:val="00221B4B"/>
    <w:pPr>
      <w:widowControl w:val="0"/>
      <w:autoSpaceDE w:val="0"/>
      <w:spacing w:line="326" w:lineRule="exact"/>
      <w:ind w:hanging="360"/>
    </w:pPr>
    <w:rPr>
      <w:sz w:val="24"/>
      <w:szCs w:val="24"/>
      <w:lang w:eastAsia="ar-SA"/>
    </w:rPr>
  </w:style>
  <w:style w:type="paragraph" w:customStyle="1" w:styleId="font5">
    <w:name w:val="font5"/>
    <w:basedOn w:val="a"/>
    <w:rsid w:val="00221B4B"/>
    <w:pPr>
      <w:spacing w:before="280" w:after="280"/>
    </w:pPr>
    <w:rPr>
      <w:b/>
      <w:bCs/>
      <w:color w:val="000000"/>
      <w:sz w:val="18"/>
      <w:szCs w:val="18"/>
      <w:lang w:eastAsia="ar-SA"/>
    </w:rPr>
  </w:style>
  <w:style w:type="paragraph" w:customStyle="1" w:styleId="xl111">
    <w:name w:val="xl111"/>
    <w:basedOn w:val="a"/>
    <w:rsid w:val="00221B4B"/>
    <w:pPr>
      <w:pBdr>
        <w:top w:val="single" w:sz="4" w:space="0" w:color="000000"/>
        <w:left w:val="single" w:sz="4" w:space="0" w:color="000000"/>
        <w:bottom w:val="single" w:sz="4" w:space="0" w:color="000000"/>
        <w:right w:val="single" w:sz="4" w:space="0" w:color="000000"/>
      </w:pBdr>
      <w:spacing w:before="280" w:after="280"/>
    </w:pPr>
    <w:rPr>
      <w:sz w:val="18"/>
      <w:szCs w:val="18"/>
      <w:lang w:eastAsia="ar-SA"/>
    </w:rPr>
  </w:style>
  <w:style w:type="paragraph" w:customStyle="1" w:styleId="xl112">
    <w:name w:val="xl112"/>
    <w:basedOn w:val="a"/>
    <w:rsid w:val="00221B4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b/>
      <w:bCs/>
      <w:sz w:val="18"/>
      <w:szCs w:val="18"/>
      <w:lang w:eastAsia="ar-SA"/>
    </w:rPr>
  </w:style>
  <w:style w:type="paragraph" w:customStyle="1" w:styleId="xl113">
    <w:name w:val="xl113"/>
    <w:basedOn w:val="a"/>
    <w:rsid w:val="00221B4B"/>
    <w:pPr>
      <w:pBdr>
        <w:top w:val="single" w:sz="4" w:space="0" w:color="000000"/>
        <w:left w:val="single" w:sz="4" w:space="0" w:color="000000"/>
        <w:right w:val="single" w:sz="4" w:space="0" w:color="000000"/>
      </w:pBdr>
      <w:spacing w:before="280" w:after="280"/>
      <w:jc w:val="both"/>
      <w:textAlignment w:val="center"/>
    </w:pPr>
    <w:rPr>
      <w:color w:val="000000"/>
      <w:sz w:val="18"/>
      <w:szCs w:val="18"/>
      <w:lang w:eastAsia="ar-SA"/>
    </w:rPr>
  </w:style>
  <w:style w:type="paragraph" w:customStyle="1" w:styleId="xl114">
    <w:name w:val="xl114"/>
    <w:basedOn w:val="a"/>
    <w:rsid w:val="00221B4B"/>
    <w:pPr>
      <w:pBdr>
        <w:left w:val="single" w:sz="4" w:space="0" w:color="000000"/>
        <w:bottom w:val="single" w:sz="4" w:space="0" w:color="000000"/>
        <w:right w:val="single" w:sz="4" w:space="0" w:color="000000"/>
      </w:pBdr>
      <w:spacing w:before="280" w:after="280"/>
      <w:jc w:val="center"/>
      <w:textAlignment w:val="center"/>
    </w:pPr>
    <w:rPr>
      <w:sz w:val="18"/>
      <w:szCs w:val="18"/>
      <w:lang w:eastAsia="ar-SA"/>
    </w:rPr>
  </w:style>
  <w:style w:type="paragraph" w:customStyle="1" w:styleId="xl115">
    <w:name w:val="xl115"/>
    <w:basedOn w:val="a"/>
    <w:rsid w:val="00221B4B"/>
    <w:pPr>
      <w:pBdr>
        <w:top w:val="single" w:sz="4" w:space="0" w:color="000000"/>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6">
    <w:name w:val="xl116"/>
    <w:basedOn w:val="a"/>
    <w:rsid w:val="00221B4B"/>
    <w:pPr>
      <w:pBdr>
        <w:left w:val="single" w:sz="4" w:space="0" w:color="000000"/>
        <w:right w:val="single" w:sz="4" w:space="0" w:color="000000"/>
      </w:pBdr>
      <w:spacing w:before="280" w:after="280"/>
      <w:jc w:val="both"/>
      <w:textAlignment w:val="center"/>
    </w:pPr>
    <w:rPr>
      <w:b/>
      <w:bCs/>
      <w:sz w:val="18"/>
      <w:szCs w:val="18"/>
      <w:lang w:eastAsia="ar-SA"/>
    </w:rPr>
  </w:style>
  <w:style w:type="paragraph" w:customStyle="1" w:styleId="xl117">
    <w:name w:val="xl117"/>
    <w:basedOn w:val="a"/>
    <w:rsid w:val="00221B4B"/>
    <w:pPr>
      <w:pBdr>
        <w:left w:val="single" w:sz="4" w:space="0" w:color="000000"/>
        <w:bottom w:val="single" w:sz="4" w:space="0" w:color="000000"/>
        <w:right w:val="single" w:sz="4" w:space="0" w:color="000000"/>
      </w:pBdr>
      <w:spacing w:before="280" w:after="280"/>
      <w:jc w:val="both"/>
      <w:textAlignment w:val="center"/>
    </w:pPr>
    <w:rPr>
      <w:b/>
      <w:bCs/>
      <w:sz w:val="18"/>
      <w:szCs w:val="18"/>
      <w:lang w:eastAsia="ar-SA"/>
    </w:rPr>
  </w:style>
  <w:style w:type="paragraph" w:customStyle="1" w:styleId="xl118">
    <w:name w:val="xl118"/>
    <w:basedOn w:val="a"/>
    <w:rsid w:val="00221B4B"/>
    <w:pPr>
      <w:pBdr>
        <w:top w:val="single" w:sz="4" w:space="0" w:color="000000"/>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19">
    <w:name w:val="xl119"/>
    <w:basedOn w:val="a"/>
    <w:rsid w:val="00221B4B"/>
    <w:pPr>
      <w:pBdr>
        <w:left w:val="single" w:sz="4" w:space="0" w:color="000000"/>
        <w:right w:val="single" w:sz="4" w:space="0" w:color="000000"/>
      </w:pBdr>
      <w:spacing w:before="280" w:after="280"/>
      <w:jc w:val="center"/>
      <w:textAlignment w:val="center"/>
    </w:pPr>
    <w:rPr>
      <w:b/>
      <w:bCs/>
      <w:sz w:val="18"/>
      <w:szCs w:val="18"/>
      <w:lang w:eastAsia="ar-SA"/>
    </w:rPr>
  </w:style>
  <w:style w:type="paragraph" w:customStyle="1" w:styleId="xl120">
    <w:name w:val="xl120"/>
    <w:basedOn w:val="a"/>
    <w:rsid w:val="00221B4B"/>
    <w:pPr>
      <w:pBdr>
        <w:left w:val="single" w:sz="4" w:space="0" w:color="000000"/>
        <w:bottom w:val="single" w:sz="4" w:space="0" w:color="000000"/>
        <w:right w:val="single" w:sz="4" w:space="0" w:color="000000"/>
      </w:pBdr>
      <w:spacing w:before="280" w:after="280"/>
      <w:jc w:val="center"/>
      <w:textAlignment w:val="center"/>
    </w:pPr>
    <w:rPr>
      <w:b/>
      <w:bCs/>
      <w:sz w:val="18"/>
      <w:szCs w:val="18"/>
      <w:lang w:eastAsia="ar-SA"/>
    </w:rPr>
  </w:style>
  <w:style w:type="paragraph" w:customStyle="1" w:styleId="font6">
    <w:name w:val="font6"/>
    <w:basedOn w:val="a"/>
    <w:rsid w:val="00221B4B"/>
    <w:pPr>
      <w:spacing w:before="280" w:after="280"/>
    </w:pPr>
    <w:rPr>
      <w:color w:val="000000"/>
      <w:sz w:val="14"/>
      <w:szCs w:val="14"/>
      <w:lang w:eastAsia="ar-SA"/>
    </w:rPr>
  </w:style>
  <w:style w:type="paragraph" w:customStyle="1" w:styleId="xl64">
    <w:name w:val="xl64"/>
    <w:basedOn w:val="a"/>
    <w:rsid w:val="00221B4B"/>
    <w:pPr>
      <w:spacing w:before="280" w:after="280"/>
      <w:jc w:val="center"/>
      <w:textAlignment w:val="center"/>
    </w:pPr>
    <w:rPr>
      <w:color w:val="000000"/>
      <w:sz w:val="24"/>
      <w:szCs w:val="24"/>
      <w:lang w:eastAsia="ar-SA"/>
    </w:rPr>
  </w:style>
  <w:style w:type="paragraph" w:customStyle="1" w:styleId="114">
    <w:name w:val="Абзац списка11"/>
    <w:basedOn w:val="a"/>
    <w:rsid w:val="00221B4B"/>
    <w:pPr>
      <w:ind w:left="720"/>
    </w:pPr>
    <w:rPr>
      <w:sz w:val="26"/>
      <w:szCs w:val="26"/>
      <w:lang w:eastAsia="ar-SA"/>
    </w:rPr>
  </w:style>
  <w:style w:type="paragraph" w:customStyle="1" w:styleId="116">
    <w:name w:val="Без интервала11"/>
    <w:rsid w:val="00221B4B"/>
    <w:pPr>
      <w:suppressAutoHyphens/>
      <w:spacing w:after="0" w:line="240" w:lineRule="auto"/>
    </w:pPr>
    <w:rPr>
      <w:rFonts w:ascii="MS Mincho" w:eastAsia="MS Mincho" w:hAnsi="MS Mincho" w:cs="Cambria"/>
      <w:lang w:eastAsia="ar-SA"/>
    </w:rPr>
  </w:style>
  <w:style w:type="paragraph" w:customStyle="1" w:styleId="2f5">
    <w:name w:val="Знак2"/>
    <w:basedOn w:val="a"/>
    <w:rsid w:val="00221B4B"/>
    <w:rPr>
      <w:rFonts w:ascii="Calibri" w:hAnsi="Calibri" w:cs="Calibri"/>
      <w:lang w:val="en-US" w:eastAsia="ar-SA"/>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21B4B"/>
    <w:pPr>
      <w:spacing w:after="160" w:line="240" w:lineRule="exact"/>
    </w:pPr>
    <w:rPr>
      <w:rFonts w:ascii="Cambria" w:hAnsi="Cambria" w:cs="Cambria"/>
      <w:b/>
      <w:sz w:val="28"/>
      <w:szCs w:val="24"/>
      <w:lang w:val="en-US" w:eastAsia="ar-SA"/>
    </w:rPr>
  </w:style>
  <w:style w:type="paragraph" w:customStyle="1" w:styleId="219">
    <w:name w:val="Основной текст21"/>
    <w:rsid w:val="00221B4B"/>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221B4B"/>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221B4B"/>
    <w:pPr>
      <w:pBdr>
        <w:top w:val="single" w:sz="4" w:space="0" w:color="000000"/>
        <w:left w:val="single" w:sz="4" w:space="0" w:color="000000"/>
        <w:bottom w:val="single" w:sz="4" w:space="0" w:color="000000"/>
        <w:right w:val="single" w:sz="4" w:space="0" w:color="000000"/>
      </w:pBdr>
      <w:shd w:val="clear" w:color="auto" w:fill="C4D79B"/>
      <w:spacing w:before="280" w:after="280"/>
      <w:textAlignment w:val="center"/>
    </w:pPr>
    <w:rPr>
      <w:sz w:val="26"/>
      <w:szCs w:val="26"/>
      <w:lang w:eastAsia="ar-SA"/>
    </w:rPr>
  </w:style>
  <w:style w:type="paragraph" w:customStyle="1" w:styleId="afff1">
    <w:name w:val="Содержимое таблицы"/>
    <w:basedOn w:val="a"/>
    <w:rsid w:val="00221B4B"/>
    <w:pPr>
      <w:suppressLineNumbers/>
    </w:pPr>
    <w:rPr>
      <w:sz w:val="24"/>
      <w:szCs w:val="24"/>
      <w:lang w:eastAsia="ar-SA"/>
    </w:rPr>
  </w:style>
  <w:style w:type="paragraph" w:customStyle="1" w:styleId="afff2">
    <w:name w:val="Заголовок таблицы"/>
    <w:basedOn w:val="afff1"/>
    <w:rsid w:val="00221B4B"/>
    <w:pPr>
      <w:jc w:val="center"/>
    </w:pPr>
    <w:rPr>
      <w:b/>
      <w:bCs/>
    </w:rPr>
  </w:style>
  <w:style w:type="paragraph" w:customStyle="1" w:styleId="afff3">
    <w:name w:val="Содержимое врезки"/>
    <w:basedOn w:val="a4"/>
    <w:rsid w:val="00221B4B"/>
    <w:pPr>
      <w:ind w:firstLine="709"/>
      <w:jc w:val="both"/>
    </w:pPr>
    <w:rPr>
      <w:rFonts w:ascii="Times New Roman" w:eastAsia="Times New Roman" w:hAnsi="Times New Roman" w:cs="Times New Roman"/>
      <w:bCs w:val="0"/>
      <w:sz w:val="40"/>
      <w:szCs w:val="20"/>
      <w:u w:val="single"/>
      <w:lang w:eastAsia="ar-SA"/>
    </w:rPr>
  </w:style>
  <w:style w:type="paragraph" w:styleId="2f6">
    <w:name w:val="Body Text Indent 2"/>
    <w:basedOn w:val="a"/>
    <w:link w:val="223"/>
    <w:uiPriority w:val="99"/>
    <w:semiHidden/>
    <w:unhideWhenUsed/>
    <w:rsid w:val="00221B4B"/>
    <w:pPr>
      <w:spacing w:after="120" w:line="480" w:lineRule="auto"/>
      <w:ind w:left="283"/>
    </w:pPr>
    <w:rPr>
      <w:sz w:val="24"/>
      <w:szCs w:val="24"/>
      <w:lang w:eastAsia="ar-SA"/>
    </w:rPr>
  </w:style>
  <w:style w:type="character" w:customStyle="1" w:styleId="223">
    <w:name w:val="Основной текст с отступом 2 Знак2"/>
    <w:basedOn w:val="a0"/>
    <w:link w:val="2f6"/>
    <w:uiPriority w:val="99"/>
    <w:semiHidden/>
    <w:rsid w:val="00221B4B"/>
    <w:rPr>
      <w:rFonts w:ascii="Times New Roman" w:eastAsia="Times New Roman" w:hAnsi="Times New Roman" w:cs="Times New Roman"/>
      <w:sz w:val="24"/>
      <w:szCs w:val="24"/>
      <w:lang w:eastAsia="ar-SA"/>
    </w:rPr>
  </w:style>
  <w:style w:type="paragraph" w:styleId="afff4">
    <w:name w:val="caption"/>
    <w:basedOn w:val="a"/>
    <w:next w:val="a"/>
    <w:qFormat/>
    <w:rsid w:val="00221B4B"/>
    <w:pPr>
      <w:ind w:firstLine="24"/>
    </w:pPr>
    <w:rPr>
      <w:b/>
      <w:bCs/>
      <w:sz w:val="26"/>
    </w:rPr>
  </w:style>
</w:styles>
</file>

<file path=word/webSettings.xml><?xml version="1.0" encoding="utf-8"?>
<w:webSettings xmlns:r="http://schemas.openxmlformats.org/officeDocument/2006/relationships" xmlns:w="http://schemas.openxmlformats.org/wordprocessingml/2006/main">
  <w:divs>
    <w:div w:id="160392875">
      <w:bodyDiv w:val="1"/>
      <w:marLeft w:val="0"/>
      <w:marRight w:val="0"/>
      <w:marTop w:val="0"/>
      <w:marBottom w:val="0"/>
      <w:divBdr>
        <w:top w:val="none" w:sz="0" w:space="0" w:color="auto"/>
        <w:left w:val="none" w:sz="0" w:space="0" w:color="auto"/>
        <w:bottom w:val="none" w:sz="0" w:space="0" w:color="auto"/>
        <w:right w:val="none" w:sz="0" w:space="0" w:color="auto"/>
      </w:divBdr>
    </w:div>
    <w:div w:id="18357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file:///C:\Users\Mama\&#1052;&#1072;&#1088;&#1082;&#1086;&#1074;%20&#1041;&#1053;%202021%20-%201\&#1040;&#1082;&#1090;&#1091;&#1072;&#1083;&#1080;&#1079;&#1072;&#1094;&#1080;&#1103;%20&#1087;&#1088;&#1086;&#1075;&#1088;&#1072;&#1084;&#1084;&#1099;%20&#1088;&#1072;&#1079;&#1074;&#1080;&#1090;&#1080;&#1077;%20&#1040;&#1055;&#1050;%20&#1085;&#1086;&#1074;&#1072;&#1103;\&#1055;&#1088;&#1086;&#1075;&#1088;&#1072;&#1084;&#1084;&#1072;%20&#1052;&#1057;&#1061;%20&#1063;&#1091;&#1074;&#1072;&#1096;&#1080;&#1080;.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452F0AA616B308169B750DD707CA4BC27C7834C82CD492389F83F9B1D46368A5F56BE8926FA6DE0CC745830BfEAB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4452F0AA616B308169B750DD707CA4BC27F7932CC22D492389F83F9B1D46368A5F56BE8926FA6DE0CC745830BfEABH" TargetMode="External"/><Relationship Id="rId19" Type="http://schemas.openxmlformats.org/officeDocument/2006/relationships/hyperlink" Target="file:///C:\Users\zivil_agro4.CAP\Documents\&#1040;&#1082;&#1090;&#1091;&#1072;&#1083;&#1080;&#1079;&#1072;&#1094;&#1080;&#1103;%20&#1087;&#1088;&#1086;&#1075;&#1088;&#1072;&#1084;&#1084;&#1099;%20&#1088;&#1072;&#1079;&#1074;&#1080;&#1090;&#1080;&#1077;%20&#1040;&#1055;&#1050;%20&#1085;&#1086;&#1074;&#1072;&#1103;\193_08042022.doc" TargetMode="External"/><Relationship Id="rId4" Type="http://schemas.openxmlformats.org/officeDocument/2006/relationships/settings" Target="settings.xml"/><Relationship Id="rId9" Type="http://schemas.openxmlformats.org/officeDocument/2006/relationships/hyperlink" Target="consultantplus://offline/ref=D4452F0AA616B308169B750DD707CA4BC27C7430CA26D492389F83F9B1D46368A5F56BE8926FA6DE0CC745830BfEABH"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BCBC5-FEF2-49D0-A749-D94C5187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63</Pages>
  <Words>16898</Words>
  <Characters>96319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zivil_agro4</dc:creator>
  <cp:lastModifiedBy>zivil_agro4</cp:lastModifiedBy>
  <cp:revision>37</cp:revision>
  <cp:lastPrinted>2023-02-09T11:10:00Z</cp:lastPrinted>
  <dcterms:created xsi:type="dcterms:W3CDTF">2023-02-08T06:43:00Z</dcterms:created>
  <dcterms:modified xsi:type="dcterms:W3CDTF">2023-03-06T10:30:00Z</dcterms:modified>
</cp:coreProperties>
</file>