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77719E" w:rsidTr="00A24FD7">
        <w:trPr>
          <w:cantSplit/>
          <w:trHeight w:val="1975"/>
        </w:trPr>
        <w:tc>
          <w:tcPr>
            <w:tcW w:w="4253" w:type="dxa"/>
          </w:tcPr>
          <w:p w:rsidR="0077719E" w:rsidRPr="0077719E" w:rsidRDefault="0077719E" w:rsidP="00A24FD7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</w:p>
          <w:p w:rsidR="0077719E" w:rsidRPr="00322F3D" w:rsidRDefault="0077719E" w:rsidP="00A24FD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77719E" w:rsidRPr="00322F3D" w:rsidRDefault="0077719E" w:rsidP="00A24FD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77719E" w:rsidRPr="00322F3D" w:rsidRDefault="0077719E" w:rsidP="00A24FD7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77719E" w:rsidRPr="00322F3D" w:rsidRDefault="0077719E" w:rsidP="00A24FD7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77719E" w:rsidRPr="00322F3D" w:rsidRDefault="0077719E" w:rsidP="00A24FD7">
            <w:pPr>
              <w:rPr>
                <w:sz w:val="24"/>
                <w:szCs w:val="24"/>
              </w:rPr>
            </w:pPr>
          </w:p>
          <w:p w:rsidR="0077719E" w:rsidRPr="00322F3D" w:rsidRDefault="0077719E" w:rsidP="00A24FD7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77719E" w:rsidRPr="00AC3C97" w:rsidRDefault="0077719E" w:rsidP="00A24FD7">
            <w:pPr>
              <w:rPr>
                <w:sz w:val="10"/>
                <w:szCs w:val="10"/>
              </w:rPr>
            </w:pPr>
          </w:p>
          <w:p w:rsidR="0077719E" w:rsidRPr="00AC3C97" w:rsidRDefault="0077719E" w:rsidP="00A24FD7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__________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77719E" w:rsidRPr="00286827" w:rsidRDefault="0077719E" w:rsidP="00A24FD7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77719E" w:rsidRDefault="0077719E" w:rsidP="00A24FD7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  <w:p w:rsidR="0077719E" w:rsidRPr="006659CC" w:rsidRDefault="0077719E" w:rsidP="00A24FD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77719E" w:rsidRPr="006659CC" w:rsidRDefault="0077719E" w:rsidP="00A24FD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="0077719E" w:rsidRDefault="0077719E" w:rsidP="0077719E">
            <w:pPr>
              <w:ind w:left="-108"/>
              <w:jc w:val="both"/>
              <w:rPr>
                <w:noProof/>
                <w:color w:val="000000"/>
                <w:sz w:val="26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t xml:space="preserve">О внесении изменений </w:t>
            </w:r>
            <w:r w:rsidRPr="008E0361">
              <w:rPr>
                <w:b/>
                <w:sz w:val="24"/>
                <w:szCs w:val="24"/>
              </w:rPr>
              <w:t xml:space="preserve">в постановление администрации Канашского муниципального округа Чувашской Республики от  </w:t>
            </w:r>
            <w:r>
              <w:rPr>
                <w:b/>
                <w:sz w:val="24"/>
                <w:szCs w:val="24"/>
              </w:rPr>
              <w:t>01.09.</w:t>
            </w:r>
            <w:r w:rsidRPr="008E0361">
              <w:rPr>
                <w:b/>
                <w:sz w:val="24"/>
                <w:szCs w:val="24"/>
              </w:rPr>
              <w:t xml:space="preserve"> 2023 г. № </w:t>
            </w:r>
            <w:r>
              <w:rPr>
                <w:b/>
                <w:sz w:val="24"/>
                <w:szCs w:val="24"/>
              </w:rPr>
              <w:t>1051</w:t>
            </w:r>
            <w:r w:rsidRPr="008E0361">
              <w:rPr>
                <w:b/>
                <w:sz w:val="24"/>
                <w:szCs w:val="24"/>
              </w:rPr>
              <w:t xml:space="preserve"> «</w:t>
            </w:r>
            <w:r w:rsidRPr="0077719E">
              <w:rPr>
                <w:b/>
                <w:sz w:val="24"/>
                <w:szCs w:val="24"/>
              </w:rPr>
              <w:t>Об утверждении  положения о муниципальной автоматизированной  системе централизованного оповещения населения Канашского муниципального округа Чувашской Республики</w:t>
            </w:r>
            <w:r w:rsidRPr="008E036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7719E" w:rsidRDefault="0077719E" w:rsidP="00A24FD7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112C7A3" wp14:editId="58819D24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9" name="Рисунок 9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77719E" w:rsidRPr="0077719E" w:rsidRDefault="0077719E" w:rsidP="0077719E">
            <w:pPr>
              <w:pStyle w:val="a4"/>
              <w:jc w:val="right"/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</w:rPr>
            </w:pPr>
            <w:r w:rsidRPr="0077719E">
              <w:rPr>
                <w:rFonts w:ascii="Times New Roman" w:hAnsi="Times New Roman" w:cs="Times New Roman"/>
                <w:b/>
                <w:bCs/>
                <w:i/>
                <w:noProof/>
                <w:color w:val="000000"/>
              </w:rPr>
              <w:t>ПРОЕКТ</w:t>
            </w:r>
          </w:p>
          <w:p w:rsidR="0077719E" w:rsidRPr="00322F3D" w:rsidRDefault="0077719E" w:rsidP="00A24FD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77719E" w:rsidRPr="00322F3D" w:rsidRDefault="0077719E" w:rsidP="00A24FD7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77719E" w:rsidRPr="00322F3D" w:rsidRDefault="0077719E" w:rsidP="00A24FD7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77719E" w:rsidRPr="00322F3D" w:rsidRDefault="0077719E" w:rsidP="00A24FD7">
            <w:pPr>
              <w:rPr>
                <w:sz w:val="24"/>
                <w:szCs w:val="24"/>
              </w:rPr>
            </w:pPr>
          </w:p>
          <w:p w:rsidR="0077719E" w:rsidRPr="00322F3D" w:rsidRDefault="0077719E" w:rsidP="00A24FD7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77719E" w:rsidRPr="00286827" w:rsidRDefault="0077719E" w:rsidP="00A24FD7">
            <w:pPr>
              <w:rPr>
                <w:sz w:val="10"/>
                <w:szCs w:val="10"/>
              </w:rPr>
            </w:pPr>
          </w:p>
          <w:p w:rsidR="0077719E" w:rsidRPr="00AC3C97" w:rsidRDefault="0077719E" w:rsidP="00A24FD7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__________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24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77719E" w:rsidRPr="00286827" w:rsidRDefault="0077719E" w:rsidP="00A24FD7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77719E" w:rsidRDefault="0077719E" w:rsidP="00A24FD7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77719E" w:rsidRPr="00A87A36" w:rsidRDefault="0077719E" w:rsidP="0077719E">
      <w:pPr>
        <w:widowControl w:val="0"/>
        <w:suppressAutoHyphens/>
        <w:rPr>
          <w:rFonts w:eastAsia="Lucida Sans Unicode"/>
          <w:sz w:val="20"/>
          <w:szCs w:val="20"/>
          <w:lang w:eastAsia="ru-RU"/>
        </w:rPr>
      </w:pPr>
    </w:p>
    <w:p w:rsidR="0077719E" w:rsidRPr="00A87A36" w:rsidRDefault="0077719E" w:rsidP="0077719E">
      <w:pPr>
        <w:widowControl w:val="0"/>
        <w:suppressAutoHyphens/>
        <w:rPr>
          <w:rFonts w:eastAsia="Lucida Sans Unicode"/>
          <w:sz w:val="20"/>
          <w:szCs w:val="20"/>
          <w:lang w:eastAsia="ru-RU"/>
        </w:rPr>
      </w:pPr>
    </w:p>
    <w:p w:rsidR="0077719E" w:rsidRDefault="0077719E" w:rsidP="0077719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77719E">
        <w:rPr>
          <w:sz w:val="24"/>
          <w:szCs w:val="24"/>
        </w:rPr>
        <w:t>В 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 от 12 февраля 1998 года № 28-ФЗ «О гражданской обороне», постановлением Кабинета Министров Чувашской Республики от 08 июня 2021 года № 245 «Об утверждении положения  о региональной автоматизированной системе централизованного оповещения населения Чувашской Республики», и в целях приведения в</w:t>
      </w:r>
      <w:proofErr w:type="gramEnd"/>
      <w:r w:rsidRPr="0077719E">
        <w:rPr>
          <w:sz w:val="24"/>
          <w:szCs w:val="24"/>
        </w:rPr>
        <w:t xml:space="preserve"> соответствие положение о муниципальной автоматизированной системе централизованного оповещения населения Канашского муниципального округа Чувашской Республики. </w:t>
      </w:r>
      <w:r w:rsidRPr="0077719E">
        <w:rPr>
          <w:b/>
          <w:sz w:val="24"/>
          <w:szCs w:val="24"/>
        </w:rPr>
        <w:t xml:space="preserve">Администрация Канашского муниципального округа Чувашской Республики   </w:t>
      </w:r>
      <w:r>
        <w:rPr>
          <w:b/>
          <w:sz w:val="24"/>
          <w:szCs w:val="24"/>
        </w:rPr>
        <w:t xml:space="preserve">          </w:t>
      </w:r>
      <w:proofErr w:type="gramStart"/>
      <w:r w:rsidRPr="0077719E">
        <w:rPr>
          <w:b/>
          <w:sz w:val="24"/>
          <w:szCs w:val="24"/>
        </w:rPr>
        <w:t>п</w:t>
      </w:r>
      <w:proofErr w:type="gramEnd"/>
      <w:r w:rsidRPr="0077719E">
        <w:rPr>
          <w:b/>
          <w:sz w:val="24"/>
          <w:szCs w:val="24"/>
        </w:rPr>
        <w:t xml:space="preserve"> о с т а н о в л я е т:</w:t>
      </w:r>
    </w:p>
    <w:p w:rsidR="0077719E" w:rsidRPr="0077719E" w:rsidRDefault="0077719E" w:rsidP="0077719E">
      <w:pPr>
        <w:jc w:val="both"/>
        <w:rPr>
          <w:b/>
          <w:sz w:val="20"/>
          <w:szCs w:val="20"/>
        </w:rPr>
      </w:pPr>
    </w:p>
    <w:p w:rsidR="00955712" w:rsidRPr="00955712" w:rsidRDefault="0077719E" w:rsidP="00955712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</w:rPr>
        <w:t xml:space="preserve">1. </w:t>
      </w:r>
      <w:r w:rsidRPr="009E35E0">
        <w:rPr>
          <w:sz w:val="24"/>
          <w:szCs w:val="24"/>
        </w:rPr>
        <w:t xml:space="preserve">Внести в </w:t>
      </w:r>
      <w:r>
        <w:rPr>
          <w:sz w:val="24"/>
          <w:szCs w:val="24"/>
        </w:rPr>
        <w:t>П</w:t>
      </w:r>
      <w:r w:rsidRPr="0077719E">
        <w:rPr>
          <w:sz w:val="24"/>
          <w:szCs w:val="24"/>
        </w:rPr>
        <w:t>оложение о муниципальной автоматизированной системе централизованного оповещения населения Канашского муниципальн</w:t>
      </w:r>
      <w:r>
        <w:rPr>
          <w:sz w:val="24"/>
          <w:szCs w:val="24"/>
        </w:rPr>
        <w:t xml:space="preserve">ого округа Чувашской Республики, утвержденное  </w:t>
      </w:r>
      <w:r w:rsidRPr="009E35E0">
        <w:rPr>
          <w:sz w:val="24"/>
          <w:szCs w:val="24"/>
        </w:rPr>
        <w:t xml:space="preserve">постановление администрации Канашского муниципального округа Чувашской Республики </w:t>
      </w:r>
      <w:r w:rsidRPr="0077719E">
        <w:rPr>
          <w:sz w:val="24"/>
          <w:szCs w:val="24"/>
        </w:rPr>
        <w:t>01.09. 2023 г. № 1051 «Об утверждении  положения о муниципальной автоматизированной  системе централизованного оповещения населения Канашского муниципального округа Чувашской Республики» следующие изменения:</w:t>
      </w:r>
    </w:p>
    <w:p w:rsidR="00955712" w:rsidRPr="00955712" w:rsidRDefault="00955712" w:rsidP="00955712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="0077719E">
        <w:rPr>
          <w:sz w:val="24"/>
          <w:szCs w:val="24"/>
        </w:rPr>
        <w:t xml:space="preserve">1) </w:t>
      </w:r>
      <w:r w:rsidRPr="00955712">
        <w:rPr>
          <w:sz w:val="24"/>
          <w:szCs w:val="24"/>
        </w:rPr>
        <w:t>пункта 2.3 раздела II исключить;</w:t>
      </w:r>
    </w:p>
    <w:p w:rsidR="00955712" w:rsidRPr="00955712" w:rsidRDefault="00955712" w:rsidP="00955712">
      <w:pPr>
        <w:pStyle w:val="a7"/>
        <w:tabs>
          <w:tab w:val="left" w:pos="0"/>
        </w:tabs>
        <w:spacing w:before="0" w:beforeAutospacing="0" w:after="0" w:afterAutospacing="0"/>
        <w:jc w:val="both"/>
        <w:rPr>
          <w:rFonts w:eastAsia="Calibri"/>
          <w:lang w:eastAsia="en-US"/>
        </w:rPr>
      </w:pPr>
      <w:r w:rsidRPr="00955712">
        <w:rPr>
          <w:rFonts w:eastAsia="Calibri"/>
          <w:lang w:eastAsia="en-US"/>
        </w:rPr>
        <w:tab/>
        <w:t>2) пункт 3.4. раздела III изложить в следующей редакции:</w:t>
      </w:r>
    </w:p>
    <w:p w:rsidR="00955712" w:rsidRPr="00955712" w:rsidRDefault="00955712" w:rsidP="00955712">
      <w:pPr>
        <w:pStyle w:val="ConsPlusNormal"/>
        <w:widowControl/>
        <w:tabs>
          <w:tab w:val="left" w:pos="1134"/>
        </w:tabs>
        <w:spacing w:line="230" w:lineRule="auto"/>
        <w:ind w:firstLine="709"/>
        <w:jc w:val="both"/>
        <w:rPr>
          <w:rFonts w:eastAsia="Calibri"/>
          <w:szCs w:val="24"/>
          <w:lang w:eastAsia="en-US"/>
        </w:rPr>
      </w:pPr>
      <w:r w:rsidRPr="00955712">
        <w:rPr>
          <w:rFonts w:eastAsia="Calibri"/>
          <w:szCs w:val="24"/>
          <w:lang w:eastAsia="en-US"/>
        </w:rPr>
        <w:t>«</w:t>
      </w:r>
      <w:r w:rsidRPr="00955712">
        <w:rPr>
          <w:rFonts w:eastAsia="Calibri"/>
          <w:szCs w:val="24"/>
          <w:lang w:eastAsia="en-US"/>
        </w:rPr>
        <w:t>3.4. Передача сигналов оповещения может осуществляться в автоматическом, автоматизированном либо ручном режиме функционирования системы оповещения населения.</w:t>
      </w:r>
    </w:p>
    <w:p w:rsidR="00955712" w:rsidRPr="00955712" w:rsidRDefault="00955712" w:rsidP="00955712">
      <w:pPr>
        <w:pStyle w:val="ConsPlusNormal"/>
        <w:tabs>
          <w:tab w:val="left" w:pos="1134"/>
        </w:tabs>
        <w:spacing w:line="230" w:lineRule="auto"/>
        <w:ind w:firstLine="709"/>
        <w:jc w:val="both"/>
        <w:rPr>
          <w:rFonts w:eastAsia="Calibri"/>
          <w:szCs w:val="24"/>
          <w:lang w:eastAsia="en-US"/>
        </w:rPr>
      </w:pPr>
      <w:r w:rsidRPr="00955712">
        <w:rPr>
          <w:rFonts w:eastAsia="Calibri"/>
          <w:szCs w:val="24"/>
          <w:lang w:eastAsia="en-US"/>
        </w:rPr>
        <w:t>Основной режим функционирования системы оповещения населения - автоматизированный</w:t>
      </w:r>
      <w:proofErr w:type="gramStart"/>
      <w:r w:rsidRPr="00955712">
        <w:rPr>
          <w:rFonts w:eastAsia="Calibri"/>
          <w:szCs w:val="24"/>
          <w:lang w:eastAsia="en-US"/>
        </w:rPr>
        <w:t>.</w:t>
      </w:r>
      <w:r w:rsidRPr="00955712">
        <w:rPr>
          <w:rFonts w:eastAsia="Calibri"/>
          <w:szCs w:val="24"/>
          <w:lang w:eastAsia="en-US"/>
        </w:rPr>
        <w:t>»;</w:t>
      </w:r>
      <w:proofErr w:type="gramEnd"/>
    </w:p>
    <w:p w:rsidR="0077719E" w:rsidRPr="002935AF" w:rsidRDefault="00955712" w:rsidP="0077719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>3) абзац 1 пункта 4.3</w:t>
      </w:r>
      <w:r w:rsidR="002935AF">
        <w:rPr>
          <w:sz w:val="24"/>
          <w:szCs w:val="24"/>
        </w:rPr>
        <w:t>.</w:t>
      </w:r>
      <w:r>
        <w:rPr>
          <w:sz w:val="24"/>
          <w:szCs w:val="24"/>
        </w:rPr>
        <w:t xml:space="preserve"> раздела </w:t>
      </w:r>
      <w:r>
        <w:rPr>
          <w:sz w:val="24"/>
          <w:szCs w:val="24"/>
          <w:lang w:val="en-US"/>
        </w:rPr>
        <w:t>IV</w:t>
      </w:r>
      <w:r w:rsidRPr="00955712">
        <w:t xml:space="preserve"> </w:t>
      </w:r>
      <w:r w:rsidRPr="00955712">
        <w:rPr>
          <w:sz w:val="24"/>
          <w:szCs w:val="24"/>
        </w:rPr>
        <w:t>изложить в следующей редакции:</w:t>
      </w:r>
    </w:p>
    <w:p w:rsidR="00955712" w:rsidRDefault="00955712" w:rsidP="0077719E">
      <w:pPr>
        <w:pStyle w:val="a5"/>
        <w:jc w:val="both"/>
        <w:rPr>
          <w:sz w:val="24"/>
          <w:szCs w:val="24"/>
        </w:rPr>
      </w:pPr>
      <w:r w:rsidRPr="002935AF">
        <w:rPr>
          <w:sz w:val="24"/>
          <w:szCs w:val="24"/>
        </w:rPr>
        <w:tab/>
      </w:r>
      <w:r>
        <w:rPr>
          <w:sz w:val="24"/>
          <w:szCs w:val="24"/>
        </w:rPr>
        <w:t>«</w:t>
      </w:r>
      <w:r w:rsidRPr="00955712">
        <w:rPr>
          <w:sz w:val="24"/>
          <w:szCs w:val="24"/>
        </w:rPr>
        <w:t>4</w:t>
      </w:r>
      <w:r>
        <w:rPr>
          <w:sz w:val="24"/>
          <w:szCs w:val="24"/>
        </w:rPr>
        <w:t>.3.</w:t>
      </w:r>
      <w:r w:rsidRPr="00955712">
        <w:rPr>
          <w:sz w:val="24"/>
          <w:szCs w:val="24"/>
        </w:rPr>
        <w:t xml:space="preserve"> При проведении комплексной проверки готовности системы оповещения населения проверке подлежат </w:t>
      </w:r>
      <w:r>
        <w:rPr>
          <w:sz w:val="24"/>
          <w:szCs w:val="24"/>
        </w:rPr>
        <w:t>населенные пункты Канашского муниципального округа Чувашской Республики</w:t>
      </w:r>
      <w:proofErr w:type="gramStart"/>
      <w:r w:rsidRPr="00955712">
        <w:rPr>
          <w:sz w:val="24"/>
          <w:szCs w:val="24"/>
        </w:rPr>
        <w:t>.</w:t>
      </w:r>
      <w:r>
        <w:rPr>
          <w:sz w:val="24"/>
          <w:szCs w:val="24"/>
        </w:rPr>
        <w:t>»;</w:t>
      </w:r>
      <w:proofErr w:type="gramEnd"/>
    </w:p>
    <w:p w:rsidR="00955712" w:rsidRPr="00955712" w:rsidRDefault="00955712" w:rsidP="00955712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t>4</w:t>
      </w:r>
      <w:r w:rsidRPr="00955712">
        <w:t xml:space="preserve">) пункт </w:t>
      </w:r>
      <w:r>
        <w:rPr>
          <w:sz w:val="24"/>
          <w:szCs w:val="24"/>
        </w:rPr>
        <w:t>4.5</w:t>
      </w:r>
      <w:r w:rsidR="002935AF">
        <w:rPr>
          <w:sz w:val="24"/>
          <w:szCs w:val="24"/>
        </w:rPr>
        <w:t>.</w:t>
      </w:r>
      <w:r>
        <w:rPr>
          <w:sz w:val="24"/>
          <w:szCs w:val="24"/>
        </w:rPr>
        <w:t xml:space="preserve"> раздела </w:t>
      </w:r>
      <w:r>
        <w:rPr>
          <w:sz w:val="24"/>
          <w:szCs w:val="24"/>
          <w:lang w:val="en-US"/>
        </w:rPr>
        <w:t>IV</w:t>
      </w:r>
      <w:r w:rsidRPr="00955712">
        <w:t xml:space="preserve"> </w:t>
      </w:r>
      <w:r w:rsidRPr="00955712">
        <w:rPr>
          <w:sz w:val="24"/>
          <w:szCs w:val="24"/>
        </w:rPr>
        <w:t>изложить в следующей редакции:</w:t>
      </w:r>
    </w:p>
    <w:p w:rsidR="002935AF" w:rsidRPr="003E77AD" w:rsidRDefault="002935AF" w:rsidP="002935AF">
      <w:pPr>
        <w:pStyle w:val="ConsPlusNormal"/>
        <w:widowControl/>
        <w:tabs>
          <w:tab w:val="left" w:pos="1134"/>
        </w:tabs>
        <w:ind w:firstLine="709"/>
        <w:jc w:val="both"/>
        <w:rPr>
          <w:szCs w:val="24"/>
        </w:rPr>
      </w:pPr>
      <w:r>
        <w:rPr>
          <w:rFonts w:eastAsia="Calibri"/>
          <w:lang w:eastAsia="en-US"/>
        </w:rPr>
        <w:t>«</w:t>
      </w:r>
      <w:r w:rsidRPr="003E77AD">
        <w:rPr>
          <w:szCs w:val="24"/>
        </w:rPr>
        <w:t xml:space="preserve">4.5. </w:t>
      </w:r>
      <w:proofErr w:type="gramStart"/>
      <w:r w:rsidRPr="003E77AD">
        <w:rPr>
          <w:szCs w:val="24"/>
        </w:rPr>
        <w:t>По результатам комплексной проверки готовности системы оповещения населения оформляется акт</w:t>
      </w:r>
      <w:r>
        <w:rPr>
          <w:szCs w:val="24"/>
        </w:rPr>
        <w:t xml:space="preserve"> готовности муниципальной системы оповещения и акт оценки технического состояния технических средств оповещения муниципальной системы оповещения населения</w:t>
      </w:r>
      <w:r w:rsidRPr="003E77AD">
        <w:rPr>
          <w:szCs w:val="24"/>
        </w:rPr>
        <w:t>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населения, определяемая в соответствии с приложением № 3 к Положению, а также уточняется паспорт системы оповещения населения.</w:t>
      </w:r>
      <w:r>
        <w:rPr>
          <w:szCs w:val="24"/>
        </w:rPr>
        <w:t>».</w:t>
      </w:r>
      <w:proofErr w:type="gramEnd"/>
    </w:p>
    <w:p w:rsidR="0077719E" w:rsidRDefault="0077719E" w:rsidP="0077719E">
      <w:pPr>
        <w:pStyle w:val="a5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  <w:t xml:space="preserve">2. </w:t>
      </w:r>
      <w:proofErr w:type="gramStart"/>
      <w:r w:rsidRPr="005B230F">
        <w:rPr>
          <w:sz w:val="24"/>
          <w:szCs w:val="24"/>
        </w:rPr>
        <w:t>Контроль за</w:t>
      </w:r>
      <w:proofErr w:type="gramEnd"/>
      <w:r w:rsidRPr="005B230F">
        <w:rPr>
          <w:sz w:val="24"/>
          <w:szCs w:val="24"/>
        </w:rPr>
        <w:t xml:space="preserve"> выполнением настоящего постановления оставляю за собой</w:t>
      </w:r>
      <w:r w:rsidRPr="001745FD">
        <w:rPr>
          <w:rFonts w:eastAsia="Times New Roman"/>
          <w:sz w:val="24"/>
          <w:szCs w:val="24"/>
          <w:lang w:eastAsia="ru-RU"/>
        </w:rPr>
        <w:t>.</w:t>
      </w:r>
    </w:p>
    <w:p w:rsidR="0077719E" w:rsidRPr="00ED70C5" w:rsidRDefault="0077719E" w:rsidP="0077719E">
      <w:pPr>
        <w:widowControl w:val="0"/>
        <w:suppressAutoHyphens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ab/>
        <w:t xml:space="preserve">3. </w:t>
      </w:r>
      <w:r w:rsidRPr="00383B95">
        <w:rPr>
          <w:sz w:val="24"/>
          <w:szCs w:val="24"/>
        </w:rPr>
        <w:t>Настоящее постановление вступает в силу после его официального опубликования.</w:t>
      </w:r>
      <w:r w:rsidRPr="00ED70C5">
        <w:rPr>
          <w:sz w:val="24"/>
          <w:szCs w:val="24"/>
          <w:lang w:eastAsia="ru-RU"/>
        </w:rPr>
        <w:tab/>
        <w:t xml:space="preserve"> </w:t>
      </w:r>
    </w:p>
    <w:p w:rsidR="0077719E" w:rsidRDefault="0077719E" w:rsidP="0077719E">
      <w:pPr>
        <w:rPr>
          <w:sz w:val="24"/>
          <w:szCs w:val="24"/>
          <w:lang w:eastAsia="ru-RU"/>
        </w:rPr>
      </w:pPr>
    </w:p>
    <w:p w:rsidR="0077719E" w:rsidRDefault="0077719E" w:rsidP="0077719E">
      <w:pPr>
        <w:rPr>
          <w:sz w:val="24"/>
          <w:szCs w:val="24"/>
          <w:lang w:eastAsia="ru-RU"/>
        </w:rPr>
      </w:pPr>
    </w:p>
    <w:p w:rsidR="0077719E" w:rsidRDefault="0077719E" w:rsidP="0077719E">
      <w:pPr>
        <w:rPr>
          <w:sz w:val="24"/>
          <w:szCs w:val="24"/>
          <w:lang w:eastAsia="ru-RU"/>
        </w:rPr>
      </w:pPr>
    </w:p>
    <w:p w:rsidR="0077719E" w:rsidRPr="00ED70C5" w:rsidRDefault="0077719E" w:rsidP="0077719E">
      <w:pPr>
        <w:rPr>
          <w:sz w:val="24"/>
          <w:szCs w:val="24"/>
          <w:lang w:eastAsia="ru-RU"/>
        </w:rPr>
      </w:pPr>
      <w:bookmarkStart w:id="0" w:name="_GoBack"/>
      <w:bookmarkEnd w:id="0"/>
    </w:p>
    <w:p w:rsidR="0077719E" w:rsidRDefault="0077719E" w:rsidP="0077719E">
      <w:r w:rsidRPr="00ED70C5">
        <w:rPr>
          <w:sz w:val="24"/>
          <w:szCs w:val="24"/>
          <w:lang w:eastAsia="ru-RU"/>
        </w:rPr>
        <w:t>Глава муниципального округа</w:t>
      </w:r>
      <w:r w:rsidRPr="00ED70C5">
        <w:rPr>
          <w:sz w:val="24"/>
          <w:szCs w:val="24"/>
          <w:lang w:eastAsia="ru-RU"/>
        </w:rPr>
        <w:tab/>
      </w:r>
      <w:r w:rsidRPr="00ED70C5">
        <w:rPr>
          <w:sz w:val="24"/>
          <w:szCs w:val="24"/>
          <w:lang w:eastAsia="ru-RU"/>
        </w:rPr>
        <w:tab/>
      </w:r>
      <w:r w:rsidRPr="00ED70C5">
        <w:rPr>
          <w:sz w:val="24"/>
          <w:szCs w:val="24"/>
          <w:lang w:eastAsia="ru-RU"/>
        </w:rPr>
        <w:tab/>
      </w:r>
      <w:r w:rsidRPr="00ED70C5">
        <w:rPr>
          <w:sz w:val="24"/>
          <w:szCs w:val="24"/>
          <w:lang w:eastAsia="ru-RU"/>
        </w:rPr>
        <w:tab/>
      </w:r>
      <w:r w:rsidRPr="00ED70C5">
        <w:rPr>
          <w:sz w:val="24"/>
          <w:szCs w:val="24"/>
          <w:lang w:eastAsia="ru-RU"/>
        </w:rPr>
        <w:tab/>
        <w:t xml:space="preserve">                       С.Н. Михайлов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6063E" w:rsidRDefault="00D6063E"/>
    <w:sectPr w:rsidR="00D6063E" w:rsidSect="0095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8A"/>
    <w:rsid w:val="002935AF"/>
    <w:rsid w:val="00757B8A"/>
    <w:rsid w:val="00762819"/>
    <w:rsid w:val="0077719E"/>
    <w:rsid w:val="00955712"/>
    <w:rsid w:val="00D6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9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7719E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77719E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77719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77719E"/>
    <w:rPr>
      <w:rFonts w:ascii="Times New Roman" w:eastAsia="Calibri" w:hAnsi="Times New Roman" w:cs="Times New Roman"/>
      <w:sz w:val="28"/>
      <w:szCs w:val="28"/>
    </w:rPr>
  </w:style>
  <w:style w:type="paragraph" w:styleId="a7">
    <w:name w:val="Normal (Web)"/>
    <w:basedOn w:val="a"/>
    <w:unhideWhenUsed/>
    <w:rsid w:val="0095571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9557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9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7719E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77719E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77719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77719E"/>
    <w:rPr>
      <w:rFonts w:ascii="Times New Roman" w:eastAsia="Calibri" w:hAnsi="Times New Roman" w:cs="Times New Roman"/>
      <w:sz w:val="28"/>
      <w:szCs w:val="28"/>
    </w:rPr>
  </w:style>
  <w:style w:type="paragraph" w:styleId="a7">
    <w:name w:val="Normal (Web)"/>
    <w:basedOn w:val="a"/>
    <w:unhideWhenUsed/>
    <w:rsid w:val="0095571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9557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Наталия И. Кочкина</cp:lastModifiedBy>
  <cp:revision>2</cp:revision>
  <cp:lastPrinted>2024-03-30T07:12:00Z</cp:lastPrinted>
  <dcterms:created xsi:type="dcterms:W3CDTF">2024-03-30T06:40:00Z</dcterms:created>
  <dcterms:modified xsi:type="dcterms:W3CDTF">2024-03-30T07:18:00Z</dcterms:modified>
</cp:coreProperties>
</file>