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Ind w:w="-318" w:type="dxa"/>
        <w:tblLook w:val="04A0" w:firstRow="1" w:lastRow="0" w:firstColumn="1" w:lastColumn="0" w:noHBand="0" w:noVBand="1"/>
      </w:tblPr>
      <w:tblGrid>
        <w:gridCol w:w="4365"/>
        <w:gridCol w:w="1439"/>
        <w:gridCol w:w="4085"/>
      </w:tblGrid>
      <w:tr w:rsidR="00524583" w:rsidRPr="00551B3B" w:rsidTr="006D32DB">
        <w:trPr>
          <w:cantSplit/>
          <w:trHeight w:val="542"/>
        </w:trPr>
        <w:tc>
          <w:tcPr>
            <w:tcW w:w="4365" w:type="dxa"/>
          </w:tcPr>
          <w:p w:rsidR="00524583" w:rsidRPr="00551B3B" w:rsidRDefault="00524583" w:rsidP="006D32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en-US"/>
              </w:rPr>
            </w:pPr>
          </w:p>
          <w:p w:rsidR="00524583" w:rsidRPr="00551B3B" w:rsidRDefault="00524583" w:rsidP="006D32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 w:rsidRPr="00551B3B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ЧĂВАШ РЕСПУБЛИКИ</w:t>
            </w:r>
          </w:p>
          <w:p w:rsidR="00524583" w:rsidRPr="00551B3B" w:rsidRDefault="00524583" w:rsidP="006D3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vMerge w:val="restart"/>
            <w:hideMark/>
          </w:tcPr>
          <w:p w:rsidR="00524583" w:rsidRPr="00551B3B" w:rsidRDefault="00524583" w:rsidP="006D3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98500" cy="836930"/>
                  <wp:effectExtent l="0" t="0" r="0" b="0"/>
                  <wp:docPr id="1" name="Рисунок 1" descr="Герб Цивил рай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Цивил рай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00" cy="836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5" w:type="dxa"/>
          </w:tcPr>
          <w:p w:rsidR="00524583" w:rsidRPr="00551B3B" w:rsidRDefault="00524583" w:rsidP="006D32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</w:p>
          <w:p w:rsidR="00524583" w:rsidRPr="00551B3B" w:rsidRDefault="00524583" w:rsidP="006D32D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51B3B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ЧУВАШСКАЯ РЕСПУБЛИКА</w:t>
            </w:r>
          </w:p>
          <w:p w:rsidR="00524583" w:rsidRPr="00551B3B" w:rsidRDefault="00524583" w:rsidP="006D3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4583" w:rsidRPr="00551B3B" w:rsidTr="006D32DB">
        <w:trPr>
          <w:cantSplit/>
          <w:trHeight w:val="1785"/>
        </w:trPr>
        <w:tc>
          <w:tcPr>
            <w:tcW w:w="4365" w:type="dxa"/>
          </w:tcPr>
          <w:p w:rsidR="00524583" w:rsidRPr="00551B3B" w:rsidRDefault="00524583" w:rsidP="006D32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 w:rsidRPr="00551B3B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ÇĚРПӲ МУНИЦИПАЛЛĂ</w:t>
            </w:r>
          </w:p>
          <w:p w:rsidR="00524583" w:rsidRPr="00551B3B" w:rsidRDefault="00524583" w:rsidP="006D32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 w:rsidRPr="00551B3B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 xml:space="preserve">ОКРУГĔН ДЕПУТАТСЕН </w:t>
            </w:r>
          </w:p>
          <w:p w:rsidR="00524583" w:rsidRPr="00551B3B" w:rsidRDefault="00524583" w:rsidP="006D32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 w:rsidRPr="00551B3B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ПУХĂВĚ</w:t>
            </w:r>
          </w:p>
          <w:p w:rsidR="00524583" w:rsidRPr="00551B3B" w:rsidRDefault="00524583" w:rsidP="006D3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</w:p>
          <w:p w:rsidR="00524583" w:rsidRPr="00551B3B" w:rsidRDefault="00524583" w:rsidP="006D3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 w:rsidRPr="00551B3B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ЙЫШĂНУ</w:t>
            </w:r>
          </w:p>
          <w:p w:rsidR="00524583" w:rsidRPr="00551B3B" w:rsidRDefault="00524583" w:rsidP="006D3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</w:p>
          <w:p w:rsidR="00524583" w:rsidRPr="00551B3B" w:rsidRDefault="00524583" w:rsidP="006D32DB">
            <w:pPr>
              <w:spacing w:after="0" w:line="240" w:lineRule="auto"/>
              <w:ind w:right="-8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551B3B">
              <w:rPr>
                <w:rFonts w:ascii="Times New Roman" w:hAnsi="Times New Roman"/>
                <w:b/>
                <w:noProof/>
                <w:sz w:val="24"/>
                <w:szCs w:val="24"/>
              </w:rPr>
              <w:t>2023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ç. апрел</w:t>
            </w:r>
            <w:r w:rsidRPr="00551B3B">
              <w:rPr>
                <w:rFonts w:ascii="Times New Roman" w:hAnsi="Times New Roman"/>
                <w:b/>
                <w:noProof/>
                <w:sz w:val="24"/>
                <w:szCs w:val="24"/>
              </w:rPr>
              <w:t>ĕн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 06</w:t>
            </w:r>
            <w:r w:rsidRPr="00551B3B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 -мӗшӗ  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12-43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 </w:t>
            </w:r>
            <w:r w:rsidRPr="00551B3B">
              <w:rPr>
                <w:rFonts w:ascii="Times New Roman" w:hAnsi="Times New Roman"/>
                <w:b/>
                <w:noProof/>
                <w:sz w:val="24"/>
                <w:szCs w:val="24"/>
              </w:rPr>
              <w:t>№</w:t>
            </w:r>
          </w:p>
          <w:p w:rsidR="00524583" w:rsidRPr="00551B3B" w:rsidRDefault="00524583" w:rsidP="006D32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</w:p>
          <w:p w:rsidR="00524583" w:rsidRPr="00551B3B" w:rsidRDefault="00524583" w:rsidP="006D32DB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551B3B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Ç</w:t>
            </w:r>
            <w:r w:rsidRPr="00551B3B">
              <w:rPr>
                <w:rFonts w:ascii="Times New Roman" w:hAnsi="Times New Roman"/>
                <w:b/>
                <w:noProof/>
                <w:sz w:val="24"/>
                <w:szCs w:val="24"/>
              </w:rPr>
              <w:t>ěрп</w:t>
            </w:r>
            <w:r w:rsidRPr="00551B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ÿ</w:t>
            </w:r>
            <w:r w:rsidRPr="00551B3B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 хули</w:t>
            </w:r>
          </w:p>
          <w:p w:rsidR="00524583" w:rsidRPr="00551B3B" w:rsidRDefault="00524583" w:rsidP="006D32D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24583" w:rsidRPr="00551B3B" w:rsidRDefault="00524583" w:rsidP="006D3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5" w:type="dxa"/>
          </w:tcPr>
          <w:p w:rsidR="00524583" w:rsidRPr="00551B3B" w:rsidRDefault="00524583" w:rsidP="006D32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 w:rsidRPr="00551B3B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СОБРАНИЕ ДЕПУТАТОВ</w:t>
            </w:r>
          </w:p>
          <w:p w:rsidR="00524583" w:rsidRPr="00551B3B" w:rsidRDefault="00524583" w:rsidP="006D32D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51B3B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ЦИВИЛЬСКОГО МУНИЦИПАЛЬНОГО ОКРУГА</w:t>
            </w:r>
          </w:p>
          <w:p w:rsidR="00524583" w:rsidRPr="00551B3B" w:rsidRDefault="00524583" w:rsidP="006D3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524583" w:rsidRPr="00551B3B" w:rsidRDefault="00524583" w:rsidP="006D3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 w:rsidRPr="00551B3B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РЕШЕНИЕ</w:t>
            </w:r>
          </w:p>
          <w:p w:rsidR="00524583" w:rsidRPr="00551B3B" w:rsidRDefault="00524583" w:rsidP="006D3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</w:p>
          <w:p w:rsidR="00524583" w:rsidRPr="00551B3B" w:rsidRDefault="00524583" w:rsidP="006D3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 w:rsidRPr="00551B3B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 xml:space="preserve">06 </w:t>
            </w:r>
            <w:r w:rsidRPr="00551B3B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 xml:space="preserve">апреля 2023г. № </w:t>
            </w: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12-43</w:t>
            </w:r>
          </w:p>
          <w:p w:rsidR="00524583" w:rsidRPr="00551B3B" w:rsidRDefault="00524583" w:rsidP="006D3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</w:p>
          <w:p w:rsidR="00524583" w:rsidRPr="00551B3B" w:rsidRDefault="00524583" w:rsidP="006D3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 w:rsidRPr="00551B3B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город Цивильск</w:t>
            </w:r>
          </w:p>
          <w:p w:rsidR="00524583" w:rsidRPr="00551B3B" w:rsidRDefault="00524583" w:rsidP="006D32D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</w:tbl>
    <w:p w:rsidR="00EE6D6D" w:rsidRPr="00524583" w:rsidRDefault="00EE6D6D" w:rsidP="00524583">
      <w:pPr>
        <w:tabs>
          <w:tab w:val="left" w:pos="7088"/>
        </w:tabs>
        <w:ind w:right="113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24583"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в решение Собрания депутатов Цивильского муниципального округа Чувашской Республики от 10.03.2023 </w:t>
      </w:r>
      <w:r w:rsidR="00524583">
        <w:rPr>
          <w:rFonts w:ascii="Times New Roman" w:hAnsi="Times New Roman" w:cs="Times New Roman"/>
          <w:b/>
          <w:sz w:val="26"/>
          <w:szCs w:val="26"/>
        </w:rPr>
        <w:t xml:space="preserve">             </w:t>
      </w:r>
      <w:bookmarkStart w:id="0" w:name="_GoBack"/>
      <w:bookmarkEnd w:id="0"/>
      <w:r w:rsidRPr="00524583">
        <w:rPr>
          <w:rFonts w:ascii="Times New Roman" w:hAnsi="Times New Roman" w:cs="Times New Roman"/>
          <w:b/>
          <w:sz w:val="26"/>
          <w:szCs w:val="26"/>
        </w:rPr>
        <w:t>№11-29 «О порядке проведения антикоррупционной экспертизы нормативных правовых актов и проектов нормативных правовых актов органов местного самоуправления Цивильского муниципального округа Чувашской Республики»</w:t>
      </w:r>
    </w:p>
    <w:p w:rsidR="00524583" w:rsidRPr="00524583" w:rsidRDefault="00EE6D6D" w:rsidP="00F40619">
      <w:pPr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524583">
        <w:rPr>
          <w:rFonts w:ascii="Times New Roman" w:hAnsi="Times New Roman" w:cs="Times New Roman"/>
          <w:sz w:val="26"/>
          <w:szCs w:val="26"/>
          <w:shd w:val="clear" w:color="auto" w:fill="FFFFFF"/>
        </w:rPr>
        <w:t>В соответствии с Федеральным  закон</w:t>
      </w:r>
      <w:r w:rsidR="00F40619" w:rsidRPr="0052458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ом от 17 июля 2009 г. </w:t>
      </w:r>
      <w:r w:rsidR="00751DCF" w:rsidRPr="00524583">
        <w:rPr>
          <w:rFonts w:ascii="Times New Roman" w:hAnsi="Times New Roman" w:cs="Times New Roman"/>
          <w:sz w:val="26"/>
          <w:szCs w:val="26"/>
          <w:shd w:val="clear" w:color="auto" w:fill="FFFFFF"/>
        </w:rPr>
        <w:t>№</w:t>
      </w:r>
      <w:r w:rsidR="00F40619" w:rsidRPr="00524583">
        <w:rPr>
          <w:rFonts w:ascii="Times New Roman" w:hAnsi="Times New Roman" w:cs="Times New Roman"/>
          <w:sz w:val="26"/>
          <w:szCs w:val="26"/>
          <w:shd w:val="clear" w:color="auto" w:fill="FFFFFF"/>
        </w:rPr>
        <w:t> 172-ФЗ «</w:t>
      </w:r>
      <w:r w:rsidRPr="00524583">
        <w:rPr>
          <w:rFonts w:ascii="Times New Roman" w:hAnsi="Times New Roman" w:cs="Times New Roman"/>
          <w:sz w:val="26"/>
          <w:szCs w:val="26"/>
          <w:shd w:val="clear" w:color="auto" w:fill="FFFFFF"/>
        </w:rPr>
        <w:t>Об антикоррупционной экспертизе нормативных правовых актов и проектов нормативных правовых актов</w:t>
      </w:r>
      <w:r w:rsidR="00F40619" w:rsidRPr="00524583">
        <w:rPr>
          <w:rFonts w:ascii="Times New Roman" w:hAnsi="Times New Roman" w:cs="Times New Roman"/>
          <w:sz w:val="26"/>
          <w:szCs w:val="26"/>
          <w:shd w:val="clear" w:color="auto" w:fill="FFFFFF"/>
        </w:rPr>
        <w:t>»</w:t>
      </w:r>
      <w:r w:rsidRPr="0052458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r w:rsidR="00F40619" w:rsidRPr="0052458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постановлением Кабинета Министров Чувашской Республики от 25.12.2007 №348 «О порядке проведения антикоррупционной экспертизы нормативных правовых актов Чувашской Республики и их проектов»,  </w:t>
      </w:r>
    </w:p>
    <w:p w:rsidR="00EE6D6D" w:rsidRPr="00524583" w:rsidRDefault="00524583" w:rsidP="00524583">
      <w:pPr>
        <w:ind w:firstLine="709"/>
        <w:jc w:val="center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524583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СОБРАНИЕ  ДЕПУТАТОВ ЦИВИЛЬСКОГО МУНИЦИПАЛЬНОГО ОКРУГА ЧУВАШСКОЙ РЕСПУБЛИКИ РЕШИЛО:</w:t>
      </w:r>
    </w:p>
    <w:p w:rsidR="00EE6D6D" w:rsidRPr="00524583" w:rsidRDefault="00EE6D6D" w:rsidP="00EF1F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458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1.Внести в </w:t>
      </w:r>
      <w:r w:rsidRPr="00524583">
        <w:rPr>
          <w:rFonts w:ascii="Times New Roman" w:hAnsi="Times New Roman" w:cs="Times New Roman"/>
          <w:sz w:val="26"/>
          <w:szCs w:val="26"/>
        </w:rPr>
        <w:t>Порядок проведения антикоррупционной экспертизы нормативных правовых актов и проектов нормативных правовых актов органов местного самоуправления Цивильского муниципального округа Чувашской Республики, утвержденный решением Собрания депутатов Цивильского муниципального округа Чувашской Республики от 10.03.2023 №11-29 (далее – Порядок) следующие изменения:</w:t>
      </w:r>
    </w:p>
    <w:p w:rsidR="00EE6D6D" w:rsidRPr="00524583" w:rsidRDefault="00A250DE" w:rsidP="00EF1F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4583">
        <w:rPr>
          <w:rFonts w:ascii="Times New Roman" w:hAnsi="Times New Roman" w:cs="Times New Roman"/>
          <w:sz w:val="26"/>
          <w:szCs w:val="26"/>
        </w:rPr>
        <w:t>пункт 1.2. Порядка изложить в следующей редакции:</w:t>
      </w:r>
    </w:p>
    <w:p w:rsidR="00A250DE" w:rsidRPr="00524583" w:rsidRDefault="00A250DE" w:rsidP="00EF1F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4583">
        <w:rPr>
          <w:rFonts w:ascii="Times New Roman" w:hAnsi="Times New Roman" w:cs="Times New Roman"/>
          <w:sz w:val="26"/>
          <w:szCs w:val="26"/>
        </w:rPr>
        <w:t>«1.2. Антикоррупционной экспертизе подлежат нормативные правовые акты органов местного самоуправления и проекты нормативных правовых актов Цивильского муниципального округа Чувашской Республики (далее - нормативные правовые акты органов местного самоуправления и проекты нормативных правовых актов)</w:t>
      </w:r>
      <w:proofErr w:type="gramStart"/>
      <w:r w:rsidRPr="00524583">
        <w:rPr>
          <w:rFonts w:ascii="Times New Roman" w:hAnsi="Times New Roman" w:cs="Times New Roman"/>
          <w:sz w:val="26"/>
          <w:szCs w:val="26"/>
        </w:rPr>
        <w:t>;»</w:t>
      </w:r>
      <w:proofErr w:type="gramEnd"/>
    </w:p>
    <w:p w:rsidR="0057604E" w:rsidRPr="00524583" w:rsidRDefault="00524583" w:rsidP="00EF1F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57604E" w:rsidRPr="00524583">
        <w:rPr>
          <w:rFonts w:ascii="Times New Roman" w:hAnsi="Times New Roman" w:cs="Times New Roman"/>
          <w:sz w:val="26"/>
          <w:szCs w:val="26"/>
        </w:rPr>
        <w:t xml:space="preserve">ункт 1.3. Порядка дополнить абзацем </w:t>
      </w:r>
      <w:r w:rsidR="00CF433C" w:rsidRPr="00524583">
        <w:rPr>
          <w:rFonts w:ascii="Times New Roman" w:hAnsi="Times New Roman" w:cs="Times New Roman"/>
          <w:sz w:val="26"/>
          <w:szCs w:val="26"/>
        </w:rPr>
        <w:t>в следующей редакции:</w:t>
      </w:r>
    </w:p>
    <w:p w:rsidR="00CF433C" w:rsidRPr="00524583" w:rsidRDefault="00CF433C" w:rsidP="00EF1F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524583">
        <w:rPr>
          <w:rFonts w:ascii="Times New Roman" w:hAnsi="Times New Roman" w:cs="Times New Roman"/>
          <w:sz w:val="26"/>
          <w:szCs w:val="26"/>
        </w:rPr>
        <w:t>«</w:t>
      </w:r>
      <w:r w:rsidRPr="00524583">
        <w:rPr>
          <w:rFonts w:ascii="Times New Roman" w:hAnsi="Times New Roman" w:cs="Times New Roman"/>
          <w:sz w:val="26"/>
          <w:szCs w:val="26"/>
          <w:shd w:val="clear" w:color="auto" w:fill="FFFFFF"/>
        </w:rPr>
        <w:t>Институты гражданского общества и граждане Российской Федерации могут в </w:t>
      </w:r>
      <w:hyperlink r:id="rId6" w:anchor="/document/197633/entry/1004" w:history="1">
        <w:r w:rsidRPr="00524583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порядке</w:t>
        </w:r>
      </w:hyperlink>
      <w:r w:rsidRPr="00524583">
        <w:rPr>
          <w:rFonts w:ascii="Times New Roman" w:hAnsi="Times New Roman" w:cs="Times New Roman"/>
          <w:sz w:val="26"/>
          <w:szCs w:val="26"/>
          <w:shd w:val="clear" w:color="auto" w:fill="FFFFFF"/>
        </w:rPr>
        <w:t>, предусмотренном нормативными правовыми актами Российской Федерации, за счет собственных средств проводить независимую антикоррупционную экспертизу нормативных правовых актов (проектов нормативных правовых актов)</w:t>
      </w:r>
      <w:proofErr w:type="gramStart"/>
      <w:r w:rsidRPr="00524583">
        <w:rPr>
          <w:rFonts w:ascii="Times New Roman" w:hAnsi="Times New Roman" w:cs="Times New Roman"/>
          <w:sz w:val="26"/>
          <w:szCs w:val="26"/>
          <w:shd w:val="clear" w:color="auto" w:fill="FFFFFF"/>
        </w:rPr>
        <w:t>.»</w:t>
      </w:r>
      <w:proofErr w:type="gramEnd"/>
      <w:r w:rsidRPr="00524583">
        <w:rPr>
          <w:rFonts w:ascii="Times New Roman" w:hAnsi="Times New Roman" w:cs="Times New Roman"/>
          <w:sz w:val="26"/>
          <w:szCs w:val="26"/>
          <w:shd w:val="clear" w:color="auto" w:fill="FFFFFF"/>
        </w:rPr>
        <w:t>;</w:t>
      </w:r>
    </w:p>
    <w:p w:rsidR="00BB4688" w:rsidRPr="00524583" w:rsidRDefault="00BB4688" w:rsidP="00BB4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4583">
        <w:rPr>
          <w:rFonts w:ascii="Times New Roman" w:hAnsi="Times New Roman" w:cs="Times New Roman"/>
          <w:sz w:val="26"/>
          <w:szCs w:val="26"/>
        </w:rPr>
        <w:t>абзац 3 п.1.4 Порядка изложить в следующей редакции:</w:t>
      </w:r>
    </w:p>
    <w:p w:rsidR="00BB4688" w:rsidRPr="00524583" w:rsidRDefault="00BB4688" w:rsidP="00BB4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4583">
        <w:rPr>
          <w:rFonts w:ascii="Times New Roman" w:hAnsi="Times New Roman" w:cs="Times New Roman"/>
          <w:sz w:val="26"/>
          <w:szCs w:val="26"/>
        </w:rPr>
        <w:t xml:space="preserve">«Коррупциогенный фактор - это положения нормативных правовых актов (проектов нормативных правовых актов), устанавливающие для </w:t>
      </w:r>
      <w:r w:rsidRPr="00524583">
        <w:rPr>
          <w:rFonts w:ascii="Times New Roman" w:hAnsi="Times New Roman" w:cs="Times New Roman"/>
          <w:sz w:val="26"/>
          <w:szCs w:val="26"/>
        </w:rPr>
        <w:lastRenderedPageBreak/>
        <w:t>правоприменителя </w:t>
      </w:r>
      <w:hyperlink r:id="rId7" w:anchor="/document/197633/entry/2003" w:history="1">
        <w:r w:rsidRPr="00524583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необоснованно широкие пределы</w:t>
        </w:r>
      </w:hyperlink>
      <w:r w:rsidRPr="00524583">
        <w:rPr>
          <w:rFonts w:ascii="Times New Roman" w:hAnsi="Times New Roman" w:cs="Times New Roman"/>
          <w:sz w:val="26"/>
          <w:szCs w:val="26"/>
        </w:rPr>
        <w:t> усмотрения или возможность необоснованного применения исключений из общих правил, а также положения, содержащие </w:t>
      </w:r>
      <w:hyperlink r:id="rId8" w:anchor="/document/197633/entry/2004" w:history="1">
        <w:r w:rsidRPr="00524583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неопределенные, трудновыполнимые и (или) обременительные требования</w:t>
        </w:r>
      </w:hyperlink>
      <w:r w:rsidRPr="00524583">
        <w:rPr>
          <w:rFonts w:ascii="Times New Roman" w:hAnsi="Times New Roman" w:cs="Times New Roman"/>
          <w:sz w:val="26"/>
          <w:szCs w:val="26"/>
        </w:rPr>
        <w:t> к гражданам и организациям и тем самым создающие условия для проявления коррупции»;</w:t>
      </w:r>
    </w:p>
    <w:p w:rsidR="00EF1F58" w:rsidRPr="00524583" w:rsidRDefault="00524583" w:rsidP="00EF1F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п</w:t>
      </w:r>
      <w:r w:rsidR="00F40619" w:rsidRPr="00524583">
        <w:rPr>
          <w:rFonts w:ascii="Times New Roman" w:hAnsi="Times New Roman" w:cs="Times New Roman"/>
          <w:sz w:val="26"/>
          <w:szCs w:val="26"/>
          <w:shd w:val="clear" w:color="auto" w:fill="FFFFFF"/>
        </w:rPr>
        <w:t>ункт 2.2. Порядка изложить в следующей редакции:</w:t>
      </w:r>
    </w:p>
    <w:p w:rsidR="00F40619" w:rsidRPr="00524583" w:rsidRDefault="00F40619" w:rsidP="00F406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4583">
        <w:rPr>
          <w:rFonts w:ascii="Times New Roman" w:hAnsi="Times New Roman" w:cs="Times New Roman"/>
          <w:sz w:val="26"/>
          <w:szCs w:val="26"/>
          <w:shd w:val="clear" w:color="auto" w:fill="FFFFFF"/>
        </w:rPr>
        <w:t>«2.2.</w:t>
      </w:r>
      <w:r w:rsidRPr="00524583">
        <w:rPr>
          <w:rFonts w:ascii="Times New Roman" w:hAnsi="Times New Roman" w:cs="Times New Roman"/>
          <w:sz w:val="26"/>
          <w:szCs w:val="26"/>
        </w:rPr>
        <w:t xml:space="preserve"> Антикоррупционная экспертиза проектов нормативных правовых актов проводится в срок до 3 рабочих дней, а особо сложных - 5 рабочих дней.</w:t>
      </w:r>
    </w:p>
    <w:p w:rsidR="00F40619" w:rsidRPr="00524583" w:rsidRDefault="00F40619" w:rsidP="00F406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4583">
        <w:rPr>
          <w:rFonts w:ascii="Times New Roman" w:hAnsi="Times New Roman" w:cs="Times New Roman"/>
          <w:sz w:val="26"/>
          <w:szCs w:val="26"/>
        </w:rPr>
        <w:t>Антикоррупционная экспертиза нормативных правовых актов проводится в срок до 15 рабочих дней</w:t>
      </w:r>
      <w:proofErr w:type="gramStart"/>
      <w:r w:rsidRPr="00524583">
        <w:rPr>
          <w:rFonts w:ascii="Times New Roman" w:hAnsi="Times New Roman" w:cs="Times New Roman"/>
          <w:sz w:val="26"/>
          <w:szCs w:val="26"/>
        </w:rPr>
        <w:t>.».</w:t>
      </w:r>
      <w:proofErr w:type="gramEnd"/>
    </w:p>
    <w:p w:rsidR="00EF1F58" w:rsidRPr="00524583" w:rsidRDefault="00EF1F58" w:rsidP="00EF1F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524583">
        <w:rPr>
          <w:rFonts w:ascii="Times New Roman" w:hAnsi="Times New Roman" w:cs="Times New Roman"/>
          <w:sz w:val="26"/>
          <w:szCs w:val="26"/>
          <w:shd w:val="clear" w:color="auto" w:fill="FFFFFF"/>
        </w:rPr>
        <w:t>2.Настоящее решение вступает в силу после его официального опубликования (обнародования).</w:t>
      </w:r>
    </w:p>
    <w:p w:rsidR="00EF1F58" w:rsidRPr="00524583" w:rsidRDefault="00EF1F58" w:rsidP="00A250D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F1F58" w:rsidRPr="00524583" w:rsidRDefault="00EF1F58" w:rsidP="00EF1F58">
      <w:pPr>
        <w:rPr>
          <w:rFonts w:ascii="Times New Roman" w:hAnsi="Times New Roman" w:cs="Times New Roman"/>
          <w:sz w:val="26"/>
          <w:szCs w:val="26"/>
        </w:rPr>
      </w:pPr>
    </w:p>
    <w:p w:rsidR="00CF433C" w:rsidRPr="00524583" w:rsidRDefault="00EF1F58" w:rsidP="00EF1F5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24583">
        <w:rPr>
          <w:rFonts w:ascii="Times New Roman" w:hAnsi="Times New Roman" w:cs="Times New Roman"/>
          <w:sz w:val="26"/>
          <w:szCs w:val="26"/>
        </w:rPr>
        <w:t xml:space="preserve">Председатель Собрания депутатов </w:t>
      </w:r>
    </w:p>
    <w:p w:rsidR="00524583" w:rsidRPr="00524583" w:rsidRDefault="00EF1F58" w:rsidP="00EF1F5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24583">
        <w:rPr>
          <w:rFonts w:ascii="Times New Roman" w:hAnsi="Times New Roman" w:cs="Times New Roman"/>
          <w:sz w:val="26"/>
          <w:szCs w:val="26"/>
        </w:rPr>
        <w:t>Цивильского муниципального округа</w:t>
      </w:r>
    </w:p>
    <w:p w:rsidR="00EF1F58" w:rsidRPr="00524583" w:rsidRDefault="00524583" w:rsidP="00EF1F5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24583">
        <w:rPr>
          <w:rFonts w:ascii="Times New Roman" w:hAnsi="Times New Roman" w:cs="Times New Roman"/>
          <w:sz w:val="26"/>
          <w:szCs w:val="26"/>
        </w:rPr>
        <w:t xml:space="preserve">Чувашской Республики         </w:t>
      </w:r>
      <w:r w:rsidR="00EF1F58" w:rsidRPr="0052458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Т.В.</w:t>
      </w:r>
      <w:r w:rsidRPr="00524583">
        <w:rPr>
          <w:rFonts w:ascii="Times New Roman" w:hAnsi="Times New Roman" w:cs="Times New Roman"/>
          <w:sz w:val="26"/>
          <w:szCs w:val="26"/>
        </w:rPr>
        <w:t xml:space="preserve">  </w:t>
      </w:r>
      <w:r w:rsidR="00EF1F58" w:rsidRPr="00524583">
        <w:rPr>
          <w:rFonts w:ascii="Times New Roman" w:hAnsi="Times New Roman" w:cs="Times New Roman"/>
          <w:sz w:val="26"/>
          <w:szCs w:val="26"/>
        </w:rPr>
        <w:t>Баранова</w:t>
      </w:r>
    </w:p>
    <w:p w:rsidR="00EF1F58" w:rsidRPr="00524583" w:rsidRDefault="00EF1F58" w:rsidP="00EF1F5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F1F58" w:rsidRPr="00524583" w:rsidRDefault="00EF1F58" w:rsidP="00EF1F5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24583" w:rsidRPr="00524583" w:rsidRDefault="00EF1F58" w:rsidP="00EF1F5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24583">
        <w:rPr>
          <w:rFonts w:ascii="Times New Roman" w:hAnsi="Times New Roman" w:cs="Times New Roman"/>
          <w:sz w:val="26"/>
          <w:szCs w:val="26"/>
        </w:rPr>
        <w:t xml:space="preserve">Глава Цивильского </w:t>
      </w:r>
    </w:p>
    <w:p w:rsidR="00524583" w:rsidRPr="00524583" w:rsidRDefault="00EF1F58" w:rsidP="00EF1F5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24583">
        <w:rPr>
          <w:rFonts w:ascii="Times New Roman" w:hAnsi="Times New Roman" w:cs="Times New Roman"/>
          <w:sz w:val="26"/>
          <w:szCs w:val="26"/>
        </w:rPr>
        <w:t>муниципального округа</w:t>
      </w:r>
    </w:p>
    <w:p w:rsidR="00EF1F58" w:rsidRPr="00524583" w:rsidRDefault="00524583" w:rsidP="00EF1F5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24583">
        <w:rPr>
          <w:rFonts w:ascii="Times New Roman" w:hAnsi="Times New Roman" w:cs="Times New Roman"/>
          <w:sz w:val="26"/>
          <w:szCs w:val="26"/>
        </w:rPr>
        <w:t xml:space="preserve">Чувашской Республики                 </w:t>
      </w:r>
      <w:r w:rsidR="00EF1F58" w:rsidRPr="0052458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А.В.</w:t>
      </w:r>
      <w:r w:rsidRPr="00524583">
        <w:rPr>
          <w:rFonts w:ascii="Times New Roman" w:hAnsi="Times New Roman" w:cs="Times New Roman"/>
          <w:sz w:val="26"/>
          <w:szCs w:val="26"/>
        </w:rPr>
        <w:t xml:space="preserve"> </w:t>
      </w:r>
      <w:r w:rsidR="00EF1F58" w:rsidRPr="00524583">
        <w:rPr>
          <w:rFonts w:ascii="Times New Roman" w:hAnsi="Times New Roman" w:cs="Times New Roman"/>
          <w:sz w:val="26"/>
          <w:szCs w:val="26"/>
        </w:rPr>
        <w:t>Иванов</w:t>
      </w:r>
    </w:p>
    <w:sectPr w:rsidR="00EF1F58" w:rsidRPr="00524583" w:rsidSect="00F40619">
      <w:pgSz w:w="11906" w:h="16838"/>
      <w:pgMar w:top="1135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6D6D"/>
    <w:rsid w:val="0019781B"/>
    <w:rsid w:val="00435441"/>
    <w:rsid w:val="00524583"/>
    <w:rsid w:val="0057604E"/>
    <w:rsid w:val="005B6151"/>
    <w:rsid w:val="006D44D6"/>
    <w:rsid w:val="006D6710"/>
    <w:rsid w:val="00751DCF"/>
    <w:rsid w:val="007D066F"/>
    <w:rsid w:val="00A250DE"/>
    <w:rsid w:val="00B53F92"/>
    <w:rsid w:val="00BB4688"/>
    <w:rsid w:val="00C624BE"/>
    <w:rsid w:val="00CF433C"/>
    <w:rsid w:val="00E3156B"/>
    <w:rsid w:val="00EE5BA3"/>
    <w:rsid w:val="00EE6D6D"/>
    <w:rsid w:val="00EF1F58"/>
    <w:rsid w:val="00F403F5"/>
    <w:rsid w:val="00F40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D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E6D6D"/>
    <w:rPr>
      <w:i/>
      <w:iCs/>
    </w:rPr>
  </w:style>
  <w:style w:type="character" w:styleId="a4">
    <w:name w:val="Hyperlink"/>
    <w:basedOn w:val="a0"/>
    <w:uiPriority w:val="99"/>
    <w:unhideWhenUsed/>
    <w:rsid w:val="00EE6D6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24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45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zivil_just2</dc:creator>
  <cp:lastModifiedBy>Алексеева Ольга Васильевна</cp:lastModifiedBy>
  <cp:revision>8</cp:revision>
  <dcterms:created xsi:type="dcterms:W3CDTF">2023-03-22T06:22:00Z</dcterms:created>
  <dcterms:modified xsi:type="dcterms:W3CDTF">2023-04-11T06:03:00Z</dcterms:modified>
</cp:coreProperties>
</file>