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34A52" w14:textId="77777777" w:rsidR="000366B3" w:rsidRDefault="000366B3">
      <w:pPr>
        <w:spacing w:after="0"/>
        <w:rPr>
          <w:rFonts w:ascii="Times New Roman" w:hAnsi="Times New Roman" w:cs="Times New Roman"/>
          <w:color w:val="2C2D2E"/>
          <w:sz w:val="24"/>
          <w:szCs w:val="28"/>
          <w:shd w:val="clear" w:color="auto" w:fill="FFFFFF"/>
        </w:rPr>
      </w:pPr>
    </w:p>
    <w:p w14:paraId="10F3A3DE" w14:textId="7566486E" w:rsidR="000366B3" w:rsidRDefault="00225846">
      <w:pPr>
        <w:pStyle w:val="afe"/>
        <w:spacing w:beforeAutospacing="0" w:after="0" w:afterAutospacing="0"/>
      </w:pPr>
      <w:r>
        <w:rPr>
          <w:noProof/>
        </w:rPr>
        <w:drawing>
          <wp:anchor distT="0" distB="0" distL="0" distR="0" simplePos="0" relativeHeight="27" behindDoc="0" locked="0" layoutInCell="0" allowOverlap="1" wp14:anchorId="0F1B1C60" wp14:editId="3407AFBC">
            <wp:simplePos x="0" y="0"/>
            <wp:positionH relativeFrom="column">
              <wp:posOffset>2625090</wp:posOffset>
            </wp:positionH>
            <wp:positionV relativeFrom="paragraph">
              <wp:posOffset>0</wp:posOffset>
            </wp:positionV>
            <wp:extent cx="2869565" cy="4058285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0" allowOverlap="1" wp14:anchorId="3CCB6CA3" wp14:editId="6F1D4670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2308225" cy="326453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244B3" w14:textId="3B743D73" w:rsidR="000366B3" w:rsidRDefault="000366B3">
      <w:pPr>
        <w:pStyle w:val="afe"/>
        <w:spacing w:beforeAutospacing="0" w:after="0" w:afterAutospacing="0"/>
      </w:pPr>
    </w:p>
    <w:p w14:paraId="1C728B0E" w14:textId="1A0F0014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714D4DA8" w14:textId="6F799035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3DA9215D" w14:textId="69FD5BDC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1C71C607" w14:textId="5B2B146B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53C6BAD5" w14:textId="16002F4B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09FA5161" w14:textId="77777777" w:rsidR="000366B3" w:rsidRDefault="000366B3">
      <w:pPr>
        <w:tabs>
          <w:tab w:val="left" w:pos="5505"/>
        </w:tabs>
        <w:spacing w:after="0" w:line="240" w:lineRule="auto"/>
        <w:ind w:right="142" w:firstLine="567"/>
        <w:jc w:val="right"/>
        <w:rPr>
          <w:rFonts w:ascii="Times New Roman" w:hAnsi="Times New Roman" w:cs="Times New Roman"/>
        </w:rPr>
      </w:pPr>
    </w:p>
    <w:p w14:paraId="63109B1A" w14:textId="77777777" w:rsidR="000366B3" w:rsidRDefault="00153E4B">
      <w:pPr>
        <w:tabs>
          <w:tab w:val="left" w:pos="5505"/>
        </w:tabs>
        <w:spacing w:after="0" w:line="240" w:lineRule="auto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8" behindDoc="0" locked="0" layoutInCell="0" allowOverlap="1" wp14:anchorId="7BE880AA" wp14:editId="219CED00">
            <wp:simplePos x="0" y="0"/>
            <wp:positionH relativeFrom="column">
              <wp:posOffset>-5728970</wp:posOffset>
            </wp:positionH>
            <wp:positionV relativeFrom="paragraph">
              <wp:posOffset>3020060</wp:posOffset>
            </wp:positionV>
            <wp:extent cx="2854325" cy="4036695"/>
            <wp:effectExtent l="0" t="0" r="0" b="0"/>
            <wp:wrapSquare wrapText="largest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66B3">
      <w:headerReference w:type="default" r:id="rId11"/>
      <w:pgSz w:w="11906" w:h="16838"/>
      <w:pgMar w:top="1134" w:right="850" w:bottom="1134" w:left="1701" w:header="28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6073D" w14:textId="77777777" w:rsidR="00F335C0" w:rsidRDefault="00F335C0">
      <w:pPr>
        <w:spacing w:after="0" w:line="240" w:lineRule="auto"/>
      </w:pPr>
      <w:r>
        <w:separator/>
      </w:r>
    </w:p>
  </w:endnote>
  <w:endnote w:type="continuationSeparator" w:id="0">
    <w:p w14:paraId="71467361" w14:textId="77777777" w:rsidR="00F335C0" w:rsidRDefault="00F3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A953F" w14:textId="77777777" w:rsidR="00F335C0" w:rsidRDefault="00F335C0">
      <w:pPr>
        <w:spacing w:after="0" w:line="240" w:lineRule="auto"/>
      </w:pPr>
      <w:r>
        <w:separator/>
      </w:r>
    </w:p>
  </w:footnote>
  <w:footnote w:type="continuationSeparator" w:id="0">
    <w:p w14:paraId="283FD8C8" w14:textId="77777777" w:rsidR="00F335C0" w:rsidRDefault="00F33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10F25" w14:textId="77777777" w:rsidR="000366B3" w:rsidRDefault="00665931">
    <w:pPr>
      <w:pStyle w:val="a9"/>
      <w:ind w:left="-993"/>
    </w:pPr>
    <w:r>
      <w:rPr>
        <w:noProof/>
        <w:lang w:eastAsia="ru-RU"/>
      </w:rPr>
      <mc:AlternateContent>
        <mc:Choice Requires="wps">
          <w:drawing>
            <wp:anchor distT="6350" distB="6350" distL="6350" distR="6985" simplePos="0" relativeHeight="21" behindDoc="1" locked="0" layoutInCell="0" allowOverlap="1" wp14:anchorId="681DB284" wp14:editId="56565E99">
              <wp:simplePos x="0" y="0"/>
              <wp:positionH relativeFrom="column">
                <wp:posOffset>473075</wp:posOffset>
              </wp:positionH>
              <wp:positionV relativeFrom="paragraph">
                <wp:posOffset>894715</wp:posOffset>
              </wp:positionV>
              <wp:extent cx="5254625" cy="0"/>
              <wp:effectExtent l="6350" t="6350" r="6985" b="6350"/>
              <wp:wrapNone/>
              <wp:docPr id="5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456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5735A2" id="Прямая соединительная линия 2" o:spid="_x0000_s1026" style="position:absolute;z-index:-503316459;visibility:visible;mso-wrap-style:square;mso-wrap-distance-left:.5pt;mso-wrap-distance-top:.5pt;mso-wrap-distance-right:.55pt;mso-wrap-distance-bottom:.5pt;mso-position-horizontal:absolute;mso-position-horizontal-relative:text;mso-position-vertical:absolute;mso-position-vertical-relative:text" from="37.25pt,70.45pt" to="451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" o:allowincell="f" strokeweight=".35mm"/>
          </w:pict>
        </mc:Fallback>
      </mc:AlternateContent>
    </w:r>
    <w:r>
      <w:rPr>
        <w:noProof/>
        <w:lang w:eastAsia="ru-RU"/>
      </w:rPr>
      <w:drawing>
        <wp:inline distT="0" distB="0" distL="0" distR="0" wp14:anchorId="4A77FBF5" wp14:editId="7809C0D0">
          <wp:extent cx="1028700" cy="1019175"/>
          <wp:effectExtent l="0" t="0" r="0" b="0"/>
          <wp:docPr id="6" name="Рисунок 19" descr="S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19" descr="SF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" behindDoc="1" locked="0" layoutInCell="0" allowOverlap="1" wp14:anchorId="2936F176" wp14:editId="3BDA061F">
              <wp:simplePos x="0" y="0"/>
              <wp:positionH relativeFrom="column">
                <wp:posOffset>603885</wp:posOffset>
              </wp:positionH>
              <wp:positionV relativeFrom="paragraph">
                <wp:posOffset>5715</wp:posOffset>
              </wp:positionV>
              <wp:extent cx="4903470" cy="1055370"/>
              <wp:effectExtent l="0" t="0" r="0" b="0"/>
              <wp:wrapNone/>
              <wp:docPr id="7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03560" cy="1055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492E5F6" w14:textId="77777777" w:rsidR="000366B3" w:rsidRDefault="000366B3">
                          <w:pPr>
                            <w:pStyle w:val="1"/>
                            <w:ind w:left="-426"/>
                            <w:jc w:val="center"/>
                            <w:rPr>
                              <w:rFonts w:ascii="Arial" w:hAnsi="Arial"/>
                              <w:spacing w:val="30"/>
                              <w:w w:val="120"/>
                              <w:sz w:val="24"/>
                            </w:rPr>
                          </w:pPr>
                        </w:p>
                        <w:p w14:paraId="628CDDB7" w14:textId="77777777" w:rsidR="000366B3" w:rsidRDefault="00665931">
                          <w:pPr>
                            <w:pStyle w:val="1"/>
                            <w:jc w:val="center"/>
                            <w:rPr>
                              <w:rFonts w:ascii="Arial" w:hAnsi="Arial"/>
                              <w:spacing w:val="30"/>
                              <w:w w:val="120"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pacing w:val="30"/>
                              <w:w w:val="120"/>
                              <w:sz w:val="24"/>
                            </w:rPr>
                            <w:t>Социальный фонд России</w:t>
                          </w:r>
                        </w:p>
                        <w:p w14:paraId="51229D08" w14:textId="77777777" w:rsidR="000366B3" w:rsidRDefault="000366B3">
                          <w:pPr>
                            <w:pStyle w:val="aff0"/>
                            <w:ind w:left="-709"/>
                            <w:rPr>
                              <w:color w:val="000000"/>
                            </w:rPr>
                          </w:pPr>
                        </w:p>
                        <w:p w14:paraId="37EF16CC" w14:textId="77777777" w:rsidR="000366B3" w:rsidRDefault="00665931">
                          <w:pPr>
                            <w:pStyle w:val="aff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Отделение СФР по Чувашской Республике - Чувашии</w:t>
                          </w:r>
                        </w:p>
                        <w:p w14:paraId="6A4A503F" w14:textId="77777777" w:rsidR="000366B3" w:rsidRDefault="000366B3">
                          <w:pPr>
                            <w:pStyle w:val="aff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36F176" id="Врезка1" o:spid="_x0000_s1026" style="position:absolute;left:0;text-align:left;margin-left:47.55pt;margin-top:.45pt;width:386.1pt;height:83.1pt;z-index:-503316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" o:allowincell="f" filled="f" stroked="f" strokeweight="0">
              <v:textbox>
                <w:txbxContent>
                  <w:p w14:paraId="1492E5F6" w14:textId="77777777" w:rsidR="000366B3" w:rsidRDefault="000366B3">
                    <w:pPr>
                      <w:pStyle w:val="1"/>
                      <w:ind w:left="-426"/>
                      <w:jc w:val="center"/>
                      <w:rPr>
                        <w:rFonts w:ascii="Arial" w:hAnsi="Arial"/>
                        <w:spacing w:val="30"/>
                        <w:w w:val="120"/>
                        <w:sz w:val="24"/>
                      </w:rPr>
                    </w:pPr>
                  </w:p>
                  <w:p w14:paraId="628CDDB7" w14:textId="77777777" w:rsidR="000366B3" w:rsidRDefault="00665931">
                    <w:pPr>
                      <w:pStyle w:val="1"/>
                      <w:jc w:val="center"/>
                      <w:rPr>
                        <w:rFonts w:ascii="Arial" w:hAnsi="Arial"/>
                        <w:spacing w:val="30"/>
                        <w:w w:val="120"/>
                        <w:sz w:val="24"/>
                      </w:rPr>
                    </w:pPr>
                    <w:r>
                      <w:rPr>
                        <w:rFonts w:ascii="Arial" w:hAnsi="Arial"/>
                        <w:color w:val="000000"/>
                        <w:spacing w:val="30"/>
                        <w:w w:val="120"/>
                        <w:sz w:val="24"/>
                      </w:rPr>
                      <w:t>Социальный фонд России</w:t>
                    </w:r>
                  </w:p>
                  <w:p w14:paraId="51229D08" w14:textId="77777777" w:rsidR="000366B3" w:rsidRDefault="000366B3">
                    <w:pPr>
                      <w:pStyle w:val="aff0"/>
                      <w:ind w:left="-709"/>
                      <w:rPr>
                        <w:color w:val="000000"/>
                      </w:rPr>
                    </w:pPr>
                  </w:p>
                  <w:p w14:paraId="37EF16CC" w14:textId="77777777" w:rsidR="000366B3" w:rsidRDefault="00665931">
                    <w:pPr>
                      <w:pStyle w:val="aff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Отделение СФР по Чувашской Республике - Чувашии</w:t>
                    </w:r>
                  </w:p>
                  <w:p w14:paraId="6A4A503F" w14:textId="77777777" w:rsidR="000366B3" w:rsidRDefault="000366B3">
                    <w:pPr>
                      <w:pStyle w:val="aff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1" locked="0" layoutInCell="0" allowOverlap="1" wp14:anchorId="3629AD54" wp14:editId="77EB2FBA">
              <wp:simplePos x="0" y="0"/>
              <wp:positionH relativeFrom="margin">
                <wp:align>center</wp:align>
              </wp:positionH>
              <wp:positionV relativeFrom="paragraph">
                <wp:posOffset>923290</wp:posOffset>
              </wp:positionV>
              <wp:extent cx="1371600" cy="420370"/>
              <wp:effectExtent l="0" t="0" r="0" b="0"/>
              <wp:wrapNone/>
              <wp:docPr id="9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0" cy="42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56F432B" w14:textId="77777777" w:rsidR="000366B3" w:rsidRDefault="00665931">
                          <w:pPr>
                            <w:pStyle w:val="2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Пресс-релиз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29AD54" id="Врезка2" o:spid="_x0000_s1027" style="position:absolute;left:0;text-align:left;margin-left:0;margin-top:72.7pt;width:108pt;height:33.1pt;z-index:-50331646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" o:allowincell="f" filled="f" stroked="f" strokeweight="0">
              <v:textbox>
                <w:txbxContent>
                  <w:p w14:paraId="456F432B" w14:textId="77777777" w:rsidR="000366B3" w:rsidRDefault="00665931">
                    <w:pPr>
                      <w:pStyle w:val="2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Пресс-релиз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55EC5A0" w14:textId="77777777" w:rsidR="000366B3" w:rsidRDefault="000366B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6B3"/>
    <w:rsid w:val="000366B3"/>
    <w:rsid w:val="00070AFC"/>
    <w:rsid w:val="00153E4B"/>
    <w:rsid w:val="00225846"/>
    <w:rsid w:val="003A2090"/>
    <w:rsid w:val="00454066"/>
    <w:rsid w:val="00665931"/>
    <w:rsid w:val="008F4236"/>
    <w:rsid w:val="00A702E3"/>
    <w:rsid w:val="00A735A2"/>
    <w:rsid w:val="00F3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E5C12"/>
  <w15:docId w15:val="{7B85C2B1-2141-46F3-BB1A-4805566F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qFormat="1"/>
    <w:lsdException w:name="footnote text" w:semiHidden="1" w:unhideWhenUsed="1" w:qFormat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6D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C56D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C56D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3C56D6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3C56D6"/>
    <w:rPr>
      <w:sz w:val="16"/>
      <w:szCs w:val="16"/>
    </w:rPr>
  </w:style>
  <w:style w:type="character" w:styleId="a5">
    <w:name w:val="Emphasis"/>
    <w:basedOn w:val="a0"/>
    <w:uiPriority w:val="20"/>
    <w:qFormat/>
    <w:rsid w:val="003C56D6"/>
    <w:rPr>
      <w:i/>
      <w:iCs/>
    </w:rPr>
  </w:style>
  <w:style w:type="character" w:styleId="a6">
    <w:name w:val="Hyperlink"/>
    <w:qFormat/>
    <w:rsid w:val="003C56D6"/>
    <w:rPr>
      <w:color w:val="001CAC"/>
      <w:u w:val="none"/>
    </w:rPr>
  </w:style>
  <w:style w:type="character" w:styleId="a7">
    <w:name w:val="Strong"/>
    <w:qFormat/>
    <w:rPr>
      <w:b/>
      <w:bCs/>
    </w:rPr>
  </w:style>
  <w:style w:type="character" w:customStyle="1" w:styleId="a8">
    <w:name w:val="Верхний колонтитул Знак"/>
    <w:basedOn w:val="a0"/>
    <w:link w:val="a9"/>
    <w:uiPriority w:val="99"/>
    <w:qFormat/>
    <w:rsid w:val="003C56D6"/>
  </w:style>
  <w:style w:type="character" w:customStyle="1" w:styleId="aa">
    <w:name w:val="Нижний колонтитул Знак"/>
    <w:basedOn w:val="a0"/>
    <w:link w:val="ab"/>
    <w:uiPriority w:val="99"/>
    <w:qFormat/>
    <w:rsid w:val="003C56D6"/>
  </w:style>
  <w:style w:type="character" w:customStyle="1" w:styleId="10">
    <w:name w:val="Заголовок 1 Знак"/>
    <w:basedOn w:val="a0"/>
    <w:link w:val="1"/>
    <w:qFormat/>
    <w:rsid w:val="003C56D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3C56D6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qFormat/>
    <w:rsid w:val="003C56D6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basedOn w:val="a0"/>
    <w:link w:val="af"/>
    <w:uiPriority w:val="99"/>
    <w:semiHidden/>
    <w:qFormat/>
    <w:rsid w:val="003C56D6"/>
    <w:rPr>
      <w:sz w:val="20"/>
      <w:szCs w:val="20"/>
    </w:rPr>
  </w:style>
  <w:style w:type="character" w:customStyle="1" w:styleId="af0">
    <w:name w:val="Тема примечания Знак"/>
    <w:basedOn w:val="ae"/>
    <w:link w:val="af1"/>
    <w:uiPriority w:val="99"/>
    <w:semiHidden/>
    <w:qFormat/>
    <w:rsid w:val="003C56D6"/>
    <w:rPr>
      <w:b/>
      <w:bCs/>
      <w:sz w:val="20"/>
      <w:szCs w:val="20"/>
    </w:rPr>
  </w:style>
  <w:style w:type="character" w:customStyle="1" w:styleId="af2">
    <w:name w:val="Основной текст Знак"/>
    <w:basedOn w:val="a0"/>
    <w:link w:val="af3"/>
    <w:qFormat/>
    <w:rsid w:val="003C56D6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f4">
    <w:name w:val="Текст сноски Знак"/>
    <w:basedOn w:val="a0"/>
    <w:link w:val="af5"/>
    <w:uiPriority w:val="99"/>
    <w:semiHidden/>
    <w:qFormat/>
    <w:rsid w:val="003C56D6"/>
    <w:rPr>
      <w:lang w:eastAsia="en-US"/>
    </w:rPr>
  </w:style>
  <w:style w:type="character" w:customStyle="1" w:styleId="af6">
    <w:name w:val="Текст новости Знак"/>
    <w:link w:val="af7"/>
    <w:qFormat/>
    <w:rsid w:val="003C56D6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FollowedHyperlink"/>
    <w:rPr>
      <w:color w:val="800000"/>
      <w:u w:val="single"/>
    </w:rPr>
  </w:style>
  <w:style w:type="paragraph" w:customStyle="1" w:styleId="11">
    <w:name w:val="Заголовок1"/>
    <w:basedOn w:val="a"/>
    <w:next w:val="af3"/>
    <w:qFormat/>
    <w:rsid w:val="00805DAF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f3">
    <w:name w:val="Body Text"/>
    <w:basedOn w:val="a"/>
    <w:link w:val="af2"/>
    <w:qFormat/>
    <w:rsid w:val="003C56D6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f9">
    <w:name w:val="List"/>
    <w:basedOn w:val="af3"/>
    <w:rsid w:val="00805DAF"/>
    <w:rPr>
      <w:rFonts w:cs="Noto Sans"/>
    </w:rPr>
  </w:style>
  <w:style w:type="paragraph" w:styleId="afa">
    <w:name w:val="caption"/>
    <w:basedOn w:val="a"/>
    <w:qFormat/>
    <w:rsid w:val="00805DAF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fb">
    <w:name w:val="index heading"/>
    <w:basedOn w:val="a"/>
    <w:qFormat/>
    <w:rsid w:val="00805DAF"/>
    <w:pPr>
      <w:suppressLineNumbers/>
    </w:pPr>
    <w:rPr>
      <w:rFonts w:cs="Noto Sans"/>
    </w:rPr>
  </w:style>
  <w:style w:type="paragraph" w:styleId="ad">
    <w:name w:val="Balloon Text"/>
    <w:basedOn w:val="a"/>
    <w:link w:val="ac"/>
    <w:uiPriority w:val="99"/>
    <w:semiHidden/>
    <w:unhideWhenUsed/>
    <w:qFormat/>
    <w:rsid w:val="003C56D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c">
    <w:name w:val="Normal Indent"/>
    <w:basedOn w:val="a"/>
    <w:semiHidden/>
    <w:qFormat/>
    <w:rsid w:val="003C56D6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annotation text"/>
    <w:basedOn w:val="a"/>
    <w:link w:val="ae"/>
    <w:uiPriority w:val="99"/>
    <w:semiHidden/>
    <w:unhideWhenUsed/>
    <w:qFormat/>
    <w:rsid w:val="003C56D6"/>
    <w:pPr>
      <w:spacing w:line="240" w:lineRule="auto"/>
    </w:pPr>
    <w:rPr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qFormat/>
    <w:rsid w:val="003C56D6"/>
    <w:rPr>
      <w:b/>
      <w:bCs/>
    </w:rPr>
  </w:style>
  <w:style w:type="paragraph" w:styleId="af5">
    <w:name w:val="footnote text"/>
    <w:basedOn w:val="a"/>
    <w:link w:val="af4"/>
    <w:uiPriority w:val="99"/>
    <w:semiHidden/>
    <w:unhideWhenUsed/>
    <w:qFormat/>
    <w:rsid w:val="003C56D6"/>
    <w:pPr>
      <w:spacing w:after="0" w:line="240" w:lineRule="auto"/>
    </w:pPr>
    <w:rPr>
      <w:sz w:val="20"/>
      <w:szCs w:val="20"/>
    </w:rPr>
  </w:style>
  <w:style w:type="paragraph" w:customStyle="1" w:styleId="afd">
    <w:name w:val="Колонтитул"/>
    <w:basedOn w:val="a"/>
    <w:qFormat/>
    <w:rsid w:val="00805DAF"/>
  </w:style>
  <w:style w:type="paragraph" w:styleId="a9">
    <w:name w:val="header"/>
    <w:basedOn w:val="a"/>
    <w:link w:val="a8"/>
    <w:unhideWhenUsed/>
    <w:qFormat/>
    <w:rsid w:val="003C56D6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a"/>
    <w:unhideWhenUsed/>
    <w:qFormat/>
    <w:rsid w:val="003C56D6"/>
    <w:pPr>
      <w:tabs>
        <w:tab w:val="center" w:pos="4677"/>
        <w:tab w:val="right" w:pos="9355"/>
      </w:tabs>
      <w:spacing w:after="0" w:line="240" w:lineRule="auto"/>
    </w:pPr>
  </w:style>
  <w:style w:type="paragraph" w:styleId="afe">
    <w:name w:val="Normal (Web)"/>
    <w:basedOn w:val="a"/>
    <w:uiPriority w:val="99"/>
    <w:unhideWhenUsed/>
    <w:qFormat/>
    <w:rsid w:val="003C56D6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3C56D6"/>
    <w:pPr>
      <w:widowControl w:val="0"/>
    </w:pPr>
    <w:rPr>
      <w:rFonts w:eastAsia="Times New Roman" w:cs="Calibri"/>
      <w:sz w:val="22"/>
    </w:rPr>
  </w:style>
  <w:style w:type="paragraph" w:customStyle="1" w:styleId="western">
    <w:name w:val="western"/>
    <w:basedOn w:val="a"/>
    <w:qFormat/>
    <w:rsid w:val="003C56D6"/>
    <w:pPr>
      <w:spacing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">
    <w:name w:val="List Paragraph"/>
    <w:basedOn w:val="a"/>
    <w:uiPriority w:val="99"/>
    <w:unhideWhenUsed/>
    <w:qFormat/>
    <w:rsid w:val="003C56D6"/>
    <w:pPr>
      <w:ind w:left="720"/>
      <w:contextualSpacing/>
    </w:pPr>
  </w:style>
  <w:style w:type="paragraph" w:customStyle="1" w:styleId="af7">
    <w:name w:val="Текст новости"/>
    <w:link w:val="af6"/>
    <w:qFormat/>
    <w:rsid w:val="003C56D6"/>
    <w:pPr>
      <w:spacing w:after="1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Содержимое врезки"/>
    <w:basedOn w:val="a"/>
    <w:qFormat/>
    <w:rsid w:val="00805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7DEBAA6-2CAF-4309-AE13-BB5B2C0ED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Артемьева Инна Юрьевна</dc:creator>
  <dc:description/>
  <cp:lastModifiedBy>sheminfo3</cp:lastModifiedBy>
  <cp:revision>3</cp:revision>
  <cp:lastPrinted>2024-01-23T11:07:00Z</cp:lastPrinted>
  <dcterms:created xsi:type="dcterms:W3CDTF">2025-02-11T05:44:00Z</dcterms:created>
  <dcterms:modified xsi:type="dcterms:W3CDTF">2025-02-11T05:45:00Z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EB4165C7F7324979AF5BCA8F0C9A7440</vt:lpwstr>
  </property>
  <property fmtid="{D5CDD505-2E9C-101B-9397-08002B2CF9AE}" pid="3" name="KSOProductBuildVer">
    <vt:lpwstr>1049-11.2.0.11380</vt:lpwstr>
  </property>
</Properties>
</file>