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27" w:rsidRDefault="00A62C46">
      <w:pPr>
        <w:jc w:val="both"/>
        <w:rPr>
          <w:rFonts w:ascii="Arial Cyr Chuv" w:hAnsi="Arial Cyr Chuv"/>
        </w:rPr>
      </w:pPr>
      <w:r w:rsidRPr="00A62C46">
        <w:rPr>
          <w:noProof/>
        </w:rPr>
        <w:pict>
          <v:rect id="Rectangle 2" o:spid="_x0000_s1026" style="position:absolute;left:0;text-align:left;margin-left:170.95pt;margin-top:-1.05pt;width:118.85pt;height:6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" stroked="f" strokeweight="0">
            <v:textbox inset="0,0,0,0">
              <w:txbxContent>
                <w:p w:rsidR="00767BED" w:rsidRDefault="00767BED" w:rsidP="00A3550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4380" cy="800100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438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7BED" w:rsidRDefault="00767BED" w:rsidP="00A3550D">
                  <w:pPr>
                    <w:jc w:val="center"/>
                  </w:pPr>
                </w:p>
              </w:txbxContent>
            </v:textbox>
          </v:rect>
        </w:pict>
      </w:r>
    </w:p>
    <w:p w:rsidR="00117327" w:rsidRDefault="00117327">
      <w:pPr>
        <w:jc w:val="both"/>
        <w:rPr>
          <w:rFonts w:ascii="Arial Cyr Chuv" w:hAnsi="Arial Cyr Chuv"/>
          <w:b/>
        </w:rPr>
      </w:pPr>
      <w:r>
        <w:rPr>
          <w:rFonts w:ascii="Arial Cyr Chuv" w:hAnsi="Arial Cyr Chuv"/>
          <w:b/>
          <w:sz w:val="28"/>
        </w:rPr>
        <w:t xml:space="preserve"> </w:t>
      </w:r>
    </w:p>
    <w:p w:rsidR="00117327" w:rsidRDefault="00117327">
      <w:pPr>
        <w:jc w:val="both"/>
        <w:rPr>
          <w:rFonts w:ascii="Arial Cyr Chuv" w:hAnsi="Arial Cyr Chuv"/>
        </w:rPr>
      </w:pPr>
    </w:p>
    <w:p w:rsidR="00117327" w:rsidRDefault="00117327">
      <w:pPr>
        <w:jc w:val="both"/>
        <w:rPr>
          <w:rFonts w:ascii="Arial Cyr Chuv" w:hAnsi="Arial Cyr Chuv"/>
        </w:rPr>
      </w:pPr>
    </w:p>
    <w:p w:rsidR="00453D97" w:rsidRPr="0027568F" w:rsidRDefault="00E068BA" w:rsidP="003A7045">
      <w:pPr>
        <w:framePr w:w="3886" w:h="861" w:hSpace="141" w:wrap="auto" w:vAnchor="text" w:hAnchor="page" w:x="7277" w:y="221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Чувашская </w:t>
      </w:r>
      <w:r w:rsidR="00453D97" w:rsidRPr="0027568F">
        <w:rPr>
          <w:b/>
          <w:caps/>
          <w:sz w:val="22"/>
          <w:szCs w:val="22"/>
        </w:rPr>
        <w:t xml:space="preserve">Республика </w:t>
      </w:r>
    </w:p>
    <w:p w:rsidR="00453D97" w:rsidRPr="0027568F" w:rsidRDefault="003A7045" w:rsidP="003A7045">
      <w:pPr>
        <w:framePr w:w="3886" w:h="861" w:hSpace="141" w:wrap="auto" w:vAnchor="text" w:hAnchor="page" w:x="7277" w:y="221"/>
        <w:jc w:val="center"/>
        <w:rPr>
          <w:b/>
          <w:caps/>
          <w:sz w:val="22"/>
          <w:szCs w:val="22"/>
        </w:rPr>
      </w:pPr>
      <w:r w:rsidRPr="0027568F">
        <w:rPr>
          <w:b/>
          <w:caps/>
          <w:sz w:val="22"/>
          <w:szCs w:val="22"/>
        </w:rPr>
        <w:t>администрация</w:t>
      </w:r>
    </w:p>
    <w:p w:rsidR="00453D97" w:rsidRPr="0027568F" w:rsidRDefault="00D10125" w:rsidP="003A7045">
      <w:pPr>
        <w:framePr w:w="3886" w:h="861" w:hSpace="141" w:wrap="auto" w:vAnchor="text" w:hAnchor="page" w:x="7277" w:y="221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города Шумерл</w:t>
      </w:r>
      <w:r w:rsidR="00187535">
        <w:rPr>
          <w:b/>
          <w:caps/>
          <w:sz w:val="22"/>
          <w:szCs w:val="22"/>
        </w:rPr>
        <w:t>я</w:t>
      </w:r>
    </w:p>
    <w:p w:rsidR="00453D97" w:rsidRPr="00592FA1" w:rsidRDefault="00453D97" w:rsidP="00453D97">
      <w:pPr>
        <w:framePr w:w="3886" w:h="861" w:hSpace="141" w:wrap="auto" w:vAnchor="text" w:hAnchor="page" w:x="7277" w:y="221"/>
        <w:spacing w:line="220" w:lineRule="exact"/>
        <w:jc w:val="center"/>
        <w:rPr>
          <w:b/>
          <w:caps/>
          <w:sz w:val="16"/>
        </w:rPr>
      </w:pPr>
    </w:p>
    <w:p w:rsidR="00453D97" w:rsidRPr="0027568F" w:rsidRDefault="00453D97" w:rsidP="00453D97">
      <w:pPr>
        <w:framePr w:w="3886" w:h="861" w:hSpace="141" w:wrap="auto" w:vAnchor="text" w:hAnchor="page" w:x="7277" w:y="221"/>
        <w:jc w:val="center"/>
        <w:rPr>
          <w:b/>
          <w:sz w:val="30"/>
          <w:szCs w:val="30"/>
        </w:rPr>
      </w:pPr>
      <w:r w:rsidRPr="0027568F">
        <w:rPr>
          <w:b/>
          <w:sz w:val="30"/>
          <w:szCs w:val="30"/>
        </w:rPr>
        <w:t xml:space="preserve"> РАСПОРЯЖЕНИЕ</w:t>
      </w:r>
    </w:p>
    <w:p w:rsidR="00AA6BA6" w:rsidRPr="0027568F" w:rsidRDefault="00AA6BA6" w:rsidP="00AA6BA6">
      <w:pPr>
        <w:framePr w:w="3417" w:h="1411" w:hSpace="141" w:wrap="auto" w:vAnchor="text" w:hAnchor="page" w:x="1882" w:y="209"/>
        <w:jc w:val="center"/>
        <w:rPr>
          <w:rFonts w:ascii="Arial Cyr Chuv" w:hAnsi="Arial Cyr Chuv"/>
          <w:b/>
          <w:caps/>
          <w:sz w:val="22"/>
          <w:szCs w:val="22"/>
        </w:rPr>
      </w:pPr>
      <w:r w:rsidRPr="0027568F">
        <w:rPr>
          <w:rFonts w:ascii="Arial Cyr Chuv" w:hAnsi="Arial Cyr Chuv"/>
          <w:b/>
          <w:caps/>
          <w:sz w:val="22"/>
          <w:szCs w:val="22"/>
        </w:rPr>
        <w:t>Чёваш Республики</w:t>
      </w:r>
      <w:r w:rsidR="00E068BA">
        <w:rPr>
          <w:rFonts w:ascii="Arial Cyr Chuv" w:hAnsi="Arial Cyr Chuv"/>
          <w:b/>
          <w:caps/>
          <w:sz w:val="22"/>
          <w:szCs w:val="22"/>
        </w:rPr>
        <w:t>н</w:t>
      </w:r>
    </w:p>
    <w:p w:rsidR="00AA6BA6" w:rsidRPr="0027568F" w:rsidRDefault="00AA6BA6" w:rsidP="00AA6BA6">
      <w:pPr>
        <w:framePr w:w="3417" w:h="1411" w:hSpace="141" w:wrap="auto" w:vAnchor="text" w:hAnchor="page" w:x="1882" w:y="209"/>
        <w:jc w:val="center"/>
        <w:rPr>
          <w:rFonts w:ascii="Arial Cyr Chuv" w:hAnsi="Arial Cyr Chuv"/>
          <w:b/>
          <w:snapToGrid w:val="0"/>
          <w:sz w:val="22"/>
          <w:szCs w:val="22"/>
        </w:rPr>
      </w:pPr>
      <w:r w:rsidRPr="0027568F">
        <w:rPr>
          <w:rFonts w:ascii="Arial Cyr Chuv" w:hAnsi="Arial Cyr Chuv"/>
          <w:b/>
          <w:caps/>
          <w:snapToGrid w:val="0"/>
          <w:sz w:val="22"/>
          <w:szCs w:val="22"/>
        </w:rPr>
        <w:t>+,м,рле хул</w:t>
      </w:r>
      <w:r w:rsidR="00E65474">
        <w:rPr>
          <w:rFonts w:ascii="Arial Cyr Chuv" w:hAnsi="Arial Cyr Chuv"/>
          <w:b/>
          <w:caps/>
          <w:snapToGrid w:val="0"/>
          <w:sz w:val="22"/>
          <w:szCs w:val="22"/>
        </w:rPr>
        <w:t>А</w:t>
      </w:r>
      <w:r w:rsidRPr="0027568F">
        <w:rPr>
          <w:rFonts w:ascii="Arial Cyr Chuv" w:hAnsi="Arial Cyr Chuv"/>
          <w:b/>
          <w:caps/>
          <w:snapToGrid w:val="0"/>
          <w:sz w:val="22"/>
          <w:szCs w:val="22"/>
        </w:rPr>
        <w:t xml:space="preserve"> администраций,</w:t>
      </w:r>
    </w:p>
    <w:p w:rsidR="00AA6BA6" w:rsidRPr="003A7045" w:rsidRDefault="00AA6BA6" w:rsidP="00AA6BA6">
      <w:pPr>
        <w:framePr w:w="3417" w:h="1411" w:hSpace="141" w:wrap="auto" w:vAnchor="text" w:hAnchor="page" w:x="1882" w:y="209"/>
        <w:spacing w:line="220" w:lineRule="exact"/>
        <w:jc w:val="center"/>
        <w:rPr>
          <w:rFonts w:ascii="Arial Cyr Chuv" w:hAnsi="Arial Cyr Chuv"/>
          <w:snapToGrid w:val="0"/>
          <w:sz w:val="24"/>
          <w:szCs w:val="24"/>
        </w:rPr>
      </w:pPr>
    </w:p>
    <w:p w:rsidR="00AA6BA6" w:rsidRPr="0027568F" w:rsidRDefault="00AA6BA6" w:rsidP="00AA6BA6">
      <w:pPr>
        <w:framePr w:w="3417" w:h="1411" w:hSpace="141" w:wrap="auto" w:vAnchor="text" w:hAnchor="page" w:x="1882" w:y="209"/>
        <w:jc w:val="center"/>
        <w:rPr>
          <w:rFonts w:ascii="Arial Cyr Chuv" w:hAnsi="Arial Cyr Chuv"/>
          <w:b/>
          <w:sz w:val="28"/>
          <w:szCs w:val="28"/>
        </w:rPr>
      </w:pPr>
      <w:r w:rsidRPr="0027568F">
        <w:rPr>
          <w:rFonts w:ascii="Arial Cyr Chuv" w:hAnsi="Arial Cyr Chuv"/>
          <w:b/>
          <w:sz w:val="28"/>
          <w:szCs w:val="28"/>
        </w:rPr>
        <w:t>ХУШУ</w:t>
      </w:r>
    </w:p>
    <w:p w:rsidR="00117327" w:rsidRDefault="00117327">
      <w:pPr>
        <w:jc w:val="both"/>
        <w:rPr>
          <w:rFonts w:ascii="Arial Cyr Chuv" w:hAnsi="Arial Cyr Chuv"/>
        </w:rPr>
      </w:pPr>
    </w:p>
    <w:p w:rsidR="00117327" w:rsidRDefault="00117327">
      <w:pPr>
        <w:jc w:val="both"/>
        <w:rPr>
          <w:rFonts w:ascii="Arial Cyr Chuv" w:hAnsi="Arial Cyr Chuv"/>
        </w:rPr>
      </w:pPr>
    </w:p>
    <w:p w:rsidR="00117327" w:rsidRDefault="00117327">
      <w:pPr>
        <w:jc w:val="both"/>
        <w:rPr>
          <w:rFonts w:ascii="Arial Cyr Chuv" w:hAnsi="Arial Cyr Chuv"/>
        </w:rPr>
      </w:pPr>
    </w:p>
    <w:p w:rsidR="00117327" w:rsidRDefault="00117327">
      <w:pPr>
        <w:jc w:val="both"/>
      </w:pPr>
    </w:p>
    <w:p w:rsidR="00A3550D" w:rsidRDefault="00A3550D">
      <w:pPr>
        <w:jc w:val="both"/>
      </w:pPr>
    </w:p>
    <w:p w:rsidR="00A3550D" w:rsidRDefault="00A3550D">
      <w:pPr>
        <w:jc w:val="both"/>
      </w:pPr>
    </w:p>
    <w:p w:rsidR="00A3550D" w:rsidRDefault="00A3550D">
      <w:pPr>
        <w:jc w:val="both"/>
      </w:pPr>
    </w:p>
    <w:p w:rsidR="00B42C76" w:rsidRDefault="00B42C76">
      <w:pPr>
        <w:jc w:val="both"/>
      </w:pPr>
    </w:p>
    <w:p w:rsidR="00117327" w:rsidRDefault="000811D6" w:rsidP="00210B05">
      <w:pPr>
        <w:jc w:val="both"/>
        <w:rPr>
          <w:sz w:val="24"/>
        </w:rPr>
      </w:pPr>
      <w:r>
        <w:t xml:space="preserve">                  26.01.</w:t>
      </w:r>
      <w:r w:rsidR="00970810" w:rsidRPr="00210B05">
        <w:t>20</w:t>
      </w:r>
      <w:r w:rsidR="00210B05" w:rsidRPr="00210B05">
        <w:t>2</w:t>
      </w:r>
      <w:r w:rsidR="00225423">
        <w:t>4</w:t>
      </w:r>
      <w:r w:rsidR="00117327" w:rsidRPr="00210B05">
        <w:t xml:space="preserve"> </w:t>
      </w:r>
      <w:r w:rsidR="00C27C26" w:rsidRPr="00210B05">
        <w:rPr>
          <w:rFonts w:ascii="Arial Cyr Chuv" w:hAnsi="Arial Cyr Chuv"/>
        </w:rPr>
        <w:t>=</w:t>
      </w:r>
      <w:r w:rsidR="00AA6BA6" w:rsidRPr="00210B05">
        <w:t xml:space="preserve">. </w:t>
      </w:r>
      <w:r>
        <w:t>11</w:t>
      </w:r>
      <w:r w:rsidR="00210B05" w:rsidRPr="00210B05">
        <w:t xml:space="preserve"> №</w:t>
      </w:r>
      <w:r w:rsidR="00210B05" w:rsidRPr="00210B05">
        <w:tab/>
      </w:r>
      <w:r w:rsidR="00210B05" w:rsidRPr="00210B05">
        <w:tab/>
      </w:r>
      <w:r w:rsidR="00210B05" w:rsidRPr="00210B05">
        <w:tab/>
      </w:r>
      <w:r w:rsidR="00210B05" w:rsidRPr="00210B05">
        <w:tab/>
        <w:t xml:space="preserve">     </w:t>
      </w:r>
      <w:r>
        <w:t xml:space="preserve">                                  </w:t>
      </w:r>
      <w:r w:rsidR="00210B05" w:rsidRPr="00210B05">
        <w:t xml:space="preserve">  </w:t>
      </w:r>
      <w:r>
        <w:t>26.01.</w:t>
      </w:r>
      <w:r w:rsidR="00117327" w:rsidRPr="00210B05">
        <w:t>20</w:t>
      </w:r>
      <w:r w:rsidR="00210B05" w:rsidRPr="00210B05">
        <w:t>2</w:t>
      </w:r>
      <w:r w:rsidR="00225423">
        <w:t>4</w:t>
      </w:r>
      <w:r w:rsidR="001A1C13" w:rsidRPr="00210B05">
        <w:t xml:space="preserve"> </w:t>
      </w:r>
      <w:r w:rsidR="00117327" w:rsidRPr="00210B05">
        <w:t>г. №</w:t>
      </w:r>
      <w:r w:rsidR="00210B05">
        <w:t xml:space="preserve"> </w:t>
      </w:r>
      <w:r>
        <w:t>11</w:t>
      </w:r>
    </w:p>
    <w:p w:rsidR="00117327" w:rsidRDefault="004F3081" w:rsidP="00C04942">
      <w:pPr>
        <w:ind w:left="708" w:right="-284"/>
        <w:rPr>
          <w:sz w:val="22"/>
        </w:rPr>
      </w:pPr>
      <w:r>
        <w:rPr>
          <w:rFonts w:ascii="Arial Cyr Chuv" w:hAnsi="Arial Cyr Chuv"/>
          <w:sz w:val="22"/>
        </w:rPr>
        <w:t xml:space="preserve">  </w:t>
      </w:r>
      <w:r w:rsidR="00FC666E">
        <w:rPr>
          <w:rFonts w:ascii="Arial Cyr Chuv" w:hAnsi="Arial Cyr Chuv"/>
          <w:sz w:val="22"/>
        </w:rPr>
        <w:t xml:space="preserve">  </w:t>
      </w:r>
      <w:r w:rsidR="00117327">
        <w:rPr>
          <w:rFonts w:ascii="Arial Cyr Chuv" w:hAnsi="Arial Cyr Chuv"/>
          <w:sz w:val="22"/>
        </w:rPr>
        <w:t>+.м.рле хули</w:t>
      </w:r>
      <w:r w:rsidR="00C04942">
        <w:rPr>
          <w:rFonts w:ascii="Arial Cyr Chuv" w:hAnsi="Arial Cyr Chuv"/>
          <w:sz w:val="22"/>
        </w:rPr>
        <w:tab/>
      </w:r>
      <w:r w:rsidR="00C04942">
        <w:rPr>
          <w:rFonts w:ascii="Arial Cyr Chuv" w:hAnsi="Arial Cyr Chuv"/>
          <w:sz w:val="22"/>
        </w:rPr>
        <w:tab/>
      </w:r>
      <w:r w:rsidR="00C04942">
        <w:rPr>
          <w:rFonts w:ascii="Arial Cyr Chuv" w:hAnsi="Arial Cyr Chuv"/>
          <w:sz w:val="22"/>
        </w:rPr>
        <w:tab/>
      </w:r>
      <w:r w:rsidR="00C04942">
        <w:rPr>
          <w:rFonts w:ascii="Arial Cyr Chuv" w:hAnsi="Arial Cyr Chuv"/>
          <w:sz w:val="22"/>
        </w:rPr>
        <w:tab/>
      </w:r>
      <w:r w:rsidR="00C04942">
        <w:rPr>
          <w:rFonts w:ascii="Arial Cyr Chuv" w:hAnsi="Arial Cyr Chuv"/>
          <w:sz w:val="22"/>
        </w:rPr>
        <w:tab/>
      </w:r>
      <w:r w:rsidR="00C04942">
        <w:rPr>
          <w:rFonts w:ascii="Arial Cyr Chuv" w:hAnsi="Arial Cyr Chuv"/>
          <w:sz w:val="22"/>
        </w:rPr>
        <w:tab/>
        <w:t xml:space="preserve">     </w:t>
      </w:r>
      <w:r w:rsidR="00B6319F">
        <w:rPr>
          <w:rFonts w:ascii="Arial Cyr Chuv" w:hAnsi="Arial Cyr Chuv"/>
          <w:sz w:val="22"/>
        </w:rPr>
        <w:t xml:space="preserve">  </w:t>
      </w:r>
      <w:r w:rsidR="00C04942">
        <w:rPr>
          <w:rFonts w:ascii="Arial Cyr Chuv" w:hAnsi="Arial Cyr Chuv"/>
          <w:sz w:val="22"/>
        </w:rPr>
        <w:t xml:space="preserve">   </w:t>
      </w:r>
      <w:r>
        <w:rPr>
          <w:rFonts w:ascii="Arial Cyr Chuv" w:hAnsi="Arial Cyr Chuv"/>
          <w:sz w:val="22"/>
        </w:rPr>
        <w:t xml:space="preserve"> </w:t>
      </w:r>
      <w:r w:rsidR="00210B05">
        <w:rPr>
          <w:rFonts w:ascii="Arial Cyr Chuv" w:hAnsi="Arial Cyr Chuv"/>
          <w:sz w:val="22"/>
        </w:rPr>
        <w:t xml:space="preserve">  </w:t>
      </w:r>
      <w:r w:rsidR="00117327">
        <w:rPr>
          <w:sz w:val="22"/>
        </w:rPr>
        <w:t>г. Шумерля</w:t>
      </w:r>
    </w:p>
    <w:p w:rsidR="00117327" w:rsidRDefault="00117327">
      <w:pPr>
        <w:jc w:val="both"/>
        <w:rPr>
          <w:sz w:val="24"/>
        </w:rPr>
      </w:pPr>
    </w:p>
    <w:p w:rsidR="001B5FB8" w:rsidRPr="001D3BE4" w:rsidRDefault="001B5FB8" w:rsidP="00DC107A">
      <w:pPr>
        <w:pStyle w:val="af7"/>
        <w:spacing w:before="0" w:beforeAutospacing="0" w:after="0" w:afterAutospacing="0"/>
        <w:ind w:firstLine="709"/>
        <w:jc w:val="both"/>
      </w:pPr>
    </w:p>
    <w:p w:rsidR="0029649D" w:rsidRPr="000E5AC5" w:rsidRDefault="0029649D" w:rsidP="0090498E">
      <w:pPr>
        <w:ind w:firstLine="709"/>
        <w:jc w:val="both"/>
        <w:rPr>
          <w:sz w:val="24"/>
          <w:szCs w:val="24"/>
        </w:rPr>
      </w:pPr>
      <w:r w:rsidRPr="000E5AC5">
        <w:rPr>
          <w:sz w:val="24"/>
          <w:szCs w:val="24"/>
        </w:rPr>
        <w:t>В соответствии с Федеральным законом от 6 октября 2003 г</w:t>
      </w:r>
      <w:r w:rsidR="00225423">
        <w:rPr>
          <w:sz w:val="24"/>
          <w:szCs w:val="24"/>
        </w:rPr>
        <w:t>.</w:t>
      </w:r>
      <w:r w:rsidRPr="000E5AC5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Законом Ч</w:t>
      </w:r>
      <w:r w:rsidRPr="000E5AC5">
        <w:rPr>
          <w:sz w:val="24"/>
          <w:szCs w:val="24"/>
        </w:rPr>
        <w:t>у</w:t>
      </w:r>
      <w:r w:rsidRPr="000E5AC5">
        <w:rPr>
          <w:sz w:val="24"/>
          <w:szCs w:val="24"/>
        </w:rPr>
        <w:t>вашской Республики от 18 октября 2004 г</w:t>
      </w:r>
      <w:r w:rsidR="00225423">
        <w:rPr>
          <w:sz w:val="24"/>
          <w:szCs w:val="24"/>
        </w:rPr>
        <w:t>.</w:t>
      </w:r>
      <w:r w:rsidRPr="000E5AC5">
        <w:rPr>
          <w:sz w:val="24"/>
          <w:szCs w:val="24"/>
        </w:rPr>
        <w:t xml:space="preserve"> № 19 «Об организации местного самоуправления в Чувашской Республике», Уставом города Шумерля Чувашской Республики в целях соде</w:t>
      </w:r>
      <w:r w:rsidRPr="000E5AC5">
        <w:rPr>
          <w:sz w:val="24"/>
          <w:szCs w:val="24"/>
        </w:rPr>
        <w:t>й</w:t>
      </w:r>
      <w:r w:rsidRPr="000E5AC5">
        <w:rPr>
          <w:sz w:val="24"/>
          <w:szCs w:val="24"/>
        </w:rPr>
        <w:t>ствия развитию конкуренции в рамках стандарта развития конкуренции в субъектах Росси</w:t>
      </w:r>
      <w:r w:rsidRPr="000E5AC5">
        <w:rPr>
          <w:sz w:val="24"/>
          <w:szCs w:val="24"/>
        </w:rPr>
        <w:t>й</w:t>
      </w:r>
      <w:r w:rsidRPr="000E5AC5">
        <w:rPr>
          <w:sz w:val="24"/>
          <w:szCs w:val="24"/>
        </w:rPr>
        <w:t>ской Федерации:</w:t>
      </w:r>
    </w:p>
    <w:p w:rsidR="0029649D" w:rsidRPr="00225423" w:rsidRDefault="00C775A8" w:rsidP="00C775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25423" w:rsidRPr="00225423">
        <w:rPr>
          <w:sz w:val="24"/>
          <w:szCs w:val="24"/>
        </w:rPr>
        <w:t xml:space="preserve">Внести изменения в </w:t>
      </w:r>
      <w:r w:rsidR="000E5AC5" w:rsidRPr="00225423">
        <w:rPr>
          <w:sz w:val="24"/>
          <w:szCs w:val="24"/>
        </w:rPr>
        <w:t>П</w:t>
      </w:r>
      <w:r w:rsidR="0029649D" w:rsidRPr="00225423">
        <w:rPr>
          <w:sz w:val="24"/>
          <w:szCs w:val="24"/>
        </w:rPr>
        <w:t xml:space="preserve">лан </w:t>
      </w:r>
      <w:r w:rsidR="000E5AC5" w:rsidRPr="00225423">
        <w:rPr>
          <w:sz w:val="24"/>
          <w:szCs w:val="24"/>
        </w:rPr>
        <w:t xml:space="preserve">системных </w:t>
      </w:r>
      <w:r w:rsidR="0029649D" w:rsidRPr="00225423">
        <w:rPr>
          <w:sz w:val="24"/>
          <w:szCs w:val="24"/>
        </w:rPr>
        <w:t xml:space="preserve">мероприятий («дорожную карту») </w:t>
      </w:r>
      <w:r w:rsidR="000E5AC5" w:rsidRPr="00225423">
        <w:rPr>
          <w:sz w:val="24"/>
          <w:szCs w:val="24"/>
        </w:rPr>
        <w:t>по содейс</w:t>
      </w:r>
      <w:r w:rsidR="000E5AC5" w:rsidRPr="00225423">
        <w:rPr>
          <w:sz w:val="24"/>
          <w:szCs w:val="24"/>
        </w:rPr>
        <w:t>т</w:t>
      </w:r>
      <w:r w:rsidR="000E5AC5" w:rsidRPr="00225423">
        <w:rPr>
          <w:sz w:val="24"/>
          <w:szCs w:val="24"/>
        </w:rPr>
        <w:t>вию развитию конкуренции в городе Шумерля Чувашкой Республики</w:t>
      </w:r>
      <w:r w:rsidR="00225423">
        <w:rPr>
          <w:sz w:val="24"/>
          <w:szCs w:val="24"/>
        </w:rPr>
        <w:t>, утвержденный расп</w:t>
      </w:r>
      <w:r w:rsidR="00225423">
        <w:rPr>
          <w:sz w:val="24"/>
          <w:szCs w:val="24"/>
        </w:rPr>
        <w:t>о</w:t>
      </w:r>
      <w:r w:rsidR="00225423">
        <w:rPr>
          <w:sz w:val="24"/>
          <w:szCs w:val="24"/>
        </w:rPr>
        <w:t xml:space="preserve">ряжением администрации города Шумерля Чувашской Республики от 14 января 2020 г. </w:t>
      </w:r>
      <w:r w:rsidR="00B6319F">
        <w:rPr>
          <w:sz w:val="24"/>
          <w:szCs w:val="24"/>
        </w:rPr>
        <w:br/>
      </w:r>
      <w:r w:rsidR="00225423">
        <w:rPr>
          <w:sz w:val="24"/>
          <w:szCs w:val="24"/>
        </w:rPr>
        <w:t xml:space="preserve">№ 14-п, изложив его в редакции </w:t>
      </w:r>
      <w:r w:rsidR="000E5AC5" w:rsidRPr="00225423">
        <w:rPr>
          <w:sz w:val="24"/>
          <w:szCs w:val="24"/>
        </w:rPr>
        <w:t>приложени</w:t>
      </w:r>
      <w:r w:rsidR="00225423">
        <w:rPr>
          <w:sz w:val="24"/>
          <w:szCs w:val="24"/>
        </w:rPr>
        <w:t xml:space="preserve">я </w:t>
      </w:r>
      <w:r w:rsidR="0029649D" w:rsidRPr="00225423">
        <w:rPr>
          <w:sz w:val="24"/>
          <w:szCs w:val="24"/>
        </w:rPr>
        <w:t>№ 1 к настоящему распоряжению.</w:t>
      </w:r>
    </w:p>
    <w:p w:rsidR="000E5AC5" w:rsidRPr="000E5AC5" w:rsidRDefault="00225423" w:rsidP="000E5A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25423">
        <w:rPr>
          <w:sz w:val="24"/>
          <w:szCs w:val="24"/>
        </w:rPr>
        <w:t xml:space="preserve">Внести изменения </w:t>
      </w:r>
      <w:r>
        <w:rPr>
          <w:sz w:val="24"/>
          <w:szCs w:val="24"/>
        </w:rPr>
        <w:t xml:space="preserve">в </w:t>
      </w:r>
      <w:r w:rsidR="000E5AC5" w:rsidRPr="000E5AC5">
        <w:rPr>
          <w:sz w:val="24"/>
          <w:szCs w:val="24"/>
        </w:rPr>
        <w:t>План мероприятий («дорожную карту») по содействию разв</w:t>
      </w:r>
      <w:r w:rsidR="000E5AC5" w:rsidRPr="000E5AC5">
        <w:rPr>
          <w:sz w:val="24"/>
          <w:szCs w:val="24"/>
        </w:rPr>
        <w:t>и</w:t>
      </w:r>
      <w:r w:rsidR="000E5AC5" w:rsidRPr="000E5AC5">
        <w:rPr>
          <w:sz w:val="24"/>
          <w:szCs w:val="24"/>
        </w:rPr>
        <w:t>тию конкуренции на товарных рынках в городе Шумерля Чувашкой Республики</w:t>
      </w:r>
      <w:r>
        <w:rPr>
          <w:sz w:val="24"/>
          <w:szCs w:val="24"/>
        </w:rPr>
        <w:t>, утвержде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распоряжением администрации города Шумерля Чувашской Республики от 14 января 2020 г. № 14-п, изложив его в редакции</w:t>
      </w:r>
      <w:r w:rsidR="00222624">
        <w:rPr>
          <w:sz w:val="24"/>
          <w:szCs w:val="24"/>
        </w:rPr>
        <w:t xml:space="preserve"> приложения</w:t>
      </w:r>
      <w:r w:rsidR="000E5AC5" w:rsidRPr="000E5AC5">
        <w:rPr>
          <w:sz w:val="24"/>
          <w:szCs w:val="24"/>
        </w:rPr>
        <w:t xml:space="preserve"> № 2 к настоящему распоряжению.</w:t>
      </w:r>
    </w:p>
    <w:p w:rsidR="002C50F0" w:rsidRPr="00B62AEB" w:rsidRDefault="002C50F0" w:rsidP="00B62AEB">
      <w:pPr>
        <w:ind w:firstLine="709"/>
        <w:jc w:val="both"/>
        <w:rPr>
          <w:sz w:val="24"/>
          <w:szCs w:val="24"/>
        </w:rPr>
      </w:pPr>
    </w:p>
    <w:p w:rsidR="00731BEF" w:rsidRPr="001D3BE4" w:rsidRDefault="00731BEF" w:rsidP="00731BEF">
      <w:pPr>
        <w:ind w:firstLine="709"/>
        <w:jc w:val="both"/>
        <w:rPr>
          <w:sz w:val="24"/>
          <w:szCs w:val="24"/>
        </w:rPr>
      </w:pPr>
    </w:p>
    <w:p w:rsidR="00731BEF" w:rsidRDefault="00731BEF" w:rsidP="00731BEF">
      <w:pPr>
        <w:ind w:firstLine="709"/>
        <w:jc w:val="both"/>
        <w:rPr>
          <w:sz w:val="24"/>
          <w:szCs w:val="24"/>
        </w:rPr>
      </w:pPr>
    </w:p>
    <w:p w:rsidR="001D3BE4" w:rsidRPr="001D3BE4" w:rsidRDefault="001D3BE4" w:rsidP="00731BEF">
      <w:pPr>
        <w:ind w:firstLine="709"/>
        <w:jc w:val="both"/>
        <w:rPr>
          <w:sz w:val="24"/>
          <w:szCs w:val="24"/>
        </w:rPr>
      </w:pPr>
    </w:p>
    <w:p w:rsidR="002F31BC" w:rsidRPr="001D3BE4" w:rsidRDefault="00055E06" w:rsidP="002F31BC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2F31BC" w:rsidRPr="001D3BE4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2F31BC" w:rsidRPr="001D3BE4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 Шумерля</w:t>
      </w:r>
      <w:r w:rsidR="002F31BC" w:rsidRPr="001D3BE4">
        <w:rPr>
          <w:sz w:val="24"/>
          <w:szCs w:val="24"/>
        </w:rPr>
        <w:t xml:space="preserve">                                             </w:t>
      </w:r>
      <w:r w:rsidR="00B6319F">
        <w:rPr>
          <w:sz w:val="24"/>
          <w:szCs w:val="24"/>
        </w:rPr>
        <w:t xml:space="preserve">   </w:t>
      </w:r>
      <w:r w:rsidR="002F31BC" w:rsidRPr="001D3BE4">
        <w:rPr>
          <w:sz w:val="24"/>
          <w:szCs w:val="24"/>
        </w:rPr>
        <w:t xml:space="preserve">               </w:t>
      </w:r>
      <w:r w:rsidR="001D3BE4">
        <w:rPr>
          <w:sz w:val="24"/>
          <w:szCs w:val="24"/>
        </w:rPr>
        <w:tab/>
      </w:r>
      <w:r w:rsidR="001D3BE4">
        <w:rPr>
          <w:sz w:val="24"/>
          <w:szCs w:val="24"/>
        </w:rPr>
        <w:tab/>
      </w:r>
      <w:r w:rsidR="001D3BE4">
        <w:rPr>
          <w:sz w:val="24"/>
          <w:szCs w:val="24"/>
        </w:rPr>
        <w:tab/>
      </w:r>
      <w:r w:rsidR="00FC666E">
        <w:rPr>
          <w:sz w:val="24"/>
          <w:szCs w:val="24"/>
        </w:rPr>
        <w:t xml:space="preserve">  </w:t>
      </w:r>
      <w:r w:rsidR="002F31BC" w:rsidRPr="001D3BE4">
        <w:rPr>
          <w:sz w:val="24"/>
          <w:szCs w:val="24"/>
        </w:rPr>
        <w:t xml:space="preserve"> </w:t>
      </w:r>
      <w:r w:rsidR="00B6319F">
        <w:rPr>
          <w:sz w:val="24"/>
          <w:szCs w:val="24"/>
        </w:rPr>
        <w:t xml:space="preserve"> </w:t>
      </w:r>
      <w:r w:rsidR="002F31BC" w:rsidRPr="001D3BE4">
        <w:rPr>
          <w:sz w:val="24"/>
          <w:szCs w:val="24"/>
        </w:rPr>
        <w:t xml:space="preserve"> </w:t>
      </w:r>
      <w:r w:rsidR="00D422BD">
        <w:rPr>
          <w:sz w:val="24"/>
          <w:szCs w:val="24"/>
        </w:rPr>
        <w:t>Э.М. Васильев</w:t>
      </w:r>
    </w:p>
    <w:p w:rsidR="002F31BC" w:rsidRPr="001D3BE4" w:rsidRDefault="002F31BC" w:rsidP="002F31BC">
      <w:pPr>
        <w:rPr>
          <w:sz w:val="24"/>
          <w:szCs w:val="24"/>
        </w:rPr>
      </w:pPr>
    </w:p>
    <w:p w:rsidR="001042A9" w:rsidRPr="001D3BE4" w:rsidRDefault="001042A9" w:rsidP="002F31BC">
      <w:pPr>
        <w:rPr>
          <w:sz w:val="24"/>
          <w:szCs w:val="24"/>
        </w:rPr>
      </w:pPr>
    </w:p>
    <w:p w:rsidR="00731BEF" w:rsidRPr="001D3BE4" w:rsidRDefault="00731BEF" w:rsidP="002F31BC">
      <w:pPr>
        <w:rPr>
          <w:sz w:val="24"/>
          <w:szCs w:val="24"/>
        </w:rPr>
      </w:pPr>
    </w:p>
    <w:p w:rsidR="00731BEF" w:rsidRPr="001D3BE4" w:rsidRDefault="00731BEF" w:rsidP="002F31BC">
      <w:pPr>
        <w:rPr>
          <w:sz w:val="24"/>
          <w:szCs w:val="24"/>
        </w:rPr>
      </w:pPr>
    </w:p>
    <w:p w:rsidR="00731BEF" w:rsidRPr="001D3BE4" w:rsidRDefault="00731BEF" w:rsidP="002F31BC">
      <w:pPr>
        <w:rPr>
          <w:sz w:val="24"/>
          <w:szCs w:val="24"/>
        </w:rPr>
      </w:pPr>
    </w:p>
    <w:p w:rsidR="00731BEF" w:rsidRPr="001D3BE4" w:rsidRDefault="00731BEF" w:rsidP="002F31BC">
      <w:pPr>
        <w:rPr>
          <w:sz w:val="24"/>
          <w:szCs w:val="24"/>
        </w:rPr>
      </w:pPr>
    </w:p>
    <w:p w:rsidR="00731BEF" w:rsidRDefault="00731BEF" w:rsidP="002F31BC">
      <w:pPr>
        <w:rPr>
          <w:sz w:val="24"/>
          <w:szCs w:val="24"/>
        </w:rPr>
      </w:pPr>
    </w:p>
    <w:p w:rsidR="00BD692D" w:rsidRDefault="00BD692D" w:rsidP="002F31BC">
      <w:pPr>
        <w:rPr>
          <w:sz w:val="24"/>
          <w:szCs w:val="24"/>
        </w:rPr>
      </w:pPr>
    </w:p>
    <w:p w:rsidR="00BD692D" w:rsidRDefault="00BD692D" w:rsidP="002F31BC">
      <w:pPr>
        <w:rPr>
          <w:sz w:val="24"/>
          <w:szCs w:val="24"/>
        </w:rPr>
      </w:pPr>
    </w:p>
    <w:p w:rsidR="00BD692D" w:rsidRDefault="00BD692D" w:rsidP="002F31BC">
      <w:pPr>
        <w:rPr>
          <w:sz w:val="24"/>
          <w:szCs w:val="24"/>
        </w:rPr>
      </w:pPr>
    </w:p>
    <w:p w:rsidR="00BD692D" w:rsidRDefault="00BD692D" w:rsidP="002F31BC">
      <w:pPr>
        <w:rPr>
          <w:sz w:val="24"/>
          <w:szCs w:val="24"/>
        </w:rPr>
      </w:pPr>
      <w:bookmarkStart w:id="0" w:name="_GoBack"/>
      <w:bookmarkEnd w:id="0"/>
    </w:p>
    <w:p w:rsidR="00FC666E" w:rsidRDefault="00FC666E" w:rsidP="002F31BC">
      <w:pPr>
        <w:rPr>
          <w:sz w:val="24"/>
          <w:szCs w:val="24"/>
        </w:rPr>
      </w:pPr>
    </w:p>
    <w:p w:rsidR="00BD692D" w:rsidRDefault="00BD692D" w:rsidP="002F31BC">
      <w:pPr>
        <w:rPr>
          <w:sz w:val="24"/>
          <w:szCs w:val="24"/>
        </w:rPr>
      </w:pPr>
    </w:p>
    <w:p w:rsidR="00BD692D" w:rsidRDefault="00BD692D" w:rsidP="002F31BC">
      <w:pPr>
        <w:rPr>
          <w:sz w:val="24"/>
          <w:szCs w:val="24"/>
        </w:rPr>
      </w:pPr>
    </w:p>
    <w:p w:rsidR="00055E06" w:rsidRDefault="00055E06" w:rsidP="002F31BC">
      <w:pPr>
        <w:rPr>
          <w:sz w:val="24"/>
          <w:szCs w:val="24"/>
        </w:rPr>
      </w:pPr>
    </w:p>
    <w:p w:rsidR="00055E06" w:rsidRDefault="00055E06" w:rsidP="002F31BC">
      <w:pPr>
        <w:rPr>
          <w:sz w:val="24"/>
          <w:szCs w:val="24"/>
        </w:rPr>
      </w:pPr>
    </w:p>
    <w:p w:rsidR="00055E06" w:rsidRDefault="00055E06" w:rsidP="002F31BC">
      <w:pPr>
        <w:rPr>
          <w:sz w:val="24"/>
          <w:szCs w:val="24"/>
        </w:rPr>
      </w:pPr>
    </w:p>
    <w:p w:rsidR="00055E06" w:rsidRDefault="00055E06" w:rsidP="002F31BC">
      <w:pPr>
        <w:rPr>
          <w:sz w:val="24"/>
          <w:szCs w:val="24"/>
        </w:rPr>
      </w:pPr>
    </w:p>
    <w:p w:rsidR="001042A9" w:rsidRDefault="0090498E" w:rsidP="001042A9">
      <w:pPr>
        <w:tabs>
          <w:tab w:val="left" w:pos="2280"/>
        </w:tabs>
      </w:pPr>
      <w:r>
        <w:t>Атрашкина Н.В.</w:t>
      </w:r>
      <w:r w:rsidR="001042A9">
        <w:t>,</w:t>
      </w:r>
    </w:p>
    <w:p w:rsidR="005B2303" w:rsidRDefault="00264689" w:rsidP="00055E06">
      <w:pPr>
        <w:jc w:val="both"/>
        <w:rPr>
          <w:sz w:val="24"/>
          <w:szCs w:val="24"/>
        </w:rPr>
      </w:pPr>
      <w:r>
        <w:t>2-</w:t>
      </w:r>
      <w:r w:rsidR="0090498E">
        <w:t>23-75</w:t>
      </w:r>
    </w:p>
    <w:p w:rsidR="00B6319F" w:rsidRDefault="00B6319F" w:rsidP="009622CD">
      <w:pPr>
        <w:pStyle w:val="ConsNormal"/>
        <w:tabs>
          <w:tab w:val="num" w:pos="426"/>
        </w:tabs>
        <w:ind w:right="0" w:firstLine="0"/>
        <w:rPr>
          <w:rFonts w:ascii="Times New Roman" w:hAnsi="Times New Roman" w:cs="Times New Roman"/>
          <w:sz w:val="24"/>
          <w:szCs w:val="24"/>
        </w:rPr>
        <w:sectPr w:rsidR="00B6319F" w:rsidSect="00B6319F">
          <w:footerReference w:type="default" r:id="rId9"/>
          <w:footerReference w:type="first" r:id="rId10"/>
          <w:pgSz w:w="11907" w:h="16840" w:code="9"/>
          <w:pgMar w:top="1134" w:right="567" w:bottom="1134" w:left="1701" w:header="397" w:footer="697" w:gutter="0"/>
          <w:cols w:space="720"/>
          <w:docGrid w:linePitch="272"/>
        </w:sectPr>
      </w:pPr>
    </w:p>
    <w:p w:rsidR="005B2303" w:rsidRPr="006816EF" w:rsidRDefault="005B2303" w:rsidP="00B6319F">
      <w:pPr>
        <w:ind w:left="12191"/>
        <w:jc w:val="center"/>
        <w:rPr>
          <w:sz w:val="24"/>
          <w:szCs w:val="24"/>
        </w:rPr>
      </w:pPr>
      <w:r w:rsidRPr="006816EF">
        <w:rPr>
          <w:sz w:val="24"/>
          <w:szCs w:val="24"/>
        </w:rPr>
        <w:lastRenderedPageBreak/>
        <w:t>Приложение № 1</w:t>
      </w:r>
    </w:p>
    <w:p w:rsidR="005B2303" w:rsidRPr="006816EF" w:rsidRDefault="005B2303" w:rsidP="00B6319F">
      <w:pPr>
        <w:ind w:left="12191"/>
        <w:jc w:val="both"/>
        <w:rPr>
          <w:sz w:val="24"/>
          <w:szCs w:val="24"/>
        </w:rPr>
      </w:pPr>
      <w:r w:rsidRPr="006816EF">
        <w:rPr>
          <w:sz w:val="24"/>
          <w:szCs w:val="24"/>
        </w:rPr>
        <w:t>к распоряжению администрации города Шумерля</w:t>
      </w:r>
    </w:p>
    <w:p w:rsidR="005B2303" w:rsidRDefault="005B2303" w:rsidP="00B6319F">
      <w:pPr>
        <w:ind w:left="12191"/>
        <w:jc w:val="both"/>
        <w:rPr>
          <w:sz w:val="24"/>
          <w:szCs w:val="24"/>
        </w:rPr>
      </w:pPr>
      <w:r w:rsidRPr="006816EF">
        <w:rPr>
          <w:sz w:val="24"/>
          <w:szCs w:val="24"/>
        </w:rPr>
        <w:t>от</w:t>
      </w:r>
      <w:r w:rsidR="00FB1000">
        <w:rPr>
          <w:sz w:val="24"/>
          <w:szCs w:val="24"/>
        </w:rPr>
        <w:t xml:space="preserve"> </w:t>
      </w:r>
      <w:r w:rsidR="000811D6">
        <w:rPr>
          <w:sz w:val="24"/>
          <w:szCs w:val="24"/>
        </w:rPr>
        <w:t>26.01.</w:t>
      </w:r>
      <w:r>
        <w:rPr>
          <w:sz w:val="24"/>
          <w:szCs w:val="24"/>
        </w:rPr>
        <w:t>20</w:t>
      </w:r>
      <w:r w:rsidR="00452780">
        <w:rPr>
          <w:sz w:val="24"/>
          <w:szCs w:val="24"/>
        </w:rPr>
        <w:t>2</w:t>
      </w:r>
      <w:r w:rsidR="00B771F3">
        <w:rPr>
          <w:sz w:val="24"/>
          <w:szCs w:val="24"/>
        </w:rPr>
        <w:t>4</w:t>
      </w:r>
      <w:r w:rsidRPr="006816EF">
        <w:rPr>
          <w:sz w:val="24"/>
          <w:szCs w:val="24"/>
        </w:rPr>
        <w:t xml:space="preserve"> г. №</w:t>
      </w:r>
      <w:r w:rsidR="00452780">
        <w:rPr>
          <w:sz w:val="24"/>
          <w:szCs w:val="24"/>
        </w:rPr>
        <w:t xml:space="preserve"> </w:t>
      </w:r>
      <w:r w:rsidR="000811D6">
        <w:rPr>
          <w:sz w:val="24"/>
          <w:szCs w:val="24"/>
        </w:rPr>
        <w:t>11</w:t>
      </w:r>
    </w:p>
    <w:p w:rsidR="00B771F3" w:rsidRDefault="00B771F3" w:rsidP="005B2303">
      <w:pPr>
        <w:ind w:left="12474"/>
        <w:jc w:val="both"/>
        <w:rPr>
          <w:sz w:val="24"/>
          <w:szCs w:val="24"/>
        </w:rPr>
      </w:pPr>
    </w:p>
    <w:p w:rsidR="00B771F3" w:rsidRPr="006816EF" w:rsidRDefault="00B771F3" w:rsidP="00B771F3">
      <w:pPr>
        <w:ind w:left="12474"/>
        <w:jc w:val="center"/>
        <w:rPr>
          <w:sz w:val="24"/>
          <w:szCs w:val="24"/>
        </w:rPr>
      </w:pPr>
      <w:r w:rsidRPr="006816EF">
        <w:rPr>
          <w:sz w:val="24"/>
          <w:szCs w:val="24"/>
        </w:rPr>
        <w:t>Приложение № 1</w:t>
      </w:r>
    </w:p>
    <w:p w:rsidR="00B771F3" w:rsidRPr="006816EF" w:rsidRDefault="00B771F3" w:rsidP="00B771F3">
      <w:pPr>
        <w:ind w:left="12474"/>
        <w:jc w:val="both"/>
        <w:rPr>
          <w:sz w:val="24"/>
          <w:szCs w:val="24"/>
        </w:rPr>
      </w:pPr>
      <w:r w:rsidRPr="006816EF">
        <w:rPr>
          <w:sz w:val="24"/>
          <w:szCs w:val="24"/>
        </w:rPr>
        <w:t>к распоряжению администр</w:t>
      </w:r>
      <w:r w:rsidRPr="006816EF">
        <w:rPr>
          <w:sz w:val="24"/>
          <w:szCs w:val="24"/>
        </w:rPr>
        <w:t>а</w:t>
      </w:r>
      <w:r w:rsidRPr="006816EF">
        <w:rPr>
          <w:sz w:val="24"/>
          <w:szCs w:val="24"/>
        </w:rPr>
        <w:t>ции города Шумерля</w:t>
      </w:r>
    </w:p>
    <w:p w:rsidR="00B771F3" w:rsidRPr="006816EF" w:rsidRDefault="00B771F3" w:rsidP="00B771F3">
      <w:pPr>
        <w:ind w:left="12474"/>
        <w:jc w:val="both"/>
        <w:rPr>
          <w:sz w:val="24"/>
          <w:szCs w:val="24"/>
        </w:rPr>
      </w:pPr>
      <w:r w:rsidRPr="006816E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C775A8">
        <w:rPr>
          <w:sz w:val="24"/>
          <w:szCs w:val="24"/>
        </w:rPr>
        <w:t>14</w:t>
      </w:r>
      <w:r>
        <w:rPr>
          <w:sz w:val="24"/>
          <w:szCs w:val="24"/>
        </w:rPr>
        <w:t xml:space="preserve"> января 202</w:t>
      </w:r>
      <w:r w:rsidR="00C775A8">
        <w:rPr>
          <w:sz w:val="24"/>
          <w:szCs w:val="24"/>
        </w:rPr>
        <w:t>0</w:t>
      </w:r>
      <w:r w:rsidRPr="006816EF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14-п</w:t>
      </w:r>
    </w:p>
    <w:p w:rsidR="00B771F3" w:rsidRPr="006816EF" w:rsidRDefault="00B771F3" w:rsidP="005B2303">
      <w:pPr>
        <w:ind w:left="12474"/>
        <w:jc w:val="both"/>
        <w:rPr>
          <w:sz w:val="24"/>
          <w:szCs w:val="24"/>
        </w:rPr>
      </w:pPr>
    </w:p>
    <w:p w:rsidR="005B2303" w:rsidRPr="006816EF" w:rsidRDefault="005B2303" w:rsidP="005B2303">
      <w:pPr>
        <w:rPr>
          <w:sz w:val="24"/>
          <w:szCs w:val="24"/>
        </w:rPr>
      </w:pPr>
    </w:p>
    <w:p w:rsidR="004E15F2" w:rsidRDefault="004E15F2" w:rsidP="005B23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СИСТЕМНЫХ МЕРОПРИЯТИЙ (ДОРОЖНАЯ КАРТА)</w:t>
      </w:r>
    </w:p>
    <w:p w:rsidR="005B2303" w:rsidRPr="006816EF" w:rsidRDefault="004E15F2" w:rsidP="005B23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содействию развитию конкуренции</w:t>
      </w:r>
      <w:r w:rsidR="005B2303" w:rsidRPr="006816EF">
        <w:rPr>
          <w:b/>
          <w:sz w:val="24"/>
          <w:szCs w:val="24"/>
        </w:rPr>
        <w:t xml:space="preserve"> в городе Шумерля Чувашкой Республики</w:t>
      </w:r>
    </w:p>
    <w:p w:rsidR="005B2303" w:rsidRPr="006816EF" w:rsidRDefault="005B2303" w:rsidP="005B2303">
      <w:pPr>
        <w:jc w:val="center"/>
        <w:rPr>
          <w:sz w:val="24"/>
          <w:szCs w:val="24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3"/>
        <w:gridCol w:w="2835"/>
        <w:gridCol w:w="2693"/>
        <w:gridCol w:w="1276"/>
        <w:gridCol w:w="2268"/>
        <w:gridCol w:w="2977"/>
      </w:tblGrid>
      <w:tr w:rsidR="005B2303" w:rsidRPr="006816EF" w:rsidTr="00B744C6">
        <w:tc>
          <w:tcPr>
            <w:tcW w:w="709" w:type="dxa"/>
          </w:tcPr>
          <w:p w:rsidR="005B2303" w:rsidRPr="0017765A" w:rsidRDefault="005B2303" w:rsidP="00B02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 xml:space="preserve">№ </w:t>
            </w:r>
          </w:p>
          <w:p w:rsidR="005B2303" w:rsidRPr="0017765A" w:rsidRDefault="005B2303" w:rsidP="00B02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</w:tcPr>
          <w:p w:rsidR="005B2303" w:rsidRPr="0017765A" w:rsidRDefault="004E15F2" w:rsidP="00B02A8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>Наименование</w:t>
            </w:r>
          </w:p>
          <w:p w:rsidR="004E15F2" w:rsidRPr="0017765A" w:rsidRDefault="004E15F2" w:rsidP="00B02A8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835" w:type="dxa"/>
          </w:tcPr>
          <w:p w:rsidR="005B2303" w:rsidRPr="0017765A" w:rsidRDefault="004E15F2" w:rsidP="00B02A8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>Описание проблемы, на р</w:t>
            </w:r>
            <w:r w:rsidRPr="0017765A">
              <w:rPr>
                <w:rFonts w:ascii="Times New Roman" w:hAnsi="Times New Roman" w:cs="Times New Roman"/>
              </w:rPr>
              <w:t>е</w:t>
            </w:r>
            <w:r w:rsidRPr="0017765A">
              <w:rPr>
                <w:rFonts w:ascii="Times New Roman" w:hAnsi="Times New Roman" w:cs="Times New Roman"/>
              </w:rPr>
              <w:t>шение которой направлено мероприятие</w:t>
            </w:r>
          </w:p>
        </w:tc>
        <w:tc>
          <w:tcPr>
            <w:tcW w:w="2693" w:type="dxa"/>
          </w:tcPr>
          <w:p w:rsidR="005B2303" w:rsidRPr="0017765A" w:rsidRDefault="004E15F2" w:rsidP="00B02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>Ключевое событие / резул</w:t>
            </w:r>
            <w:r w:rsidRPr="0017765A">
              <w:rPr>
                <w:rFonts w:ascii="Times New Roman" w:hAnsi="Times New Roman" w:cs="Times New Roman"/>
              </w:rPr>
              <w:t>ь</w:t>
            </w:r>
            <w:r w:rsidRPr="0017765A">
              <w:rPr>
                <w:rFonts w:ascii="Times New Roman" w:hAnsi="Times New Roman" w:cs="Times New Roman"/>
              </w:rPr>
              <w:t>тат мероприятия</w:t>
            </w:r>
          </w:p>
        </w:tc>
        <w:tc>
          <w:tcPr>
            <w:tcW w:w="1276" w:type="dxa"/>
          </w:tcPr>
          <w:p w:rsidR="005B2303" w:rsidRPr="0017765A" w:rsidRDefault="005B2303" w:rsidP="00B02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>Срок и</w:t>
            </w:r>
            <w:r w:rsidRPr="0017765A">
              <w:rPr>
                <w:rFonts w:ascii="Times New Roman" w:hAnsi="Times New Roman" w:cs="Times New Roman"/>
              </w:rPr>
              <w:t>с</w:t>
            </w:r>
            <w:r w:rsidRPr="0017765A">
              <w:rPr>
                <w:rFonts w:ascii="Times New Roman" w:hAnsi="Times New Roman" w:cs="Times New Roman"/>
              </w:rPr>
              <w:t>полнения</w:t>
            </w:r>
          </w:p>
        </w:tc>
        <w:tc>
          <w:tcPr>
            <w:tcW w:w="2268" w:type="dxa"/>
          </w:tcPr>
          <w:p w:rsidR="005B2303" w:rsidRPr="0017765A" w:rsidRDefault="005B2303" w:rsidP="00B02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>Документ, подтве</w:t>
            </w:r>
            <w:r w:rsidRPr="0017765A">
              <w:rPr>
                <w:rFonts w:ascii="Times New Roman" w:hAnsi="Times New Roman" w:cs="Times New Roman"/>
              </w:rPr>
              <w:t>р</w:t>
            </w:r>
            <w:r w:rsidRPr="0017765A">
              <w:rPr>
                <w:rFonts w:ascii="Times New Roman" w:hAnsi="Times New Roman" w:cs="Times New Roman"/>
              </w:rPr>
              <w:t>ждающий выполнение мероприятия</w:t>
            </w:r>
          </w:p>
        </w:tc>
        <w:tc>
          <w:tcPr>
            <w:tcW w:w="2977" w:type="dxa"/>
          </w:tcPr>
          <w:p w:rsidR="005B2303" w:rsidRPr="0017765A" w:rsidRDefault="005B2303" w:rsidP="00B02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>Ответственные исполнители (указываются структурные подразделения администрации)</w:t>
            </w:r>
          </w:p>
        </w:tc>
      </w:tr>
      <w:tr w:rsidR="005B2303" w:rsidRPr="006816EF" w:rsidTr="00B771F3">
        <w:tc>
          <w:tcPr>
            <w:tcW w:w="709" w:type="dxa"/>
          </w:tcPr>
          <w:p w:rsidR="00B771F3" w:rsidRPr="0017765A" w:rsidRDefault="00B771F3" w:rsidP="00B771F3">
            <w:pPr>
              <w:pStyle w:val="ConsPlusNormal"/>
              <w:tabs>
                <w:tab w:val="left" w:pos="395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>1</w:t>
            </w:r>
          </w:p>
          <w:p w:rsidR="005B2303" w:rsidRPr="0017765A" w:rsidRDefault="00B771F3" w:rsidP="00B77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B2303" w:rsidRPr="0017765A" w:rsidRDefault="005B2303" w:rsidP="00B7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5B2303" w:rsidRPr="0017765A" w:rsidRDefault="005B2303" w:rsidP="00B77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5B2303" w:rsidRPr="0017765A" w:rsidRDefault="005B2303" w:rsidP="00B7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B2303" w:rsidRPr="0017765A" w:rsidRDefault="005B2303" w:rsidP="00B77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5B2303" w:rsidRPr="0017765A" w:rsidRDefault="005B2303" w:rsidP="00B7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5B2303" w:rsidRPr="0017765A" w:rsidRDefault="005B2303" w:rsidP="00B7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>7</w:t>
            </w:r>
          </w:p>
        </w:tc>
      </w:tr>
      <w:tr w:rsidR="005B2303" w:rsidRPr="006816EF" w:rsidTr="00B744C6">
        <w:tc>
          <w:tcPr>
            <w:tcW w:w="15451" w:type="dxa"/>
            <w:gridSpan w:val="7"/>
          </w:tcPr>
          <w:p w:rsidR="00ED3D3F" w:rsidRPr="00974F5C" w:rsidRDefault="00ED3D3F" w:rsidP="00ED3D3F">
            <w:pPr>
              <w:pStyle w:val="af1"/>
              <w:tabs>
                <w:tab w:val="left" w:pos="4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74F5C">
              <w:rPr>
                <w:rFonts w:ascii="Times New Roman" w:hAnsi="Times New Roman"/>
                <w:b/>
              </w:rPr>
              <w:t>1. Мероприятия, направленные на развитие конкурентоспособности</w:t>
            </w:r>
          </w:p>
          <w:p w:rsidR="005B2303" w:rsidRPr="00974F5C" w:rsidRDefault="00ED3D3F" w:rsidP="00974F5C">
            <w:pPr>
              <w:pStyle w:val="af1"/>
              <w:tabs>
                <w:tab w:val="left" w:pos="4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4F5C">
              <w:rPr>
                <w:rFonts w:ascii="Times New Roman" w:hAnsi="Times New Roman"/>
                <w:b/>
              </w:rPr>
              <w:t>товаров, работ, услуг субъектов малого и среднего предпринимательства</w:t>
            </w:r>
          </w:p>
        </w:tc>
      </w:tr>
      <w:tr w:rsidR="004E15F2" w:rsidRPr="006816EF" w:rsidTr="00B744C6">
        <w:trPr>
          <w:trHeight w:val="72"/>
        </w:trPr>
        <w:tc>
          <w:tcPr>
            <w:tcW w:w="709" w:type="dxa"/>
          </w:tcPr>
          <w:p w:rsidR="004E15F2" w:rsidRPr="0017765A" w:rsidRDefault="0079062C" w:rsidP="004E15F2">
            <w:pPr>
              <w:jc w:val="center"/>
            </w:pPr>
            <w:r w:rsidRPr="0017765A">
              <w:t>1.1</w:t>
            </w:r>
            <w:r w:rsidR="004E15F2" w:rsidRPr="0017765A">
              <w:t>.</w:t>
            </w:r>
          </w:p>
        </w:tc>
        <w:tc>
          <w:tcPr>
            <w:tcW w:w="2693" w:type="dxa"/>
          </w:tcPr>
          <w:p w:rsidR="004E15F2" w:rsidRPr="0017765A" w:rsidRDefault="004E15F2" w:rsidP="004E15F2">
            <w:pPr>
              <w:jc w:val="both"/>
              <w:rPr>
                <w:rFonts w:eastAsia="Calibri"/>
              </w:rPr>
            </w:pPr>
            <w:r w:rsidRPr="0017765A">
              <w:t>Реализация программ по</w:t>
            </w:r>
            <w:r w:rsidRPr="0017765A">
              <w:t>д</w:t>
            </w:r>
            <w:r w:rsidRPr="0017765A">
              <w:t>держки субъектов малого и среднего предпринимател</w:t>
            </w:r>
            <w:r w:rsidRPr="0017765A">
              <w:t>ь</w:t>
            </w:r>
            <w:r w:rsidRPr="0017765A">
              <w:t>ства в целях их ускоренного развития в моногород</w:t>
            </w:r>
            <w:r w:rsidR="00072F8D" w:rsidRPr="0017765A">
              <w:t>е Ш</w:t>
            </w:r>
            <w:r w:rsidR="00072F8D" w:rsidRPr="0017765A">
              <w:t>у</w:t>
            </w:r>
            <w:r w:rsidR="00072F8D" w:rsidRPr="0017765A">
              <w:t>мерля</w:t>
            </w:r>
          </w:p>
        </w:tc>
        <w:tc>
          <w:tcPr>
            <w:tcW w:w="2835" w:type="dxa"/>
          </w:tcPr>
          <w:p w:rsidR="004E15F2" w:rsidRPr="0017765A" w:rsidRDefault="004E15F2" w:rsidP="004E15F2">
            <w:pPr>
              <w:jc w:val="both"/>
            </w:pPr>
            <w:r w:rsidRPr="0017765A">
              <w:t>низкая конкурентоспосо</w:t>
            </w:r>
            <w:r w:rsidRPr="0017765A">
              <w:t>б</w:t>
            </w:r>
            <w:r w:rsidRPr="0017765A">
              <w:t>ность субъектов малого и среднего предпринимательс</w:t>
            </w:r>
            <w:r w:rsidRPr="0017765A">
              <w:t>т</w:t>
            </w:r>
            <w:r w:rsidRPr="0017765A">
              <w:t>ва</w:t>
            </w:r>
          </w:p>
        </w:tc>
        <w:tc>
          <w:tcPr>
            <w:tcW w:w="2693" w:type="dxa"/>
          </w:tcPr>
          <w:p w:rsidR="004E15F2" w:rsidRPr="0017765A" w:rsidRDefault="004E15F2" w:rsidP="004E15F2">
            <w:pPr>
              <w:jc w:val="both"/>
            </w:pPr>
            <w:r w:rsidRPr="0017765A">
              <w:t>формирование условий для развития малого и среднего пред</w:t>
            </w:r>
            <w:r w:rsidR="00854881" w:rsidRPr="0017765A">
              <w:t>принимательства в моногороде Шумерля</w:t>
            </w:r>
            <w:r w:rsidRPr="0017765A">
              <w:t>, ув</w:t>
            </w:r>
            <w:r w:rsidRPr="0017765A">
              <w:t>е</w:t>
            </w:r>
            <w:r w:rsidRPr="0017765A">
              <w:t>личение числа субъектов малого и среднего предпр</w:t>
            </w:r>
            <w:r w:rsidRPr="0017765A">
              <w:t>и</w:t>
            </w:r>
            <w:r w:rsidRPr="0017765A">
              <w:t>нимательства</w:t>
            </w:r>
          </w:p>
        </w:tc>
        <w:tc>
          <w:tcPr>
            <w:tcW w:w="1276" w:type="dxa"/>
          </w:tcPr>
          <w:p w:rsidR="004E15F2" w:rsidRPr="0017765A" w:rsidRDefault="004E15F2" w:rsidP="004E15F2">
            <w:pPr>
              <w:jc w:val="center"/>
            </w:pPr>
            <w:r w:rsidRPr="0017765A">
              <w:t>ежегодно</w:t>
            </w:r>
          </w:p>
        </w:tc>
        <w:tc>
          <w:tcPr>
            <w:tcW w:w="2268" w:type="dxa"/>
          </w:tcPr>
          <w:p w:rsidR="004E15F2" w:rsidRPr="0017765A" w:rsidRDefault="00F92A01" w:rsidP="00974F5C">
            <w:pPr>
              <w:jc w:val="both"/>
            </w:pPr>
            <w:r w:rsidRPr="0017765A">
              <w:t>информация к докладу</w:t>
            </w:r>
          </w:p>
        </w:tc>
        <w:tc>
          <w:tcPr>
            <w:tcW w:w="2977" w:type="dxa"/>
          </w:tcPr>
          <w:p w:rsidR="004E15F2" w:rsidRPr="0017765A" w:rsidRDefault="00974F5C" w:rsidP="004E15F2">
            <w:pPr>
              <w:autoSpaceDE w:val="0"/>
              <w:adjustRightInd w:val="0"/>
              <w:jc w:val="both"/>
            </w:pPr>
            <w:r w:rsidRPr="0017765A">
              <w:t>Отдел экономики, предприн</w:t>
            </w:r>
            <w:r w:rsidRPr="0017765A">
              <w:t>и</w:t>
            </w:r>
            <w:r w:rsidRPr="0017765A">
              <w:t>мательства и торговли админ</w:t>
            </w:r>
            <w:r w:rsidRPr="0017765A">
              <w:t>и</w:t>
            </w:r>
            <w:r w:rsidRPr="0017765A">
              <w:t>страции города Шумерля</w:t>
            </w:r>
            <w:r w:rsidR="0017765A" w:rsidRPr="0017765A">
              <w:t>;</w:t>
            </w:r>
          </w:p>
          <w:p w:rsidR="0017765A" w:rsidRPr="0017765A" w:rsidRDefault="0017765A" w:rsidP="004E15F2">
            <w:pPr>
              <w:autoSpaceDE w:val="0"/>
              <w:adjustRightInd w:val="0"/>
              <w:jc w:val="both"/>
            </w:pPr>
            <w:r w:rsidRPr="0017765A">
              <w:t>Отдел земельных и имущес</w:t>
            </w:r>
            <w:r w:rsidRPr="0017765A">
              <w:t>т</w:t>
            </w:r>
            <w:r w:rsidRPr="0017765A">
              <w:t>венных отношений админис</w:t>
            </w:r>
            <w:r w:rsidRPr="0017765A">
              <w:t>т</w:t>
            </w:r>
            <w:r w:rsidRPr="0017765A">
              <w:t>рации города Шумерля</w:t>
            </w:r>
          </w:p>
        </w:tc>
      </w:tr>
      <w:tr w:rsidR="005B2303" w:rsidRPr="006816EF" w:rsidTr="00B744C6">
        <w:tc>
          <w:tcPr>
            <w:tcW w:w="15451" w:type="dxa"/>
            <w:gridSpan w:val="7"/>
          </w:tcPr>
          <w:p w:rsidR="00ED3D3F" w:rsidRPr="00974F5C" w:rsidRDefault="00ED3D3F" w:rsidP="00ED3D3F">
            <w:pPr>
              <w:pStyle w:val="af1"/>
              <w:tabs>
                <w:tab w:val="left" w:pos="4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74F5C">
              <w:rPr>
                <w:rFonts w:ascii="Times New Roman" w:hAnsi="Times New Roman"/>
                <w:b/>
              </w:rPr>
              <w:t>2. Мероприятия, направленные на обеспечение прозрачности и доступности закупок товаров, работ, услуг,</w:t>
            </w:r>
          </w:p>
          <w:p w:rsidR="005B2303" w:rsidRPr="00974F5C" w:rsidRDefault="00ED3D3F" w:rsidP="00974F5C">
            <w:pPr>
              <w:pStyle w:val="af1"/>
              <w:tabs>
                <w:tab w:val="left" w:pos="4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4F5C">
              <w:rPr>
                <w:rFonts w:ascii="Times New Roman" w:hAnsi="Times New Roman"/>
                <w:b/>
              </w:rPr>
              <w:t>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ED3D3F" w:rsidRPr="006816EF" w:rsidTr="00B744C6">
        <w:tc>
          <w:tcPr>
            <w:tcW w:w="709" w:type="dxa"/>
          </w:tcPr>
          <w:p w:rsidR="00ED3D3F" w:rsidRPr="0017765A" w:rsidRDefault="00ED3D3F" w:rsidP="0079062C">
            <w:pPr>
              <w:jc w:val="center"/>
            </w:pPr>
            <w:r w:rsidRPr="0017765A">
              <w:t>2.</w:t>
            </w:r>
            <w:r w:rsidR="0079062C" w:rsidRPr="0017765A">
              <w:t>1</w:t>
            </w:r>
            <w:r w:rsidRPr="0017765A">
              <w:t>.</w:t>
            </w:r>
          </w:p>
        </w:tc>
        <w:tc>
          <w:tcPr>
            <w:tcW w:w="2693" w:type="dxa"/>
          </w:tcPr>
          <w:p w:rsidR="00ED3D3F" w:rsidRPr="0017765A" w:rsidRDefault="00ED3D3F" w:rsidP="00F42D84">
            <w:pPr>
              <w:jc w:val="both"/>
            </w:pPr>
            <w:r w:rsidRPr="0017765A">
              <w:t>Осуществление закупок у субъектов малого предпр</w:t>
            </w:r>
            <w:r w:rsidRPr="0017765A">
              <w:t>и</w:t>
            </w:r>
            <w:r w:rsidRPr="0017765A">
              <w:t>нимательства, социально ориентированных неко</w:t>
            </w:r>
            <w:r w:rsidRPr="0017765A">
              <w:t>м</w:t>
            </w:r>
            <w:r w:rsidRPr="0017765A">
              <w:t xml:space="preserve">мерческих организаций </w:t>
            </w:r>
          </w:p>
        </w:tc>
        <w:tc>
          <w:tcPr>
            <w:tcW w:w="2835" w:type="dxa"/>
          </w:tcPr>
          <w:p w:rsidR="00ED3D3F" w:rsidRPr="0017765A" w:rsidRDefault="00ED3D3F" w:rsidP="00974F5C">
            <w:pPr>
              <w:jc w:val="both"/>
            </w:pPr>
            <w:r w:rsidRPr="0017765A">
              <w:t>низкий уровень закупок у субъектов малого предприн</w:t>
            </w:r>
            <w:r w:rsidRPr="0017765A">
              <w:t>и</w:t>
            </w:r>
            <w:r w:rsidRPr="0017765A">
              <w:t>мательства, социально орие</w:t>
            </w:r>
            <w:r w:rsidRPr="0017765A">
              <w:t>н</w:t>
            </w:r>
            <w:r w:rsidRPr="0017765A">
              <w:t>тированных некоммерческих организаций, необходимость обеспечения заказчиками закупок у них в объеме не менее 15 процентов совоку</w:t>
            </w:r>
            <w:r w:rsidRPr="0017765A">
              <w:t>п</w:t>
            </w:r>
            <w:r w:rsidRPr="0017765A">
              <w:t>ного годового объема закупок</w:t>
            </w:r>
          </w:p>
        </w:tc>
        <w:tc>
          <w:tcPr>
            <w:tcW w:w="2693" w:type="dxa"/>
          </w:tcPr>
          <w:p w:rsidR="00ED3D3F" w:rsidRPr="0017765A" w:rsidRDefault="00ED3D3F" w:rsidP="00F42D84">
            <w:pPr>
              <w:jc w:val="both"/>
            </w:pPr>
            <w:r w:rsidRPr="0017765A">
              <w:t>рост доли закупок у субъе</w:t>
            </w:r>
            <w:r w:rsidRPr="0017765A">
              <w:t>к</w:t>
            </w:r>
            <w:r w:rsidRPr="0017765A">
              <w:t>тов малого предприним</w:t>
            </w:r>
            <w:r w:rsidRPr="0017765A">
              <w:t>а</w:t>
            </w:r>
            <w:r w:rsidRPr="0017765A">
              <w:t>тельства, социально орие</w:t>
            </w:r>
            <w:r w:rsidRPr="0017765A">
              <w:t>н</w:t>
            </w:r>
            <w:r w:rsidRPr="0017765A">
              <w:t>тированных некоммерч</w:t>
            </w:r>
            <w:r w:rsidRPr="0017765A">
              <w:t>е</w:t>
            </w:r>
            <w:r w:rsidRPr="0017765A">
              <w:t xml:space="preserve">ских организаций </w:t>
            </w:r>
          </w:p>
        </w:tc>
        <w:tc>
          <w:tcPr>
            <w:tcW w:w="1276" w:type="dxa"/>
          </w:tcPr>
          <w:p w:rsidR="00ED3D3F" w:rsidRPr="0017765A" w:rsidRDefault="00ED3D3F" w:rsidP="00F42D84">
            <w:pPr>
              <w:jc w:val="center"/>
            </w:pPr>
            <w:r w:rsidRPr="0017765A">
              <w:t>ежегодно</w:t>
            </w:r>
          </w:p>
          <w:p w:rsidR="00ED3D3F" w:rsidRPr="0017765A" w:rsidRDefault="00ED3D3F" w:rsidP="00F42D84">
            <w:pPr>
              <w:jc w:val="center"/>
            </w:pPr>
          </w:p>
        </w:tc>
        <w:tc>
          <w:tcPr>
            <w:tcW w:w="2268" w:type="dxa"/>
          </w:tcPr>
          <w:p w:rsidR="00ED3D3F" w:rsidRPr="0017765A" w:rsidRDefault="00F92A01" w:rsidP="004F23AB">
            <w:pPr>
              <w:jc w:val="both"/>
            </w:pPr>
            <w:r w:rsidRPr="0017765A">
              <w:t>информация в отдел экономики, предпр</w:t>
            </w:r>
            <w:r w:rsidRPr="0017765A">
              <w:t>и</w:t>
            </w:r>
            <w:r w:rsidRPr="0017765A">
              <w:t>нимательства и торго</w:t>
            </w:r>
            <w:r w:rsidRPr="0017765A">
              <w:t>в</w:t>
            </w:r>
            <w:r w:rsidRPr="0017765A">
              <w:t>ли администрации города Шумерля для обобщения и подгото</w:t>
            </w:r>
            <w:r w:rsidRPr="0017765A">
              <w:t>в</w:t>
            </w:r>
            <w:r w:rsidRPr="0017765A">
              <w:t>ки доклада</w:t>
            </w:r>
          </w:p>
        </w:tc>
        <w:tc>
          <w:tcPr>
            <w:tcW w:w="2977" w:type="dxa"/>
          </w:tcPr>
          <w:p w:rsidR="0017765A" w:rsidRPr="0017765A" w:rsidRDefault="0017765A" w:rsidP="0017765A">
            <w:pPr>
              <w:jc w:val="both"/>
            </w:pPr>
            <w:r w:rsidRPr="0017765A">
              <w:t>Отраслевые органы и структу</w:t>
            </w:r>
            <w:r w:rsidRPr="0017765A">
              <w:t>р</w:t>
            </w:r>
            <w:r w:rsidRPr="0017765A">
              <w:t>ные подразделения админис</w:t>
            </w:r>
            <w:r w:rsidRPr="0017765A">
              <w:t>т</w:t>
            </w:r>
            <w:r w:rsidRPr="0017765A">
              <w:t>рации города Шумерля и по</w:t>
            </w:r>
            <w:r w:rsidRPr="0017765A">
              <w:t>д</w:t>
            </w:r>
            <w:r w:rsidRPr="0017765A">
              <w:t>ведомственные администрации города Шумерля учреждения</w:t>
            </w:r>
          </w:p>
          <w:p w:rsidR="0017765A" w:rsidRPr="0017765A" w:rsidRDefault="0017765A" w:rsidP="0017765A">
            <w:pPr>
              <w:jc w:val="both"/>
            </w:pPr>
          </w:p>
        </w:tc>
      </w:tr>
      <w:tr w:rsidR="00ED3D3F" w:rsidRPr="006816EF" w:rsidTr="00B744C6">
        <w:tc>
          <w:tcPr>
            <w:tcW w:w="709" w:type="dxa"/>
          </w:tcPr>
          <w:p w:rsidR="00ED3D3F" w:rsidRPr="0017765A" w:rsidRDefault="00ED3D3F" w:rsidP="0079062C">
            <w:pPr>
              <w:jc w:val="center"/>
            </w:pPr>
            <w:r w:rsidRPr="0017765A">
              <w:lastRenderedPageBreak/>
              <w:t>2.</w:t>
            </w:r>
            <w:r w:rsidR="0079062C" w:rsidRPr="0017765A">
              <w:t>2</w:t>
            </w:r>
            <w:r w:rsidRPr="0017765A">
              <w:t>.</w:t>
            </w:r>
          </w:p>
        </w:tc>
        <w:tc>
          <w:tcPr>
            <w:tcW w:w="2693" w:type="dxa"/>
          </w:tcPr>
          <w:p w:rsidR="00ED3D3F" w:rsidRPr="0017765A" w:rsidRDefault="00ED3D3F" w:rsidP="0017765A">
            <w:pPr>
              <w:pStyle w:val="ConsPlusNormal"/>
              <w:ind w:firstLine="0"/>
              <w:jc w:val="both"/>
            </w:pPr>
            <w:r w:rsidRPr="0017765A">
              <w:rPr>
                <w:rFonts w:ascii="Times New Roman" w:hAnsi="Times New Roman" w:cs="Times New Roman"/>
              </w:rPr>
              <w:t>Публикация сведений о закупках на официаль</w:t>
            </w:r>
            <w:r w:rsidR="00974F5C" w:rsidRPr="0017765A">
              <w:rPr>
                <w:rFonts w:ascii="Times New Roman" w:hAnsi="Times New Roman" w:cs="Times New Roman"/>
              </w:rPr>
              <w:t>ном</w:t>
            </w:r>
            <w:r w:rsidRPr="0017765A">
              <w:rPr>
                <w:rFonts w:ascii="Times New Roman" w:hAnsi="Times New Roman" w:cs="Times New Roman"/>
              </w:rPr>
              <w:t xml:space="preserve"> сайт</w:t>
            </w:r>
            <w:r w:rsidR="00974F5C" w:rsidRPr="0017765A">
              <w:rPr>
                <w:rFonts w:ascii="Times New Roman" w:hAnsi="Times New Roman" w:cs="Times New Roman"/>
              </w:rPr>
              <w:t>е города Шумерля</w:t>
            </w:r>
            <w:r w:rsidR="004F23AB" w:rsidRPr="0017765A">
              <w:rPr>
                <w:rFonts w:ascii="Times New Roman" w:hAnsi="Times New Roman" w:cs="Times New Roman"/>
              </w:rPr>
              <w:t xml:space="preserve"> и официальных сайтах зака</w:t>
            </w:r>
            <w:r w:rsidR="004F23AB" w:rsidRPr="0017765A">
              <w:rPr>
                <w:rFonts w:ascii="Times New Roman" w:hAnsi="Times New Roman" w:cs="Times New Roman"/>
              </w:rPr>
              <w:t>з</w:t>
            </w:r>
            <w:r w:rsidR="004F23AB" w:rsidRPr="0017765A">
              <w:rPr>
                <w:rFonts w:ascii="Times New Roman" w:hAnsi="Times New Roman" w:cs="Times New Roman"/>
              </w:rPr>
              <w:t>чиков</w:t>
            </w:r>
            <w:r w:rsidRPr="0017765A">
              <w:rPr>
                <w:rFonts w:ascii="Times New Roman" w:hAnsi="Times New Roman" w:cs="Times New Roman"/>
              </w:rPr>
              <w:t xml:space="preserve"> в информацион</w:t>
            </w:r>
            <w:r w:rsidR="00974F5C" w:rsidRPr="0017765A">
              <w:rPr>
                <w:rFonts w:ascii="Times New Roman" w:hAnsi="Times New Roman" w:cs="Times New Roman"/>
              </w:rPr>
              <w:t>но-теле</w:t>
            </w:r>
            <w:r w:rsidRPr="0017765A">
              <w:rPr>
                <w:rFonts w:ascii="Times New Roman" w:hAnsi="Times New Roman" w:cs="Times New Roman"/>
              </w:rPr>
              <w:t>коммуникацион</w:t>
            </w:r>
            <w:r w:rsidR="004F23AB" w:rsidRPr="0017765A">
              <w:rPr>
                <w:rFonts w:ascii="Times New Roman" w:hAnsi="Times New Roman" w:cs="Times New Roman"/>
              </w:rPr>
              <w:t>-</w:t>
            </w:r>
            <w:r w:rsidRPr="0017765A">
              <w:rPr>
                <w:rFonts w:ascii="Times New Roman" w:hAnsi="Times New Roman" w:cs="Times New Roman"/>
              </w:rPr>
              <w:t>ной сети «Интернет» (далее – сеть «Интернет»)</w:t>
            </w:r>
          </w:p>
        </w:tc>
        <w:tc>
          <w:tcPr>
            <w:tcW w:w="2835" w:type="dxa"/>
          </w:tcPr>
          <w:p w:rsidR="00ED3D3F" w:rsidRPr="0017765A" w:rsidRDefault="00ED3D3F" w:rsidP="00974F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7765A">
              <w:rPr>
                <w:rFonts w:ascii="Times New Roman" w:hAnsi="Times New Roman" w:cs="Times New Roman"/>
              </w:rPr>
              <w:t>низкая информационная гр</w:t>
            </w:r>
            <w:r w:rsidRPr="0017765A">
              <w:rPr>
                <w:rFonts w:ascii="Times New Roman" w:hAnsi="Times New Roman" w:cs="Times New Roman"/>
              </w:rPr>
              <w:t>а</w:t>
            </w:r>
            <w:r w:rsidRPr="0017765A">
              <w:rPr>
                <w:rFonts w:ascii="Times New Roman" w:hAnsi="Times New Roman" w:cs="Times New Roman"/>
              </w:rPr>
              <w:t>мотность индивидуальных предпринимателей, осущест</w:t>
            </w:r>
            <w:r w:rsidRPr="0017765A">
              <w:rPr>
                <w:rFonts w:ascii="Times New Roman" w:hAnsi="Times New Roman" w:cs="Times New Roman"/>
              </w:rPr>
              <w:t>в</w:t>
            </w:r>
            <w:r w:rsidRPr="0017765A">
              <w:rPr>
                <w:rFonts w:ascii="Times New Roman" w:hAnsi="Times New Roman" w:cs="Times New Roman"/>
              </w:rPr>
              <w:t>ляющих хозяйственную де</w:t>
            </w:r>
            <w:r w:rsidRPr="0017765A">
              <w:rPr>
                <w:rFonts w:ascii="Times New Roman" w:hAnsi="Times New Roman" w:cs="Times New Roman"/>
              </w:rPr>
              <w:t>я</w:t>
            </w:r>
            <w:r w:rsidRPr="0017765A">
              <w:rPr>
                <w:rFonts w:ascii="Times New Roman" w:hAnsi="Times New Roman" w:cs="Times New Roman"/>
              </w:rPr>
              <w:t xml:space="preserve">тельность </w:t>
            </w:r>
          </w:p>
        </w:tc>
        <w:tc>
          <w:tcPr>
            <w:tcW w:w="2693" w:type="dxa"/>
          </w:tcPr>
          <w:p w:rsidR="00ED3D3F" w:rsidRPr="0017765A" w:rsidRDefault="00ED3D3F" w:rsidP="004F23AB">
            <w:pPr>
              <w:autoSpaceDE w:val="0"/>
              <w:adjustRightInd w:val="0"/>
              <w:jc w:val="both"/>
            </w:pPr>
            <w:r w:rsidRPr="0017765A">
              <w:t>обеспечение среднего кол</w:t>
            </w:r>
            <w:r w:rsidRPr="0017765A">
              <w:t>и</w:t>
            </w:r>
            <w:r w:rsidRPr="0017765A">
              <w:t>чества участников закупок на один конкурентный сп</w:t>
            </w:r>
            <w:r w:rsidRPr="0017765A">
              <w:t>о</w:t>
            </w:r>
            <w:r w:rsidRPr="0017765A">
              <w:t>соб определения поставщ</w:t>
            </w:r>
            <w:r w:rsidRPr="0017765A">
              <w:t>и</w:t>
            </w:r>
            <w:r w:rsidRPr="0017765A">
              <w:t>ков (подрядчиков, исполн</w:t>
            </w:r>
            <w:r w:rsidRPr="0017765A">
              <w:t>и</w:t>
            </w:r>
            <w:r w:rsidRPr="0017765A">
              <w:t>телей) при осуществлении закупок не менее 3 единиц</w:t>
            </w:r>
          </w:p>
        </w:tc>
        <w:tc>
          <w:tcPr>
            <w:tcW w:w="1276" w:type="dxa"/>
          </w:tcPr>
          <w:p w:rsidR="00ED3D3F" w:rsidRPr="0017765A" w:rsidRDefault="00ED3D3F" w:rsidP="00F42D84">
            <w:pPr>
              <w:jc w:val="center"/>
            </w:pPr>
            <w:r w:rsidRPr="0017765A">
              <w:t>ежегодно</w:t>
            </w:r>
          </w:p>
        </w:tc>
        <w:tc>
          <w:tcPr>
            <w:tcW w:w="2268" w:type="dxa"/>
          </w:tcPr>
          <w:p w:rsidR="00ED3D3F" w:rsidRPr="0017765A" w:rsidRDefault="00F92A01" w:rsidP="00F42D84">
            <w:pPr>
              <w:jc w:val="both"/>
            </w:pPr>
            <w:r w:rsidRPr="0017765A">
              <w:t>информация в отдел экономики, предпр</w:t>
            </w:r>
            <w:r w:rsidRPr="0017765A">
              <w:t>и</w:t>
            </w:r>
            <w:r w:rsidRPr="0017765A">
              <w:t>нимательства и торго</w:t>
            </w:r>
            <w:r w:rsidRPr="0017765A">
              <w:t>в</w:t>
            </w:r>
            <w:r w:rsidRPr="0017765A">
              <w:t>ли администрации города Шумерля для обобщения и подгото</w:t>
            </w:r>
            <w:r w:rsidRPr="0017765A">
              <w:t>в</w:t>
            </w:r>
            <w:r w:rsidRPr="0017765A">
              <w:t>ки доклада</w:t>
            </w:r>
          </w:p>
        </w:tc>
        <w:tc>
          <w:tcPr>
            <w:tcW w:w="2977" w:type="dxa"/>
          </w:tcPr>
          <w:p w:rsidR="0017765A" w:rsidRPr="0017765A" w:rsidRDefault="0017765A" w:rsidP="0017765A">
            <w:pPr>
              <w:jc w:val="both"/>
            </w:pPr>
            <w:r w:rsidRPr="0017765A">
              <w:t>Отраслевые органы и структу</w:t>
            </w:r>
            <w:r w:rsidRPr="0017765A">
              <w:t>р</w:t>
            </w:r>
            <w:r w:rsidRPr="0017765A">
              <w:t>ные подразделения админис</w:t>
            </w:r>
            <w:r w:rsidRPr="0017765A">
              <w:t>т</w:t>
            </w:r>
            <w:r w:rsidRPr="0017765A">
              <w:t>рации города Шумерля и по</w:t>
            </w:r>
            <w:r w:rsidRPr="0017765A">
              <w:t>д</w:t>
            </w:r>
            <w:r w:rsidRPr="0017765A">
              <w:t>ведомственные администрации города Шумерля учреждения</w:t>
            </w:r>
          </w:p>
          <w:p w:rsidR="004F23AB" w:rsidRPr="0017765A" w:rsidRDefault="004F23AB" w:rsidP="00F42D84">
            <w:pPr>
              <w:jc w:val="both"/>
            </w:pPr>
          </w:p>
        </w:tc>
      </w:tr>
      <w:tr w:rsidR="005B2303" w:rsidRPr="006816EF" w:rsidTr="00B744C6">
        <w:tc>
          <w:tcPr>
            <w:tcW w:w="15451" w:type="dxa"/>
            <w:gridSpan w:val="7"/>
          </w:tcPr>
          <w:p w:rsidR="00ED3D3F" w:rsidRPr="00974F5C" w:rsidRDefault="009E42D9" w:rsidP="00ED3D3F">
            <w:pPr>
              <w:autoSpaceDE w:val="0"/>
              <w:adjustRightInd w:val="0"/>
              <w:spacing w:line="23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D3D3F" w:rsidRPr="00974F5C">
              <w:rPr>
                <w:b/>
                <w:sz w:val="22"/>
                <w:szCs w:val="22"/>
              </w:rPr>
              <w:t>. Мероприятия, направленные на устранение избыточного муниципального регулирования,</w:t>
            </w:r>
          </w:p>
          <w:p w:rsidR="005B2303" w:rsidRPr="00974F5C" w:rsidRDefault="00ED3D3F" w:rsidP="0017765A">
            <w:pPr>
              <w:autoSpaceDE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974F5C">
              <w:rPr>
                <w:b/>
                <w:sz w:val="22"/>
                <w:szCs w:val="22"/>
              </w:rPr>
              <w:t>а также на снижение административных барьеров</w:t>
            </w:r>
          </w:p>
        </w:tc>
      </w:tr>
      <w:tr w:rsidR="00ED3D3F" w:rsidRPr="006816EF" w:rsidTr="00B744C6">
        <w:tc>
          <w:tcPr>
            <w:tcW w:w="709" w:type="dxa"/>
          </w:tcPr>
          <w:p w:rsidR="00ED3D3F" w:rsidRPr="0017765A" w:rsidRDefault="009E42D9" w:rsidP="009E42D9">
            <w:pPr>
              <w:spacing w:line="230" w:lineRule="auto"/>
              <w:jc w:val="center"/>
            </w:pPr>
            <w:r w:rsidRPr="0017765A">
              <w:t>3</w:t>
            </w:r>
            <w:r w:rsidR="00ED3D3F" w:rsidRPr="0017765A">
              <w:t>.1.</w:t>
            </w:r>
          </w:p>
        </w:tc>
        <w:tc>
          <w:tcPr>
            <w:tcW w:w="2693" w:type="dxa"/>
          </w:tcPr>
          <w:p w:rsidR="00ED3D3F" w:rsidRPr="0017765A" w:rsidRDefault="004F3786" w:rsidP="004F3786">
            <w:pPr>
              <w:spacing w:line="230" w:lineRule="auto"/>
              <w:jc w:val="both"/>
            </w:pPr>
            <w:r w:rsidRPr="0017765A">
              <w:t>Направление на согласов</w:t>
            </w:r>
            <w:r w:rsidRPr="0017765A">
              <w:t>а</w:t>
            </w:r>
            <w:r w:rsidRPr="0017765A">
              <w:t xml:space="preserve">ние в </w:t>
            </w:r>
            <w:r w:rsidR="00ED3D3F" w:rsidRPr="0017765A">
              <w:t>Чувашск</w:t>
            </w:r>
            <w:r w:rsidRPr="0017765A">
              <w:t>ое</w:t>
            </w:r>
            <w:r w:rsidR="00ED3D3F" w:rsidRPr="0017765A">
              <w:t xml:space="preserve"> УФАС России проектов нормати</w:t>
            </w:r>
            <w:r w:rsidR="00ED3D3F" w:rsidRPr="0017765A">
              <w:t>в</w:t>
            </w:r>
            <w:r w:rsidR="00ED3D3F" w:rsidRPr="0017765A">
              <w:t xml:space="preserve">ных правовых актов </w:t>
            </w:r>
            <w:r w:rsidRPr="0017765A">
              <w:t xml:space="preserve">города Шумерля </w:t>
            </w:r>
            <w:r w:rsidR="00ED3D3F" w:rsidRPr="0017765A">
              <w:t>Чувашской Ре</w:t>
            </w:r>
            <w:r w:rsidR="00ED3D3F" w:rsidRPr="0017765A">
              <w:t>с</w:t>
            </w:r>
            <w:r w:rsidR="00ED3D3F" w:rsidRPr="0017765A">
              <w:t>публики, соглашений, пр</w:t>
            </w:r>
            <w:r w:rsidR="00ED3D3F" w:rsidRPr="0017765A">
              <w:t>и</w:t>
            </w:r>
            <w:r w:rsidR="00ED3D3F" w:rsidRPr="0017765A">
              <w:t>нятие или заключение кот</w:t>
            </w:r>
            <w:r w:rsidR="00ED3D3F" w:rsidRPr="0017765A">
              <w:t>о</w:t>
            </w:r>
            <w:r w:rsidR="00ED3D3F" w:rsidRPr="0017765A">
              <w:t>рых приведет или может привести к недопущению, ограничению, устранению конкуренции, на предмет их соответствия Федеральному закону «О защите конкуре</w:t>
            </w:r>
            <w:r w:rsidR="00ED3D3F" w:rsidRPr="0017765A">
              <w:t>н</w:t>
            </w:r>
            <w:r w:rsidR="00ED3D3F" w:rsidRPr="0017765A">
              <w:t>ции»</w:t>
            </w:r>
          </w:p>
        </w:tc>
        <w:tc>
          <w:tcPr>
            <w:tcW w:w="2835" w:type="dxa"/>
          </w:tcPr>
          <w:p w:rsidR="00ED3D3F" w:rsidRPr="0017765A" w:rsidRDefault="00ED3D3F" w:rsidP="00F42D84">
            <w:pPr>
              <w:spacing w:line="230" w:lineRule="auto"/>
              <w:jc w:val="both"/>
            </w:pPr>
            <w:r w:rsidRPr="0017765A">
              <w:t>выявление нарушений, выр</w:t>
            </w:r>
            <w:r w:rsidRPr="0017765A">
              <w:t>а</w:t>
            </w:r>
            <w:r w:rsidRPr="0017765A">
              <w:t>зившихся в принятии огран</w:t>
            </w:r>
            <w:r w:rsidRPr="0017765A">
              <w:t>и</w:t>
            </w:r>
            <w:r w:rsidRPr="0017765A">
              <w:t>чивающих конкуренцию но</w:t>
            </w:r>
            <w:r w:rsidRPr="0017765A">
              <w:t>р</w:t>
            </w:r>
            <w:r w:rsidRPr="0017765A">
              <w:t>мативных правовых актов</w:t>
            </w:r>
            <w:r w:rsidR="008522A9" w:rsidRPr="0017765A">
              <w:t xml:space="preserve"> города Шумерля</w:t>
            </w:r>
            <w:r w:rsidR="004F3786" w:rsidRPr="0017765A">
              <w:t xml:space="preserve">, соглашение и осуществлении </w:t>
            </w:r>
            <w:r w:rsidRPr="0017765A">
              <w:t xml:space="preserve">действий (бездействия) органами </w:t>
            </w:r>
            <w:r w:rsidR="008522A9" w:rsidRPr="0017765A">
              <w:t>мес</w:t>
            </w:r>
            <w:r w:rsidR="008522A9" w:rsidRPr="0017765A">
              <w:t>т</w:t>
            </w:r>
            <w:r w:rsidR="008522A9" w:rsidRPr="0017765A">
              <w:t>ного самоуправления</w:t>
            </w:r>
            <w:r w:rsidRPr="0017765A">
              <w:t xml:space="preserve"> </w:t>
            </w:r>
            <w:r w:rsidR="008522A9" w:rsidRPr="0017765A">
              <w:t xml:space="preserve">города Шумерля </w:t>
            </w:r>
            <w:r w:rsidRPr="0017765A">
              <w:t>Чувашской Респу</w:t>
            </w:r>
            <w:r w:rsidRPr="0017765A">
              <w:t>б</w:t>
            </w:r>
            <w:r w:rsidRPr="0017765A">
              <w:t xml:space="preserve">лики </w:t>
            </w:r>
          </w:p>
          <w:p w:rsidR="00ED3D3F" w:rsidRPr="0017765A" w:rsidRDefault="00ED3D3F" w:rsidP="00F42D84">
            <w:pPr>
              <w:spacing w:line="230" w:lineRule="auto"/>
              <w:jc w:val="both"/>
            </w:pPr>
          </w:p>
        </w:tc>
        <w:tc>
          <w:tcPr>
            <w:tcW w:w="2693" w:type="dxa"/>
          </w:tcPr>
          <w:p w:rsidR="00ED3D3F" w:rsidRPr="0017765A" w:rsidRDefault="00ED3D3F" w:rsidP="00F42D84">
            <w:pPr>
              <w:spacing w:line="230" w:lineRule="auto"/>
              <w:jc w:val="both"/>
            </w:pPr>
            <w:r w:rsidRPr="0017765A">
              <w:t>снижение количества нар</w:t>
            </w:r>
            <w:r w:rsidRPr="0017765A">
              <w:t>у</w:t>
            </w:r>
            <w:r w:rsidRPr="0017765A">
              <w:t xml:space="preserve">шений Федерального закона «О защите конкуренции» </w:t>
            </w:r>
          </w:p>
        </w:tc>
        <w:tc>
          <w:tcPr>
            <w:tcW w:w="1276" w:type="dxa"/>
          </w:tcPr>
          <w:p w:rsidR="00ED3D3F" w:rsidRPr="0017765A" w:rsidRDefault="00ED3D3F" w:rsidP="00F42D84">
            <w:pPr>
              <w:spacing w:line="230" w:lineRule="auto"/>
              <w:jc w:val="center"/>
            </w:pPr>
            <w:r w:rsidRPr="0017765A">
              <w:t>постоянно</w:t>
            </w:r>
          </w:p>
        </w:tc>
        <w:tc>
          <w:tcPr>
            <w:tcW w:w="2268" w:type="dxa"/>
          </w:tcPr>
          <w:p w:rsidR="00ED3D3F" w:rsidRPr="0017765A" w:rsidRDefault="00ED3D3F" w:rsidP="00F42D84">
            <w:pPr>
              <w:spacing w:line="230" w:lineRule="auto"/>
              <w:jc w:val="both"/>
            </w:pPr>
            <w:r w:rsidRPr="0017765A">
              <w:t>письма о направлении на согласование прое</w:t>
            </w:r>
            <w:r w:rsidRPr="0017765A">
              <w:t>к</w:t>
            </w:r>
            <w:r w:rsidRPr="0017765A">
              <w:t>тов нормативных пр</w:t>
            </w:r>
            <w:r w:rsidRPr="0017765A">
              <w:t>а</w:t>
            </w:r>
            <w:r w:rsidRPr="0017765A">
              <w:t xml:space="preserve">вовых актов </w:t>
            </w:r>
            <w:r w:rsidR="004F3786" w:rsidRPr="0017765A">
              <w:t xml:space="preserve">города Шумерля </w:t>
            </w:r>
            <w:r w:rsidRPr="0017765A">
              <w:t>Чувашской Республики, соглаш</w:t>
            </w:r>
            <w:r w:rsidRPr="0017765A">
              <w:t>е</w:t>
            </w:r>
            <w:r w:rsidRPr="0017765A">
              <w:t>ний</w:t>
            </w:r>
          </w:p>
          <w:p w:rsidR="00ED3D3F" w:rsidRPr="0017765A" w:rsidRDefault="00ED3D3F" w:rsidP="00F42D84">
            <w:pPr>
              <w:spacing w:line="230" w:lineRule="auto"/>
              <w:jc w:val="both"/>
            </w:pPr>
          </w:p>
        </w:tc>
        <w:tc>
          <w:tcPr>
            <w:tcW w:w="2977" w:type="dxa"/>
          </w:tcPr>
          <w:p w:rsidR="00ED3D3F" w:rsidRPr="0017765A" w:rsidRDefault="004F3786" w:rsidP="00F42D84">
            <w:pPr>
              <w:autoSpaceDE w:val="0"/>
              <w:adjustRightInd w:val="0"/>
              <w:spacing w:line="230" w:lineRule="auto"/>
              <w:jc w:val="both"/>
            </w:pPr>
            <w:r w:rsidRPr="0017765A">
              <w:t>Организационно-правовой о</w:t>
            </w:r>
            <w:r w:rsidRPr="0017765A">
              <w:t>т</w:t>
            </w:r>
            <w:r w:rsidRPr="0017765A">
              <w:t>дел администрации города Шумерля</w:t>
            </w:r>
          </w:p>
        </w:tc>
      </w:tr>
      <w:tr w:rsidR="00ED3D3F" w:rsidRPr="006816EF" w:rsidTr="00B744C6">
        <w:tc>
          <w:tcPr>
            <w:tcW w:w="709" w:type="dxa"/>
          </w:tcPr>
          <w:p w:rsidR="00ED3D3F" w:rsidRPr="000151C4" w:rsidRDefault="00231FEE" w:rsidP="0085285C">
            <w:pPr>
              <w:spacing w:line="245" w:lineRule="auto"/>
              <w:jc w:val="center"/>
            </w:pPr>
            <w:r w:rsidRPr="000151C4">
              <w:t>3</w:t>
            </w:r>
            <w:r w:rsidR="00ED3D3F" w:rsidRPr="000151C4">
              <w:t>.</w:t>
            </w:r>
            <w:r w:rsidR="0085285C" w:rsidRPr="000151C4">
              <w:t>2</w:t>
            </w:r>
            <w:r w:rsidR="00ED3D3F" w:rsidRPr="000151C4">
              <w:t>.</w:t>
            </w:r>
          </w:p>
        </w:tc>
        <w:tc>
          <w:tcPr>
            <w:tcW w:w="2693" w:type="dxa"/>
          </w:tcPr>
          <w:p w:rsidR="00ED3D3F" w:rsidRPr="000151C4" w:rsidRDefault="00ED3D3F" w:rsidP="00A34BA9">
            <w:pPr>
              <w:jc w:val="both"/>
            </w:pPr>
            <w:r w:rsidRPr="000151C4">
              <w:t>Предоставление государс</w:t>
            </w:r>
            <w:r w:rsidRPr="000151C4">
              <w:t>т</w:t>
            </w:r>
            <w:r w:rsidRPr="000151C4">
              <w:t xml:space="preserve">венных </w:t>
            </w:r>
            <w:r w:rsidR="00A34BA9" w:rsidRPr="000151C4">
              <w:t xml:space="preserve">услуг, </w:t>
            </w:r>
            <w:r w:rsidR="00A34BA9" w:rsidRPr="000151C4">
              <w:rPr>
                <w:color w:val="000000"/>
              </w:rPr>
              <w:t>предоста</w:t>
            </w:r>
            <w:r w:rsidR="00A34BA9" w:rsidRPr="000151C4">
              <w:rPr>
                <w:color w:val="000000"/>
              </w:rPr>
              <w:t>в</w:t>
            </w:r>
            <w:r w:rsidR="00A34BA9" w:rsidRPr="000151C4">
              <w:rPr>
                <w:color w:val="000000"/>
              </w:rPr>
              <w:t>ляемых органами местного самоуправления города Шумерля в рамках переда</w:t>
            </w:r>
            <w:r w:rsidR="00A34BA9" w:rsidRPr="000151C4">
              <w:rPr>
                <w:color w:val="000000"/>
              </w:rPr>
              <w:t>н</w:t>
            </w:r>
            <w:r w:rsidR="00A34BA9" w:rsidRPr="000151C4">
              <w:rPr>
                <w:color w:val="000000"/>
              </w:rPr>
              <w:t>ных полномочий,</w:t>
            </w:r>
            <w:r w:rsidR="00A34BA9" w:rsidRPr="000151C4">
              <w:t xml:space="preserve"> </w:t>
            </w:r>
            <w:r w:rsidRPr="000151C4">
              <w:t>и муниц</w:t>
            </w:r>
            <w:r w:rsidRPr="000151C4">
              <w:t>и</w:t>
            </w:r>
            <w:r w:rsidRPr="000151C4">
              <w:t>пальных услуг в электро</w:t>
            </w:r>
            <w:r w:rsidRPr="000151C4">
              <w:t>н</w:t>
            </w:r>
            <w:r w:rsidRPr="000151C4">
              <w:t>ной форме с использован</w:t>
            </w:r>
            <w:r w:rsidRPr="000151C4">
              <w:t>и</w:t>
            </w:r>
            <w:r w:rsidRPr="000151C4">
              <w:t>ем федеральной государс</w:t>
            </w:r>
            <w:r w:rsidRPr="000151C4">
              <w:t>т</w:t>
            </w:r>
            <w:r w:rsidRPr="000151C4">
              <w:t>венной информационной системы «Единый портал государственных и муниц</w:t>
            </w:r>
            <w:r w:rsidRPr="000151C4">
              <w:t>и</w:t>
            </w:r>
            <w:r w:rsidRPr="000151C4">
              <w:t>пальных услуг (функций)»</w:t>
            </w:r>
          </w:p>
        </w:tc>
        <w:tc>
          <w:tcPr>
            <w:tcW w:w="2835" w:type="dxa"/>
          </w:tcPr>
          <w:p w:rsidR="00ED3D3F" w:rsidRPr="000151C4" w:rsidRDefault="00ED3D3F" w:rsidP="00F42D84">
            <w:pPr>
              <w:autoSpaceDE w:val="0"/>
              <w:adjustRightInd w:val="0"/>
              <w:spacing w:line="245" w:lineRule="auto"/>
              <w:jc w:val="both"/>
            </w:pPr>
            <w:r w:rsidRPr="000151C4">
              <w:t>необходимость увеличения доли граждан, использующих механизм получения госуда</w:t>
            </w:r>
            <w:r w:rsidRPr="000151C4">
              <w:t>р</w:t>
            </w:r>
            <w:r w:rsidRPr="000151C4">
              <w:t>ственных и муниципальных услуг в электронной форме</w:t>
            </w:r>
          </w:p>
        </w:tc>
        <w:tc>
          <w:tcPr>
            <w:tcW w:w="2693" w:type="dxa"/>
          </w:tcPr>
          <w:p w:rsidR="00ED3D3F" w:rsidRPr="000151C4" w:rsidRDefault="00ED3D3F" w:rsidP="00F42D84">
            <w:pPr>
              <w:autoSpaceDE w:val="0"/>
              <w:adjustRightInd w:val="0"/>
              <w:spacing w:line="245" w:lineRule="auto"/>
              <w:jc w:val="both"/>
            </w:pPr>
            <w:r w:rsidRPr="000151C4">
              <w:t>обеспечение возможности получения государственных и муниципальных услуг в электронной форме на всей территории Российской Федерации</w:t>
            </w:r>
          </w:p>
          <w:p w:rsidR="00ED3D3F" w:rsidRPr="000151C4" w:rsidRDefault="00ED3D3F" w:rsidP="00F42D84">
            <w:pPr>
              <w:spacing w:line="245" w:lineRule="auto"/>
              <w:jc w:val="both"/>
            </w:pPr>
          </w:p>
        </w:tc>
        <w:tc>
          <w:tcPr>
            <w:tcW w:w="1276" w:type="dxa"/>
          </w:tcPr>
          <w:p w:rsidR="00ED3D3F" w:rsidRPr="000151C4" w:rsidRDefault="00ED3D3F" w:rsidP="00F42D84">
            <w:pPr>
              <w:spacing w:line="245" w:lineRule="auto"/>
              <w:jc w:val="center"/>
            </w:pPr>
            <w:r w:rsidRPr="000151C4">
              <w:t>ежегодно</w:t>
            </w:r>
          </w:p>
          <w:p w:rsidR="00ED3D3F" w:rsidRPr="000151C4" w:rsidRDefault="00ED3D3F" w:rsidP="00F42D84">
            <w:pPr>
              <w:spacing w:line="245" w:lineRule="auto"/>
              <w:jc w:val="center"/>
            </w:pPr>
          </w:p>
          <w:p w:rsidR="00ED3D3F" w:rsidRPr="000151C4" w:rsidRDefault="00ED3D3F" w:rsidP="00F42D84">
            <w:pPr>
              <w:spacing w:line="245" w:lineRule="auto"/>
              <w:jc w:val="center"/>
            </w:pPr>
          </w:p>
        </w:tc>
        <w:tc>
          <w:tcPr>
            <w:tcW w:w="2268" w:type="dxa"/>
          </w:tcPr>
          <w:p w:rsidR="00ED3D3F" w:rsidRPr="000151C4" w:rsidRDefault="00F92A01" w:rsidP="00F92A01">
            <w:pPr>
              <w:autoSpaceDE w:val="0"/>
              <w:adjustRightInd w:val="0"/>
              <w:spacing w:line="245" w:lineRule="auto"/>
              <w:jc w:val="both"/>
            </w:pPr>
            <w:r w:rsidRPr="000151C4">
              <w:t>информация в отдел экономики, предпр</w:t>
            </w:r>
            <w:r w:rsidRPr="000151C4">
              <w:t>и</w:t>
            </w:r>
            <w:r w:rsidRPr="000151C4">
              <w:t>нимательства и торго</w:t>
            </w:r>
            <w:r w:rsidRPr="000151C4">
              <w:t>в</w:t>
            </w:r>
            <w:r w:rsidRPr="000151C4">
              <w:t>ли администрации города Шумерля для обобщения и подгото</w:t>
            </w:r>
            <w:r w:rsidRPr="000151C4">
              <w:t>в</w:t>
            </w:r>
            <w:r w:rsidRPr="000151C4">
              <w:t>ки доклада</w:t>
            </w:r>
          </w:p>
        </w:tc>
        <w:tc>
          <w:tcPr>
            <w:tcW w:w="2977" w:type="dxa"/>
          </w:tcPr>
          <w:p w:rsidR="00ED3D3F" w:rsidRPr="000151C4" w:rsidRDefault="0085285C" w:rsidP="0017765A">
            <w:pPr>
              <w:spacing w:line="245" w:lineRule="auto"/>
              <w:jc w:val="both"/>
            </w:pPr>
            <w:r w:rsidRPr="000151C4">
              <w:t>Отраслевые органы и структу</w:t>
            </w:r>
            <w:r w:rsidRPr="000151C4">
              <w:t>р</w:t>
            </w:r>
            <w:r w:rsidRPr="000151C4">
              <w:t>ные подразделения админис</w:t>
            </w:r>
            <w:r w:rsidRPr="000151C4">
              <w:t>т</w:t>
            </w:r>
            <w:r w:rsidRPr="000151C4">
              <w:t>рации города Шумерля, отве</w:t>
            </w:r>
            <w:r w:rsidRPr="000151C4">
              <w:t>т</w:t>
            </w:r>
            <w:r w:rsidRPr="000151C4">
              <w:t>ственные за предоставление государственных услуг, пр</w:t>
            </w:r>
            <w:r w:rsidRPr="000151C4">
              <w:t>е</w:t>
            </w:r>
            <w:r w:rsidRPr="000151C4">
              <w:t>доставляемых органами мес</w:t>
            </w:r>
            <w:r w:rsidRPr="000151C4">
              <w:t>т</w:t>
            </w:r>
            <w:r w:rsidRPr="000151C4">
              <w:t>ного самоуправления города Шумерля в рамках переданных полномочий и муниципальных услуг</w:t>
            </w:r>
          </w:p>
        </w:tc>
      </w:tr>
      <w:tr w:rsidR="0094107D" w:rsidRPr="006816EF" w:rsidTr="00B744C6">
        <w:tc>
          <w:tcPr>
            <w:tcW w:w="709" w:type="dxa"/>
          </w:tcPr>
          <w:p w:rsidR="0094107D" w:rsidRPr="000151C4" w:rsidRDefault="00231FEE" w:rsidP="0085285C">
            <w:pPr>
              <w:spacing w:line="235" w:lineRule="auto"/>
              <w:jc w:val="center"/>
            </w:pPr>
            <w:r w:rsidRPr="000151C4">
              <w:t>3</w:t>
            </w:r>
            <w:r w:rsidR="0094107D" w:rsidRPr="000151C4">
              <w:t>.</w:t>
            </w:r>
            <w:r w:rsidR="0085285C" w:rsidRPr="000151C4">
              <w:t>3</w:t>
            </w:r>
            <w:r w:rsidR="0094107D" w:rsidRPr="000151C4">
              <w:t>.</w:t>
            </w:r>
          </w:p>
        </w:tc>
        <w:tc>
          <w:tcPr>
            <w:tcW w:w="2693" w:type="dxa"/>
          </w:tcPr>
          <w:p w:rsidR="0094107D" w:rsidRPr="000151C4" w:rsidRDefault="0094107D" w:rsidP="0085285C">
            <w:pPr>
              <w:spacing w:line="235" w:lineRule="auto"/>
              <w:jc w:val="both"/>
            </w:pPr>
            <w:r w:rsidRPr="000151C4">
              <w:t>Проведение оценки регул</w:t>
            </w:r>
            <w:r w:rsidRPr="000151C4">
              <w:t>и</w:t>
            </w:r>
            <w:r w:rsidRPr="000151C4">
              <w:t>рующего воздействия пр</w:t>
            </w:r>
            <w:r w:rsidRPr="000151C4">
              <w:t>о</w:t>
            </w:r>
            <w:r w:rsidRPr="000151C4">
              <w:t>ектов муниципальных но</w:t>
            </w:r>
            <w:r w:rsidRPr="000151C4">
              <w:t>р</w:t>
            </w:r>
            <w:r w:rsidRPr="000151C4">
              <w:t>мативных правовых актов, устанавливающих новые или изменяющих ранее пр</w:t>
            </w:r>
            <w:r w:rsidRPr="000151C4">
              <w:t>е</w:t>
            </w:r>
            <w:r w:rsidRPr="000151C4">
              <w:lastRenderedPageBreak/>
              <w:t>дусмотренные муниципал</w:t>
            </w:r>
            <w:r w:rsidRPr="000151C4">
              <w:t>ь</w:t>
            </w:r>
            <w:r w:rsidRPr="000151C4">
              <w:t>ными нормативными прав</w:t>
            </w:r>
            <w:r w:rsidRPr="000151C4">
              <w:t>о</w:t>
            </w:r>
            <w:r w:rsidRPr="000151C4">
              <w:t>выми актами обязанности для субъектов предприн</w:t>
            </w:r>
            <w:r w:rsidRPr="000151C4">
              <w:t>и</w:t>
            </w:r>
            <w:r w:rsidRPr="000151C4">
              <w:t>мательской</w:t>
            </w:r>
            <w:r w:rsidR="0085285C" w:rsidRPr="000151C4">
              <w:t xml:space="preserve"> и иной экон</w:t>
            </w:r>
            <w:r w:rsidR="0085285C" w:rsidRPr="000151C4">
              <w:t>о</w:t>
            </w:r>
            <w:r w:rsidR="0085285C" w:rsidRPr="000151C4">
              <w:t>мической деятельности,</w:t>
            </w:r>
            <w:r w:rsidRPr="000151C4">
              <w:t xml:space="preserve"> инвестиционной деятельн</w:t>
            </w:r>
            <w:r w:rsidRPr="000151C4">
              <w:t>о</w:t>
            </w:r>
            <w:r w:rsidRPr="000151C4">
              <w:t>сти (далее – проект муниц</w:t>
            </w:r>
            <w:r w:rsidRPr="000151C4">
              <w:t>и</w:t>
            </w:r>
            <w:r w:rsidRPr="000151C4">
              <w:t>пального акта), и эксперт</w:t>
            </w:r>
            <w:r w:rsidRPr="000151C4">
              <w:t>и</w:t>
            </w:r>
            <w:r w:rsidRPr="000151C4">
              <w:t>зы муниципальных прав</w:t>
            </w:r>
            <w:r w:rsidRPr="000151C4">
              <w:t>о</w:t>
            </w:r>
            <w:r w:rsidRPr="000151C4">
              <w:t>вых актов, затрагивающих вопросы осуществления предпринимательской и инвестиционной деятельн</w:t>
            </w:r>
            <w:r w:rsidRPr="000151C4">
              <w:t>о</w:t>
            </w:r>
            <w:r w:rsidRPr="000151C4">
              <w:t>сти (далее – муниципальный акт), в целях выявления положений, необоснованно ограничивающих конкуре</w:t>
            </w:r>
            <w:r w:rsidRPr="000151C4">
              <w:t>н</w:t>
            </w:r>
            <w:r w:rsidRPr="000151C4">
              <w:t>цию</w:t>
            </w:r>
          </w:p>
        </w:tc>
        <w:tc>
          <w:tcPr>
            <w:tcW w:w="2835" w:type="dxa"/>
          </w:tcPr>
          <w:p w:rsidR="0094107D" w:rsidRPr="000151C4" w:rsidRDefault="0094107D" w:rsidP="00F42D84">
            <w:pPr>
              <w:autoSpaceDE w:val="0"/>
              <w:adjustRightInd w:val="0"/>
              <w:spacing w:line="235" w:lineRule="auto"/>
              <w:jc w:val="both"/>
            </w:pPr>
            <w:r w:rsidRPr="000151C4">
              <w:lastRenderedPageBreak/>
              <w:t>наличие в проектах муниц</w:t>
            </w:r>
            <w:r w:rsidRPr="000151C4">
              <w:t>и</w:t>
            </w:r>
            <w:r w:rsidRPr="000151C4">
              <w:t>пальных актов положений, предусматривающих введение избыточных обязанностей, запретов и ограничений для субъектов предпринимател</w:t>
            </w:r>
            <w:r w:rsidRPr="000151C4">
              <w:t>ь</w:t>
            </w:r>
            <w:r w:rsidRPr="000151C4">
              <w:lastRenderedPageBreak/>
              <w:t>ской и</w:t>
            </w:r>
            <w:r w:rsidR="0085285C" w:rsidRPr="000151C4">
              <w:t xml:space="preserve"> иной экономической деятельности,</w:t>
            </w:r>
            <w:r w:rsidRPr="000151C4">
              <w:t xml:space="preserve"> инвестицио</w:t>
            </w:r>
            <w:r w:rsidRPr="000151C4">
              <w:t>н</w:t>
            </w:r>
            <w:r w:rsidRPr="000151C4">
              <w:t>ной деятельности или спосо</w:t>
            </w:r>
            <w:r w:rsidRPr="000151C4">
              <w:t>б</w:t>
            </w:r>
            <w:r w:rsidRPr="000151C4">
              <w:t>ствующих их введению, а также положений, способс</w:t>
            </w:r>
            <w:r w:rsidRPr="000151C4">
              <w:t>т</w:t>
            </w:r>
            <w:r w:rsidRPr="000151C4">
              <w:t>вующих возникновению н</w:t>
            </w:r>
            <w:r w:rsidRPr="000151C4">
              <w:t>е</w:t>
            </w:r>
            <w:r w:rsidRPr="000151C4">
              <w:t>обоснованных расходов суб</w:t>
            </w:r>
            <w:r w:rsidRPr="000151C4">
              <w:t>ъ</w:t>
            </w:r>
            <w:r w:rsidRPr="000151C4">
              <w:t>ектов предпринимательской и инвестиционной деятельности и местных бюджетов, и пол</w:t>
            </w:r>
            <w:r w:rsidRPr="000151C4">
              <w:t>о</w:t>
            </w:r>
            <w:r w:rsidRPr="000151C4">
              <w:t>жений в муниципальных а</w:t>
            </w:r>
            <w:r w:rsidRPr="000151C4">
              <w:t>к</w:t>
            </w:r>
            <w:r w:rsidRPr="000151C4">
              <w:t>тах, необоснованно затру</w:t>
            </w:r>
            <w:r w:rsidRPr="000151C4">
              <w:t>д</w:t>
            </w:r>
            <w:r w:rsidRPr="000151C4">
              <w:t>няющих осуществление пре</w:t>
            </w:r>
            <w:r w:rsidRPr="000151C4">
              <w:t>д</w:t>
            </w:r>
            <w:r w:rsidRPr="000151C4">
              <w:t>принимательской и инвест</w:t>
            </w:r>
            <w:r w:rsidRPr="000151C4">
              <w:t>и</w:t>
            </w:r>
            <w:r w:rsidRPr="000151C4">
              <w:t>ционной деятельности, н</w:t>
            </w:r>
            <w:r w:rsidRPr="000151C4">
              <w:t>е</w:t>
            </w:r>
            <w:r w:rsidRPr="000151C4">
              <w:t>обоснованно ограничива</w:t>
            </w:r>
            <w:r w:rsidRPr="000151C4">
              <w:t>ю</w:t>
            </w:r>
            <w:r w:rsidRPr="000151C4">
              <w:t>щих конкуренцию</w:t>
            </w:r>
          </w:p>
          <w:p w:rsidR="0094107D" w:rsidRPr="000151C4" w:rsidRDefault="0094107D" w:rsidP="00F42D84">
            <w:pPr>
              <w:spacing w:line="235" w:lineRule="auto"/>
              <w:jc w:val="both"/>
            </w:pPr>
          </w:p>
        </w:tc>
        <w:tc>
          <w:tcPr>
            <w:tcW w:w="2693" w:type="dxa"/>
          </w:tcPr>
          <w:p w:rsidR="0094107D" w:rsidRPr="000151C4" w:rsidRDefault="0094107D" w:rsidP="00F42D84">
            <w:pPr>
              <w:spacing w:line="235" w:lineRule="auto"/>
              <w:jc w:val="both"/>
            </w:pPr>
            <w:r w:rsidRPr="000151C4">
              <w:lastRenderedPageBreak/>
              <w:t>повышение активности уч</w:t>
            </w:r>
            <w:r w:rsidRPr="000151C4">
              <w:t>а</w:t>
            </w:r>
            <w:r w:rsidRPr="000151C4">
              <w:t>стников публичных ко</w:t>
            </w:r>
            <w:r w:rsidRPr="000151C4">
              <w:t>н</w:t>
            </w:r>
            <w:r w:rsidRPr="000151C4">
              <w:t>сультаций при проведении углубленной оценки рег</w:t>
            </w:r>
            <w:r w:rsidRPr="000151C4">
              <w:t>у</w:t>
            </w:r>
            <w:r w:rsidRPr="000151C4">
              <w:t xml:space="preserve">лирующего воздействия проектов муниципальных </w:t>
            </w:r>
            <w:r w:rsidRPr="000151C4">
              <w:lastRenderedPageBreak/>
              <w:t>актов и экспертизы муниц</w:t>
            </w:r>
            <w:r w:rsidRPr="000151C4">
              <w:t>и</w:t>
            </w:r>
            <w:r w:rsidRPr="000151C4">
              <w:t>пальных актов</w:t>
            </w:r>
          </w:p>
          <w:p w:rsidR="0094107D" w:rsidRPr="000151C4" w:rsidRDefault="0094107D" w:rsidP="00F42D84">
            <w:pPr>
              <w:spacing w:line="235" w:lineRule="auto"/>
              <w:jc w:val="both"/>
            </w:pPr>
          </w:p>
        </w:tc>
        <w:tc>
          <w:tcPr>
            <w:tcW w:w="1276" w:type="dxa"/>
          </w:tcPr>
          <w:p w:rsidR="0094107D" w:rsidRPr="000151C4" w:rsidRDefault="0094107D" w:rsidP="00F42D84">
            <w:pPr>
              <w:spacing w:line="235" w:lineRule="auto"/>
              <w:jc w:val="center"/>
            </w:pPr>
            <w:r w:rsidRPr="000151C4">
              <w:lastRenderedPageBreak/>
              <w:t>постоянно</w:t>
            </w:r>
          </w:p>
        </w:tc>
        <w:tc>
          <w:tcPr>
            <w:tcW w:w="2268" w:type="dxa"/>
          </w:tcPr>
          <w:p w:rsidR="0094107D" w:rsidRPr="000151C4" w:rsidRDefault="0094107D" w:rsidP="0085285C">
            <w:pPr>
              <w:spacing w:line="235" w:lineRule="auto"/>
              <w:jc w:val="both"/>
            </w:pPr>
            <w:r w:rsidRPr="000151C4">
              <w:t>заключения об оценке регулирующего во</w:t>
            </w:r>
            <w:r w:rsidRPr="000151C4">
              <w:t>з</w:t>
            </w:r>
            <w:r w:rsidRPr="000151C4">
              <w:t xml:space="preserve">действия проектов муниципальных актов, </w:t>
            </w:r>
            <w:r w:rsidR="0085285C" w:rsidRPr="000151C4">
              <w:t>сводные отчеты о р</w:t>
            </w:r>
            <w:r w:rsidR="0085285C" w:rsidRPr="000151C4">
              <w:t>е</w:t>
            </w:r>
            <w:r w:rsidR="0085285C" w:rsidRPr="000151C4">
              <w:t xml:space="preserve">зультатах проведения </w:t>
            </w:r>
            <w:r w:rsidR="0085285C" w:rsidRPr="000151C4">
              <w:lastRenderedPageBreak/>
              <w:t>оценки регулирующего воздействия проектов муниципальных актов и заключения об эк</w:t>
            </w:r>
            <w:r w:rsidR="0085285C" w:rsidRPr="000151C4">
              <w:t>с</w:t>
            </w:r>
            <w:r w:rsidR="0085285C" w:rsidRPr="000151C4">
              <w:t>пертизе муниципал</w:t>
            </w:r>
            <w:r w:rsidR="0085285C" w:rsidRPr="000151C4">
              <w:t>ь</w:t>
            </w:r>
            <w:r w:rsidR="0085285C" w:rsidRPr="000151C4">
              <w:t xml:space="preserve">ных </w:t>
            </w:r>
            <w:r w:rsidRPr="000151C4">
              <w:t>актов</w:t>
            </w:r>
          </w:p>
        </w:tc>
        <w:tc>
          <w:tcPr>
            <w:tcW w:w="2977" w:type="dxa"/>
          </w:tcPr>
          <w:p w:rsidR="0017765A" w:rsidRPr="000151C4" w:rsidRDefault="0017765A" w:rsidP="0017765A">
            <w:pPr>
              <w:spacing w:line="235" w:lineRule="auto"/>
              <w:jc w:val="both"/>
            </w:pPr>
            <w:r w:rsidRPr="000151C4">
              <w:lastRenderedPageBreak/>
              <w:t>Отраслевые органы и структу</w:t>
            </w:r>
            <w:r w:rsidRPr="000151C4">
              <w:t>р</w:t>
            </w:r>
            <w:r w:rsidRPr="000151C4">
              <w:t>ные подразделения админис</w:t>
            </w:r>
            <w:r w:rsidRPr="000151C4">
              <w:t>т</w:t>
            </w:r>
            <w:r w:rsidRPr="000151C4">
              <w:t>рации города Шумерля – разр</w:t>
            </w:r>
            <w:r w:rsidRPr="000151C4">
              <w:t>а</w:t>
            </w:r>
            <w:r w:rsidRPr="000151C4">
              <w:t>ботчики НПА;</w:t>
            </w:r>
          </w:p>
          <w:p w:rsidR="00153BD4" w:rsidRPr="000151C4" w:rsidRDefault="00A34BA9" w:rsidP="0094107D">
            <w:pPr>
              <w:spacing w:line="235" w:lineRule="auto"/>
              <w:jc w:val="both"/>
            </w:pPr>
            <w:r w:rsidRPr="000151C4">
              <w:t>Отдел экономики, предприн</w:t>
            </w:r>
            <w:r w:rsidRPr="000151C4">
              <w:t>и</w:t>
            </w:r>
            <w:r w:rsidRPr="000151C4">
              <w:t>мательства и торговли админ</w:t>
            </w:r>
            <w:r w:rsidRPr="000151C4">
              <w:t>и</w:t>
            </w:r>
            <w:r w:rsidRPr="000151C4">
              <w:lastRenderedPageBreak/>
              <w:t>страции города Шумерля;</w:t>
            </w:r>
            <w:r w:rsidR="0085285C" w:rsidRPr="000151C4">
              <w:t xml:space="preserve"> </w:t>
            </w:r>
          </w:p>
          <w:p w:rsidR="0094107D" w:rsidRPr="000151C4" w:rsidRDefault="0094107D" w:rsidP="0085285C">
            <w:pPr>
              <w:spacing w:line="235" w:lineRule="auto"/>
              <w:jc w:val="both"/>
            </w:pPr>
          </w:p>
        </w:tc>
      </w:tr>
      <w:tr w:rsidR="0094107D" w:rsidRPr="006816EF" w:rsidTr="00B744C6">
        <w:tc>
          <w:tcPr>
            <w:tcW w:w="709" w:type="dxa"/>
          </w:tcPr>
          <w:p w:rsidR="0094107D" w:rsidRPr="000151C4" w:rsidRDefault="00231FEE" w:rsidP="007531A9">
            <w:pPr>
              <w:spacing w:line="230" w:lineRule="auto"/>
              <w:jc w:val="center"/>
            </w:pPr>
            <w:r w:rsidRPr="000151C4">
              <w:lastRenderedPageBreak/>
              <w:t>3</w:t>
            </w:r>
            <w:r w:rsidR="0094107D" w:rsidRPr="000151C4">
              <w:t>.</w:t>
            </w:r>
            <w:r w:rsidR="007531A9" w:rsidRPr="000151C4">
              <w:t>4</w:t>
            </w:r>
            <w:r w:rsidR="0094107D" w:rsidRPr="000151C4">
              <w:t>.</w:t>
            </w:r>
          </w:p>
        </w:tc>
        <w:tc>
          <w:tcPr>
            <w:tcW w:w="2693" w:type="dxa"/>
          </w:tcPr>
          <w:p w:rsidR="0094107D" w:rsidRPr="000151C4" w:rsidRDefault="0094107D" w:rsidP="00F42D84">
            <w:pPr>
              <w:spacing w:line="230" w:lineRule="auto"/>
              <w:jc w:val="both"/>
            </w:pPr>
            <w:r w:rsidRPr="000151C4">
              <w:t>Оптимизация процессов предоставления муниц</w:t>
            </w:r>
            <w:r w:rsidRPr="000151C4">
              <w:t>и</w:t>
            </w:r>
            <w:r w:rsidRPr="000151C4">
              <w:t>пальных услуг субъектам предпринимательской де</w:t>
            </w:r>
            <w:r w:rsidRPr="000151C4">
              <w:t>я</w:t>
            </w:r>
            <w:r w:rsidRPr="000151C4">
              <w:t>тельности органами местн</w:t>
            </w:r>
            <w:r w:rsidRPr="000151C4">
              <w:t>о</w:t>
            </w:r>
            <w:r w:rsidRPr="000151C4">
              <w:t xml:space="preserve">го самоуправления </w:t>
            </w:r>
            <w:r w:rsidR="00231FEE" w:rsidRPr="000151C4">
              <w:t>города Шумерля</w:t>
            </w:r>
            <w:r w:rsidRPr="000151C4">
              <w:t xml:space="preserve"> </w:t>
            </w:r>
          </w:p>
          <w:p w:rsidR="0094107D" w:rsidRPr="000151C4" w:rsidRDefault="0094107D" w:rsidP="00F42D84">
            <w:pPr>
              <w:spacing w:line="230" w:lineRule="auto"/>
              <w:jc w:val="both"/>
            </w:pPr>
          </w:p>
        </w:tc>
        <w:tc>
          <w:tcPr>
            <w:tcW w:w="2835" w:type="dxa"/>
          </w:tcPr>
          <w:p w:rsidR="0094107D" w:rsidRPr="000151C4" w:rsidRDefault="0094107D" w:rsidP="00F42D84">
            <w:pPr>
              <w:spacing w:line="230" w:lineRule="auto"/>
              <w:jc w:val="both"/>
            </w:pPr>
            <w:r w:rsidRPr="000151C4">
              <w:t>наличие фактов несоблюд</w:t>
            </w:r>
            <w:r w:rsidRPr="000151C4">
              <w:t>е</w:t>
            </w:r>
            <w:r w:rsidRPr="000151C4">
              <w:t>ния порядков разработки и утверждения администрати</w:t>
            </w:r>
            <w:r w:rsidRPr="000151C4">
              <w:t>в</w:t>
            </w:r>
            <w:r w:rsidRPr="000151C4">
              <w:t>ных регламентов предоста</w:t>
            </w:r>
            <w:r w:rsidRPr="000151C4">
              <w:t>в</w:t>
            </w:r>
            <w:r w:rsidRPr="000151C4">
              <w:t>ления муниципальных услуг</w:t>
            </w:r>
          </w:p>
          <w:p w:rsidR="0094107D" w:rsidRPr="000151C4" w:rsidRDefault="0094107D" w:rsidP="00F42D84">
            <w:pPr>
              <w:spacing w:line="230" w:lineRule="auto"/>
              <w:jc w:val="both"/>
            </w:pPr>
          </w:p>
        </w:tc>
        <w:tc>
          <w:tcPr>
            <w:tcW w:w="2693" w:type="dxa"/>
          </w:tcPr>
          <w:p w:rsidR="0094107D" w:rsidRPr="000151C4" w:rsidRDefault="0094107D" w:rsidP="00F42D84">
            <w:pPr>
              <w:spacing w:line="230" w:lineRule="auto"/>
              <w:jc w:val="both"/>
            </w:pPr>
            <w:r w:rsidRPr="000151C4">
              <w:t>сокращение сроков предо</w:t>
            </w:r>
            <w:r w:rsidRPr="000151C4">
              <w:t>с</w:t>
            </w:r>
            <w:r w:rsidRPr="000151C4">
              <w:t>тавления муниципальных услуг и снижение платы за их предоставление;</w:t>
            </w:r>
          </w:p>
          <w:p w:rsidR="0094107D" w:rsidRPr="000151C4" w:rsidRDefault="0094107D" w:rsidP="00072F8D">
            <w:pPr>
              <w:spacing w:line="230" w:lineRule="auto"/>
              <w:jc w:val="both"/>
            </w:pPr>
            <w:r w:rsidRPr="000151C4">
              <w:t>обеспечение среднего числа обращений субъектов пре</w:t>
            </w:r>
            <w:r w:rsidRPr="000151C4">
              <w:t>д</w:t>
            </w:r>
            <w:r w:rsidRPr="000151C4">
              <w:t>принимательской деятел</w:t>
            </w:r>
            <w:r w:rsidRPr="000151C4">
              <w:t>ь</w:t>
            </w:r>
            <w:r w:rsidRPr="000151C4">
              <w:t>ности для получения одной муници</w:t>
            </w:r>
            <w:r w:rsidR="00072F8D" w:rsidRPr="000151C4">
              <w:t>пальной</w:t>
            </w:r>
            <w:r w:rsidRPr="000151C4">
              <w:t xml:space="preserve"> услуги не более 2 раз</w:t>
            </w:r>
          </w:p>
        </w:tc>
        <w:tc>
          <w:tcPr>
            <w:tcW w:w="1276" w:type="dxa"/>
          </w:tcPr>
          <w:p w:rsidR="0094107D" w:rsidRPr="000151C4" w:rsidRDefault="0094107D" w:rsidP="00F42D84">
            <w:pPr>
              <w:spacing w:line="230" w:lineRule="auto"/>
              <w:jc w:val="center"/>
            </w:pPr>
            <w:r w:rsidRPr="000151C4">
              <w:t>постоянно</w:t>
            </w:r>
          </w:p>
        </w:tc>
        <w:tc>
          <w:tcPr>
            <w:tcW w:w="2268" w:type="dxa"/>
          </w:tcPr>
          <w:p w:rsidR="0094107D" w:rsidRPr="000151C4" w:rsidRDefault="00231FEE" w:rsidP="00231FEE">
            <w:pPr>
              <w:spacing w:line="230" w:lineRule="auto"/>
              <w:jc w:val="both"/>
            </w:pPr>
            <w:r w:rsidRPr="000151C4">
              <w:t>внесение изменений в административные регламента предоста</w:t>
            </w:r>
            <w:r w:rsidRPr="000151C4">
              <w:t>в</w:t>
            </w:r>
            <w:r w:rsidRPr="000151C4">
              <w:t xml:space="preserve">ления муниципальных услуг </w:t>
            </w:r>
            <w:r w:rsidR="0094107D" w:rsidRPr="000151C4">
              <w:t>и (или) призн</w:t>
            </w:r>
            <w:r w:rsidR="0094107D" w:rsidRPr="000151C4">
              <w:t>а</w:t>
            </w:r>
            <w:r w:rsidR="0094107D" w:rsidRPr="000151C4">
              <w:t>ни</w:t>
            </w:r>
            <w:r w:rsidRPr="000151C4">
              <w:t>е</w:t>
            </w:r>
            <w:r w:rsidR="0094107D" w:rsidRPr="000151C4">
              <w:t xml:space="preserve"> их утратившими силу</w:t>
            </w:r>
          </w:p>
        </w:tc>
        <w:tc>
          <w:tcPr>
            <w:tcW w:w="2977" w:type="dxa"/>
          </w:tcPr>
          <w:p w:rsidR="0094107D" w:rsidRPr="000151C4" w:rsidRDefault="00231FEE" w:rsidP="007531A9">
            <w:pPr>
              <w:spacing w:line="230" w:lineRule="auto"/>
              <w:jc w:val="both"/>
            </w:pPr>
            <w:r w:rsidRPr="000151C4">
              <w:t>Отраслевые органы и структу</w:t>
            </w:r>
            <w:r w:rsidRPr="000151C4">
              <w:t>р</w:t>
            </w:r>
            <w:r w:rsidRPr="000151C4">
              <w:t>ные подразделения админис</w:t>
            </w:r>
            <w:r w:rsidRPr="000151C4">
              <w:t>т</w:t>
            </w:r>
            <w:r w:rsidRPr="000151C4">
              <w:t>рации города Шумерля</w:t>
            </w:r>
            <w:r w:rsidR="007531A9" w:rsidRPr="000151C4">
              <w:t>, отве</w:t>
            </w:r>
            <w:r w:rsidR="007531A9" w:rsidRPr="000151C4">
              <w:t>т</w:t>
            </w:r>
            <w:r w:rsidR="007531A9" w:rsidRPr="000151C4">
              <w:t>ственные исполнители госуда</w:t>
            </w:r>
            <w:r w:rsidR="007531A9" w:rsidRPr="000151C4">
              <w:t>р</w:t>
            </w:r>
            <w:r w:rsidR="007531A9" w:rsidRPr="000151C4">
              <w:t>ственных услуг, предоставля</w:t>
            </w:r>
            <w:r w:rsidR="007531A9" w:rsidRPr="000151C4">
              <w:t>е</w:t>
            </w:r>
            <w:r w:rsidR="007531A9" w:rsidRPr="000151C4">
              <w:t>мых органами местного сам</w:t>
            </w:r>
            <w:r w:rsidR="007531A9" w:rsidRPr="000151C4">
              <w:t>о</w:t>
            </w:r>
            <w:r w:rsidR="007531A9" w:rsidRPr="000151C4">
              <w:t>управления города Шумерля в рамках переданных полном</w:t>
            </w:r>
            <w:r w:rsidR="007531A9" w:rsidRPr="000151C4">
              <w:t>о</w:t>
            </w:r>
            <w:r w:rsidR="007531A9" w:rsidRPr="000151C4">
              <w:t>чий и муниципальных услуг</w:t>
            </w:r>
          </w:p>
        </w:tc>
      </w:tr>
      <w:tr w:rsidR="007531A9" w:rsidRPr="006816EF" w:rsidTr="00B744C6">
        <w:tc>
          <w:tcPr>
            <w:tcW w:w="709" w:type="dxa"/>
          </w:tcPr>
          <w:p w:rsidR="007531A9" w:rsidRPr="000151C4" w:rsidRDefault="007531A9" w:rsidP="00231FEE">
            <w:pPr>
              <w:spacing w:line="230" w:lineRule="auto"/>
              <w:jc w:val="center"/>
            </w:pPr>
            <w:r w:rsidRPr="000151C4">
              <w:t>3.5.</w:t>
            </w:r>
          </w:p>
        </w:tc>
        <w:tc>
          <w:tcPr>
            <w:tcW w:w="2693" w:type="dxa"/>
          </w:tcPr>
          <w:p w:rsidR="007531A9" w:rsidRPr="000151C4" w:rsidRDefault="007531A9" w:rsidP="00B26A4D">
            <w:r w:rsidRPr="000151C4">
              <w:t>Внедрение и реализация проекта "Эффективный регион"</w:t>
            </w:r>
          </w:p>
        </w:tc>
        <w:tc>
          <w:tcPr>
            <w:tcW w:w="2835" w:type="dxa"/>
          </w:tcPr>
          <w:p w:rsidR="007531A9" w:rsidRPr="000151C4" w:rsidRDefault="007531A9" w:rsidP="007531A9">
            <w:r w:rsidRPr="000151C4">
              <w:t>высокая загруженность мун</w:t>
            </w:r>
            <w:r w:rsidRPr="000151C4">
              <w:t>и</w:t>
            </w:r>
            <w:r w:rsidRPr="000151C4">
              <w:t>ципальных служащих</w:t>
            </w:r>
          </w:p>
        </w:tc>
        <w:tc>
          <w:tcPr>
            <w:tcW w:w="2693" w:type="dxa"/>
          </w:tcPr>
          <w:p w:rsidR="007531A9" w:rsidRPr="000151C4" w:rsidRDefault="007531A9" w:rsidP="007531A9">
            <w:r w:rsidRPr="000151C4">
              <w:t>внедрение методов и инс</w:t>
            </w:r>
            <w:r w:rsidRPr="000151C4">
              <w:t>т</w:t>
            </w:r>
            <w:r w:rsidRPr="000151C4">
              <w:t>рументов бережливых те</w:t>
            </w:r>
            <w:r w:rsidRPr="000151C4">
              <w:t>х</w:t>
            </w:r>
            <w:r w:rsidRPr="000151C4">
              <w:t>нологий в деятельность органов местного сам</w:t>
            </w:r>
            <w:r w:rsidRPr="000151C4">
              <w:t>о</w:t>
            </w:r>
            <w:r w:rsidRPr="000151C4">
              <w:t>управления  города Шуме</w:t>
            </w:r>
            <w:r w:rsidRPr="000151C4">
              <w:t>р</w:t>
            </w:r>
            <w:r w:rsidRPr="000151C4">
              <w:t>ля Чувашской Республики</w:t>
            </w:r>
          </w:p>
        </w:tc>
        <w:tc>
          <w:tcPr>
            <w:tcW w:w="1276" w:type="dxa"/>
          </w:tcPr>
          <w:p w:rsidR="007531A9" w:rsidRPr="000151C4" w:rsidRDefault="007531A9" w:rsidP="007531A9">
            <w:r w:rsidRPr="000151C4">
              <w:t>2022-2024</w:t>
            </w:r>
          </w:p>
        </w:tc>
        <w:tc>
          <w:tcPr>
            <w:tcW w:w="2268" w:type="dxa"/>
          </w:tcPr>
          <w:p w:rsidR="007531A9" w:rsidRPr="000151C4" w:rsidRDefault="007531A9" w:rsidP="00231FEE">
            <w:pPr>
              <w:spacing w:line="230" w:lineRule="auto"/>
              <w:jc w:val="both"/>
            </w:pPr>
            <w:r w:rsidRPr="000151C4">
              <w:t>Информация в реал</w:t>
            </w:r>
            <w:r w:rsidRPr="000151C4">
              <w:t>и</w:t>
            </w:r>
            <w:r w:rsidRPr="000151C4">
              <w:t>зованных проектах в отдел экономики, предпринимательства и торговли администр</w:t>
            </w:r>
            <w:r w:rsidRPr="000151C4">
              <w:t>а</w:t>
            </w:r>
            <w:r w:rsidRPr="000151C4">
              <w:t>ции города Шумерля для обобщения и по</w:t>
            </w:r>
            <w:r w:rsidRPr="000151C4">
              <w:t>д</w:t>
            </w:r>
            <w:r w:rsidRPr="000151C4">
              <w:t>готовки доклада</w:t>
            </w:r>
          </w:p>
        </w:tc>
        <w:tc>
          <w:tcPr>
            <w:tcW w:w="2977" w:type="dxa"/>
          </w:tcPr>
          <w:p w:rsidR="007531A9" w:rsidRPr="000151C4" w:rsidRDefault="007531A9" w:rsidP="007531A9">
            <w:pPr>
              <w:spacing w:line="230" w:lineRule="auto"/>
              <w:jc w:val="both"/>
            </w:pPr>
            <w:r w:rsidRPr="000151C4">
              <w:t>Отраслевые органы и структу</w:t>
            </w:r>
            <w:r w:rsidRPr="000151C4">
              <w:t>р</w:t>
            </w:r>
            <w:r w:rsidRPr="000151C4">
              <w:t>ные подразделения админис</w:t>
            </w:r>
            <w:r w:rsidRPr="000151C4">
              <w:t>т</w:t>
            </w:r>
            <w:r w:rsidRPr="000151C4">
              <w:t>рации города Шумерля; учре</w:t>
            </w:r>
            <w:r w:rsidRPr="000151C4">
              <w:t>ж</w:t>
            </w:r>
            <w:r w:rsidRPr="000151C4">
              <w:t>дения подведомственные адм</w:t>
            </w:r>
            <w:r w:rsidRPr="000151C4">
              <w:t>и</w:t>
            </w:r>
            <w:r w:rsidRPr="000151C4">
              <w:t>нистрации города Шумерля</w:t>
            </w:r>
          </w:p>
        </w:tc>
      </w:tr>
      <w:tr w:rsidR="0094107D" w:rsidRPr="006816EF" w:rsidTr="00B744C6">
        <w:tc>
          <w:tcPr>
            <w:tcW w:w="15451" w:type="dxa"/>
            <w:gridSpan w:val="7"/>
          </w:tcPr>
          <w:p w:rsidR="00231FEE" w:rsidRDefault="00231FEE" w:rsidP="00231F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4107D" w:rsidRPr="00974F5C">
              <w:rPr>
                <w:b/>
                <w:sz w:val="22"/>
                <w:szCs w:val="22"/>
              </w:rPr>
              <w:t>. Мероприятия, направленные на совершенствование процессов управления объектами муниципальной собственности,</w:t>
            </w:r>
          </w:p>
          <w:p w:rsidR="00231FEE" w:rsidRDefault="0094107D" w:rsidP="0094107D">
            <w:pPr>
              <w:jc w:val="center"/>
              <w:rPr>
                <w:b/>
                <w:sz w:val="22"/>
                <w:szCs w:val="22"/>
              </w:rPr>
            </w:pPr>
            <w:r w:rsidRPr="00974F5C">
              <w:rPr>
                <w:b/>
                <w:sz w:val="22"/>
                <w:szCs w:val="22"/>
              </w:rPr>
              <w:t xml:space="preserve"> а также на ограничение влияния муниципальных унитарных предприятий, хозяйственных обществ, </w:t>
            </w:r>
          </w:p>
          <w:p w:rsidR="0094107D" w:rsidRPr="00231FEE" w:rsidRDefault="0094107D" w:rsidP="00231FEE">
            <w:pPr>
              <w:jc w:val="center"/>
              <w:rPr>
                <w:b/>
                <w:sz w:val="22"/>
                <w:szCs w:val="22"/>
              </w:rPr>
            </w:pPr>
            <w:r w:rsidRPr="00974F5C">
              <w:rPr>
                <w:b/>
                <w:sz w:val="22"/>
                <w:szCs w:val="22"/>
              </w:rPr>
              <w:t>в уставных капиталах которых имеется доля участия муниципального образования, на конкуренцию</w:t>
            </w:r>
          </w:p>
        </w:tc>
      </w:tr>
      <w:tr w:rsidR="007B3D06" w:rsidRPr="006816EF" w:rsidTr="00B744C6">
        <w:tc>
          <w:tcPr>
            <w:tcW w:w="709" w:type="dxa"/>
          </w:tcPr>
          <w:p w:rsidR="007B3D06" w:rsidRPr="000151C4" w:rsidRDefault="007B3D06" w:rsidP="00CB1150">
            <w:pPr>
              <w:spacing w:line="245" w:lineRule="auto"/>
              <w:jc w:val="center"/>
            </w:pPr>
            <w:r w:rsidRPr="000151C4">
              <w:t>4.1.</w:t>
            </w:r>
          </w:p>
        </w:tc>
        <w:tc>
          <w:tcPr>
            <w:tcW w:w="2693" w:type="dxa"/>
          </w:tcPr>
          <w:p w:rsidR="007B3D06" w:rsidRPr="000151C4" w:rsidRDefault="007B3D06" w:rsidP="00B26A4D">
            <w:r w:rsidRPr="000151C4">
              <w:t>Мониторинг организации и проведения публичных то</w:t>
            </w:r>
            <w:r w:rsidRPr="000151C4">
              <w:t>р</w:t>
            </w:r>
            <w:r w:rsidRPr="000151C4">
              <w:t xml:space="preserve">гов или иных конкурентных </w:t>
            </w:r>
            <w:r w:rsidRPr="000151C4">
              <w:lastRenderedPageBreak/>
              <w:t>процедур при реализации имущества хозяйственными обществами, доля участия Чувашской Республики или муниципального образов</w:t>
            </w:r>
            <w:r w:rsidRPr="000151C4">
              <w:t>а</w:t>
            </w:r>
            <w:r w:rsidRPr="000151C4">
              <w:t>ния в которых составляет 50 и более процентов</w:t>
            </w:r>
          </w:p>
        </w:tc>
        <w:tc>
          <w:tcPr>
            <w:tcW w:w="2835" w:type="dxa"/>
          </w:tcPr>
          <w:p w:rsidR="007B3D06" w:rsidRPr="000151C4" w:rsidRDefault="007B3D06" w:rsidP="00B26A4D">
            <w:r w:rsidRPr="000151C4">
              <w:lastRenderedPageBreak/>
              <w:t xml:space="preserve">необходимость обеспечения конкуренции при реализации имущества хозяйственными </w:t>
            </w:r>
            <w:r w:rsidRPr="000151C4">
              <w:lastRenderedPageBreak/>
              <w:t>обществами, доля участия Чувашской Республики или муниципального образования в которых составляет 50 и более процентов</w:t>
            </w:r>
          </w:p>
        </w:tc>
        <w:tc>
          <w:tcPr>
            <w:tcW w:w="2693" w:type="dxa"/>
          </w:tcPr>
          <w:p w:rsidR="007B3D06" w:rsidRPr="000151C4" w:rsidRDefault="007B3D06" w:rsidP="00B26A4D">
            <w:r w:rsidRPr="000151C4">
              <w:lastRenderedPageBreak/>
              <w:t>реализация имущества х</w:t>
            </w:r>
            <w:r w:rsidRPr="000151C4">
              <w:t>о</w:t>
            </w:r>
            <w:r w:rsidRPr="000151C4">
              <w:t xml:space="preserve">зяйственными обществами, доля участия Чувашской </w:t>
            </w:r>
            <w:r w:rsidRPr="000151C4">
              <w:lastRenderedPageBreak/>
              <w:t>Республики или муниц</w:t>
            </w:r>
            <w:r w:rsidRPr="000151C4">
              <w:t>и</w:t>
            </w:r>
            <w:r w:rsidRPr="000151C4">
              <w:t>пального образования в которых составляет 50 и более процентов, путем проведения публичных то</w:t>
            </w:r>
            <w:r w:rsidRPr="000151C4">
              <w:t>р</w:t>
            </w:r>
            <w:r w:rsidRPr="000151C4">
              <w:t>гов или иных конкурентных процедур</w:t>
            </w:r>
          </w:p>
        </w:tc>
        <w:tc>
          <w:tcPr>
            <w:tcW w:w="1276" w:type="dxa"/>
          </w:tcPr>
          <w:p w:rsidR="007B3D06" w:rsidRPr="000151C4" w:rsidRDefault="007B3D06" w:rsidP="00B26A4D">
            <w:r w:rsidRPr="000151C4">
              <w:lastRenderedPageBreak/>
              <w:t>ежегодно</w:t>
            </w:r>
          </w:p>
        </w:tc>
        <w:tc>
          <w:tcPr>
            <w:tcW w:w="2268" w:type="dxa"/>
          </w:tcPr>
          <w:p w:rsidR="007B3D06" w:rsidRPr="000151C4" w:rsidRDefault="007B3D06" w:rsidP="00F92A01">
            <w:pPr>
              <w:spacing w:line="245" w:lineRule="auto"/>
              <w:jc w:val="both"/>
            </w:pPr>
            <w:r w:rsidRPr="000151C4">
              <w:t>информация в отдел экономики, предпр</w:t>
            </w:r>
            <w:r w:rsidRPr="000151C4">
              <w:t>и</w:t>
            </w:r>
            <w:r w:rsidRPr="000151C4">
              <w:t>нимательства и торго</w:t>
            </w:r>
            <w:r w:rsidRPr="000151C4">
              <w:t>в</w:t>
            </w:r>
            <w:r w:rsidRPr="000151C4">
              <w:lastRenderedPageBreak/>
              <w:t>ли администрации города Шумерля для обобщения и подгото</w:t>
            </w:r>
            <w:r w:rsidRPr="000151C4">
              <w:t>в</w:t>
            </w:r>
            <w:r w:rsidRPr="000151C4">
              <w:t xml:space="preserve">ки доклада </w:t>
            </w:r>
          </w:p>
        </w:tc>
        <w:tc>
          <w:tcPr>
            <w:tcW w:w="2977" w:type="dxa"/>
          </w:tcPr>
          <w:p w:rsidR="007B3D06" w:rsidRPr="000151C4" w:rsidRDefault="007B3D06" w:rsidP="00CB1150">
            <w:pPr>
              <w:jc w:val="both"/>
            </w:pPr>
            <w:r w:rsidRPr="000151C4">
              <w:lastRenderedPageBreak/>
              <w:t>Отдел земельных и имущес</w:t>
            </w:r>
            <w:r w:rsidRPr="000151C4">
              <w:t>т</w:t>
            </w:r>
            <w:r w:rsidRPr="000151C4">
              <w:t>венных отношений админис</w:t>
            </w:r>
            <w:r w:rsidRPr="000151C4">
              <w:t>т</w:t>
            </w:r>
            <w:r w:rsidRPr="000151C4">
              <w:t>рации города Шумерля;</w:t>
            </w:r>
          </w:p>
          <w:p w:rsidR="007B3D06" w:rsidRPr="000151C4" w:rsidRDefault="007B3D06" w:rsidP="00CB1150">
            <w:pPr>
              <w:spacing w:line="245" w:lineRule="auto"/>
              <w:jc w:val="both"/>
            </w:pPr>
          </w:p>
        </w:tc>
      </w:tr>
      <w:tr w:rsidR="0094107D" w:rsidRPr="006816EF" w:rsidTr="00B744C6">
        <w:tc>
          <w:tcPr>
            <w:tcW w:w="15451" w:type="dxa"/>
            <w:gridSpan w:val="7"/>
          </w:tcPr>
          <w:p w:rsidR="00EB375F" w:rsidRDefault="00CB1150" w:rsidP="0094107D">
            <w:pPr>
              <w:spacing w:line="23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94107D" w:rsidRPr="00974F5C">
              <w:rPr>
                <w:b/>
                <w:sz w:val="22"/>
                <w:szCs w:val="22"/>
              </w:rPr>
              <w:t>. Мероприятия, направленные на обеспечение и сохранение целевого использования муниципальных</w:t>
            </w:r>
          </w:p>
          <w:p w:rsidR="0094107D" w:rsidRPr="00974F5C" w:rsidRDefault="0094107D" w:rsidP="00EB37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74F5C">
              <w:rPr>
                <w:b/>
                <w:sz w:val="22"/>
                <w:szCs w:val="22"/>
              </w:rPr>
              <w:t xml:space="preserve"> объектов недвижимого имущества в социальной сфере</w:t>
            </w:r>
          </w:p>
        </w:tc>
      </w:tr>
      <w:tr w:rsidR="0094107D" w:rsidRPr="006816EF" w:rsidTr="00B744C6">
        <w:tc>
          <w:tcPr>
            <w:tcW w:w="709" w:type="dxa"/>
          </w:tcPr>
          <w:p w:rsidR="0094107D" w:rsidRPr="000151C4" w:rsidRDefault="00CB1150" w:rsidP="00CB1150">
            <w:pPr>
              <w:spacing w:line="230" w:lineRule="auto"/>
              <w:jc w:val="center"/>
            </w:pPr>
            <w:r w:rsidRPr="000151C4">
              <w:t>5</w:t>
            </w:r>
            <w:r w:rsidR="0094107D" w:rsidRPr="000151C4">
              <w:t>.1.</w:t>
            </w:r>
          </w:p>
        </w:tc>
        <w:tc>
          <w:tcPr>
            <w:tcW w:w="2693" w:type="dxa"/>
          </w:tcPr>
          <w:p w:rsidR="0094107D" w:rsidRPr="000151C4" w:rsidRDefault="0094107D" w:rsidP="00772283">
            <w:pPr>
              <w:spacing w:line="230" w:lineRule="auto"/>
              <w:jc w:val="both"/>
            </w:pPr>
            <w:r w:rsidRPr="000151C4">
              <w:t xml:space="preserve">Создание перечней </w:t>
            </w:r>
            <w:r w:rsidR="00772283" w:rsidRPr="000151C4">
              <w:t>муниц</w:t>
            </w:r>
            <w:r w:rsidR="00772283" w:rsidRPr="000151C4">
              <w:t>и</w:t>
            </w:r>
            <w:r w:rsidR="00772283" w:rsidRPr="000151C4">
              <w:t>пальных</w:t>
            </w:r>
            <w:r w:rsidRPr="000151C4">
              <w:t xml:space="preserve"> объектов недвиж</w:t>
            </w:r>
            <w:r w:rsidRPr="000151C4">
              <w:t>и</w:t>
            </w:r>
            <w:r w:rsidRPr="000151C4">
              <w:t>мого имущества в социал</w:t>
            </w:r>
            <w:r w:rsidRPr="000151C4">
              <w:t>ь</w:t>
            </w:r>
            <w:r w:rsidRPr="000151C4">
              <w:t>ной сфер</w:t>
            </w:r>
            <w:r w:rsidR="00772283" w:rsidRPr="000151C4">
              <w:t>е и их размещение на официальном сайте</w:t>
            </w:r>
            <w:r w:rsidRPr="000151C4">
              <w:t xml:space="preserve"> </w:t>
            </w:r>
            <w:r w:rsidR="00772283" w:rsidRPr="000151C4">
              <w:t>гор</w:t>
            </w:r>
            <w:r w:rsidR="00772283" w:rsidRPr="000151C4">
              <w:t>о</w:t>
            </w:r>
            <w:r w:rsidR="00772283" w:rsidRPr="000151C4">
              <w:t xml:space="preserve">да Шумерля </w:t>
            </w:r>
            <w:r w:rsidRPr="000151C4">
              <w:t>в сети «Инте</w:t>
            </w:r>
            <w:r w:rsidRPr="000151C4">
              <w:t>р</w:t>
            </w:r>
            <w:r w:rsidRPr="000151C4">
              <w:t>нет»</w:t>
            </w:r>
          </w:p>
        </w:tc>
        <w:tc>
          <w:tcPr>
            <w:tcW w:w="2835" w:type="dxa"/>
          </w:tcPr>
          <w:p w:rsidR="0094107D" w:rsidRPr="000151C4" w:rsidRDefault="0094107D" w:rsidP="00F42D84">
            <w:pPr>
              <w:spacing w:line="230" w:lineRule="auto"/>
              <w:jc w:val="both"/>
            </w:pPr>
            <w:r w:rsidRPr="000151C4">
              <w:t>недостаточная информир</w:t>
            </w:r>
            <w:r w:rsidRPr="000151C4">
              <w:t>о</w:t>
            </w:r>
            <w:r w:rsidRPr="000151C4">
              <w:t>ванность субъектов предпр</w:t>
            </w:r>
            <w:r w:rsidRPr="000151C4">
              <w:t>и</w:t>
            </w:r>
            <w:r w:rsidRPr="000151C4">
              <w:t>нимательской деятельности об объектах недвижимого имущества</w:t>
            </w:r>
          </w:p>
        </w:tc>
        <w:tc>
          <w:tcPr>
            <w:tcW w:w="2693" w:type="dxa"/>
          </w:tcPr>
          <w:p w:rsidR="0094107D" w:rsidRPr="000151C4" w:rsidRDefault="0094107D" w:rsidP="00CB1150">
            <w:pPr>
              <w:spacing w:line="230" w:lineRule="auto"/>
              <w:jc w:val="both"/>
            </w:pPr>
            <w:r w:rsidRPr="000151C4">
              <w:t>заключение соглашений (договоров) с субъектами предпринимательской де</w:t>
            </w:r>
            <w:r w:rsidRPr="000151C4">
              <w:t>я</w:t>
            </w:r>
            <w:r w:rsidRPr="000151C4">
              <w:t xml:space="preserve">тельности об использовании объектов недвижимого имущества в социальной сфере </w:t>
            </w:r>
          </w:p>
        </w:tc>
        <w:tc>
          <w:tcPr>
            <w:tcW w:w="1276" w:type="dxa"/>
          </w:tcPr>
          <w:p w:rsidR="0094107D" w:rsidRPr="000151C4" w:rsidRDefault="0094107D" w:rsidP="00F42D84">
            <w:pPr>
              <w:spacing w:line="230" w:lineRule="auto"/>
              <w:jc w:val="center"/>
            </w:pPr>
            <w:r w:rsidRPr="000151C4">
              <w:t>ежегодно</w:t>
            </w:r>
          </w:p>
        </w:tc>
        <w:tc>
          <w:tcPr>
            <w:tcW w:w="2268" w:type="dxa"/>
          </w:tcPr>
          <w:p w:rsidR="0094107D" w:rsidRPr="000151C4" w:rsidRDefault="00F92A01" w:rsidP="00CB1150">
            <w:pPr>
              <w:spacing w:line="230" w:lineRule="auto"/>
              <w:jc w:val="both"/>
            </w:pPr>
            <w:r w:rsidRPr="000151C4">
              <w:t>информация в отдел экономики, предпр</w:t>
            </w:r>
            <w:r w:rsidRPr="000151C4">
              <w:t>и</w:t>
            </w:r>
            <w:r w:rsidRPr="000151C4">
              <w:t>нимательства и торго</w:t>
            </w:r>
            <w:r w:rsidRPr="000151C4">
              <w:t>в</w:t>
            </w:r>
            <w:r w:rsidRPr="000151C4">
              <w:t>ли администрации города Шумерля для обобщения и подгото</w:t>
            </w:r>
            <w:r w:rsidRPr="000151C4">
              <w:t>в</w:t>
            </w:r>
            <w:r w:rsidRPr="000151C4">
              <w:t>ки доклада</w:t>
            </w:r>
          </w:p>
        </w:tc>
        <w:tc>
          <w:tcPr>
            <w:tcW w:w="2977" w:type="dxa"/>
          </w:tcPr>
          <w:p w:rsidR="0094107D" w:rsidRPr="000151C4" w:rsidRDefault="00CB1150" w:rsidP="00F42D84">
            <w:pPr>
              <w:spacing w:line="230" w:lineRule="auto"/>
              <w:jc w:val="both"/>
            </w:pPr>
            <w:r w:rsidRPr="000151C4">
              <w:t>Отдел земельных и имущес</w:t>
            </w:r>
            <w:r w:rsidRPr="000151C4">
              <w:t>т</w:t>
            </w:r>
            <w:r w:rsidRPr="000151C4">
              <w:t>венных отношений админис</w:t>
            </w:r>
            <w:r w:rsidRPr="000151C4">
              <w:t>т</w:t>
            </w:r>
            <w:r w:rsidRPr="000151C4">
              <w:t>рации города Шумерля</w:t>
            </w:r>
          </w:p>
        </w:tc>
      </w:tr>
      <w:tr w:rsidR="0094107D" w:rsidRPr="006816EF" w:rsidTr="00B744C6">
        <w:tc>
          <w:tcPr>
            <w:tcW w:w="709" w:type="dxa"/>
          </w:tcPr>
          <w:p w:rsidR="0094107D" w:rsidRPr="000151C4" w:rsidRDefault="00CB1150" w:rsidP="00CB1150">
            <w:pPr>
              <w:spacing w:line="230" w:lineRule="auto"/>
              <w:jc w:val="center"/>
            </w:pPr>
            <w:r w:rsidRPr="000151C4">
              <w:t>5</w:t>
            </w:r>
            <w:r w:rsidR="0094107D" w:rsidRPr="000151C4">
              <w:t>.</w:t>
            </w:r>
            <w:r w:rsidRPr="000151C4">
              <w:t>2</w:t>
            </w:r>
          </w:p>
        </w:tc>
        <w:tc>
          <w:tcPr>
            <w:tcW w:w="2693" w:type="dxa"/>
          </w:tcPr>
          <w:p w:rsidR="0094107D" w:rsidRPr="000151C4" w:rsidRDefault="0094107D" w:rsidP="00EB375F">
            <w:pPr>
              <w:spacing w:line="230" w:lineRule="auto"/>
              <w:jc w:val="both"/>
            </w:pPr>
            <w:r w:rsidRPr="000151C4">
              <w:t>Передача муници</w:t>
            </w:r>
            <w:r w:rsidR="005C36AA" w:rsidRPr="000151C4">
              <w:t>пальных</w:t>
            </w:r>
            <w:r w:rsidRPr="000151C4">
              <w:t xml:space="preserve"> объектов недвижимого имущества, включая не используемые по назнач</w:t>
            </w:r>
            <w:r w:rsidRPr="000151C4">
              <w:t>е</w:t>
            </w:r>
            <w:r w:rsidRPr="000151C4">
              <w:t>нию, негосударственным организациям с применен</w:t>
            </w:r>
            <w:r w:rsidRPr="000151C4">
              <w:t>и</w:t>
            </w:r>
            <w:r w:rsidRPr="000151C4">
              <w:t xml:space="preserve">ем механизмов </w:t>
            </w:r>
            <w:r w:rsidR="00EB375F" w:rsidRPr="000151C4">
              <w:t>муниц</w:t>
            </w:r>
            <w:r w:rsidR="00EB375F" w:rsidRPr="000151C4">
              <w:t>и</w:t>
            </w:r>
            <w:r w:rsidR="00EB375F" w:rsidRPr="000151C4">
              <w:t>пально-</w:t>
            </w:r>
            <w:r w:rsidRPr="000151C4">
              <w:t>частного партнерс</w:t>
            </w:r>
            <w:r w:rsidRPr="000151C4">
              <w:t>т</w:t>
            </w:r>
            <w:r w:rsidRPr="000151C4">
              <w:t>ва посредством заключения концессионного соглаш</w:t>
            </w:r>
            <w:r w:rsidRPr="000151C4">
              <w:t>е</w:t>
            </w:r>
            <w:r w:rsidRPr="000151C4">
              <w:t>ния, с обязательством с</w:t>
            </w:r>
            <w:r w:rsidRPr="000151C4">
              <w:t>о</w:t>
            </w:r>
            <w:r w:rsidRPr="000151C4">
              <w:t>хранения целевого назнач</w:t>
            </w:r>
            <w:r w:rsidRPr="000151C4">
              <w:t>е</w:t>
            </w:r>
            <w:r w:rsidRPr="000151C4">
              <w:t>ния и использования объе</w:t>
            </w:r>
            <w:r w:rsidRPr="000151C4">
              <w:t>к</w:t>
            </w:r>
            <w:r w:rsidRPr="000151C4">
              <w:t>та недвижимого имущества в таких сферах деятельн</w:t>
            </w:r>
            <w:r w:rsidRPr="000151C4">
              <w:t>о</w:t>
            </w:r>
            <w:r w:rsidRPr="000151C4">
              <w:t>сти, как дошкольное образ</w:t>
            </w:r>
            <w:r w:rsidRPr="000151C4">
              <w:t>о</w:t>
            </w:r>
            <w:r w:rsidRPr="000151C4">
              <w:t>вание, организация отдыха детей и их оздоровления, здравоохранение, социал</w:t>
            </w:r>
            <w:r w:rsidRPr="000151C4">
              <w:t>ь</w:t>
            </w:r>
            <w:r w:rsidRPr="000151C4">
              <w:t>ное обслуживание насел</w:t>
            </w:r>
            <w:r w:rsidRPr="000151C4">
              <w:t>е</w:t>
            </w:r>
            <w:r w:rsidRPr="000151C4">
              <w:t>ния</w:t>
            </w:r>
          </w:p>
        </w:tc>
        <w:tc>
          <w:tcPr>
            <w:tcW w:w="2835" w:type="dxa"/>
          </w:tcPr>
          <w:p w:rsidR="0094107D" w:rsidRPr="000151C4" w:rsidRDefault="0094107D" w:rsidP="00F42D84">
            <w:pPr>
              <w:spacing w:line="230" w:lineRule="auto"/>
              <w:jc w:val="both"/>
            </w:pPr>
            <w:r w:rsidRPr="000151C4">
              <w:t>недостаточное участие суб</w:t>
            </w:r>
            <w:r w:rsidRPr="000151C4">
              <w:t>ъ</w:t>
            </w:r>
            <w:r w:rsidRPr="000151C4">
              <w:t>ектов предпринимательской деятельности в предоставл</w:t>
            </w:r>
            <w:r w:rsidRPr="000151C4">
              <w:t>е</w:t>
            </w:r>
            <w:r w:rsidRPr="000151C4">
              <w:t>нии услуг в социальной сфере</w:t>
            </w:r>
          </w:p>
        </w:tc>
        <w:tc>
          <w:tcPr>
            <w:tcW w:w="2693" w:type="dxa"/>
          </w:tcPr>
          <w:p w:rsidR="0094107D" w:rsidRPr="000151C4" w:rsidRDefault="0094107D" w:rsidP="00CB1150">
            <w:pPr>
              <w:spacing w:line="230" w:lineRule="auto"/>
              <w:jc w:val="both"/>
            </w:pPr>
            <w:r w:rsidRPr="000151C4">
              <w:t>обеспечение и сохранение целевого использования муни</w:t>
            </w:r>
            <w:r w:rsidR="00CB1150" w:rsidRPr="000151C4">
              <w:t>ципальных</w:t>
            </w:r>
            <w:r w:rsidRPr="000151C4">
              <w:t xml:space="preserve"> объектов недвижимого имущества в социальной сфере</w:t>
            </w:r>
          </w:p>
        </w:tc>
        <w:tc>
          <w:tcPr>
            <w:tcW w:w="1276" w:type="dxa"/>
          </w:tcPr>
          <w:p w:rsidR="0094107D" w:rsidRPr="000151C4" w:rsidRDefault="0094107D" w:rsidP="00F42D84">
            <w:pPr>
              <w:spacing w:line="230" w:lineRule="auto"/>
              <w:jc w:val="center"/>
            </w:pPr>
            <w:r w:rsidRPr="000151C4">
              <w:t>постоянно</w:t>
            </w:r>
          </w:p>
        </w:tc>
        <w:tc>
          <w:tcPr>
            <w:tcW w:w="2268" w:type="dxa"/>
          </w:tcPr>
          <w:p w:rsidR="0094107D" w:rsidRPr="000151C4" w:rsidRDefault="0094107D" w:rsidP="00F42D84">
            <w:pPr>
              <w:spacing w:line="230" w:lineRule="auto"/>
              <w:jc w:val="both"/>
            </w:pPr>
            <w:r w:rsidRPr="000151C4">
              <w:t>наличие концессионн</w:t>
            </w:r>
            <w:r w:rsidRPr="000151C4">
              <w:t>о</w:t>
            </w:r>
            <w:r w:rsidRPr="000151C4">
              <w:t>го соглашения о пер</w:t>
            </w:r>
            <w:r w:rsidRPr="000151C4">
              <w:t>е</w:t>
            </w:r>
            <w:r w:rsidRPr="000151C4">
              <w:t>даче объектов недв</w:t>
            </w:r>
            <w:r w:rsidRPr="000151C4">
              <w:t>и</w:t>
            </w:r>
            <w:r w:rsidRPr="000151C4">
              <w:t>жимого имущества в социальной сфере</w:t>
            </w:r>
          </w:p>
        </w:tc>
        <w:tc>
          <w:tcPr>
            <w:tcW w:w="2977" w:type="dxa"/>
          </w:tcPr>
          <w:p w:rsidR="0094107D" w:rsidRPr="000151C4" w:rsidRDefault="00EB375F" w:rsidP="00F42D84">
            <w:pPr>
              <w:spacing w:line="230" w:lineRule="auto"/>
              <w:jc w:val="both"/>
            </w:pPr>
            <w:r w:rsidRPr="000151C4">
              <w:t>Отдел земельных и имущес</w:t>
            </w:r>
            <w:r w:rsidRPr="000151C4">
              <w:t>т</w:t>
            </w:r>
            <w:r w:rsidRPr="000151C4">
              <w:t>венных отношений админис</w:t>
            </w:r>
            <w:r w:rsidRPr="000151C4">
              <w:t>т</w:t>
            </w:r>
            <w:r w:rsidRPr="000151C4">
              <w:t>рации города Шумерля;</w:t>
            </w:r>
          </w:p>
          <w:p w:rsidR="00EB375F" w:rsidRPr="000151C4" w:rsidRDefault="00EB375F" w:rsidP="00EB375F">
            <w:pPr>
              <w:jc w:val="both"/>
            </w:pPr>
            <w:r w:rsidRPr="000151C4">
              <w:t>Отдел образования</w:t>
            </w:r>
            <w:r w:rsidR="0017765A" w:rsidRPr="000151C4">
              <w:t xml:space="preserve"> </w:t>
            </w:r>
            <w:r w:rsidRPr="000151C4">
              <w:t>и социал</w:t>
            </w:r>
            <w:r w:rsidRPr="000151C4">
              <w:t>ь</w:t>
            </w:r>
            <w:r w:rsidRPr="000151C4">
              <w:t>ной политики администрации города Шумерля</w:t>
            </w:r>
          </w:p>
          <w:p w:rsidR="00EB375F" w:rsidRPr="000151C4" w:rsidRDefault="00EB375F" w:rsidP="00EB375F">
            <w:pPr>
              <w:jc w:val="both"/>
            </w:pPr>
          </w:p>
        </w:tc>
      </w:tr>
      <w:tr w:rsidR="006F22CC" w:rsidRPr="006816EF" w:rsidTr="00B744C6">
        <w:tc>
          <w:tcPr>
            <w:tcW w:w="15451" w:type="dxa"/>
            <w:gridSpan w:val="7"/>
          </w:tcPr>
          <w:p w:rsidR="006F22CC" w:rsidRPr="006F22CC" w:rsidRDefault="006F22CC" w:rsidP="006F22CC">
            <w:pPr>
              <w:spacing w:line="230" w:lineRule="auto"/>
              <w:jc w:val="center"/>
              <w:rPr>
                <w:sz w:val="22"/>
                <w:szCs w:val="22"/>
                <w:highlight w:val="yellow"/>
              </w:rPr>
            </w:pPr>
            <w:r w:rsidRPr="006F22CC">
              <w:rPr>
                <w:b/>
                <w:sz w:val="22"/>
                <w:szCs w:val="22"/>
              </w:rPr>
              <w:t>6. Мероприятия, направленные на выявление одаренных детей и молодежи, развитие их талантов и способностей</w:t>
            </w:r>
          </w:p>
        </w:tc>
      </w:tr>
      <w:tr w:rsidR="006F22CC" w:rsidRPr="006816EF" w:rsidTr="00B744C6">
        <w:tc>
          <w:tcPr>
            <w:tcW w:w="709" w:type="dxa"/>
          </w:tcPr>
          <w:p w:rsidR="006F22CC" w:rsidRPr="000151C4" w:rsidRDefault="006F22CC" w:rsidP="00EB375F">
            <w:pPr>
              <w:spacing w:line="230" w:lineRule="auto"/>
              <w:jc w:val="center"/>
            </w:pPr>
            <w:r w:rsidRPr="000151C4">
              <w:t>6.1.</w:t>
            </w:r>
          </w:p>
        </w:tc>
        <w:tc>
          <w:tcPr>
            <w:tcW w:w="2693" w:type="dxa"/>
          </w:tcPr>
          <w:p w:rsidR="006F22CC" w:rsidRPr="000151C4" w:rsidRDefault="006F22CC" w:rsidP="006F22CC">
            <w:pPr>
              <w:spacing w:line="245" w:lineRule="auto"/>
              <w:jc w:val="both"/>
            </w:pPr>
            <w:r w:rsidRPr="000151C4">
              <w:t>Предоставление стипендий и грантов для развития т</w:t>
            </w:r>
            <w:r w:rsidRPr="000151C4">
              <w:t>а</w:t>
            </w:r>
            <w:r w:rsidRPr="000151C4">
              <w:t>лантов детей и молодежи:</w:t>
            </w:r>
          </w:p>
          <w:p w:rsidR="006F22CC" w:rsidRPr="000151C4" w:rsidRDefault="006F22CC" w:rsidP="006F22CC">
            <w:pPr>
              <w:spacing w:line="245" w:lineRule="auto"/>
              <w:jc w:val="both"/>
            </w:pPr>
            <w:r w:rsidRPr="000151C4">
              <w:t>именны</w:t>
            </w:r>
            <w:r w:rsidR="000222FC" w:rsidRPr="000151C4">
              <w:t>х</w:t>
            </w:r>
            <w:r w:rsidRPr="000151C4">
              <w:t xml:space="preserve"> стипенди</w:t>
            </w:r>
            <w:r w:rsidR="000222FC" w:rsidRPr="000151C4">
              <w:t>й</w:t>
            </w:r>
            <w:r w:rsidRPr="000151C4">
              <w:t xml:space="preserve"> главы администрации города Ш</w:t>
            </w:r>
            <w:r w:rsidRPr="000151C4">
              <w:t>у</w:t>
            </w:r>
            <w:r w:rsidRPr="000151C4">
              <w:lastRenderedPageBreak/>
              <w:t>мерля для обучающихся муниципальных образов</w:t>
            </w:r>
            <w:r w:rsidRPr="000151C4">
              <w:t>а</w:t>
            </w:r>
            <w:r w:rsidRPr="000151C4">
              <w:t>тельных организаций за особую творческую устре</w:t>
            </w:r>
            <w:r w:rsidRPr="000151C4">
              <w:t>м</w:t>
            </w:r>
            <w:r w:rsidRPr="000151C4">
              <w:t>ленность;</w:t>
            </w:r>
          </w:p>
          <w:p w:rsidR="006F22CC" w:rsidRPr="000151C4" w:rsidRDefault="006F22CC" w:rsidP="00331439">
            <w:pPr>
              <w:spacing w:line="245" w:lineRule="auto"/>
              <w:jc w:val="both"/>
            </w:pPr>
            <w:r w:rsidRPr="000151C4">
              <w:t xml:space="preserve"> </w:t>
            </w:r>
            <w:r w:rsidR="000222FC" w:rsidRPr="000151C4">
              <w:t>спортивной премии «Спо</w:t>
            </w:r>
            <w:r w:rsidR="000222FC" w:rsidRPr="000151C4">
              <w:t>р</w:t>
            </w:r>
            <w:r w:rsidR="000222FC" w:rsidRPr="000151C4">
              <w:t>тивные надежды города Шумерля» для учащихся учреждений дополнительн</w:t>
            </w:r>
            <w:r w:rsidR="000222FC" w:rsidRPr="000151C4">
              <w:t>о</w:t>
            </w:r>
            <w:r w:rsidR="000222FC" w:rsidRPr="000151C4">
              <w:t xml:space="preserve">го </w:t>
            </w:r>
            <w:r w:rsidR="000222FC" w:rsidRPr="000151C4">
              <w:rPr>
                <w:spacing w:val="-2"/>
              </w:rPr>
              <w:t>образования физкульту</w:t>
            </w:r>
            <w:r w:rsidR="000222FC" w:rsidRPr="000151C4">
              <w:rPr>
                <w:spacing w:val="-2"/>
              </w:rPr>
              <w:t>р</w:t>
            </w:r>
            <w:r w:rsidR="000222FC" w:rsidRPr="000151C4">
              <w:rPr>
                <w:spacing w:val="-2"/>
              </w:rPr>
              <w:t>но-спортивной направленн</w:t>
            </w:r>
            <w:r w:rsidR="000222FC" w:rsidRPr="000151C4">
              <w:rPr>
                <w:spacing w:val="-2"/>
              </w:rPr>
              <w:t>о</w:t>
            </w:r>
            <w:r w:rsidR="000222FC" w:rsidRPr="000151C4">
              <w:rPr>
                <w:spacing w:val="-2"/>
              </w:rPr>
              <w:t>сти</w:t>
            </w:r>
            <w:r w:rsidR="000222FC" w:rsidRPr="000151C4">
              <w:t xml:space="preserve"> с целью поощрения талантливых спортсменов города Шумерля</w:t>
            </w:r>
          </w:p>
        </w:tc>
        <w:tc>
          <w:tcPr>
            <w:tcW w:w="2835" w:type="dxa"/>
          </w:tcPr>
          <w:p w:rsidR="006F22CC" w:rsidRPr="000151C4" w:rsidRDefault="006F22CC" w:rsidP="006F22CC">
            <w:pPr>
              <w:spacing w:line="245" w:lineRule="auto"/>
              <w:jc w:val="both"/>
            </w:pPr>
            <w:r w:rsidRPr="000151C4">
              <w:lastRenderedPageBreak/>
              <w:t>необходимость поддержки одаренных детей и молодежи, создание условий для одаре</w:t>
            </w:r>
            <w:r w:rsidRPr="000151C4">
              <w:t>н</w:t>
            </w:r>
            <w:r w:rsidRPr="000151C4">
              <w:t>ных детей независимо фина</w:t>
            </w:r>
            <w:r w:rsidRPr="000151C4">
              <w:t>н</w:t>
            </w:r>
            <w:r w:rsidRPr="000151C4">
              <w:t>сового и социального пол</w:t>
            </w:r>
            <w:r w:rsidRPr="000151C4">
              <w:t>о</w:t>
            </w:r>
            <w:r w:rsidRPr="000151C4">
              <w:lastRenderedPageBreak/>
              <w:t>жения</w:t>
            </w:r>
          </w:p>
        </w:tc>
        <w:tc>
          <w:tcPr>
            <w:tcW w:w="2693" w:type="dxa"/>
          </w:tcPr>
          <w:p w:rsidR="006F22CC" w:rsidRPr="000151C4" w:rsidRDefault="006F22CC" w:rsidP="006F22CC">
            <w:pPr>
              <w:spacing w:line="245" w:lineRule="auto"/>
              <w:jc w:val="both"/>
            </w:pPr>
            <w:r w:rsidRPr="000151C4">
              <w:lastRenderedPageBreak/>
              <w:t>муниципальная поддержка одаренных детей и молод</w:t>
            </w:r>
            <w:r w:rsidRPr="000151C4">
              <w:t>е</w:t>
            </w:r>
            <w:r w:rsidRPr="000151C4">
              <w:t>жи</w:t>
            </w:r>
          </w:p>
        </w:tc>
        <w:tc>
          <w:tcPr>
            <w:tcW w:w="1276" w:type="dxa"/>
          </w:tcPr>
          <w:p w:rsidR="006F22CC" w:rsidRPr="000151C4" w:rsidRDefault="006F22CC" w:rsidP="00FC37BC">
            <w:pPr>
              <w:spacing w:line="245" w:lineRule="auto"/>
              <w:jc w:val="center"/>
            </w:pPr>
            <w:r w:rsidRPr="000151C4">
              <w:t>ежегодно</w:t>
            </w:r>
          </w:p>
        </w:tc>
        <w:tc>
          <w:tcPr>
            <w:tcW w:w="2268" w:type="dxa"/>
          </w:tcPr>
          <w:p w:rsidR="006F22CC" w:rsidRPr="000151C4" w:rsidRDefault="00F92A01" w:rsidP="006F22CC">
            <w:pPr>
              <w:spacing w:line="245" w:lineRule="auto"/>
              <w:jc w:val="both"/>
            </w:pPr>
            <w:r w:rsidRPr="000151C4">
              <w:t>информация в отдел экономики, предпр</w:t>
            </w:r>
            <w:r w:rsidRPr="000151C4">
              <w:t>и</w:t>
            </w:r>
            <w:r w:rsidRPr="000151C4">
              <w:t>нимательства и торго</w:t>
            </w:r>
            <w:r w:rsidRPr="000151C4">
              <w:t>в</w:t>
            </w:r>
            <w:r w:rsidRPr="000151C4">
              <w:t xml:space="preserve">ли администрации города Шумерля для </w:t>
            </w:r>
            <w:r w:rsidRPr="000151C4">
              <w:lastRenderedPageBreak/>
              <w:t>обобщения и подгото</w:t>
            </w:r>
            <w:r w:rsidRPr="000151C4">
              <w:t>в</w:t>
            </w:r>
            <w:r w:rsidRPr="000151C4">
              <w:t>ки доклада</w:t>
            </w:r>
          </w:p>
        </w:tc>
        <w:tc>
          <w:tcPr>
            <w:tcW w:w="2977" w:type="dxa"/>
          </w:tcPr>
          <w:p w:rsidR="006F22CC" w:rsidRPr="000151C4" w:rsidRDefault="006F22CC" w:rsidP="00EB375F">
            <w:pPr>
              <w:spacing w:line="230" w:lineRule="auto"/>
              <w:jc w:val="both"/>
            </w:pPr>
            <w:r w:rsidRPr="000151C4">
              <w:lastRenderedPageBreak/>
              <w:t>Отдел образования</w:t>
            </w:r>
            <w:r w:rsidR="0017765A" w:rsidRPr="000151C4">
              <w:t xml:space="preserve"> </w:t>
            </w:r>
            <w:r w:rsidRPr="000151C4">
              <w:t>и социал</w:t>
            </w:r>
            <w:r w:rsidRPr="000151C4">
              <w:t>ь</w:t>
            </w:r>
            <w:r w:rsidRPr="000151C4">
              <w:t>ной политики администрации города Шумерля;</w:t>
            </w:r>
          </w:p>
          <w:p w:rsidR="006F22CC" w:rsidRPr="000151C4" w:rsidRDefault="006F22CC" w:rsidP="00EB375F">
            <w:pPr>
              <w:spacing w:line="230" w:lineRule="auto"/>
              <w:jc w:val="both"/>
              <w:rPr>
                <w:highlight w:val="yellow"/>
              </w:rPr>
            </w:pPr>
            <w:r w:rsidRPr="000151C4">
              <w:t xml:space="preserve">Отдел физической культуры и спорта администрации города </w:t>
            </w:r>
            <w:r w:rsidRPr="000151C4">
              <w:lastRenderedPageBreak/>
              <w:t>Шумерля</w:t>
            </w:r>
          </w:p>
        </w:tc>
      </w:tr>
      <w:tr w:rsidR="0094107D" w:rsidRPr="006816EF" w:rsidTr="00B744C6">
        <w:tc>
          <w:tcPr>
            <w:tcW w:w="15451" w:type="dxa"/>
            <w:gridSpan w:val="7"/>
          </w:tcPr>
          <w:p w:rsidR="0094107D" w:rsidRPr="00974F5C" w:rsidRDefault="00331439" w:rsidP="00331439">
            <w:pPr>
              <w:spacing w:line="23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94107D" w:rsidRPr="00974F5C">
              <w:rPr>
                <w:b/>
                <w:sz w:val="22"/>
                <w:szCs w:val="22"/>
              </w:rPr>
              <w:t>.</w:t>
            </w:r>
            <w:r w:rsidR="0094107D" w:rsidRPr="00974F5C">
              <w:rPr>
                <w:sz w:val="22"/>
                <w:szCs w:val="22"/>
              </w:rPr>
              <w:t xml:space="preserve"> </w:t>
            </w:r>
            <w:r w:rsidR="0094107D" w:rsidRPr="00974F5C">
              <w:rPr>
                <w:b/>
                <w:sz w:val="22"/>
                <w:szCs w:val="22"/>
              </w:rPr>
              <w:t>Мероприятия, направленные на обеспечение равных условий доступа к информации о муниципальном имуществе</w:t>
            </w:r>
            <w:r>
              <w:rPr>
                <w:b/>
                <w:sz w:val="22"/>
                <w:szCs w:val="22"/>
              </w:rPr>
              <w:t xml:space="preserve"> города Шумерли</w:t>
            </w:r>
          </w:p>
        </w:tc>
      </w:tr>
      <w:tr w:rsidR="0094107D" w:rsidRPr="006816EF" w:rsidTr="00B744C6">
        <w:tc>
          <w:tcPr>
            <w:tcW w:w="709" w:type="dxa"/>
          </w:tcPr>
          <w:p w:rsidR="0094107D" w:rsidRPr="000151C4" w:rsidRDefault="00331439" w:rsidP="00331439">
            <w:pPr>
              <w:spacing w:line="230" w:lineRule="auto"/>
              <w:jc w:val="center"/>
            </w:pPr>
            <w:r w:rsidRPr="000151C4">
              <w:t>7</w:t>
            </w:r>
            <w:r w:rsidR="0094107D" w:rsidRPr="000151C4">
              <w:t>.1.</w:t>
            </w:r>
          </w:p>
        </w:tc>
        <w:tc>
          <w:tcPr>
            <w:tcW w:w="2693" w:type="dxa"/>
          </w:tcPr>
          <w:p w:rsidR="0094107D" w:rsidRPr="000151C4" w:rsidRDefault="0094107D" w:rsidP="002F0CF9">
            <w:pPr>
              <w:spacing w:line="230" w:lineRule="auto"/>
              <w:jc w:val="both"/>
            </w:pPr>
            <w:r w:rsidRPr="000151C4">
              <w:t>Дополнительное размещ</w:t>
            </w:r>
            <w:r w:rsidRPr="000151C4">
              <w:t>е</w:t>
            </w:r>
            <w:r w:rsidRPr="000151C4">
              <w:t>ние инфор</w:t>
            </w:r>
            <w:r w:rsidR="002F0CF9" w:rsidRPr="000151C4">
              <w:t>мации о реализ</w:t>
            </w:r>
            <w:r w:rsidR="002F0CF9" w:rsidRPr="000151C4">
              <w:t>а</w:t>
            </w:r>
            <w:r w:rsidR="002F0CF9" w:rsidRPr="000151C4">
              <w:t>ции муниципального</w:t>
            </w:r>
            <w:r w:rsidRPr="000151C4">
              <w:t xml:space="preserve"> им</w:t>
            </w:r>
            <w:r w:rsidRPr="000151C4">
              <w:t>у</w:t>
            </w:r>
            <w:r w:rsidRPr="000151C4">
              <w:t>щества</w:t>
            </w:r>
            <w:r w:rsidR="002F0CF9" w:rsidRPr="000151C4">
              <w:t xml:space="preserve"> города Шумерля</w:t>
            </w:r>
            <w:r w:rsidRPr="000151C4">
              <w:t>, в том числе о предоставлении его в аренду, на офици</w:t>
            </w:r>
            <w:r w:rsidR="002F0CF9" w:rsidRPr="000151C4">
              <w:t>ал</w:t>
            </w:r>
            <w:r w:rsidR="002F0CF9" w:rsidRPr="000151C4">
              <w:t>ь</w:t>
            </w:r>
            <w:r w:rsidR="002F0CF9" w:rsidRPr="000151C4">
              <w:t>ном</w:t>
            </w:r>
            <w:r w:rsidRPr="000151C4">
              <w:t xml:space="preserve"> сай</w:t>
            </w:r>
            <w:r w:rsidR="002F0CF9" w:rsidRPr="000151C4">
              <w:t>те</w:t>
            </w:r>
            <w:r w:rsidRPr="000151C4">
              <w:t xml:space="preserve"> </w:t>
            </w:r>
            <w:r w:rsidR="002F0CF9" w:rsidRPr="000151C4">
              <w:t>города Шумерля</w:t>
            </w:r>
            <w:r w:rsidRPr="000151C4">
              <w:t xml:space="preserve"> в сети «Интернет»</w:t>
            </w:r>
          </w:p>
        </w:tc>
        <w:tc>
          <w:tcPr>
            <w:tcW w:w="2835" w:type="dxa"/>
          </w:tcPr>
          <w:p w:rsidR="0094107D" w:rsidRPr="000151C4" w:rsidRDefault="0094107D" w:rsidP="002F0CF9">
            <w:pPr>
              <w:spacing w:line="230" w:lineRule="auto"/>
              <w:jc w:val="both"/>
            </w:pPr>
            <w:r w:rsidRPr="000151C4">
              <w:t>необходимость повышения поступлений неналоговых доходов в бюджет</w:t>
            </w:r>
            <w:r w:rsidR="002F0CF9" w:rsidRPr="000151C4">
              <w:t xml:space="preserve"> города Шумерля</w:t>
            </w:r>
            <w:r w:rsidRPr="000151C4">
              <w:t xml:space="preserve"> Чувашской Респу</w:t>
            </w:r>
            <w:r w:rsidRPr="000151C4">
              <w:t>б</w:t>
            </w:r>
            <w:r w:rsidRPr="000151C4">
              <w:t>лики</w:t>
            </w:r>
          </w:p>
        </w:tc>
        <w:tc>
          <w:tcPr>
            <w:tcW w:w="2693" w:type="dxa"/>
          </w:tcPr>
          <w:p w:rsidR="0094107D" w:rsidRPr="000151C4" w:rsidRDefault="0094107D" w:rsidP="00F42D84">
            <w:pPr>
              <w:spacing w:line="230" w:lineRule="auto"/>
              <w:jc w:val="both"/>
            </w:pPr>
            <w:r w:rsidRPr="000151C4">
              <w:t>информирование неогран</w:t>
            </w:r>
            <w:r w:rsidRPr="000151C4">
              <w:t>и</w:t>
            </w:r>
            <w:r w:rsidRPr="000151C4">
              <w:t>ченного круга лиц о реал</w:t>
            </w:r>
            <w:r w:rsidRPr="000151C4">
              <w:t>и</w:t>
            </w:r>
            <w:r w:rsidRPr="000151C4">
              <w:t>зации, передаче в аренду муниципального имущества</w:t>
            </w:r>
          </w:p>
          <w:p w:rsidR="0094107D" w:rsidRPr="000151C4" w:rsidRDefault="0094107D" w:rsidP="00F42D84">
            <w:pPr>
              <w:spacing w:line="230" w:lineRule="auto"/>
              <w:jc w:val="both"/>
            </w:pPr>
          </w:p>
        </w:tc>
        <w:tc>
          <w:tcPr>
            <w:tcW w:w="1276" w:type="dxa"/>
          </w:tcPr>
          <w:p w:rsidR="0094107D" w:rsidRPr="000151C4" w:rsidRDefault="0094107D" w:rsidP="00F42D84">
            <w:pPr>
              <w:spacing w:line="230" w:lineRule="auto"/>
              <w:jc w:val="center"/>
            </w:pPr>
            <w:r w:rsidRPr="000151C4">
              <w:t>постоянно</w:t>
            </w:r>
          </w:p>
        </w:tc>
        <w:tc>
          <w:tcPr>
            <w:tcW w:w="2268" w:type="dxa"/>
          </w:tcPr>
          <w:p w:rsidR="0094107D" w:rsidRPr="000151C4" w:rsidRDefault="00F92A01" w:rsidP="00F42D84">
            <w:pPr>
              <w:spacing w:line="230" w:lineRule="auto"/>
              <w:jc w:val="both"/>
            </w:pPr>
            <w:r w:rsidRPr="000151C4">
              <w:t>информация в отдел экономики, предпр</w:t>
            </w:r>
            <w:r w:rsidRPr="000151C4">
              <w:t>и</w:t>
            </w:r>
            <w:r w:rsidRPr="000151C4">
              <w:t>нимательства и торго</w:t>
            </w:r>
            <w:r w:rsidRPr="000151C4">
              <w:t>в</w:t>
            </w:r>
            <w:r w:rsidRPr="000151C4">
              <w:t>ли администрации города Шумерля для обобщения и подгото</w:t>
            </w:r>
            <w:r w:rsidRPr="000151C4">
              <w:t>в</w:t>
            </w:r>
            <w:r w:rsidRPr="000151C4">
              <w:t>ки доклада</w:t>
            </w:r>
          </w:p>
        </w:tc>
        <w:tc>
          <w:tcPr>
            <w:tcW w:w="2977" w:type="dxa"/>
          </w:tcPr>
          <w:p w:rsidR="00331439" w:rsidRPr="000151C4" w:rsidRDefault="00331439" w:rsidP="00331439">
            <w:pPr>
              <w:spacing w:line="230" w:lineRule="auto"/>
              <w:jc w:val="both"/>
            </w:pPr>
            <w:r w:rsidRPr="000151C4">
              <w:t>Отдел земельных и имущес</w:t>
            </w:r>
            <w:r w:rsidRPr="000151C4">
              <w:t>т</w:t>
            </w:r>
            <w:r w:rsidRPr="000151C4">
              <w:t>венных отношений админис</w:t>
            </w:r>
            <w:r w:rsidRPr="000151C4">
              <w:t>т</w:t>
            </w:r>
            <w:r w:rsidRPr="000151C4">
              <w:t>рации города Шумерля;</w:t>
            </w:r>
          </w:p>
          <w:p w:rsidR="0094107D" w:rsidRPr="000151C4" w:rsidRDefault="0094107D" w:rsidP="00F42D84">
            <w:pPr>
              <w:spacing w:line="230" w:lineRule="auto"/>
              <w:jc w:val="both"/>
            </w:pPr>
          </w:p>
        </w:tc>
      </w:tr>
      <w:tr w:rsidR="00F56A63" w:rsidRPr="006816EF" w:rsidTr="00B744C6">
        <w:tc>
          <w:tcPr>
            <w:tcW w:w="709" w:type="dxa"/>
          </w:tcPr>
          <w:p w:rsidR="00F56A63" w:rsidRPr="000151C4" w:rsidRDefault="00F56A63" w:rsidP="009A3F53">
            <w:pPr>
              <w:spacing w:line="230" w:lineRule="auto"/>
              <w:jc w:val="center"/>
            </w:pPr>
            <w:r w:rsidRPr="000151C4">
              <w:t>7.</w:t>
            </w:r>
            <w:r w:rsidR="009A3F53" w:rsidRPr="000151C4">
              <w:t>2</w:t>
            </w:r>
          </w:p>
        </w:tc>
        <w:tc>
          <w:tcPr>
            <w:tcW w:w="2693" w:type="dxa"/>
          </w:tcPr>
          <w:p w:rsidR="00F56A63" w:rsidRPr="000151C4" w:rsidRDefault="00F56A63" w:rsidP="00B26A4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0151C4">
              <w:rPr>
                <w:rFonts w:ascii="Times New Roman" w:hAnsi="Times New Roman"/>
                <w:sz w:val="20"/>
                <w:szCs w:val="20"/>
              </w:rPr>
              <w:t>Приватизация либо пер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е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профилирование (изменение целевого назначения им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у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щества) муниципального имущества, не соответс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т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вующего требованиям отн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е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сения к категории имущес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т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ва, предназначенного для реализации функций и по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л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номочий органов местного самоуправления:</w:t>
            </w:r>
          </w:p>
          <w:p w:rsidR="00F56A63" w:rsidRPr="000151C4" w:rsidRDefault="00F56A63" w:rsidP="00B26A4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0151C4">
              <w:rPr>
                <w:rFonts w:ascii="Times New Roman" w:hAnsi="Times New Roman"/>
                <w:sz w:val="20"/>
                <w:szCs w:val="20"/>
              </w:rPr>
              <w:t>организация приватизации муниципального имущества, в том числе проведение публичных торгов;</w:t>
            </w:r>
          </w:p>
          <w:p w:rsidR="00F56A63" w:rsidRPr="000151C4" w:rsidRDefault="00F56A63" w:rsidP="00B26A4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0151C4">
              <w:rPr>
                <w:rFonts w:ascii="Times New Roman" w:hAnsi="Times New Roman"/>
                <w:sz w:val="20"/>
                <w:szCs w:val="20"/>
              </w:rPr>
              <w:t>перепрофилирование (изм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е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нение целевого назначения имущества)</w:t>
            </w:r>
          </w:p>
        </w:tc>
        <w:tc>
          <w:tcPr>
            <w:tcW w:w="2835" w:type="dxa"/>
          </w:tcPr>
          <w:p w:rsidR="00F56A63" w:rsidRPr="000151C4" w:rsidRDefault="00F56A63" w:rsidP="00B26A4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0151C4">
              <w:rPr>
                <w:rFonts w:ascii="Times New Roman" w:hAnsi="Times New Roman"/>
                <w:sz w:val="20"/>
                <w:szCs w:val="20"/>
              </w:rPr>
              <w:t>неэффективное использов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а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ние муниципального имущ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е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2693" w:type="dxa"/>
          </w:tcPr>
          <w:p w:rsidR="00F56A63" w:rsidRPr="000151C4" w:rsidRDefault="00F56A63" w:rsidP="00B26A4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0151C4">
              <w:rPr>
                <w:rFonts w:ascii="Times New Roman" w:hAnsi="Times New Roman"/>
                <w:sz w:val="20"/>
                <w:szCs w:val="20"/>
              </w:rPr>
              <w:t>вовлечение муниципального имущества, не используем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о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го для реализации функций и полномочий органов м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е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стного самоуправления, в хозяйственный оборот п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у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тем приватизации, перепр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о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филирования (изменения целевого назначения им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у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щества) муниципального имущества, не соответс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т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вующего требованиям отн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е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сения к категории имущес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т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ва, предназначенного для реализации функций и по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л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номочий органов местного самоуправления</w:t>
            </w:r>
          </w:p>
        </w:tc>
        <w:tc>
          <w:tcPr>
            <w:tcW w:w="1276" w:type="dxa"/>
          </w:tcPr>
          <w:p w:rsidR="00F56A63" w:rsidRPr="000151C4" w:rsidRDefault="00F56A63" w:rsidP="00B26A4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0151C4">
              <w:rPr>
                <w:rFonts w:ascii="Times New Roman" w:hAnsi="Times New Roman"/>
                <w:sz w:val="20"/>
                <w:szCs w:val="20"/>
              </w:rPr>
              <w:t>ежегодно до 1 марта</w:t>
            </w:r>
          </w:p>
        </w:tc>
        <w:tc>
          <w:tcPr>
            <w:tcW w:w="2268" w:type="dxa"/>
          </w:tcPr>
          <w:p w:rsidR="00F56A63" w:rsidRPr="000151C4" w:rsidRDefault="00F56A63" w:rsidP="00B26A4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0151C4">
              <w:rPr>
                <w:rFonts w:ascii="Times New Roman" w:hAnsi="Times New Roman"/>
                <w:sz w:val="20"/>
                <w:szCs w:val="20"/>
              </w:rPr>
              <w:t>отчет об итогах испо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л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нения программ прив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а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тизации муниципал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ь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ного имущества, отчет о перепрофилировании (изменении целевого назначения имущества)</w:t>
            </w:r>
          </w:p>
        </w:tc>
        <w:tc>
          <w:tcPr>
            <w:tcW w:w="2977" w:type="dxa"/>
          </w:tcPr>
          <w:p w:rsidR="00F56A63" w:rsidRPr="000151C4" w:rsidRDefault="009A3F53" w:rsidP="00B26A4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0151C4">
              <w:rPr>
                <w:rFonts w:ascii="Times New Roman" w:hAnsi="Times New Roman"/>
                <w:sz w:val="20"/>
                <w:szCs w:val="20"/>
              </w:rPr>
              <w:t>Отдел земельных и имущес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т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венных отношений админис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т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рации города Шумерля</w:t>
            </w:r>
          </w:p>
        </w:tc>
      </w:tr>
      <w:tr w:rsidR="00E017E7" w:rsidRPr="006816EF" w:rsidTr="00F56A63">
        <w:tc>
          <w:tcPr>
            <w:tcW w:w="15451" w:type="dxa"/>
            <w:gridSpan w:val="7"/>
            <w:shd w:val="clear" w:color="auto" w:fill="auto"/>
          </w:tcPr>
          <w:p w:rsidR="00E017E7" w:rsidRPr="001740FB" w:rsidRDefault="00F56A63" w:rsidP="00E017E7">
            <w:pPr>
              <w:spacing w:line="23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E017E7" w:rsidRPr="001740FB">
              <w:rPr>
                <w:b/>
                <w:sz w:val="22"/>
                <w:szCs w:val="22"/>
              </w:rPr>
              <w:t>. Мероприятия, направленные на повышение уровня финансовой грамотности населения</w:t>
            </w:r>
          </w:p>
          <w:p w:rsidR="00E017E7" w:rsidRPr="001740FB" w:rsidRDefault="00E017E7" w:rsidP="00E017E7">
            <w:pPr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1740FB">
              <w:rPr>
                <w:b/>
                <w:sz w:val="22"/>
                <w:szCs w:val="22"/>
              </w:rPr>
              <w:lastRenderedPageBreak/>
              <w:t>(потребителей) и субъектов малого и среднего предпринимательства</w:t>
            </w:r>
          </w:p>
          <w:p w:rsidR="00E017E7" w:rsidRPr="001740FB" w:rsidRDefault="00E017E7" w:rsidP="00E017E7">
            <w:pPr>
              <w:spacing w:line="235" w:lineRule="auto"/>
              <w:jc w:val="both"/>
              <w:rPr>
                <w:sz w:val="22"/>
                <w:szCs w:val="22"/>
              </w:rPr>
            </w:pPr>
          </w:p>
        </w:tc>
      </w:tr>
      <w:tr w:rsidR="004C3AC0" w:rsidRPr="006816EF" w:rsidTr="00F56A63">
        <w:tc>
          <w:tcPr>
            <w:tcW w:w="709" w:type="dxa"/>
          </w:tcPr>
          <w:p w:rsidR="004C3AC0" w:rsidRPr="000151C4" w:rsidRDefault="00F56A63" w:rsidP="00F56A63">
            <w:pPr>
              <w:jc w:val="center"/>
            </w:pPr>
            <w:r w:rsidRPr="000151C4">
              <w:lastRenderedPageBreak/>
              <w:t>8</w:t>
            </w:r>
            <w:r w:rsidR="004C3AC0" w:rsidRPr="000151C4">
              <w:t>.</w:t>
            </w:r>
            <w:r w:rsidRPr="000151C4">
              <w:t>1</w:t>
            </w:r>
            <w:r w:rsidR="004C3AC0" w:rsidRPr="000151C4">
              <w:t>.</w:t>
            </w:r>
          </w:p>
        </w:tc>
        <w:tc>
          <w:tcPr>
            <w:tcW w:w="2693" w:type="dxa"/>
          </w:tcPr>
          <w:p w:rsidR="004C3AC0" w:rsidRPr="000151C4" w:rsidRDefault="004C3AC0" w:rsidP="00E017E7">
            <w:pPr>
              <w:spacing w:line="245" w:lineRule="auto"/>
              <w:jc w:val="both"/>
            </w:pPr>
            <w:r w:rsidRPr="000151C4">
              <w:t>Участие во всероссийских мероприятиях (акциях, пр</w:t>
            </w:r>
            <w:r w:rsidRPr="000151C4">
              <w:t>о</w:t>
            </w:r>
            <w:r w:rsidRPr="000151C4">
              <w:t>граммах, олимпиадах, о</w:t>
            </w:r>
            <w:r w:rsidRPr="000151C4">
              <w:t>т</w:t>
            </w:r>
            <w:r w:rsidRPr="000151C4">
              <w:t>крытых уроках), в том чи</w:t>
            </w:r>
            <w:r w:rsidRPr="000151C4">
              <w:t>с</w:t>
            </w:r>
            <w:r w:rsidRPr="000151C4">
              <w:t>ле:</w:t>
            </w:r>
          </w:p>
          <w:p w:rsidR="004C3AC0" w:rsidRPr="000151C4" w:rsidRDefault="004C3AC0" w:rsidP="00E017E7">
            <w:pPr>
              <w:spacing w:line="245" w:lineRule="auto"/>
              <w:jc w:val="both"/>
            </w:pPr>
            <w:r w:rsidRPr="000151C4">
              <w:t>во всероссийской неделе сбережений;</w:t>
            </w:r>
          </w:p>
          <w:p w:rsidR="004C3AC0" w:rsidRPr="000151C4" w:rsidRDefault="004C3AC0" w:rsidP="00E017E7">
            <w:pPr>
              <w:spacing w:line="245" w:lineRule="auto"/>
              <w:jc w:val="both"/>
            </w:pPr>
            <w:r w:rsidRPr="000151C4">
              <w:t>во всероссийской неделе финансовой грамотности для детей и молодежи;</w:t>
            </w:r>
          </w:p>
          <w:p w:rsidR="004C3AC0" w:rsidRPr="000151C4" w:rsidRDefault="004C3AC0" w:rsidP="004C3AC0">
            <w:pPr>
              <w:spacing w:line="245" w:lineRule="auto"/>
              <w:jc w:val="both"/>
            </w:pPr>
            <w:r w:rsidRPr="000151C4">
              <w:t>во всероссийской программе «Дни финансовой грамотн</w:t>
            </w:r>
            <w:r w:rsidRPr="000151C4">
              <w:t>о</w:t>
            </w:r>
            <w:r w:rsidRPr="000151C4">
              <w:t>сти в учебных заведениях»</w:t>
            </w:r>
          </w:p>
        </w:tc>
        <w:tc>
          <w:tcPr>
            <w:tcW w:w="2835" w:type="dxa"/>
          </w:tcPr>
          <w:p w:rsidR="004C3AC0" w:rsidRPr="000151C4" w:rsidRDefault="004C3AC0" w:rsidP="00331439">
            <w:pPr>
              <w:jc w:val="both"/>
            </w:pPr>
            <w:r w:rsidRPr="000151C4">
              <w:t>низкий уровень финансовой грамотности различных групп населения</w:t>
            </w:r>
          </w:p>
        </w:tc>
        <w:tc>
          <w:tcPr>
            <w:tcW w:w="2693" w:type="dxa"/>
          </w:tcPr>
          <w:p w:rsidR="004C3AC0" w:rsidRPr="000151C4" w:rsidRDefault="004C3AC0" w:rsidP="00FC37BC">
            <w:pPr>
              <w:autoSpaceDE w:val="0"/>
              <w:adjustRightInd w:val="0"/>
              <w:spacing w:line="245" w:lineRule="auto"/>
              <w:jc w:val="both"/>
            </w:pPr>
            <w:r w:rsidRPr="000151C4">
              <w:t>повышение уровня фина</w:t>
            </w:r>
            <w:r w:rsidRPr="000151C4">
              <w:t>н</w:t>
            </w:r>
            <w:r w:rsidRPr="000151C4">
              <w:t>совой грамотности разли</w:t>
            </w:r>
            <w:r w:rsidRPr="000151C4">
              <w:t>ч</w:t>
            </w:r>
            <w:r w:rsidRPr="000151C4">
              <w:t>ных групп населения и ц</w:t>
            </w:r>
            <w:r w:rsidRPr="000151C4">
              <w:t>е</w:t>
            </w:r>
            <w:r w:rsidRPr="000151C4">
              <w:t>левых аудиторий</w:t>
            </w:r>
          </w:p>
        </w:tc>
        <w:tc>
          <w:tcPr>
            <w:tcW w:w="1276" w:type="dxa"/>
          </w:tcPr>
          <w:p w:rsidR="004C3AC0" w:rsidRPr="000151C4" w:rsidRDefault="004C3AC0" w:rsidP="00FC37BC">
            <w:pPr>
              <w:spacing w:line="245" w:lineRule="auto"/>
              <w:jc w:val="center"/>
            </w:pPr>
            <w:r w:rsidRPr="000151C4">
              <w:t>постоянно</w:t>
            </w:r>
          </w:p>
          <w:p w:rsidR="004C3AC0" w:rsidRPr="000151C4" w:rsidRDefault="004C3AC0" w:rsidP="00FC37BC">
            <w:pPr>
              <w:autoSpaceDE w:val="0"/>
              <w:adjustRightInd w:val="0"/>
              <w:spacing w:line="245" w:lineRule="auto"/>
              <w:jc w:val="center"/>
            </w:pPr>
          </w:p>
        </w:tc>
        <w:tc>
          <w:tcPr>
            <w:tcW w:w="2268" w:type="dxa"/>
          </w:tcPr>
          <w:p w:rsidR="004C3AC0" w:rsidRPr="000151C4" w:rsidRDefault="00F92A01">
            <w:pPr>
              <w:rPr>
                <w:highlight w:val="yellow"/>
              </w:rPr>
            </w:pPr>
            <w:r w:rsidRPr="000151C4">
              <w:t>информация в отдел экономики, предпр</w:t>
            </w:r>
            <w:r w:rsidRPr="000151C4">
              <w:t>и</w:t>
            </w:r>
            <w:r w:rsidRPr="000151C4">
              <w:t>нимательства и торго</w:t>
            </w:r>
            <w:r w:rsidRPr="000151C4">
              <w:t>в</w:t>
            </w:r>
            <w:r w:rsidRPr="000151C4">
              <w:t>ли администрации города Шумерля для обобщения и подгото</w:t>
            </w:r>
            <w:r w:rsidRPr="000151C4">
              <w:t>в</w:t>
            </w:r>
            <w:r w:rsidRPr="000151C4">
              <w:t>ки доклада</w:t>
            </w:r>
          </w:p>
        </w:tc>
        <w:tc>
          <w:tcPr>
            <w:tcW w:w="2977" w:type="dxa"/>
            <w:shd w:val="clear" w:color="auto" w:fill="auto"/>
          </w:tcPr>
          <w:p w:rsidR="004C3AC0" w:rsidRPr="000151C4" w:rsidRDefault="004C3AC0" w:rsidP="00E017E7">
            <w:pPr>
              <w:spacing w:line="235" w:lineRule="auto"/>
              <w:jc w:val="both"/>
            </w:pPr>
            <w:r w:rsidRPr="000151C4">
              <w:t>Отдел образования</w:t>
            </w:r>
            <w:r w:rsidR="0017765A" w:rsidRPr="000151C4">
              <w:t xml:space="preserve"> </w:t>
            </w:r>
            <w:r w:rsidRPr="000151C4">
              <w:t>и социал</w:t>
            </w:r>
            <w:r w:rsidRPr="000151C4">
              <w:t>ь</w:t>
            </w:r>
            <w:r w:rsidRPr="000151C4">
              <w:t>ной политики администрации города Шумерля;</w:t>
            </w:r>
          </w:p>
          <w:p w:rsidR="004C3AC0" w:rsidRPr="000151C4" w:rsidRDefault="004C3AC0" w:rsidP="00E017E7">
            <w:pPr>
              <w:spacing w:line="235" w:lineRule="auto"/>
              <w:jc w:val="both"/>
            </w:pPr>
            <w:r w:rsidRPr="000151C4">
              <w:t>Финансовый отдел админис</w:t>
            </w:r>
            <w:r w:rsidRPr="000151C4">
              <w:t>т</w:t>
            </w:r>
            <w:r w:rsidRPr="000151C4">
              <w:t xml:space="preserve">рации города Шумерля </w:t>
            </w:r>
          </w:p>
        </w:tc>
      </w:tr>
      <w:tr w:rsidR="00FC37BC" w:rsidRPr="006816EF" w:rsidTr="00F56A63">
        <w:tc>
          <w:tcPr>
            <w:tcW w:w="15451" w:type="dxa"/>
            <w:gridSpan w:val="7"/>
            <w:shd w:val="clear" w:color="auto" w:fill="auto"/>
          </w:tcPr>
          <w:p w:rsidR="00FC37BC" w:rsidRPr="001740FB" w:rsidRDefault="00F56A63" w:rsidP="000046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FC37BC" w:rsidRPr="001740FB">
              <w:rPr>
                <w:b/>
                <w:sz w:val="22"/>
                <w:szCs w:val="22"/>
              </w:rPr>
              <w:t>. Мероприятия, направленные на реализацию мер по  выравниванию условий конкуренции</w:t>
            </w:r>
          </w:p>
          <w:p w:rsidR="00FC37BC" w:rsidRPr="001740FB" w:rsidRDefault="00FC37BC" w:rsidP="000151C4">
            <w:pPr>
              <w:jc w:val="center"/>
              <w:rPr>
                <w:sz w:val="22"/>
                <w:szCs w:val="22"/>
              </w:rPr>
            </w:pPr>
            <w:r w:rsidRPr="001740FB">
              <w:rPr>
                <w:b/>
                <w:sz w:val="22"/>
                <w:szCs w:val="22"/>
              </w:rPr>
              <w:t>как в рамках товарных рынков в Чувашской Республике, так и между субъектами Российской Федерации</w:t>
            </w:r>
          </w:p>
        </w:tc>
      </w:tr>
      <w:tr w:rsidR="00FC37BC" w:rsidRPr="006816EF" w:rsidTr="00B744C6">
        <w:tc>
          <w:tcPr>
            <w:tcW w:w="709" w:type="dxa"/>
          </w:tcPr>
          <w:p w:rsidR="00FC37BC" w:rsidRPr="000151C4" w:rsidRDefault="00F56A63" w:rsidP="00F56A63">
            <w:pPr>
              <w:jc w:val="center"/>
            </w:pPr>
            <w:r w:rsidRPr="000151C4">
              <w:t>9</w:t>
            </w:r>
            <w:r w:rsidR="00FC37BC" w:rsidRPr="000151C4">
              <w:t>.1.</w:t>
            </w:r>
          </w:p>
        </w:tc>
        <w:tc>
          <w:tcPr>
            <w:tcW w:w="2693" w:type="dxa"/>
          </w:tcPr>
          <w:p w:rsidR="00FC37BC" w:rsidRPr="000151C4" w:rsidRDefault="00FC37BC" w:rsidP="002F0CF9">
            <w:pPr>
              <w:autoSpaceDE w:val="0"/>
              <w:adjustRightInd w:val="0"/>
              <w:jc w:val="both"/>
            </w:pPr>
            <w:r w:rsidRPr="000151C4">
              <w:t>Реализация мероприятий по снижению темпов роста потребительских цен в г</w:t>
            </w:r>
            <w:r w:rsidRPr="000151C4">
              <w:t>о</w:t>
            </w:r>
            <w:r w:rsidRPr="000151C4">
              <w:t>роде Шумерля</w:t>
            </w:r>
          </w:p>
        </w:tc>
        <w:tc>
          <w:tcPr>
            <w:tcW w:w="2835" w:type="dxa"/>
          </w:tcPr>
          <w:p w:rsidR="00FC37BC" w:rsidRPr="000151C4" w:rsidRDefault="00FC37BC" w:rsidP="00F42D84">
            <w:pPr>
              <w:autoSpaceDE w:val="0"/>
              <w:adjustRightInd w:val="0"/>
              <w:jc w:val="both"/>
            </w:pPr>
            <w:r w:rsidRPr="000151C4">
              <w:t>необходимость снижения темпов инфляции</w:t>
            </w:r>
          </w:p>
        </w:tc>
        <w:tc>
          <w:tcPr>
            <w:tcW w:w="2693" w:type="dxa"/>
          </w:tcPr>
          <w:p w:rsidR="00FC37BC" w:rsidRPr="000151C4" w:rsidRDefault="00FC37BC" w:rsidP="00F42D84">
            <w:pPr>
              <w:jc w:val="both"/>
            </w:pPr>
            <w:r w:rsidRPr="000151C4">
              <w:t>обеспечение индекса потр</w:t>
            </w:r>
            <w:r w:rsidRPr="000151C4">
              <w:t>е</w:t>
            </w:r>
            <w:r w:rsidRPr="000151C4">
              <w:t>бительских цен в пределах прогнозируемых темпов роста</w:t>
            </w:r>
          </w:p>
        </w:tc>
        <w:tc>
          <w:tcPr>
            <w:tcW w:w="1276" w:type="dxa"/>
          </w:tcPr>
          <w:p w:rsidR="00FC37BC" w:rsidRPr="000151C4" w:rsidRDefault="00FC37BC" w:rsidP="00F42D84">
            <w:pPr>
              <w:jc w:val="center"/>
            </w:pPr>
            <w:r w:rsidRPr="000151C4">
              <w:t>ежегодно</w:t>
            </w:r>
          </w:p>
        </w:tc>
        <w:tc>
          <w:tcPr>
            <w:tcW w:w="2268" w:type="dxa"/>
          </w:tcPr>
          <w:p w:rsidR="00FC37BC" w:rsidRPr="000151C4" w:rsidRDefault="00F92A01" w:rsidP="00FC37BC">
            <w:pPr>
              <w:jc w:val="both"/>
            </w:pPr>
            <w:r w:rsidRPr="000151C4">
              <w:t>информация к докладу</w:t>
            </w:r>
          </w:p>
        </w:tc>
        <w:tc>
          <w:tcPr>
            <w:tcW w:w="2977" w:type="dxa"/>
          </w:tcPr>
          <w:p w:rsidR="00FC37BC" w:rsidRPr="000151C4" w:rsidRDefault="00FC37BC" w:rsidP="00FC37BC">
            <w:pPr>
              <w:spacing w:line="235" w:lineRule="auto"/>
              <w:jc w:val="both"/>
            </w:pPr>
            <w:r w:rsidRPr="000151C4">
              <w:t>Отдел экономики, предприн</w:t>
            </w:r>
            <w:r w:rsidRPr="000151C4">
              <w:t>и</w:t>
            </w:r>
            <w:r w:rsidRPr="000151C4">
              <w:t>мательства и торговли админ</w:t>
            </w:r>
            <w:r w:rsidRPr="000151C4">
              <w:t>и</w:t>
            </w:r>
            <w:r w:rsidRPr="000151C4">
              <w:t>страции города Шумерля;</w:t>
            </w:r>
          </w:p>
        </w:tc>
      </w:tr>
      <w:tr w:rsidR="00FC37BC" w:rsidRPr="006816EF" w:rsidTr="00B744C6">
        <w:tc>
          <w:tcPr>
            <w:tcW w:w="15451" w:type="dxa"/>
            <w:gridSpan w:val="7"/>
          </w:tcPr>
          <w:p w:rsidR="00FC37BC" w:rsidRPr="001740FB" w:rsidRDefault="00F56A63" w:rsidP="001A74D7">
            <w:pPr>
              <w:autoSpaceDE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FC37BC" w:rsidRPr="001740FB">
              <w:rPr>
                <w:b/>
                <w:sz w:val="22"/>
                <w:szCs w:val="22"/>
              </w:rPr>
              <w:t>. Мероприятия, направленные на проведение мониторингов</w:t>
            </w:r>
            <w:r w:rsidR="00FC37BC" w:rsidRPr="001740FB">
              <w:rPr>
                <w:b/>
                <w:bCs/>
                <w:sz w:val="22"/>
                <w:szCs w:val="22"/>
              </w:rPr>
              <w:t xml:space="preserve"> состояния и развития конкуренции</w:t>
            </w:r>
          </w:p>
          <w:p w:rsidR="00FC37BC" w:rsidRPr="001740FB" w:rsidRDefault="00FC37BC" w:rsidP="00FC37BC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740FB">
              <w:rPr>
                <w:b/>
                <w:bCs/>
                <w:sz w:val="22"/>
                <w:szCs w:val="22"/>
              </w:rPr>
              <w:t>на товарных рынках Чувашской Республики</w:t>
            </w:r>
          </w:p>
        </w:tc>
      </w:tr>
      <w:tr w:rsidR="00FC37BC" w:rsidRPr="006816EF" w:rsidTr="00B744C6">
        <w:tc>
          <w:tcPr>
            <w:tcW w:w="709" w:type="dxa"/>
          </w:tcPr>
          <w:p w:rsidR="00FC37BC" w:rsidRPr="000151C4" w:rsidRDefault="00FC37BC" w:rsidP="00F7610B">
            <w:pPr>
              <w:jc w:val="center"/>
            </w:pPr>
            <w:r w:rsidRPr="000151C4">
              <w:t>1</w:t>
            </w:r>
            <w:r w:rsidR="00F7610B" w:rsidRPr="000151C4">
              <w:t>0</w:t>
            </w:r>
            <w:r w:rsidRPr="000151C4">
              <w:t>.1.</w:t>
            </w:r>
          </w:p>
        </w:tc>
        <w:tc>
          <w:tcPr>
            <w:tcW w:w="2693" w:type="dxa"/>
          </w:tcPr>
          <w:p w:rsidR="00FC37BC" w:rsidRPr="000151C4" w:rsidRDefault="00FC37BC" w:rsidP="00981F2B">
            <w:pPr>
              <w:jc w:val="both"/>
            </w:pPr>
            <w:r w:rsidRPr="000151C4">
              <w:t>Проведение мониторинга наличия (отсутствия) адм</w:t>
            </w:r>
            <w:r w:rsidRPr="000151C4">
              <w:t>и</w:t>
            </w:r>
            <w:r w:rsidRPr="000151C4">
              <w:t>нистративных барьеров и оценки состояния конкуре</w:t>
            </w:r>
            <w:r w:rsidRPr="000151C4">
              <w:t>н</w:t>
            </w:r>
            <w:r w:rsidRPr="000151C4">
              <w:t>ции субъектами предприн</w:t>
            </w:r>
            <w:r w:rsidRPr="000151C4">
              <w:t>и</w:t>
            </w:r>
            <w:r w:rsidRPr="000151C4">
              <w:t>мательской деятельности</w:t>
            </w:r>
          </w:p>
        </w:tc>
        <w:tc>
          <w:tcPr>
            <w:tcW w:w="2835" w:type="dxa"/>
          </w:tcPr>
          <w:p w:rsidR="00FC37BC" w:rsidRPr="000151C4" w:rsidRDefault="00FC37BC" w:rsidP="00981F2B">
            <w:pPr>
              <w:autoSpaceDE w:val="0"/>
              <w:adjustRightInd w:val="0"/>
              <w:jc w:val="both"/>
            </w:pPr>
            <w:r w:rsidRPr="000151C4">
              <w:t>необходимость осуществл</w:t>
            </w:r>
            <w:r w:rsidRPr="000151C4">
              <w:t>е</w:t>
            </w:r>
            <w:r w:rsidRPr="000151C4">
              <w:t>ния сбора данных для пров</w:t>
            </w:r>
            <w:r w:rsidRPr="000151C4">
              <w:t>е</w:t>
            </w:r>
            <w:r w:rsidRPr="000151C4">
              <w:t>дения анализа деятельности на товарных рынках и план</w:t>
            </w:r>
            <w:r w:rsidRPr="000151C4">
              <w:t>и</w:t>
            </w:r>
            <w:r w:rsidRPr="000151C4">
              <w:t>рования мероприятий по с</w:t>
            </w:r>
            <w:r w:rsidRPr="000151C4">
              <w:t>о</w:t>
            </w:r>
            <w:r w:rsidRPr="000151C4">
              <w:t>действию развитию конк</w:t>
            </w:r>
            <w:r w:rsidRPr="000151C4">
              <w:t>у</w:t>
            </w:r>
            <w:r w:rsidRPr="000151C4">
              <w:t>ренции, подготовка предл</w:t>
            </w:r>
            <w:r w:rsidRPr="000151C4">
              <w:t>о</w:t>
            </w:r>
            <w:r w:rsidRPr="000151C4">
              <w:t>жений по решению проблем</w:t>
            </w:r>
          </w:p>
        </w:tc>
        <w:tc>
          <w:tcPr>
            <w:tcW w:w="2693" w:type="dxa"/>
          </w:tcPr>
          <w:p w:rsidR="00FC37BC" w:rsidRPr="000151C4" w:rsidRDefault="00FC37BC" w:rsidP="00981F2B">
            <w:pPr>
              <w:jc w:val="both"/>
            </w:pPr>
            <w:r w:rsidRPr="000151C4">
              <w:t>сбор данных для проведения анализа деятельности на товарных рынках и план</w:t>
            </w:r>
            <w:r w:rsidRPr="000151C4">
              <w:t>и</w:t>
            </w:r>
            <w:r w:rsidRPr="000151C4">
              <w:t>рования мероприятий по содействию развитию ко</w:t>
            </w:r>
            <w:r w:rsidRPr="000151C4">
              <w:t>н</w:t>
            </w:r>
            <w:r w:rsidRPr="000151C4">
              <w:t>куренции, подготовка пре</w:t>
            </w:r>
            <w:r w:rsidRPr="000151C4">
              <w:t>д</w:t>
            </w:r>
            <w:r w:rsidRPr="000151C4">
              <w:t>ложений по решению пр</w:t>
            </w:r>
            <w:r w:rsidRPr="000151C4">
              <w:t>о</w:t>
            </w:r>
            <w:r w:rsidRPr="000151C4">
              <w:t>блем</w:t>
            </w:r>
          </w:p>
        </w:tc>
        <w:tc>
          <w:tcPr>
            <w:tcW w:w="1276" w:type="dxa"/>
          </w:tcPr>
          <w:p w:rsidR="00FC37BC" w:rsidRPr="000151C4" w:rsidRDefault="00FC37BC" w:rsidP="00981F2B">
            <w:pPr>
              <w:jc w:val="center"/>
            </w:pPr>
            <w:r w:rsidRPr="000151C4">
              <w:t>ежегодно</w:t>
            </w:r>
          </w:p>
          <w:p w:rsidR="00FC37BC" w:rsidRPr="000151C4" w:rsidRDefault="00FC37BC" w:rsidP="00981F2B">
            <w:pPr>
              <w:jc w:val="center"/>
            </w:pPr>
          </w:p>
          <w:p w:rsidR="00FC37BC" w:rsidRPr="000151C4" w:rsidRDefault="00FC37BC" w:rsidP="00981F2B">
            <w:pPr>
              <w:jc w:val="center"/>
            </w:pPr>
          </w:p>
        </w:tc>
        <w:tc>
          <w:tcPr>
            <w:tcW w:w="2268" w:type="dxa"/>
          </w:tcPr>
          <w:p w:rsidR="00FC37BC" w:rsidRPr="000151C4" w:rsidRDefault="00F92A01" w:rsidP="00FC37BC">
            <w:pPr>
              <w:jc w:val="both"/>
            </w:pPr>
            <w:r w:rsidRPr="000151C4">
              <w:t>информация к докладу</w:t>
            </w:r>
          </w:p>
        </w:tc>
        <w:tc>
          <w:tcPr>
            <w:tcW w:w="2977" w:type="dxa"/>
          </w:tcPr>
          <w:p w:rsidR="0017765A" w:rsidRPr="000151C4" w:rsidRDefault="0017765A" w:rsidP="00FC37BC">
            <w:pPr>
              <w:spacing w:line="235" w:lineRule="auto"/>
              <w:jc w:val="both"/>
            </w:pPr>
            <w:r w:rsidRPr="000151C4">
              <w:t>Отраслевые органы и структу</w:t>
            </w:r>
            <w:r w:rsidRPr="000151C4">
              <w:t>р</w:t>
            </w:r>
            <w:r w:rsidRPr="000151C4">
              <w:t>ные подразделения админис</w:t>
            </w:r>
            <w:r w:rsidRPr="000151C4">
              <w:t>т</w:t>
            </w:r>
            <w:r w:rsidRPr="000151C4">
              <w:t>рации города Шумерля;</w:t>
            </w:r>
          </w:p>
          <w:p w:rsidR="00F37425" w:rsidRPr="000151C4" w:rsidRDefault="00FC37BC" w:rsidP="00FC37BC">
            <w:pPr>
              <w:spacing w:line="235" w:lineRule="auto"/>
              <w:jc w:val="both"/>
            </w:pPr>
            <w:r w:rsidRPr="000151C4">
              <w:t>Отдел экономики, предприн</w:t>
            </w:r>
            <w:r w:rsidRPr="000151C4">
              <w:t>и</w:t>
            </w:r>
            <w:r w:rsidRPr="000151C4">
              <w:t>мательства и торговли админ</w:t>
            </w:r>
            <w:r w:rsidRPr="000151C4">
              <w:t>и</w:t>
            </w:r>
            <w:r w:rsidRPr="000151C4">
              <w:t>страции города Шумерля;</w:t>
            </w:r>
            <w:r w:rsidR="00F37425" w:rsidRPr="000151C4">
              <w:t xml:space="preserve"> </w:t>
            </w:r>
          </w:p>
          <w:p w:rsidR="00FC37BC" w:rsidRPr="000151C4" w:rsidRDefault="00FC37BC" w:rsidP="00FC37BC">
            <w:pPr>
              <w:spacing w:line="235" w:lineRule="auto"/>
              <w:jc w:val="both"/>
            </w:pPr>
          </w:p>
        </w:tc>
      </w:tr>
      <w:tr w:rsidR="00FC37BC" w:rsidRPr="006816EF" w:rsidTr="00B744C6">
        <w:tc>
          <w:tcPr>
            <w:tcW w:w="709" w:type="dxa"/>
          </w:tcPr>
          <w:p w:rsidR="00FC37BC" w:rsidRPr="000151C4" w:rsidRDefault="00FC37BC" w:rsidP="00F7610B">
            <w:pPr>
              <w:spacing w:line="230" w:lineRule="auto"/>
              <w:jc w:val="center"/>
            </w:pPr>
            <w:r w:rsidRPr="000151C4">
              <w:t>1</w:t>
            </w:r>
            <w:r w:rsidR="00F7610B" w:rsidRPr="000151C4">
              <w:t>0</w:t>
            </w:r>
            <w:r w:rsidRPr="000151C4">
              <w:t>.2.</w:t>
            </w:r>
          </w:p>
        </w:tc>
        <w:tc>
          <w:tcPr>
            <w:tcW w:w="2693" w:type="dxa"/>
          </w:tcPr>
          <w:p w:rsidR="00FC37BC" w:rsidRPr="000151C4" w:rsidRDefault="00FC37BC" w:rsidP="00981F2B">
            <w:pPr>
              <w:autoSpaceDE w:val="0"/>
              <w:adjustRightInd w:val="0"/>
              <w:spacing w:line="230" w:lineRule="auto"/>
              <w:jc w:val="both"/>
            </w:pPr>
            <w:r w:rsidRPr="000151C4">
              <w:t>Проведение мониторинга удовлетворенности потр</w:t>
            </w:r>
            <w:r w:rsidRPr="000151C4">
              <w:t>е</w:t>
            </w:r>
            <w:r w:rsidRPr="000151C4">
              <w:t>бителей качеством товаров, работ, услуг на товарных рынках города Шумерля и состоянием ценовой конк</w:t>
            </w:r>
            <w:r w:rsidRPr="000151C4">
              <w:t>у</w:t>
            </w:r>
            <w:r w:rsidRPr="000151C4">
              <w:t>ренции</w:t>
            </w:r>
          </w:p>
          <w:p w:rsidR="00FC37BC" w:rsidRPr="000151C4" w:rsidRDefault="00FC37BC" w:rsidP="00981F2B">
            <w:pPr>
              <w:spacing w:line="230" w:lineRule="auto"/>
              <w:jc w:val="both"/>
            </w:pPr>
          </w:p>
        </w:tc>
        <w:tc>
          <w:tcPr>
            <w:tcW w:w="2835" w:type="dxa"/>
          </w:tcPr>
          <w:p w:rsidR="00FC37BC" w:rsidRPr="000151C4" w:rsidRDefault="00FC37BC" w:rsidP="00981F2B">
            <w:pPr>
              <w:autoSpaceDE w:val="0"/>
              <w:adjustRightInd w:val="0"/>
              <w:spacing w:line="230" w:lineRule="auto"/>
              <w:jc w:val="both"/>
            </w:pPr>
            <w:r w:rsidRPr="000151C4">
              <w:t>необходимость осуществл</w:t>
            </w:r>
            <w:r w:rsidRPr="000151C4">
              <w:t>е</w:t>
            </w:r>
            <w:r w:rsidRPr="000151C4">
              <w:t>ния сбора данных для пров</w:t>
            </w:r>
            <w:r w:rsidRPr="000151C4">
              <w:t>е</w:t>
            </w:r>
            <w:r w:rsidRPr="000151C4">
              <w:t>дения анализа деятельности на товарных рынках и план</w:t>
            </w:r>
            <w:r w:rsidRPr="000151C4">
              <w:t>и</w:t>
            </w:r>
            <w:r w:rsidRPr="000151C4">
              <w:t>рования мероприятий по с</w:t>
            </w:r>
            <w:r w:rsidRPr="000151C4">
              <w:t>о</w:t>
            </w:r>
            <w:r w:rsidRPr="000151C4">
              <w:t>действию развитию конк</w:t>
            </w:r>
            <w:r w:rsidRPr="000151C4">
              <w:t>у</w:t>
            </w:r>
            <w:r w:rsidRPr="000151C4">
              <w:t>ренции, подготовка предл</w:t>
            </w:r>
            <w:r w:rsidRPr="000151C4">
              <w:t>о</w:t>
            </w:r>
            <w:r w:rsidRPr="000151C4">
              <w:t>жений по решению проблем</w:t>
            </w:r>
          </w:p>
        </w:tc>
        <w:tc>
          <w:tcPr>
            <w:tcW w:w="2693" w:type="dxa"/>
          </w:tcPr>
          <w:p w:rsidR="00FC37BC" w:rsidRPr="000151C4" w:rsidRDefault="00FC37BC" w:rsidP="00981F2B">
            <w:pPr>
              <w:spacing w:line="230" w:lineRule="auto"/>
              <w:jc w:val="both"/>
            </w:pPr>
            <w:r w:rsidRPr="000151C4">
              <w:t>сбор данных для проведения анализа деятельности на товарных рынках и план</w:t>
            </w:r>
            <w:r w:rsidRPr="000151C4">
              <w:t>и</w:t>
            </w:r>
            <w:r w:rsidRPr="000151C4">
              <w:t>рования мероприятий по содействию развитию ко</w:t>
            </w:r>
            <w:r w:rsidRPr="000151C4">
              <w:t>н</w:t>
            </w:r>
            <w:r w:rsidRPr="000151C4">
              <w:t>куренции, подготовка пре</w:t>
            </w:r>
            <w:r w:rsidRPr="000151C4">
              <w:t>д</w:t>
            </w:r>
            <w:r w:rsidRPr="000151C4">
              <w:t>ложений по решению пр</w:t>
            </w:r>
            <w:r w:rsidRPr="000151C4">
              <w:t>о</w:t>
            </w:r>
            <w:r w:rsidRPr="000151C4">
              <w:t>блем</w:t>
            </w:r>
          </w:p>
        </w:tc>
        <w:tc>
          <w:tcPr>
            <w:tcW w:w="1276" w:type="dxa"/>
          </w:tcPr>
          <w:p w:rsidR="00FC37BC" w:rsidRPr="000151C4" w:rsidRDefault="00FC37BC" w:rsidP="00981F2B">
            <w:pPr>
              <w:spacing w:line="230" w:lineRule="auto"/>
              <w:jc w:val="center"/>
            </w:pPr>
            <w:r w:rsidRPr="000151C4">
              <w:t>ежегодно</w:t>
            </w:r>
          </w:p>
          <w:p w:rsidR="00FC37BC" w:rsidRPr="000151C4" w:rsidRDefault="00FC37BC" w:rsidP="00981F2B">
            <w:pPr>
              <w:spacing w:line="230" w:lineRule="auto"/>
              <w:jc w:val="center"/>
            </w:pPr>
          </w:p>
          <w:p w:rsidR="00FC37BC" w:rsidRPr="000151C4" w:rsidRDefault="00FC37BC" w:rsidP="00981F2B">
            <w:pPr>
              <w:spacing w:line="230" w:lineRule="auto"/>
              <w:jc w:val="center"/>
            </w:pPr>
          </w:p>
        </w:tc>
        <w:tc>
          <w:tcPr>
            <w:tcW w:w="2268" w:type="dxa"/>
          </w:tcPr>
          <w:p w:rsidR="00FC37BC" w:rsidRPr="000151C4" w:rsidRDefault="00FC37BC" w:rsidP="00F92A01">
            <w:pPr>
              <w:jc w:val="both"/>
            </w:pPr>
            <w:r w:rsidRPr="000151C4">
              <w:t xml:space="preserve">информация к </w:t>
            </w:r>
            <w:r w:rsidR="00F92A01" w:rsidRPr="000151C4">
              <w:t>докладу</w:t>
            </w:r>
          </w:p>
        </w:tc>
        <w:tc>
          <w:tcPr>
            <w:tcW w:w="2977" w:type="dxa"/>
          </w:tcPr>
          <w:p w:rsidR="00FC37BC" w:rsidRPr="000151C4" w:rsidRDefault="00FC37BC" w:rsidP="00FC37BC">
            <w:pPr>
              <w:spacing w:line="235" w:lineRule="auto"/>
              <w:jc w:val="both"/>
            </w:pPr>
            <w:r w:rsidRPr="000151C4">
              <w:t>Отдел экономики, предприн</w:t>
            </w:r>
            <w:r w:rsidRPr="000151C4">
              <w:t>и</w:t>
            </w:r>
            <w:r w:rsidRPr="000151C4">
              <w:t>мательства и торговли админ</w:t>
            </w:r>
            <w:r w:rsidRPr="000151C4">
              <w:t>и</w:t>
            </w:r>
            <w:r w:rsidRPr="000151C4">
              <w:t>страции города Шумерля;</w:t>
            </w:r>
          </w:p>
          <w:p w:rsidR="00F37425" w:rsidRPr="000151C4" w:rsidRDefault="00F37425" w:rsidP="00FC37BC">
            <w:pPr>
              <w:spacing w:line="235" w:lineRule="auto"/>
              <w:jc w:val="both"/>
            </w:pPr>
            <w:r w:rsidRPr="000151C4">
              <w:t>отраслевые органы и структу</w:t>
            </w:r>
            <w:r w:rsidRPr="000151C4">
              <w:t>р</w:t>
            </w:r>
            <w:r w:rsidRPr="000151C4">
              <w:t>ные подразделения админис</w:t>
            </w:r>
            <w:r w:rsidRPr="000151C4">
              <w:t>т</w:t>
            </w:r>
            <w:r w:rsidRPr="000151C4">
              <w:t>рации города Шумерля</w:t>
            </w:r>
          </w:p>
        </w:tc>
      </w:tr>
      <w:tr w:rsidR="00DF55BA" w:rsidRPr="006816EF" w:rsidTr="00B744C6">
        <w:tc>
          <w:tcPr>
            <w:tcW w:w="709" w:type="dxa"/>
          </w:tcPr>
          <w:p w:rsidR="00DF55BA" w:rsidRPr="000151C4" w:rsidRDefault="00DF55BA" w:rsidP="00F7610B">
            <w:pPr>
              <w:jc w:val="center"/>
            </w:pPr>
            <w:r w:rsidRPr="000151C4">
              <w:t>1</w:t>
            </w:r>
            <w:r w:rsidR="00F7610B" w:rsidRPr="000151C4">
              <w:t>0</w:t>
            </w:r>
            <w:r w:rsidRPr="000151C4">
              <w:t>.3.</w:t>
            </w:r>
          </w:p>
        </w:tc>
        <w:tc>
          <w:tcPr>
            <w:tcW w:w="2693" w:type="dxa"/>
          </w:tcPr>
          <w:p w:rsidR="00DF55BA" w:rsidRPr="000151C4" w:rsidRDefault="00DF55BA" w:rsidP="00A9634B">
            <w:pPr>
              <w:autoSpaceDE w:val="0"/>
              <w:adjustRightInd w:val="0"/>
              <w:jc w:val="both"/>
            </w:pPr>
            <w:r w:rsidRPr="000151C4">
              <w:t>Проведение мониторинга деятельности хозяйству</w:t>
            </w:r>
            <w:r w:rsidRPr="000151C4">
              <w:t>ю</w:t>
            </w:r>
            <w:r w:rsidRPr="000151C4">
              <w:lastRenderedPageBreak/>
              <w:t>щих субъектов, доля уч</w:t>
            </w:r>
            <w:r w:rsidRPr="000151C4">
              <w:t>а</w:t>
            </w:r>
            <w:r w:rsidRPr="000151C4">
              <w:t>стия муниципального обр</w:t>
            </w:r>
            <w:r w:rsidRPr="000151C4">
              <w:t>а</w:t>
            </w:r>
            <w:r w:rsidRPr="000151C4">
              <w:t>зования в которых составл</w:t>
            </w:r>
            <w:r w:rsidRPr="000151C4">
              <w:t>я</w:t>
            </w:r>
            <w:r w:rsidRPr="000151C4">
              <w:t>ет 50 и более процентов, предусматривающего фо</w:t>
            </w:r>
            <w:r w:rsidRPr="000151C4">
              <w:t>р</w:t>
            </w:r>
            <w:r w:rsidRPr="000151C4">
              <w:t>мирование реестра указа</w:t>
            </w:r>
            <w:r w:rsidRPr="000151C4">
              <w:t>н</w:t>
            </w:r>
            <w:r w:rsidRPr="000151C4">
              <w:t>ных хозяйствующих субъе</w:t>
            </w:r>
            <w:r w:rsidRPr="000151C4">
              <w:t>к</w:t>
            </w:r>
            <w:r w:rsidRPr="000151C4">
              <w:t>тов, осуществляющих де</w:t>
            </w:r>
            <w:r w:rsidRPr="000151C4">
              <w:t>я</w:t>
            </w:r>
            <w:r w:rsidRPr="000151C4">
              <w:t>тельность на территории города Шумерля (за искл</w:t>
            </w:r>
            <w:r w:rsidRPr="000151C4">
              <w:t>ю</w:t>
            </w:r>
            <w:r w:rsidRPr="000151C4">
              <w:t>чением предприятий, ос</w:t>
            </w:r>
            <w:r w:rsidRPr="000151C4">
              <w:t>у</w:t>
            </w:r>
            <w:r w:rsidRPr="000151C4">
              <w:t>ществляющих деятельность в сферах, связанных с обе</w:t>
            </w:r>
            <w:r w:rsidRPr="000151C4">
              <w:t>с</w:t>
            </w:r>
            <w:r w:rsidRPr="000151C4">
              <w:t>печением обороны и без</w:t>
            </w:r>
            <w:r w:rsidRPr="000151C4">
              <w:t>о</w:t>
            </w:r>
            <w:r w:rsidRPr="000151C4">
              <w:t>пасности государства, а также включенных в пер</w:t>
            </w:r>
            <w:r w:rsidRPr="000151C4">
              <w:t>е</w:t>
            </w:r>
            <w:r w:rsidRPr="000151C4">
              <w:t>чень стратегических пре</w:t>
            </w:r>
            <w:r w:rsidRPr="000151C4">
              <w:t>д</w:t>
            </w:r>
            <w:r w:rsidRPr="000151C4">
              <w:t>приятий), с обозначением товарного рынка их прису</w:t>
            </w:r>
            <w:r w:rsidRPr="000151C4">
              <w:t>т</w:t>
            </w:r>
            <w:r w:rsidRPr="000151C4">
              <w:t>ствия, на котором осущес</w:t>
            </w:r>
            <w:r w:rsidRPr="000151C4">
              <w:t>т</w:t>
            </w:r>
            <w:r w:rsidRPr="000151C4">
              <w:t>вляется такая деятельность, а также с указанием каждым таким хозяйствующим суб</w:t>
            </w:r>
            <w:r w:rsidRPr="000151C4">
              <w:t>ъ</w:t>
            </w:r>
            <w:r w:rsidRPr="000151C4">
              <w:t>ектом доли занимаемого товарного рынка (в том числе объема (доли) выру</w:t>
            </w:r>
            <w:r w:rsidRPr="000151C4">
              <w:t>ч</w:t>
            </w:r>
            <w:r w:rsidRPr="000151C4">
              <w:t>ки в общей величине сто</w:t>
            </w:r>
            <w:r w:rsidRPr="000151C4">
              <w:t>и</w:t>
            </w:r>
            <w:r w:rsidRPr="000151C4">
              <w:t>мостного оборота товарного рынка, объема (доли) реал</w:t>
            </w:r>
            <w:r w:rsidRPr="000151C4">
              <w:t>и</w:t>
            </w:r>
            <w:r w:rsidRPr="000151C4">
              <w:t>зованных на товарном ры</w:t>
            </w:r>
            <w:r w:rsidRPr="000151C4">
              <w:t>н</w:t>
            </w:r>
            <w:r w:rsidRPr="000151C4">
              <w:t>ке товаров, работ, услуг в натуральном выражении, объема финансирования из бюджетов муниципальных образований)</w:t>
            </w:r>
          </w:p>
        </w:tc>
        <w:tc>
          <w:tcPr>
            <w:tcW w:w="2835" w:type="dxa"/>
          </w:tcPr>
          <w:p w:rsidR="00DF55BA" w:rsidRPr="000151C4" w:rsidRDefault="00DF55BA" w:rsidP="00DF55BA">
            <w:pPr>
              <w:autoSpaceDE w:val="0"/>
              <w:adjustRightInd w:val="0"/>
              <w:jc w:val="both"/>
            </w:pPr>
            <w:r w:rsidRPr="000151C4">
              <w:lastRenderedPageBreak/>
              <w:t xml:space="preserve">необходимость снижения доли муниципального сектора </w:t>
            </w:r>
            <w:r w:rsidRPr="000151C4">
              <w:lastRenderedPageBreak/>
              <w:t>на конкурентных рынках</w:t>
            </w:r>
          </w:p>
        </w:tc>
        <w:tc>
          <w:tcPr>
            <w:tcW w:w="2693" w:type="dxa"/>
          </w:tcPr>
          <w:p w:rsidR="00DF55BA" w:rsidRPr="000151C4" w:rsidRDefault="00DF55BA" w:rsidP="00981F2B">
            <w:pPr>
              <w:jc w:val="both"/>
            </w:pPr>
            <w:r w:rsidRPr="000151C4">
              <w:lastRenderedPageBreak/>
              <w:t xml:space="preserve">формирование реестра и размещение на </w:t>
            </w:r>
            <w:r w:rsidRPr="000151C4">
              <w:br/>
            </w:r>
            <w:r w:rsidRPr="000151C4">
              <w:lastRenderedPageBreak/>
              <w:t xml:space="preserve">официальном сайте </w:t>
            </w:r>
            <w:r w:rsidRPr="000151C4">
              <w:br/>
              <w:t>города Шумерля в сети «Интернет»</w:t>
            </w:r>
          </w:p>
          <w:p w:rsidR="00DF55BA" w:rsidRPr="000151C4" w:rsidRDefault="00DF55BA" w:rsidP="00981F2B">
            <w:pPr>
              <w:jc w:val="both"/>
            </w:pPr>
          </w:p>
        </w:tc>
        <w:tc>
          <w:tcPr>
            <w:tcW w:w="1276" w:type="dxa"/>
          </w:tcPr>
          <w:p w:rsidR="00DF55BA" w:rsidRPr="000151C4" w:rsidRDefault="00DF55BA" w:rsidP="00981F2B">
            <w:pPr>
              <w:jc w:val="center"/>
            </w:pPr>
            <w:r w:rsidRPr="000151C4">
              <w:lastRenderedPageBreak/>
              <w:t>ежегодно</w:t>
            </w:r>
          </w:p>
          <w:p w:rsidR="00DF55BA" w:rsidRPr="000151C4" w:rsidRDefault="00DF55BA" w:rsidP="00981F2B">
            <w:pPr>
              <w:jc w:val="center"/>
            </w:pPr>
            <w:r w:rsidRPr="000151C4">
              <w:t>до 1 марта</w:t>
            </w:r>
          </w:p>
        </w:tc>
        <w:tc>
          <w:tcPr>
            <w:tcW w:w="2268" w:type="dxa"/>
          </w:tcPr>
          <w:p w:rsidR="00DF55BA" w:rsidRPr="000151C4" w:rsidRDefault="00780F7E" w:rsidP="00955699">
            <w:pPr>
              <w:spacing w:line="230" w:lineRule="auto"/>
              <w:jc w:val="both"/>
            </w:pPr>
            <w:r w:rsidRPr="000151C4">
              <w:t>информация в отдел экономики, предпр</w:t>
            </w:r>
            <w:r w:rsidRPr="000151C4">
              <w:t>и</w:t>
            </w:r>
            <w:r w:rsidRPr="000151C4">
              <w:lastRenderedPageBreak/>
              <w:t>нимательства и торго</w:t>
            </w:r>
            <w:r w:rsidRPr="000151C4">
              <w:t>в</w:t>
            </w:r>
            <w:r w:rsidRPr="000151C4">
              <w:t>ли администрации города Шумерля для обобщения и подгото</w:t>
            </w:r>
            <w:r w:rsidRPr="000151C4">
              <w:t>в</w:t>
            </w:r>
            <w:r w:rsidRPr="000151C4">
              <w:t>ки доклада</w:t>
            </w:r>
          </w:p>
        </w:tc>
        <w:tc>
          <w:tcPr>
            <w:tcW w:w="2977" w:type="dxa"/>
          </w:tcPr>
          <w:p w:rsidR="00DF55BA" w:rsidRPr="000151C4" w:rsidRDefault="00DF55BA" w:rsidP="00955699">
            <w:pPr>
              <w:spacing w:line="230" w:lineRule="auto"/>
              <w:jc w:val="both"/>
            </w:pPr>
            <w:r w:rsidRPr="000151C4">
              <w:lastRenderedPageBreak/>
              <w:t>Отдел земельных и имущес</w:t>
            </w:r>
            <w:r w:rsidRPr="000151C4">
              <w:t>т</w:t>
            </w:r>
            <w:r w:rsidRPr="000151C4">
              <w:t>венных отношений админис</w:t>
            </w:r>
            <w:r w:rsidRPr="000151C4">
              <w:t>т</w:t>
            </w:r>
            <w:r w:rsidRPr="000151C4">
              <w:lastRenderedPageBreak/>
              <w:t>рации города Шумерля совм</w:t>
            </w:r>
            <w:r w:rsidRPr="000151C4">
              <w:t>е</w:t>
            </w:r>
            <w:r w:rsidRPr="000151C4">
              <w:t>стно с отраслевыми органами администрации города Шуме</w:t>
            </w:r>
            <w:r w:rsidRPr="000151C4">
              <w:t>р</w:t>
            </w:r>
            <w:r w:rsidRPr="000151C4">
              <w:t>ля</w:t>
            </w:r>
          </w:p>
          <w:p w:rsidR="00DF55BA" w:rsidRPr="000151C4" w:rsidRDefault="00DF55BA" w:rsidP="00955699">
            <w:pPr>
              <w:spacing w:line="230" w:lineRule="auto"/>
              <w:jc w:val="both"/>
            </w:pPr>
          </w:p>
        </w:tc>
      </w:tr>
    </w:tbl>
    <w:p w:rsidR="002D4BA8" w:rsidRDefault="002D4BA8" w:rsidP="00C775A8">
      <w:pPr>
        <w:ind w:left="12474"/>
        <w:jc w:val="center"/>
        <w:rPr>
          <w:sz w:val="24"/>
          <w:szCs w:val="24"/>
        </w:rPr>
      </w:pPr>
    </w:p>
    <w:p w:rsidR="002D4BA8" w:rsidRDefault="002D4BA8" w:rsidP="00C775A8">
      <w:pPr>
        <w:ind w:left="12474"/>
        <w:jc w:val="center"/>
        <w:rPr>
          <w:sz w:val="24"/>
          <w:szCs w:val="24"/>
        </w:rPr>
      </w:pPr>
    </w:p>
    <w:p w:rsidR="002D4BA8" w:rsidRDefault="002D4BA8" w:rsidP="00C775A8">
      <w:pPr>
        <w:ind w:left="12474"/>
        <w:jc w:val="center"/>
        <w:rPr>
          <w:sz w:val="24"/>
          <w:szCs w:val="24"/>
        </w:rPr>
      </w:pPr>
    </w:p>
    <w:p w:rsidR="002D4BA8" w:rsidRDefault="002D4BA8" w:rsidP="00C775A8">
      <w:pPr>
        <w:ind w:left="12474"/>
        <w:jc w:val="center"/>
        <w:rPr>
          <w:sz w:val="24"/>
          <w:szCs w:val="24"/>
        </w:rPr>
      </w:pPr>
    </w:p>
    <w:p w:rsidR="00B6319F" w:rsidRDefault="00B6319F" w:rsidP="00C775A8">
      <w:pPr>
        <w:ind w:left="12474"/>
        <w:jc w:val="center"/>
        <w:rPr>
          <w:sz w:val="24"/>
          <w:szCs w:val="24"/>
        </w:rPr>
        <w:sectPr w:rsidR="00B6319F" w:rsidSect="00DD407C">
          <w:pgSz w:w="16840" w:h="11907" w:orient="landscape" w:code="9"/>
          <w:pgMar w:top="1276" w:right="567" w:bottom="567" w:left="567" w:header="397" w:footer="697" w:gutter="0"/>
          <w:cols w:space="720"/>
          <w:titlePg/>
          <w:docGrid w:linePitch="272"/>
        </w:sectPr>
      </w:pPr>
    </w:p>
    <w:p w:rsidR="00C775A8" w:rsidRPr="006816EF" w:rsidRDefault="00C775A8" w:rsidP="00B6319F">
      <w:pPr>
        <w:ind w:left="12191"/>
        <w:jc w:val="center"/>
        <w:rPr>
          <w:sz w:val="24"/>
          <w:szCs w:val="24"/>
        </w:rPr>
      </w:pPr>
      <w:r w:rsidRPr="006816E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C775A8" w:rsidRPr="006816EF" w:rsidRDefault="00C775A8" w:rsidP="00B6319F">
      <w:pPr>
        <w:ind w:left="12191"/>
        <w:jc w:val="both"/>
        <w:rPr>
          <w:sz w:val="24"/>
          <w:szCs w:val="24"/>
        </w:rPr>
      </w:pPr>
      <w:r w:rsidRPr="006816EF">
        <w:rPr>
          <w:sz w:val="24"/>
          <w:szCs w:val="24"/>
        </w:rPr>
        <w:t>к распоряжению администрации города Шумерля</w:t>
      </w:r>
    </w:p>
    <w:p w:rsidR="00C775A8" w:rsidRDefault="00C775A8" w:rsidP="00B6319F">
      <w:pPr>
        <w:ind w:left="12191"/>
        <w:jc w:val="both"/>
        <w:rPr>
          <w:sz w:val="24"/>
          <w:szCs w:val="24"/>
        </w:rPr>
      </w:pPr>
      <w:r w:rsidRPr="006816E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0811D6">
        <w:rPr>
          <w:sz w:val="24"/>
          <w:szCs w:val="24"/>
        </w:rPr>
        <w:t>26.01.</w:t>
      </w:r>
      <w:r>
        <w:rPr>
          <w:sz w:val="24"/>
          <w:szCs w:val="24"/>
        </w:rPr>
        <w:t>2024</w:t>
      </w:r>
      <w:r w:rsidRPr="006816EF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</w:t>
      </w:r>
      <w:r w:rsidR="000811D6">
        <w:rPr>
          <w:sz w:val="24"/>
          <w:szCs w:val="24"/>
        </w:rPr>
        <w:t>11</w:t>
      </w:r>
    </w:p>
    <w:p w:rsidR="00C775A8" w:rsidRDefault="00C775A8" w:rsidP="00C775A8">
      <w:pPr>
        <w:ind w:left="12474"/>
        <w:jc w:val="both"/>
        <w:rPr>
          <w:sz w:val="24"/>
          <w:szCs w:val="24"/>
        </w:rPr>
      </w:pPr>
    </w:p>
    <w:p w:rsidR="00C775A8" w:rsidRPr="006816EF" w:rsidRDefault="00C775A8" w:rsidP="00C775A8">
      <w:pPr>
        <w:ind w:left="12474"/>
        <w:jc w:val="center"/>
        <w:rPr>
          <w:sz w:val="24"/>
          <w:szCs w:val="24"/>
        </w:rPr>
      </w:pPr>
      <w:r w:rsidRPr="006816E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C775A8" w:rsidRPr="006816EF" w:rsidRDefault="00C775A8" w:rsidP="00C775A8">
      <w:pPr>
        <w:ind w:left="12474"/>
        <w:jc w:val="both"/>
        <w:rPr>
          <w:sz w:val="24"/>
          <w:szCs w:val="24"/>
        </w:rPr>
      </w:pPr>
      <w:r w:rsidRPr="006816EF">
        <w:rPr>
          <w:sz w:val="24"/>
          <w:szCs w:val="24"/>
        </w:rPr>
        <w:t>к распоряжению администр</w:t>
      </w:r>
      <w:r w:rsidRPr="006816EF">
        <w:rPr>
          <w:sz w:val="24"/>
          <w:szCs w:val="24"/>
        </w:rPr>
        <w:t>а</w:t>
      </w:r>
      <w:r w:rsidRPr="006816EF">
        <w:rPr>
          <w:sz w:val="24"/>
          <w:szCs w:val="24"/>
        </w:rPr>
        <w:t>ции города Шумерля</w:t>
      </w:r>
    </w:p>
    <w:p w:rsidR="00C775A8" w:rsidRPr="006816EF" w:rsidRDefault="00C775A8" w:rsidP="00C775A8">
      <w:pPr>
        <w:ind w:left="12474"/>
        <w:jc w:val="both"/>
        <w:rPr>
          <w:sz w:val="24"/>
          <w:szCs w:val="24"/>
        </w:rPr>
      </w:pPr>
      <w:r w:rsidRPr="006816EF">
        <w:rPr>
          <w:sz w:val="24"/>
          <w:szCs w:val="24"/>
        </w:rPr>
        <w:t>от</w:t>
      </w:r>
      <w:r>
        <w:rPr>
          <w:sz w:val="24"/>
          <w:szCs w:val="24"/>
        </w:rPr>
        <w:t xml:space="preserve"> 14 января 2020</w:t>
      </w:r>
      <w:r w:rsidRPr="006816EF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14-п</w:t>
      </w:r>
    </w:p>
    <w:p w:rsidR="00C775A8" w:rsidRPr="006816EF" w:rsidRDefault="00C775A8" w:rsidP="00C775A8">
      <w:pPr>
        <w:ind w:left="12474"/>
        <w:jc w:val="both"/>
        <w:rPr>
          <w:sz w:val="24"/>
          <w:szCs w:val="24"/>
        </w:rPr>
      </w:pPr>
    </w:p>
    <w:p w:rsidR="00B91B6A" w:rsidRPr="00B744C6" w:rsidRDefault="00B91B6A" w:rsidP="005B2303">
      <w:pPr>
        <w:jc w:val="center"/>
        <w:rPr>
          <w:b/>
          <w:sz w:val="24"/>
          <w:szCs w:val="24"/>
        </w:rPr>
      </w:pPr>
      <w:r w:rsidRPr="00B744C6">
        <w:rPr>
          <w:b/>
          <w:sz w:val="24"/>
          <w:szCs w:val="24"/>
        </w:rPr>
        <w:t xml:space="preserve">ПЛАН МЕРОПРИЯТИЙ («ДОРОЖНАЯ КАРТА») </w:t>
      </w:r>
    </w:p>
    <w:p w:rsidR="005B2303" w:rsidRDefault="00B91B6A" w:rsidP="005B2303">
      <w:pPr>
        <w:jc w:val="center"/>
        <w:rPr>
          <w:b/>
          <w:sz w:val="24"/>
          <w:szCs w:val="24"/>
        </w:rPr>
      </w:pPr>
      <w:r w:rsidRPr="00B744C6">
        <w:rPr>
          <w:b/>
          <w:sz w:val="24"/>
          <w:szCs w:val="24"/>
        </w:rPr>
        <w:t>по содействию развитию конкуренции на товарных рынках</w:t>
      </w:r>
      <w:r w:rsidR="005B2303" w:rsidRPr="00B744C6">
        <w:rPr>
          <w:b/>
          <w:sz w:val="24"/>
          <w:szCs w:val="24"/>
        </w:rPr>
        <w:t xml:space="preserve"> в городе Шумерля Чувашкой Республики</w:t>
      </w:r>
    </w:p>
    <w:p w:rsidR="00B744C6" w:rsidRPr="00B744C6" w:rsidRDefault="00B744C6" w:rsidP="005B2303">
      <w:pPr>
        <w:jc w:val="center"/>
        <w:rPr>
          <w:b/>
          <w:sz w:val="24"/>
          <w:szCs w:val="24"/>
        </w:rPr>
      </w:pPr>
    </w:p>
    <w:tbl>
      <w:tblPr>
        <w:tblStyle w:val="ac"/>
        <w:tblW w:w="15562" w:type="dxa"/>
        <w:tblInd w:w="392" w:type="dxa"/>
        <w:tblLayout w:type="fixed"/>
        <w:tblLook w:val="04A0"/>
      </w:tblPr>
      <w:tblGrid>
        <w:gridCol w:w="816"/>
        <w:gridCol w:w="2444"/>
        <w:gridCol w:w="1231"/>
        <w:gridCol w:w="2032"/>
        <w:gridCol w:w="1137"/>
        <w:gridCol w:w="696"/>
        <w:gridCol w:w="699"/>
        <w:gridCol w:w="696"/>
        <w:gridCol w:w="744"/>
        <w:gridCol w:w="757"/>
        <w:gridCol w:w="2187"/>
        <w:gridCol w:w="2123"/>
      </w:tblGrid>
      <w:tr w:rsidR="00FA6822" w:rsidRPr="00B744C6" w:rsidTr="00C775A8">
        <w:tc>
          <w:tcPr>
            <w:tcW w:w="816" w:type="dxa"/>
            <w:vMerge w:val="restart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№</w:t>
            </w:r>
          </w:p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п/п</w:t>
            </w:r>
          </w:p>
        </w:tc>
        <w:tc>
          <w:tcPr>
            <w:tcW w:w="2444" w:type="dxa"/>
            <w:vMerge w:val="restart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Наименование</w:t>
            </w:r>
          </w:p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31" w:type="dxa"/>
            <w:vMerge w:val="restart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Срок и</w:t>
            </w:r>
            <w:r w:rsidRPr="00B744C6">
              <w:rPr>
                <w:sz w:val="22"/>
                <w:szCs w:val="22"/>
              </w:rPr>
              <w:t>с</w:t>
            </w:r>
            <w:r w:rsidRPr="00B744C6">
              <w:rPr>
                <w:sz w:val="22"/>
                <w:szCs w:val="22"/>
              </w:rPr>
              <w:t>полнения</w:t>
            </w:r>
          </w:p>
        </w:tc>
        <w:tc>
          <w:tcPr>
            <w:tcW w:w="2032" w:type="dxa"/>
            <w:vMerge w:val="restart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7" w:type="dxa"/>
            <w:vMerge w:val="restart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Единица измер</w:t>
            </w:r>
            <w:r w:rsidRPr="00B744C6">
              <w:rPr>
                <w:sz w:val="22"/>
                <w:szCs w:val="22"/>
              </w:rPr>
              <w:t>е</w:t>
            </w:r>
            <w:r w:rsidRPr="00B744C6">
              <w:rPr>
                <w:sz w:val="22"/>
                <w:szCs w:val="22"/>
              </w:rPr>
              <w:t>ния</w:t>
            </w:r>
          </w:p>
        </w:tc>
        <w:tc>
          <w:tcPr>
            <w:tcW w:w="3592" w:type="dxa"/>
            <w:gridSpan w:val="5"/>
          </w:tcPr>
          <w:p w:rsid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Целевые значения показателя</w:t>
            </w:r>
          </w:p>
          <w:p w:rsidR="00FA6822" w:rsidRPr="00B744C6" w:rsidRDefault="00FA6822" w:rsidP="00FA7F27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 xml:space="preserve"> на </w:t>
            </w:r>
            <w:r w:rsidR="00FA7F27">
              <w:rPr>
                <w:sz w:val="22"/>
                <w:szCs w:val="22"/>
              </w:rPr>
              <w:t>3</w:t>
            </w:r>
            <w:r w:rsidRPr="00B744C6">
              <w:rPr>
                <w:sz w:val="22"/>
                <w:szCs w:val="22"/>
              </w:rPr>
              <w:t>1</w:t>
            </w:r>
            <w:r w:rsidR="00FA7F27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2187" w:type="dxa"/>
            <w:vMerge w:val="restart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Ожидаемые резул</w:t>
            </w:r>
            <w:r w:rsidRPr="00B744C6">
              <w:rPr>
                <w:sz w:val="22"/>
                <w:szCs w:val="22"/>
              </w:rPr>
              <w:t>ь</w:t>
            </w:r>
            <w:r w:rsidRPr="00B744C6">
              <w:rPr>
                <w:sz w:val="22"/>
                <w:szCs w:val="22"/>
              </w:rPr>
              <w:t>таты</w:t>
            </w:r>
          </w:p>
        </w:tc>
        <w:tc>
          <w:tcPr>
            <w:tcW w:w="2123" w:type="dxa"/>
            <w:vMerge w:val="restart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B26A4D" w:rsidRPr="00B744C6" w:rsidTr="00C775A8">
        <w:tc>
          <w:tcPr>
            <w:tcW w:w="816" w:type="dxa"/>
            <w:vMerge/>
          </w:tcPr>
          <w:p w:rsidR="00B26A4D" w:rsidRPr="00B744C6" w:rsidRDefault="00B26A4D" w:rsidP="005B23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  <w:vMerge/>
          </w:tcPr>
          <w:p w:rsidR="00B26A4D" w:rsidRPr="00B744C6" w:rsidRDefault="00B26A4D" w:rsidP="005B23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1" w:type="dxa"/>
            <w:vMerge/>
          </w:tcPr>
          <w:p w:rsidR="00B26A4D" w:rsidRPr="00B744C6" w:rsidRDefault="00B26A4D" w:rsidP="005B23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B26A4D" w:rsidRPr="00B744C6" w:rsidRDefault="00B26A4D" w:rsidP="005B23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B26A4D" w:rsidRPr="00B744C6" w:rsidRDefault="00B26A4D" w:rsidP="005B23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B26A4D" w:rsidRPr="00B744C6" w:rsidRDefault="00B26A4D" w:rsidP="00B26A4D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B744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9" w:type="dxa"/>
            <w:shd w:val="clear" w:color="auto" w:fill="auto"/>
          </w:tcPr>
          <w:p w:rsidR="00B26A4D" w:rsidRPr="00B744C6" w:rsidRDefault="00B26A4D" w:rsidP="00FA7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696" w:type="dxa"/>
          </w:tcPr>
          <w:p w:rsidR="00B26A4D" w:rsidRPr="00B744C6" w:rsidRDefault="00B26A4D" w:rsidP="00FA7F27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744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</w:tcPr>
          <w:p w:rsidR="00B26A4D" w:rsidRPr="00B744C6" w:rsidRDefault="00B26A4D" w:rsidP="00FA7F27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744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7" w:type="dxa"/>
          </w:tcPr>
          <w:p w:rsidR="00B26A4D" w:rsidRPr="00B744C6" w:rsidRDefault="00B26A4D" w:rsidP="00560441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87" w:type="dxa"/>
            <w:vMerge/>
          </w:tcPr>
          <w:p w:rsidR="00B26A4D" w:rsidRPr="00B744C6" w:rsidRDefault="00B26A4D" w:rsidP="005B23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vMerge/>
          </w:tcPr>
          <w:p w:rsidR="00B26A4D" w:rsidRPr="00B744C6" w:rsidRDefault="00B26A4D" w:rsidP="005B23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A6822" w:rsidRPr="00B744C6" w:rsidTr="00C775A8">
        <w:tc>
          <w:tcPr>
            <w:tcW w:w="816" w:type="dxa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1</w:t>
            </w:r>
          </w:p>
        </w:tc>
        <w:tc>
          <w:tcPr>
            <w:tcW w:w="2444" w:type="dxa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2</w:t>
            </w:r>
          </w:p>
        </w:tc>
        <w:tc>
          <w:tcPr>
            <w:tcW w:w="1231" w:type="dxa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2</w:t>
            </w:r>
          </w:p>
        </w:tc>
        <w:tc>
          <w:tcPr>
            <w:tcW w:w="2032" w:type="dxa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5</w:t>
            </w:r>
          </w:p>
        </w:tc>
        <w:tc>
          <w:tcPr>
            <w:tcW w:w="696" w:type="dxa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6</w:t>
            </w:r>
          </w:p>
        </w:tc>
        <w:tc>
          <w:tcPr>
            <w:tcW w:w="699" w:type="dxa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7</w:t>
            </w:r>
          </w:p>
        </w:tc>
        <w:tc>
          <w:tcPr>
            <w:tcW w:w="696" w:type="dxa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8</w:t>
            </w:r>
          </w:p>
        </w:tc>
        <w:tc>
          <w:tcPr>
            <w:tcW w:w="744" w:type="dxa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9</w:t>
            </w:r>
          </w:p>
        </w:tc>
        <w:tc>
          <w:tcPr>
            <w:tcW w:w="757" w:type="dxa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10</w:t>
            </w:r>
          </w:p>
        </w:tc>
        <w:tc>
          <w:tcPr>
            <w:tcW w:w="2187" w:type="dxa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11</w:t>
            </w:r>
          </w:p>
        </w:tc>
        <w:tc>
          <w:tcPr>
            <w:tcW w:w="2123" w:type="dxa"/>
          </w:tcPr>
          <w:p w:rsidR="00FA6822" w:rsidRPr="00B744C6" w:rsidRDefault="00FA6822" w:rsidP="005B2303">
            <w:pPr>
              <w:jc w:val="center"/>
              <w:rPr>
                <w:sz w:val="22"/>
                <w:szCs w:val="22"/>
              </w:rPr>
            </w:pPr>
            <w:r w:rsidRPr="00B744C6">
              <w:rPr>
                <w:sz w:val="22"/>
                <w:szCs w:val="22"/>
              </w:rPr>
              <w:t>12</w:t>
            </w:r>
          </w:p>
        </w:tc>
      </w:tr>
      <w:tr w:rsidR="004E2712" w:rsidRPr="00B744C6" w:rsidTr="00C775A8">
        <w:tc>
          <w:tcPr>
            <w:tcW w:w="15562" w:type="dxa"/>
            <w:gridSpan w:val="12"/>
          </w:tcPr>
          <w:p w:rsidR="004E2712" w:rsidRPr="00B744C6" w:rsidRDefault="006363AD" w:rsidP="006363AD">
            <w:pPr>
              <w:ind w:left="-28" w:right="-28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E2712" w:rsidRPr="00B744C6">
              <w:rPr>
                <w:b/>
                <w:color w:val="000000"/>
                <w:sz w:val="22"/>
                <w:szCs w:val="22"/>
              </w:rPr>
              <w:t>. Рынок услуг дополнительного образования детей</w:t>
            </w:r>
            <w:r w:rsidR="004E1C5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4E2712" w:rsidRPr="00B744C6" w:rsidTr="00C775A8">
        <w:tc>
          <w:tcPr>
            <w:tcW w:w="816" w:type="dxa"/>
          </w:tcPr>
          <w:p w:rsidR="004E2712" w:rsidRPr="000151C4" w:rsidRDefault="006363AD" w:rsidP="006363AD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1</w:t>
            </w:r>
            <w:r w:rsidR="004E2712" w:rsidRPr="000151C4">
              <w:rPr>
                <w:color w:val="000000"/>
              </w:rPr>
              <w:t>.1.</w:t>
            </w:r>
          </w:p>
        </w:tc>
        <w:tc>
          <w:tcPr>
            <w:tcW w:w="2444" w:type="dxa"/>
          </w:tcPr>
          <w:p w:rsidR="004E2712" w:rsidRPr="000151C4" w:rsidRDefault="004E2712" w:rsidP="00981F2B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Внедрение системы пе</w:t>
            </w:r>
            <w:r w:rsidRPr="000151C4">
              <w:rPr>
                <w:color w:val="000000"/>
              </w:rPr>
              <w:t>р</w:t>
            </w:r>
            <w:r w:rsidRPr="000151C4">
              <w:rPr>
                <w:color w:val="000000"/>
              </w:rPr>
              <w:t>сонифицированного ф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нансирования дополн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тельного образования детей</w:t>
            </w:r>
          </w:p>
        </w:tc>
        <w:tc>
          <w:tcPr>
            <w:tcW w:w="1231" w:type="dxa"/>
          </w:tcPr>
          <w:p w:rsidR="004E2712" w:rsidRPr="000151C4" w:rsidRDefault="003B0C3F" w:rsidP="007F31EF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202</w:t>
            </w:r>
            <w:r w:rsidR="00B26A4D" w:rsidRPr="000151C4">
              <w:rPr>
                <w:color w:val="000000"/>
              </w:rPr>
              <w:t xml:space="preserve">4 </w:t>
            </w:r>
            <w:r w:rsidR="007F31EF" w:rsidRPr="000151C4">
              <w:rPr>
                <w:color w:val="000000"/>
              </w:rPr>
              <w:t>-</w:t>
            </w:r>
            <w:r w:rsidR="00B26A4D" w:rsidRPr="000151C4">
              <w:rPr>
                <w:color w:val="000000"/>
              </w:rPr>
              <w:t xml:space="preserve"> </w:t>
            </w:r>
            <w:r w:rsidR="004E2712" w:rsidRPr="000151C4">
              <w:rPr>
                <w:color w:val="000000"/>
              </w:rPr>
              <w:t>202</w:t>
            </w:r>
            <w:r w:rsidR="00B26A4D" w:rsidRPr="000151C4">
              <w:rPr>
                <w:color w:val="000000"/>
              </w:rPr>
              <w:t>5</w:t>
            </w:r>
          </w:p>
        </w:tc>
        <w:tc>
          <w:tcPr>
            <w:tcW w:w="2032" w:type="dxa"/>
          </w:tcPr>
          <w:p w:rsidR="004E2712" w:rsidRPr="000151C4" w:rsidRDefault="00B26A4D" w:rsidP="00981F2B">
            <w:pPr>
              <w:autoSpaceDE w:val="0"/>
              <w:adjustRightInd w:val="0"/>
              <w:ind w:left="-28" w:right="-28"/>
              <w:jc w:val="both"/>
              <w:rPr>
                <w:color w:val="000000"/>
                <w:highlight w:val="yellow"/>
              </w:rPr>
            </w:pPr>
            <w:r w:rsidRPr="000151C4">
              <w:rPr>
                <w:color w:val="000000"/>
              </w:rPr>
              <w:t>доля организаций частной формы со</w:t>
            </w:r>
            <w:r w:rsidRPr="000151C4">
              <w:rPr>
                <w:color w:val="000000"/>
              </w:rPr>
              <w:t>б</w:t>
            </w:r>
            <w:r w:rsidRPr="000151C4">
              <w:rPr>
                <w:color w:val="000000"/>
              </w:rPr>
              <w:t>ственности в сфере услуг дополнител</w:t>
            </w:r>
            <w:r w:rsidRPr="000151C4">
              <w:rPr>
                <w:color w:val="000000"/>
              </w:rPr>
              <w:t>ь</w:t>
            </w:r>
            <w:r w:rsidRPr="000151C4">
              <w:rPr>
                <w:color w:val="000000"/>
              </w:rPr>
              <w:t>ного образования детей</w:t>
            </w:r>
          </w:p>
        </w:tc>
        <w:tc>
          <w:tcPr>
            <w:tcW w:w="1137" w:type="dxa"/>
          </w:tcPr>
          <w:p w:rsidR="004E2712" w:rsidRPr="000151C4" w:rsidRDefault="00B26A4D" w:rsidP="00981F2B">
            <w:pPr>
              <w:ind w:left="-28" w:right="-28"/>
              <w:jc w:val="center"/>
              <w:rPr>
                <w:color w:val="000000"/>
                <w:highlight w:val="yellow"/>
              </w:rPr>
            </w:pPr>
            <w:r w:rsidRPr="000151C4">
              <w:rPr>
                <w:color w:val="000000"/>
              </w:rPr>
              <w:t>процентов</w:t>
            </w:r>
          </w:p>
        </w:tc>
        <w:tc>
          <w:tcPr>
            <w:tcW w:w="696" w:type="dxa"/>
          </w:tcPr>
          <w:p w:rsidR="004E2712" w:rsidRPr="000151C4" w:rsidRDefault="00B26A4D" w:rsidP="005B2303">
            <w:pPr>
              <w:jc w:val="center"/>
            </w:pPr>
            <w:r w:rsidRPr="000151C4">
              <w:t>-</w:t>
            </w:r>
          </w:p>
        </w:tc>
        <w:tc>
          <w:tcPr>
            <w:tcW w:w="699" w:type="dxa"/>
          </w:tcPr>
          <w:p w:rsidR="004E2712" w:rsidRPr="000151C4" w:rsidRDefault="00B26A4D" w:rsidP="005B2303">
            <w:pPr>
              <w:jc w:val="center"/>
            </w:pPr>
            <w:r w:rsidRPr="000151C4">
              <w:t>-</w:t>
            </w:r>
          </w:p>
        </w:tc>
        <w:tc>
          <w:tcPr>
            <w:tcW w:w="696" w:type="dxa"/>
          </w:tcPr>
          <w:p w:rsidR="004E2712" w:rsidRPr="000151C4" w:rsidRDefault="00B26A4D" w:rsidP="005B2303">
            <w:pPr>
              <w:jc w:val="center"/>
            </w:pPr>
            <w:r w:rsidRPr="000151C4">
              <w:t>-</w:t>
            </w:r>
          </w:p>
        </w:tc>
        <w:tc>
          <w:tcPr>
            <w:tcW w:w="744" w:type="dxa"/>
            <w:shd w:val="clear" w:color="auto" w:fill="auto"/>
          </w:tcPr>
          <w:p w:rsidR="004E2712" w:rsidRPr="000151C4" w:rsidRDefault="00C775A8" w:rsidP="005B2303">
            <w:pPr>
              <w:jc w:val="center"/>
            </w:pPr>
            <w:r w:rsidRPr="000151C4">
              <w:t>10,0</w:t>
            </w:r>
          </w:p>
        </w:tc>
        <w:tc>
          <w:tcPr>
            <w:tcW w:w="757" w:type="dxa"/>
            <w:shd w:val="clear" w:color="auto" w:fill="auto"/>
          </w:tcPr>
          <w:p w:rsidR="004E2712" w:rsidRPr="000151C4" w:rsidRDefault="00C775A8" w:rsidP="005B2303">
            <w:pPr>
              <w:jc w:val="center"/>
            </w:pPr>
            <w:r w:rsidRPr="000151C4">
              <w:t>10,0</w:t>
            </w:r>
          </w:p>
        </w:tc>
        <w:tc>
          <w:tcPr>
            <w:tcW w:w="2187" w:type="dxa"/>
          </w:tcPr>
          <w:p w:rsidR="004E2712" w:rsidRPr="000151C4" w:rsidRDefault="004E2712" w:rsidP="003B0C3F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увеличение количества детей, которым оказ</w:t>
            </w:r>
            <w:r w:rsidRPr="000151C4">
              <w:rPr>
                <w:color w:val="000000"/>
              </w:rPr>
              <w:t>а</w:t>
            </w:r>
            <w:r w:rsidRPr="000151C4">
              <w:rPr>
                <w:color w:val="000000"/>
              </w:rPr>
              <w:t>ны услуги дополн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тельного образования</w:t>
            </w:r>
          </w:p>
        </w:tc>
        <w:tc>
          <w:tcPr>
            <w:tcW w:w="2123" w:type="dxa"/>
          </w:tcPr>
          <w:p w:rsidR="004E2712" w:rsidRPr="000151C4" w:rsidRDefault="003B0C3F" w:rsidP="006A2A54">
            <w:pPr>
              <w:jc w:val="both"/>
            </w:pPr>
            <w:r w:rsidRPr="000151C4">
              <w:t>Отдел образования</w:t>
            </w:r>
            <w:r w:rsidR="006A2A54" w:rsidRPr="000151C4">
              <w:t xml:space="preserve"> и </w:t>
            </w:r>
            <w:r w:rsidRPr="000151C4">
              <w:t>социальной политики администрации гор</w:t>
            </w:r>
            <w:r w:rsidRPr="000151C4">
              <w:t>о</w:t>
            </w:r>
            <w:r w:rsidRPr="000151C4">
              <w:t>да Шумерля</w:t>
            </w:r>
          </w:p>
        </w:tc>
      </w:tr>
      <w:tr w:rsidR="004E2712" w:rsidRPr="00B744C6" w:rsidTr="00C775A8">
        <w:tc>
          <w:tcPr>
            <w:tcW w:w="15562" w:type="dxa"/>
            <w:gridSpan w:val="12"/>
            <w:shd w:val="clear" w:color="auto" w:fill="auto"/>
          </w:tcPr>
          <w:p w:rsidR="004E2712" w:rsidRPr="00C775A8" w:rsidRDefault="006363AD" w:rsidP="006363AD">
            <w:pPr>
              <w:spacing w:line="235" w:lineRule="auto"/>
              <w:ind w:left="-28" w:right="-28"/>
              <w:jc w:val="center"/>
              <w:rPr>
                <w:sz w:val="22"/>
                <w:szCs w:val="22"/>
              </w:rPr>
            </w:pPr>
            <w:r w:rsidRPr="00C775A8">
              <w:rPr>
                <w:b/>
                <w:color w:val="000000"/>
                <w:sz w:val="22"/>
                <w:szCs w:val="22"/>
              </w:rPr>
              <w:t>2</w:t>
            </w:r>
            <w:r w:rsidR="00981F2B" w:rsidRPr="00C775A8">
              <w:rPr>
                <w:b/>
                <w:color w:val="000000"/>
                <w:sz w:val="22"/>
                <w:szCs w:val="22"/>
              </w:rPr>
              <w:t>. Рынок социальных услуг</w:t>
            </w: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6363AD">
            <w:pPr>
              <w:spacing w:line="235" w:lineRule="auto"/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2.1.</w:t>
            </w:r>
          </w:p>
        </w:tc>
        <w:tc>
          <w:tcPr>
            <w:tcW w:w="2444" w:type="dxa"/>
          </w:tcPr>
          <w:p w:rsidR="006A2A54" w:rsidRPr="000151C4" w:rsidRDefault="006A2A54" w:rsidP="00C775A8">
            <w:pPr>
              <w:spacing w:line="235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Проведение анализа цел</w:t>
            </w:r>
            <w:r w:rsidRPr="000151C4">
              <w:rPr>
                <w:color w:val="000000"/>
              </w:rPr>
              <w:t>е</w:t>
            </w:r>
            <w:r w:rsidRPr="000151C4">
              <w:rPr>
                <w:color w:val="000000"/>
              </w:rPr>
              <w:t>вого использования м</w:t>
            </w:r>
            <w:r w:rsidRPr="000151C4">
              <w:rPr>
                <w:color w:val="000000"/>
              </w:rPr>
              <w:t>у</w:t>
            </w:r>
            <w:r w:rsidRPr="000151C4">
              <w:rPr>
                <w:color w:val="000000"/>
              </w:rPr>
              <w:t>ниципальных объектов недвижимого имущества в целях выявления неи</w:t>
            </w:r>
            <w:r w:rsidRPr="000151C4">
              <w:rPr>
                <w:color w:val="000000"/>
              </w:rPr>
              <w:t>с</w:t>
            </w:r>
            <w:r w:rsidRPr="000151C4">
              <w:rPr>
                <w:color w:val="000000"/>
              </w:rPr>
              <w:t>пользуемого имущества и его передачи негосударс</w:t>
            </w:r>
            <w:r w:rsidRPr="000151C4">
              <w:rPr>
                <w:color w:val="000000"/>
              </w:rPr>
              <w:t>т</w:t>
            </w:r>
            <w:r w:rsidRPr="000151C4">
              <w:rPr>
                <w:color w:val="000000"/>
              </w:rPr>
              <w:t>венным (немуниципал</w:t>
            </w:r>
            <w:r w:rsidRPr="000151C4">
              <w:rPr>
                <w:color w:val="000000"/>
              </w:rPr>
              <w:t>ь</w:t>
            </w:r>
            <w:r w:rsidRPr="000151C4">
              <w:rPr>
                <w:color w:val="000000"/>
              </w:rPr>
              <w:t>ным) организациям с применением механизмов муниципально</w:t>
            </w:r>
            <w:r w:rsidR="00C775A8" w:rsidRPr="000151C4">
              <w:rPr>
                <w:color w:val="000000"/>
              </w:rPr>
              <w:t>-</w:t>
            </w:r>
            <w:r w:rsidRPr="000151C4">
              <w:rPr>
                <w:color w:val="000000"/>
              </w:rPr>
              <w:t>частного партнерства</w:t>
            </w:r>
          </w:p>
        </w:tc>
        <w:tc>
          <w:tcPr>
            <w:tcW w:w="1231" w:type="dxa"/>
          </w:tcPr>
          <w:p w:rsidR="006A2A54" w:rsidRPr="000151C4" w:rsidRDefault="006A2A54" w:rsidP="007F31EF">
            <w:pPr>
              <w:spacing w:line="235" w:lineRule="auto"/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202</w:t>
            </w:r>
            <w:r w:rsidR="007F31EF" w:rsidRPr="000151C4">
              <w:rPr>
                <w:color w:val="000000"/>
              </w:rPr>
              <w:t>4</w:t>
            </w:r>
            <w:r w:rsidR="00EA6FB4" w:rsidRPr="000151C4">
              <w:rPr>
                <w:color w:val="000000"/>
              </w:rPr>
              <w:t xml:space="preserve"> - 2025</w:t>
            </w:r>
          </w:p>
        </w:tc>
        <w:tc>
          <w:tcPr>
            <w:tcW w:w="2032" w:type="dxa"/>
          </w:tcPr>
          <w:p w:rsidR="006A2A54" w:rsidRPr="000151C4" w:rsidRDefault="006A2A54" w:rsidP="00981F2B">
            <w:pPr>
              <w:autoSpaceDE w:val="0"/>
              <w:adjustRightInd w:val="0"/>
              <w:spacing w:line="235" w:lineRule="auto"/>
              <w:ind w:left="-28" w:right="-28"/>
              <w:jc w:val="both"/>
              <w:rPr>
                <w:color w:val="000000"/>
                <w:highlight w:val="yellow"/>
              </w:rPr>
            </w:pPr>
            <w:r w:rsidRPr="000151C4">
              <w:rPr>
                <w:color w:val="000000"/>
              </w:rPr>
              <w:t>доля негосударс</w:t>
            </w:r>
            <w:r w:rsidRPr="000151C4">
              <w:rPr>
                <w:color w:val="000000"/>
              </w:rPr>
              <w:t>т</w:t>
            </w:r>
            <w:r w:rsidRPr="000151C4">
              <w:rPr>
                <w:color w:val="000000"/>
              </w:rPr>
              <w:t>венных организаций социального обсл</w:t>
            </w:r>
            <w:r w:rsidRPr="000151C4">
              <w:rPr>
                <w:color w:val="000000"/>
              </w:rPr>
              <w:t>у</w:t>
            </w:r>
            <w:r w:rsidRPr="000151C4">
              <w:rPr>
                <w:color w:val="000000"/>
              </w:rPr>
              <w:t>живания, предоста</w:t>
            </w:r>
            <w:r w:rsidRPr="000151C4">
              <w:rPr>
                <w:color w:val="000000"/>
              </w:rPr>
              <w:t>в</w:t>
            </w:r>
            <w:r w:rsidRPr="000151C4">
              <w:rPr>
                <w:color w:val="000000"/>
              </w:rPr>
              <w:t>ляющих социальные услуги</w:t>
            </w:r>
            <w:r w:rsidR="00C775A8" w:rsidRPr="000151C4">
              <w:rPr>
                <w:color w:val="000000"/>
              </w:rPr>
              <w:t xml:space="preserve"> на территории города </w:t>
            </w:r>
          </w:p>
        </w:tc>
        <w:tc>
          <w:tcPr>
            <w:tcW w:w="1137" w:type="dxa"/>
          </w:tcPr>
          <w:p w:rsidR="006A2A54" w:rsidRPr="000151C4" w:rsidRDefault="00C775A8" w:rsidP="00C775A8">
            <w:pPr>
              <w:spacing w:line="235" w:lineRule="auto"/>
              <w:ind w:left="-28" w:right="-28"/>
              <w:jc w:val="center"/>
              <w:rPr>
                <w:color w:val="000000"/>
                <w:highlight w:val="yellow"/>
              </w:rPr>
            </w:pPr>
            <w:r w:rsidRPr="000151C4">
              <w:rPr>
                <w:color w:val="000000"/>
              </w:rPr>
              <w:t>процентов</w:t>
            </w:r>
          </w:p>
        </w:tc>
        <w:tc>
          <w:tcPr>
            <w:tcW w:w="696" w:type="dxa"/>
          </w:tcPr>
          <w:p w:rsidR="006A2A54" w:rsidRPr="000151C4" w:rsidRDefault="006A2A54" w:rsidP="00EA6FB4">
            <w:pPr>
              <w:jc w:val="center"/>
            </w:pPr>
            <w:r w:rsidRPr="000151C4">
              <w:t>-</w:t>
            </w:r>
          </w:p>
        </w:tc>
        <w:tc>
          <w:tcPr>
            <w:tcW w:w="699" w:type="dxa"/>
          </w:tcPr>
          <w:p w:rsidR="006A2A54" w:rsidRPr="000151C4" w:rsidRDefault="006A2A54" w:rsidP="00EA6FB4">
            <w:pPr>
              <w:jc w:val="center"/>
            </w:pPr>
            <w:r w:rsidRPr="000151C4">
              <w:t>-</w:t>
            </w:r>
          </w:p>
        </w:tc>
        <w:tc>
          <w:tcPr>
            <w:tcW w:w="696" w:type="dxa"/>
          </w:tcPr>
          <w:p w:rsidR="006A2A54" w:rsidRPr="000151C4" w:rsidRDefault="006A2A54" w:rsidP="00EA6FB4">
            <w:pPr>
              <w:jc w:val="center"/>
            </w:pPr>
            <w:r w:rsidRPr="000151C4">
              <w:t>-</w:t>
            </w:r>
          </w:p>
        </w:tc>
        <w:tc>
          <w:tcPr>
            <w:tcW w:w="744" w:type="dxa"/>
            <w:shd w:val="clear" w:color="auto" w:fill="auto"/>
          </w:tcPr>
          <w:p w:rsidR="006A2A54" w:rsidRPr="000151C4" w:rsidRDefault="00C775A8" w:rsidP="00C775A8">
            <w:pPr>
              <w:jc w:val="center"/>
            </w:pPr>
            <w:r w:rsidRPr="000151C4">
              <w:t>5,0</w:t>
            </w:r>
          </w:p>
        </w:tc>
        <w:tc>
          <w:tcPr>
            <w:tcW w:w="757" w:type="dxa"/>
            <w:shd w:val="clear" w:color="auto" w:fill="auto"/>
          </w:tcPr>
          <w:p w:rsidR="006A2A54" w:rsidRPr="000151C4" w:rsidRDefault="00C775A8" w:rsidP="00EA6FB4">
            <w:pPr>
              <w:jc w:val="center"/>
            </w:pPr>
            <w:r w:rsidRPr="000151C4">
              <w:t>10,0</w:t>
            </w:r>
          </w:p>
        </w:tc>
        <w:tc>
          <w:tcPr>
            <w:tcW w:w="2187" w:type="dxa"/>
          </w:tcPr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формирование реестра объектов социальной сферы, не использу</w:t>
            </w:r>
            <w:r w:rsidRPr="000151C4">
              <w:rPr>
                <w:color w:val="000000"/>
              </w:rPr>
              <w:t>е</w:t>
            </w:r>
            <w:r w:rsidRPr="000151C4">
              <w:rPr>
                <w:color w:val="000000"/>
              </w:rPr>
              <w:t>мых по назначению</w:t>
            </w:r>
          </w:p>
        </w:tc>
        <w:tc>
          <w:tcPr>
            <w:tcW w:w="2123" w:type="dxa"/>
          </w:tcPr>
          <w:p w:rsidR="006A2A54" w:rsidRPr="000151C4" w:rsidRDefault="006A2A54" w:rsidP="003B0C3F">
            <w:pPr>
              <w:spacing w:line="230" w:lineRule="auto"/>
              <w:jc w:val="both"/>
            </w:pPr>
            <w:r w:rsidRPr="000151C4">
              <w:t>Отдел земельных и имущественных о</w:t>
            </w:r>
            <w:r w:rsidRPr="000151C4">
              <w:t>т</w:t>
            </w:r>
            <w:r w:rsidRPr="000151C4">
              <w:t>ношений админис</w:t>
            </w:r>
            <w:r w:rsidRPr="000151C4">
              <w:t>т</w:t>
            </w:r>
            <w:r w:rsidRPr="000151C4">
              <w:t>рации города Шуме</w:t>
            </w:r>
            <w:r w:rsidRPr="000151C4">
              <w:t>р</w:t>
            </w:r>
            <w:r w:rsidRPr="000151C4">
              <w:t>ля;</w:t>
            </w:r>
          </w:p>
          <w:p w:rsidR="006A2A54" w:rsidRPr="000151C4" w:rsidRDefault="006A2A54" w:rsidP="003B0C3F">
            <w:pPr>
              <w:jc w:val="both"/>
            </w:pPr>
            <w:r w:rsidRPr="000151C4">
              <w:t>Отдел образования и социальной политики администрации гор</w:t>
            </w:r>
            <w:r w:rsidRPr="000151C4">
              <w:t>о</w:t>
            </w:r>
            <w:r w:rsidRPr="000151C4">
              <w:t>да Шумерля</w:t>
            </w:r>
          </w:p>
          <w:p w:rsidR="006A2A54" w:rsidRPr="000151C4" w:rsidRDefault="006A2A54" w:rsidP="005B2303">
            <w:pPr>
              <w:jc w:val="center"/>
            </w:pPr>
          </w:p>
        </w:tc>
      </w:tr>
      <w:tr w:rsidR="00981F2B" w:rsidRPr="00B744C6" w:rsidTr="00C775A8">
        <w:tc>
          <w:tcPr>
            <w:tcW w:w="15562" w:type="dxa"/>
            <w:gridSpan w:val="12"/>
          </w:tcPr>
          <w:p w:rsidR="00981F2B" w:rsidRPr="00B744C6" w:rsidRDefault="006363AD" w:rsidP="006363AD">
            <w:pPr>
              <w:autoSpaceDE w:val="0"/>
              <w:adjustRightInd w:val="0"/>
              <w:ind w:left="-28" w:right="-28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981F2B" w:rsidRPr="00B744C6">
              <w:rPr>
                <w:b/>
                <w:color w:val="000000"/>
                <w:sz w:val="22"/>
                <w:szCs w:val="22"/>
              </w:rPr>
              <w:t>. Рынок ритуальных услуг</w:t>
            </w: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6363AD">
            <w:pPr>
              <w:spacing w:line="235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3.1.</w:t>
            </w:r>
          </w:p>
        </w:tc>
        <w:tc>
          <w:tcPr>
            <w:tcW w:w="2444" w:type="dxa"/>
          </w:tcPr>
          <w:p w:rsidR="006A2A54" w:rsidRPr="000151C4" w:rsidRDefault="006A2A54" w:rsidP="00AB3D8B">
            <w:pPr>
              <w:spacing w:line="235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 xml:space="preserve">Проведение ежегодного </w:t>
            </w:r>
            <w:r w:rsidRPr="000151C4">
              <w:rPr>
                <w:color w:val="000000"/>
              </w:rPr>
              <w:lastRenderedPageBreak/>
              <w:t>мониторинга состояния конкуренции на рынке ритуальных услуг, мон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торинга ценовой конк</w:t>
            </w:r>
            <w:r w:rsidRPr="000151C4">
              <w:rPr>
                <w:color w:val="000000"/>
              </w:rPr>
              <w:t>у</w:t>
            </w:r>
            <w:r w:rsidRPr="000151C4">
              <w:rPr>
                <w:color w:val="000000"/>
              </w:rPr>
              <w:t>ренции и качества предо</w:t>
            </w:r>
            <w:r w:rsidRPr="000151C4">
              <w:rPr>
                <w:color w:val="000000"/>
              </w:rPr>
              <w:t>с</w:t>
            </w:r>
            <w:r w:rsidRPr="000151C4">
              <w:rPr>
                <w:color w:val="000000"/>
              </w:rPr>
              <w:t>тавляемых услуг</w:t>
            </w:r>
          </w:p>
        </w:tc>
        <w:tc>
          <w:tcPr>
            <w:tcW w:w="1231" w:type="dxa"/>
          </w:tcPr>
          <w:p w:rsidR="006A2A54" w:rsidRPr="000151C4" w:rsidRDefault="006A2A54" w:rsidP="00981F2B">
            <w:pPr>
              <w:spacing w:line="235" w:lineRule="auto"/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lastRenderedPageBreak/>
              <w:t xml:space="preserve">ежегодно до </w:t>
            </w:r>
            <w:r w:rsidRPr="000151C4">
              <w:rPr>
                <w:color w:val="000000"/>
              </w:rPr>
              <w:lastRenderedPageBreak/>
              <w:t>31 декабря</w:t>
            </w:r>
          </w:p>
        </w:tc>
        <w:tc>
          <w:tcPr>
            <w:tcW w:w="2032" w:type="dxa"/>
            <w:vMerge w:val="restart"/>
          </w:tcPr>
          <w:p w:rsidR="006A2A54" w:rsidRPr="000151C4" w:rsidRDefault="006A2A54" w:rsidP="00742038">
            <w:pPr>
              <w:autoSpaceDE w:val="0"/>
              <w:adjustRightInd w:val="0"/>
              <w:spacing w:line="235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lastRenderedPageBreak/>
              <w:t xml:space="preserve">доля организаций </w:t>
            </w:r>
            <w:r w:rsidRPr="000151C4">
              <w:rPr>
                <w:color w:val="000000"/>
              </w:rPr>
              <w:lastRenderedPageBreak/>
              <w:t>частной формы со</w:t>
            </w:r>
            <w:r w:rsidRPr="000151C4">
              <w:rPr>
                <w:color w:val="000000"/>
              </w:rPr>
              <w:t>б</w:t>
            </w:r>
            <w:r w:rsidRPr="000151C4">
              <w:rPr>
                <w:color w:val="000000"/>
              </w:rPr>
              <w:t>ственности в сфере ритуальных услуг</w:t>
            </w:r>
          </w:p>
          <w:p w:rsidR="006A2A54" w:rsidRPr="000151C4" w:rsidRDefault="006A2A54" w:rsidP="00981F2B">
            <w:pPr>
              <w:autoSpaceDE w:val="0"/>
              <w:adjustRightInd w:val="0"/>
              <w:spacing w:line="235" w:lineRule="auto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 w:val="restart"/>
          </w:tcPr>
          <w:p w:rsidR="006A2A54" w:rsidRPr="000151C4" w:rsidRDefault="006A2A54" w:rsidP="00C775A8">
            <w:pPr>
              <w:spacing w:line="235" w:lineRule="auto"/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696" w:type="dxa"/>
            <w:vMerge w:val="restart"/>
          </w:tcPr>
          <w:p w:rsidR="006A2A54" w:rsidRPr="000151C4" w:rsidRDefault="006A2A54" w:rsidP="005B2303">
            <w:pPr>
              <w:jc w:val="center"/>
            </w:pPr>
            <w:r w:rsidRPr="000151C4">
              <w:t>74,5</w:t>
            </w:r>
          </w:p>
        </w:tc>
        <w:tc>
          <w:tcPr>
            <w:tcW w:w="699" w:type="dxa"/>
            <w:vMerge w:val="restart"/>
          </w:tcPr>
          <w:p w:rsidR="006A2A54" w:rsidRPr="000151C4" w:rsidRDefault="006A2A54" w:rsidP="006A2A54">
            <w:pPr>
              <w:jc w:val="center"/>
            </w:pPr>
            <w:r w:rsidRPr="000151C4">
              <w:t>74,5</w:t>
            </w:r>
          </w:p>
        </w:tc>
        <w:tc>
          <w:tcPr>
            <w:tcW w:w="696" w:type="dxa"/>
            <w:vMerge w:val="restart"/>
          </w:tcPr>
          <w:p w:rsidR="006A2A54" w:rsidRPr="000151C4" w:rsidRDefault="006A2A54">
            <w:r w:rsidRPr="000151C4">
              <w:t>75,0</w:t>
            </w:r>
          </w:p>
        </w:tc>
        <w:tc>
          <w:tcPr>
            <w:tcW w:w="744" w:type="dxa"/>
            <w:vMerge w:val="restart"/>
          </w:tcPr>
          <w:p w:rsidR="006A2A54" w:rsidRPr="000151C4" w:rsidRDefault="006A2A54">
            <w:r w:rsidRPr="000151C4">
              <w:t>75,0</w:t>
            </w:r>
          </w:p>
        </w:tc>
        <w:tc>
          <w:tcPr>
            <w:tcW w:w="757" w:type="dxa"/>
            <w:vMerge w:val="restart"/>
          </w:tcPr>
          <w:p w:rsidR="006A2A54" w:rsidRPr="000151C4" w:rsidRDefault="006A2A54" w:rsidP="005B2303">
            <w:pPr>
              <w:jc w:val="center"/>
            </w:pPr>
            <w:r w:rsidRPr="000151C4">
              <w:t>75,0</w:t>
            </w:r>
          </w:p>
        </w:tc>
        <w:tc>
          <w:tcPr>
            <w:tcW w:w="2187" w:type="dxa"/>
          </w:tcPr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 xml:space="preserve">недопущение резкого </w:t>
            </w:r>
            <w:r w:rsidRPr="000151C4">
              <w:rPr>
                <w:color w:val="000000"/>
              </w:rPr>
              <w:lastRenderedPageBreak/>
              <w:t>роста стоимости услуг на рынке ритуальных услуг</w:t>
            </w:r>
          </w:p>
        </w:tc>
        <w:tc>
          <w:tcPr>
            <w:tcW w:w="2123" w:type="dxa"/>
          </w:tcPr>
          <w:p w:rsidR="006A2A54" w:rsidRPr="000151C4" w:rsidRDefault="006A2A54" w:rsidP="00AB3D8B">
            <w:pPr>
              <w:jc w:val="both"/>
            </w:pPr>
            <w:r w:rsidRPr="000151C4">
              <w:lastRenderedPageBreak/>
              <w:t xml:space="preserve">Отдел экономики, </w:t>
            </w:r>
            <w:r w:rsidRPr="000151C4">
              <w:lastRenderedPageBreak/>
              <w:t>предпринимательства и торговли админис</w:t>
            </w:r>
            <w:r w:rsidRPr="000151C4">
              <w:t>т</w:t>
            </w:r>
            <w:r w:rsidRPr="000151C4">
              <w:t>рации города Шуме</w:t>
            </w:r>
            <w:r w:rsidRPr="000151C4">
              <w:t>р</w:t>
            </w:r>
            <w:r w:rsidRPr="000151C4">
              <w:t>ля</w:t>
            </w: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981F2B">
            <w:pPr>
              <w:spacing w:line="235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lastRenderedPageBreak/>
              <w:t>3.2.</w:t>
            </w:r>
          </w:p>
        </w:tc>
        <w:tc>
          <w:tcPr>
            <w:tcW w:w="2444" w:type="dxa"/>
          </w:tcPr>
          <w:p w:rsidR="006A2A54" w:rsidRPr="000151C4" w:rsidRDefault="006A2A54" w:rsidP="006A2A54">
            <w:pPr>
              <w:autoSpaceDE w:val="0"/>
              <w:adjustRightInd w:val="0"/>
              <w:spacing w:line="235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Включение в муниц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пальные программы м</w:t>
            </w:r>
            <w:r w:rsidRPr="000151C4">
              <w:rPr>
                <w:color w:val="000000"/>
              </w:rPr>
              <w:t>е</w:t>
            </w:r>
            <w:r w:rsidRPr="000151C4">
              <w:rPr>
                <w:color w:val="000000"/>
              </w:rPr>
              <w:t>роприятий по реорганиз</w:t>
            </w:r>
            <w:r w:rsidRPr="000151C4">
              <w:rPr>
                <w:color w:val="000000"/>
              </w:rPr>
              <w:t>а</w:t>
            </w:r>
            <w:r w:rsidRPr="000151C4">
              <w:rPr>
                <w:color w:val="000000"/>
              </w:rPr>
              <w:t>ции муниципальных ун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тарных предприятий</w:t>
            </w:r>
          </w:p>
        </w:tc>
        <w:tc>
          <w:tcPr>
            <w:tcW w:w="1231" w:type="dxa"/>
          </w:tcPr>
          <w:p w:rsidR="006A2A54" w:rsidRPr="000151C4" w:rsidRDefault="006A2A54" w:rsidP="00981F2B">
            <w:pPr>
              <w:spacing w:line="235" w:lineRule="auto"/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2021–2025</w:t>
            </w:r>
          </w:p>
          <w:p w:rsidR="006A2A54" w:rsidRPr="000151C4" w:rsidRDefault="006A2A54" w:rsidP="00981F2B">
            <w:pPr>
              <w:spacing w:line="235" w:lineRule="auto"/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981F2B">
            <w:pPr>
              <w:spacing w:line="235" w:lineRule="auto"/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981F2B">
            <w:pPr>
              <w:spacing w:line="235" w:lineRule="auto"/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981F2B">
            <w:pPr>
              <w:spacing w:line="235" w:lineRule="auto"/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2032" w:type="dxa"/>
            <w:vMerge/>
          </w:tcPr>
          <w:p w:rsidR="006A2A54" w:rsidRPr="000151C4" w:rsidRDefault="006A2A54" w:rsidP="00981F2B">
            <w:pPr>
              <w:autoSpaceDE w:val="0"/>
              <w:adjustRightInd w:val="0"/>
              <w:spacing w:line="235" w:lineRule="auto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/>
          </w:tcPr>
          <w:p w:rsidR="006A2A54" w:rsidRPr="000151C4" w:rsidRDefault="006A2A54" w:rsidP="00981F2B">
            <w:pPr>
              <w:spacing w:line="235" w:lineRule="auto"/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9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44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57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2187" w:type="dxa"/>
          </w:tcPr>
          <w:p w:rsidR="006A2A54" w:rsidRPr="000151C4" w:rsidRDefault="006A2A54" w:rsidP="00EA6FB4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уход муниципальных унитарных предпр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ятий с рынка ритуал</w:t>
            </w:r>
            <w:r w:rsidRPr="000151C4">
              <w:rPr>
                <w:color w:val="000000"/>
              </w:rPr>
              <w:t>ь</w:t>
            </w:r>
            <w:r w:rsidRPr="000151C4">
              <w:rPr>
                <w:color w:val="000000"/>
              </w:rPr>
              <w:t>ных услуг</w:t>
            </w:r>
          </w:p>
        </w:tc>
        <w:tc>
          <w:tcPr>
            <w:tcW w:w="2123" w:type="dxa"/>
          </w:tcPr>
          <w:p w:rsidR="006A2A54" w:rsidRPr="000151C4" w:rsidRDefault="006A2A54" w:rsidP="000151C4">
            <w:pPr>
              <w:spacing w:line="230" w:lineRule="auto"/>
              <w:jc w:val="both"/>
            </w:pPr>
            <w:r w:rsidRPr="000151C4">
              <w:t>Отдел земельных и имущественных о</w:t>
            </w:r>
            <w:r w:rsidRPr="000151C4">
              <w:t>т</w:t>
            </w:r>
            <w:r w:rsidRPr="000151C4">
              <w:t>ношений админис</w:t>
            </w:r>
            <w:r w:rsidRPr="000151C4">
              <w:t>т</w:t>
            </w:r>
            <w:r w:rsidRPr="000151C4">
              <w:t>рации города Шуме</w:t>
            </w:r>
            <w:r w:rsidRPr="000151C4">
              <w:t>р</w:t>
            </w:r>
            <w:r w:rsidRPr="000151C4">
              <w:t>ля</w:t>
            </w:r>
          </w:p>
        </w:tc>
      </w:tr>
      <w:tr w:rsidR="006A2A54" w:rsidRPr="00B744C6" w:rsidTr="00C775A8">
        <w:tc>
          <w:tcPr>
            <w:tcW w:w="816" w:type="dxa"/>
            <w:shd w:val="clear" w:color="auto" w:fill="auto"/>
          </w:tcPr>
          <w:p w:rsidR="006A2A54" w:rsidRPr="000151C4" w:rsidRDefault="006A2A54" w:rsidP="00981F2B">
            <w:pPr>
              <w:spacing w:line="235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3.3.</w:t>
            </w:r>
          </w:p>
        </w:tc>
        <w:tc>
          <w:tcPr>
            <w:tcW w:w="2444" w:type="dxa"/>
            <w:shd w:val="clear" w:color="auto" w:fill="auto"/>
          </w:tcPr>
          <w:p w:rsidR="00EA6FB4" w:rsidRPr="000151C4" w:rsidRDefault="00EA6FB4" w:rsidP="00EA6FB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0151C4">
              <w:rPr>
                <w:rFonts w:ascii="Times New Roman" w:hAnsi="Times New Roman"/>
                <w:sz w:val="20"/>
                <w:szCs w:val="20"/>
              </w:rPr>
              <w:t>Организация инвентар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и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зации кладбищ и мест захоронений на них;</w:t>
            </w:r>
          </w:p>
          <w:p w:rsidR="00EA6FB4" w:rsidRPr="000151C4" w:rsidRDefault="00EA6FB4" w:rsidP="00EA6FB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0151C4">
              <w:rPr>
                <w:rFonts w:ascii="Times New Roman" w:hAnsi="Times New Roman"/>
                <w:sz w:val="20"/>
                <w:szCs w:val="20"/>
              </w:rPr>
              <w:t>создание по результатам такой инвентаризации и ведение реестров кла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д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бищ и мест захоронений с размещением указа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н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ных реестров на инфо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р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мационном ресурсе;</w:t>
            </w:r>
          </w:p>
          <w:p w:rsidR="006A2A54" w:rsidRPr="000151C4" w:rsidRDefault="00EA6FB4" w:rsidP="00EA6FB4">
            <w:pPr>
              <w:autoSpaceDE w:val="0"/>
              <w:adjustRightInd w:val="0"/>
              <w:spacing w:line="235" w:lineRule="auto"/>
              <w:ind w:left="-28" w:right="-28"/>
              <w:jc w:val="both"/>
              <w:rPr>
                <w:color w:val="000000"/>
              </w:rPr>
            </w:pPr>
            <w:r w:rsidRPr="000151C4">
              <w:t>доведение до населения информации, в том числе с использованием средств массовой информации, о создании названных ре</w:t>
            </w:r>
            <w:r w:rsidRPr="000151C4">
              <w:t>е</w:t>
            </w:r>
            <w:r w:rsidRPr="000151C4">
              <w:t>стров</w:t>
            </w:r>
          </w:p>
        </w:tc>
        <w:tc>
          <w:tcPr>
            <w:tcW w:w="1231" w:type="dxa"/>
            <w:shd w:val="clear" w:color="auto" w:fill="auto"/>
          </w:tcPr>
          <w:p w:rsidR="006A2A54" w:rsidRPr="000151C4" w:rsidRDefault="006A2A54" w:rsidP="00981F2B">
            <w:pPr>
              <w:spacing w:line="235" w:lineRule="auto"/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31 декабря</w:t>
            </w:r>
            <w:r w:rsidR="00EA6FB4" w:rsidRPr="000151C4">
              <w:rPr>
                <w:color w:val="000000"/>
              </w:rPr>
              <w:t xml:space="preserve"> 2025 г.</w:t>
            </w:r>
          </w:p>
        </w:tc>
        <w:tc>
          <w:tcPr>
            <w:tcW w:w="2032" w:type="dxa"/>
            <w:shd w:val="clear" w:color="auto" w:fill="auto"/>
          </w:tcPr>
          <w:p w:rsidR="006A2A54" w:rsidRPr="000151C4" w:rsidRDefault="00EA6FB4" w:rsidP="00981F2B">
            <w:pPr>
              <w:autoSpaceDE w:val="0"/>
              <w:adjustRightInd w:val="0"/>
              <w:spacing w:line="235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включены сведения о существующих кла</w:t>
            </w:r>
            <w:r w:rsidRPr="000151C4">
              <w:rPr>
                <w:color w:val="000000"/>
              </w:rPr>
              <w:t>д</w:t>
            </w:r>
            <w:r w:rsidRPr="000151C4">
              <w:rPr>
                <w:color w:val="000000"/>
              </w:rPr>
              <w:t>бищах и местах зах</w:t>
            </w:r>
            <w:r w:rsidRPr="000151C4">
              <w:rPr>
                <w:color w:val="000000"/>
              </w:rPr>
              <w:t>о</w:t>
            </w:r>
            <w:r w:rsidRPr="000151C4">
              <w:rPr>
                <w:color w:val="000000"/>
              </w:rPr>
              <w:t>ронений в созданный информационный ресурс</w:t>
            </w:r>
          </w:p>
        </w:tc>
        <w:tc>
          <w:tcPr>
            <w:tcW w:w="1137" w:type="dxa"/>
            <w:shd w:val="clear" w:color="auto" w:fill="auto"/>
          </w:tcPr>
          <w:p w:rsidR="006A2A54" w:rsidRPr="000151C4" w:rsidRDefault="00EA6FB4" w:rsidP="00981F2B">
            <w:pPr>
              <w:spacing w:line="235" w:lineRule="auto"/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процентов</w:t>
            </w:r>
          </w:p>
        </w:tc>
        <w:tc>
          <w:tcPr>
            <w:tcW w:w="696" w:type="dxa"/>
            <w:shd w:val="clear" w:color="auto" w:fill="auto"/>
          </w:tcPr>
          <w:p w:rsidR="006A2A54" w:rsidRPr="000151C4" w:rsidRDefault="00EA6FB4" w:rsidP="005B2303">
            <w:pPr>
              <w:jc w:val="center"/>
            </w:pPr>
            <w:r w:rsidRPr="000151C4">
              <w:t>-</w:t>
            </w:r>
          </w:p>
        </w:tc>
        <w:tc>
          <w:tcPr>
            <w:tcW w:w="699" w:type="dxa"/>
            <w:shd w:val="clear" w:color="auto" w:fill="auto"/>
          </w:tcPr>
          <w:p w:rsidR="006A2A54" w:rsidRPr="000151C4" w:rsidRDefault="00EA6FB4" w:rsidP="005B2303">
            <w:pPr>
              <w:jc w:val="center"/>
            </w:pPr>
            <w:r w:rsidRPr="000151C4">
              <w:t>-</w:t>
            </w:r>
          </w:p>
        </w:tc>
        <w:tc>
          <w:tcPr>
            <w:tcW w:w="696" w:type="dxa"/>
            <w:shd w:val="clear" w:color="auto" w:fill="auto"/>
          </w:tcPr>
          <w:p w:rsidR="006A2A54" w:rsidRPr="000151C4" w:rsidRDefault="00EA6FB4" w:rsidP="005B2303">
            <w:pPr>
              <w:jc w:val="center"/>
            </w:pPr>
            <w:r w:rsidRPr="000151C4">
              <w:t>-</w:t>
            </w:r>
          </w:p>
        </w:tc>
        <w:tc>
          <w:tcPr>
            <w:tcW w:w="744" w:type="dxa"/>
            <w:shd w:val="clear" w:color="auto" w:fill="auto"/>
          </w:tcPr>
          <w:p w:rsidR="006A2A54" w:rsidRPr="000151C4" w:rsidRDefault="00EA6FB4" w:rsidP="005B2303">
            <w:pPr>
              <w:jc w:val="center"/>
            </w:pPr>
            <w:r w:rsidRPr="000151C4">
              <w:t>50,0</w:t>
            </w:r>
          </w:p>
        </w:tc>
        <w:tc>
          <w:tcPr>
            <w:tcW w:w="757" w:type="dxa"/>
            <w:shd w:val="clear" w:color="auto" w:fill="auto"/>
          </w:tcPr>
          <w:p w:rsidR="006A2A54" w:rsidRPr="000151C4" w:rsidRDefault="00EA6FB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2187" w:type="dxa"/>
            <w:shd w:val="clear" w:color="auto" w:fill="auto"/>
          </w:tcPr>
          <w:p w:rsidR="006A2A54" w:rsidRPr="000151C4" w:rsidRDefault="00EA6FB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созданы и размещены на региональном и</w:t>
            </w:r>
            <w:r w:rsidRPr="000151C4">
              <w:rPr>
                <w:color w:val="000000"/>
              </w:rPr>
              <w:t>н</w:t>
            </w:r>
            <w:r w:rsidRPr="000151C4">
              <w:rPr>
                <w:color w:val="000000"/>
              </w:rPr>
              <w:t>формационном портале реестры кладбищ и мест захоронений на них, в которые вкл</w:t>
            </w:r>
            <w:r w:rsidRPr="000151C4">
              <w:rPr>
                <w:color w:val="000000"/>
              </w:rPr>
              <w:t>ю</w:t>
            </w:r>
            <w:r w:rsidRPr="000151C4">
              <w:rPr>
                <w:color w:val="000000"/>
              </w:rPr>
              <w:t>чены сведения о сущ</w:t>
            </w:r>
            <w:r w:rsidRPr="000151C4">
              <w:rPr>
                <w:color w:val="000000"/>
              </w:rPr>
              <w:t>е</w:t>
            </w:r>
            <w:r w:rsidRPr="000151C4">
              <w:rPr>
                <w:color w:val="000000"/>
              </w:rPr>
              <w:t>ствующих кладбищах и местах захоронений</w:t>
            </w:r>
          </w:p>
        </w:tc>
        <w:tc>
          <w:tcPr>
            <w:tcW w:w="2123" w:type="dxa"/>
            <w:shd w:val="clear" w:color="auto" w:fill="auto"/>
          </w:tcPr>
          <w:p w:rsidR="006A2A54" w:rsidRPr="000151C4" w:rsidRDefault="00EA6FB4" w:rsidP="00DD407C">
            <w:pPr>
              <w:jc w:val="both"/>
            </w:pPr>
            <w:r w:rsidRPr="000151C4">
              <w:t>Управление  град</w:t>
            </w:r>
            <w:r w:rsidRPr="000151C4">
              <w:t>о</w:t>
            </w:r>
            <w:r w:rsidRPr="000151C4">
              <w:t>строительства и г</w:t>
            </w:r>
            <w:r w:rsidRPr="000151C4">
              <w:t>о</w:t>
            </w:r>
            <w:r w:rsidRPr="000151C4">
              <w:t>родского хозяйства администрации гор</w:t>
            </w:r>
            <w:r w:rsidRPr="000151C4">
              <w:t>о</w:t>
            </w:r>
            <w:r w:rsidRPr="000151C4">
              <w:t>да Шумерля</w:t>
            </w:r>
          </w:p>
        </w:tc>
      </w:tr>
      <w:tr w:rsidR="006A2A54" w:rsidRPr="00B744C6" w:rsidTr="00C775A8">
        <w:tc>
          <w:tcPr>
            <w:tcW w:w="15562" w:type="dxa"/>
            <w:gridSpan w:val="12"/>
          </w:tcPr>
          <w:p w:rsidR="006A2A54" w:rsidRPr="00AB3D8B" w:rsidRDefault="006A2A54" w:rsidP="006363AD">
            <w:pPr>
              <w:ind w:left="-28" w:right="-2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02494A">
              <w:rPr>
                <w:b/>
                <w:color w:val="000000"/>
                <w:sz w:val="22"/>
                <w:szCs w:val="22"/>
              </w:rPr>
              <w:t xml:space="preserve">. Рынок </w:t>
            </w:r>
            <w:r w:rsidR="00EA6FB4">
              <w:rPr>
                <w:b/>
                <w:color w:val="000000"/>
                <w:sz w:val="22"/>
                <w:szCs w:val="22"/>
              </w:rPr>
              <w:t xml:space="preserve">купли-продажи электрической энергии (мощности) на розничном рынке </w:t>
            </w:r>
            <w:r w:rsidR="00EA6FB4" w:rsidRPr="00EA6FB4">
              <w:rPr>
                <w:b/>
                <w:color w:val="000000"/>
                <w:sz w:val="22"/>
                <w:szCs w:val="22"/>
              </w:rPr>
              <w:t>электрической энергии (мощности)</w:t>
            </w: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6363AD">
            <w:pPr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4.1.</w:t>
            </w:r>
          </w:p>
        </w:tc>
        <w:tc>
          <w:tcPr>
            <w:tcW w:w="2444" w:type="dxa"/>
          </w:tcPr>
          <w:p w:rsidR="006A2A54" w:rsidRPr="000151C4" w:rsidRDefault="00EA6FB4" w:rsidP="00981F2B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Приватизация муниц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пальных унитарных пре</w:t>
            </w:r>
            <w:r w:rsidRPr="000151C4">
              <w:rPr>
                <w:color w:val="000000"/>
              </w:rPr>
              <w:t>д</w:t>
            </w:r>
            <w:r w:rsidRPr="000151C4">
              <w:rPr>
                <w:color w:val="000000"/>
              </w:rPr>
              <w:t>приятий на сетевом рынке электрической энергии</w:t>
            </w:r>
          </w:p>
        </w:tc>
        <w:tc>
          <w:tcPr>
            <w:tcW w:w="1231" w:type="dxa"/>
          </w:tcPr>
          <w:p w:rsidR="006A2A54" w:rsidRPr="000151C4" w:rsidRDefault="006A2A54" w:rsidP="00EA6FB4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202</w:t>
            </w:r>
            <w:r w:rsidR="00EA6FB4" w:rsidRPr="000151C4">
              <w:rPr>
                <w:color w:val="000000"/>
              </w:rPr>
              <w:t>4</w:t>
            </w:r>
            <w:r w:rsidRPr="000151C4">
              <w:rPr>
                <w:color w:val="000000"/>
              </w:rPr>
              <w:t>–202</w:t>
            </w:r>
            <w:r w:rsidR="00EA6FB4" w:rsidRPr="000151C4">
              <w:rPr>
                <w:color w:val="000000"/>
              </w:rPr>
              <w:t>5</w:t>
            </w:r>
          </w:p>
        </w:tc>
        <w:tc>
          <w:tcPr>
            <w:tcW w:w="2032" w:type="dxa"/>
          </w:tcPr>
          <w:p w:rsidR="006A2A54" w:rsidRPr="000151C4" w:rsidRDefault="00EA6FB4" w:rsidP="00981F2B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доля организаций частной формы со</w:t>
            </w:r>
            <w:r w:rsidRPr="000151C4">
              <w:rPr>
                <w:color w:val="000000"/>
              </w:rPr>
              <w:t>б</w:t>
            </w:r>
            <w:r w:rsidRPr="000151C4">
              <w:rPr>
                <w:color w:val="000000"/>
              </w:rPr>
              <w:t>ственности в сфере купли-продажи эле</w:t>
            </w:r>
            <w:r w:rsidRPr="000151C4">
              <w:rPr>
                <w:color w:val="000000"/>
              </w:rPr>
              <w:t>к</w:t>
            </w:r>
            <w:r w:rsidRPr="000151C4">
              <w:rPr>
                <w:color w:val="000000"/>
              </w:rPr>
              <w:t>трической энергии (мощности) на ро</w:t>
            </w:r>
            <w:r w:rsidRPr="000151C4">
              <w:rPr>
                <w:color w:val="000000"/>
              </w:rPr>
              <w:t>з</w:t>
            </w:r>
            <w:r w:rsidRPr="000151C4">
              <w:rPr>
                <w:color w:val="000000"/>
              </w:rPr>
              <w:t>ничном рынке эле</w:t>
            </w:r>
            <w:r w:rsidRPr="000151C4">
              <w:rPr>
                <w:color w:val="000000"/>
              </w:rPr>
              <w:t>к</w:t>
            </w:r>
            <w:r w:rsidRPr="000151C4">
              <w:rPr>
                <w:color w:val="000000"/>
              </w:rPr>
              <w:t>трической энергии (мощности)</w:t>
            </w:r>
          </w:p>
        </w:tc>
        <w:tc>
          <w:tcPr>
            <w:tcW w:w="1137" w:type="dxa"/>
          </w:tcPr>
          <w:p w:rsidR="006A2A54" w:rsidRPr="000151C4" w:rsidRDefault="006A2A54" w:rsidP="00981F2B">
            <w:pPr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696" w:type="dxa"/>
          </w:tcPr>
          <w:p w:rsidR="006A2A54" w:rsidRPr="000151C4" w:rsidRDefault="00EA6FB4" w:rsidP="005B2303">
            <w:pPr>
              <w:jc w:val="center"/>
            </w:pPr>
            <w:r w:rsidRPr="000151C4">
              <w:t>-</w:t>
            </w:r>
          </w:p>
        </w:tc>
        <w:tc>
          <w:tcPr>
            <w:tcW w:w="699" w:type="dxa"/>
          </w:tcPr>
          <w:p w:rsidR="006A2A54" w:rsidRPr="000151C4" w:rsidRDefault="00EA6FB4" w:rsidP="005B2303">
            <w:pPr>
              <w:jc w:val="center"/>
            </w:pPr>
            <w:r w:rsidRPr="000151C4">
              <w:t>-</w:t>
            </w:r>
          </w:p>
        </w:tc>
        <w:tc>
          <w:tcPr>
            <w:tcW w:w="696" w:type="dxa"/>
          </w:tcPr>
          <w:p w:rsidR="006A2A54" w:rsidRPr="000151C4" w:rsidRDefault="00EA6FB4" w:rsidP="005B2303">
            <w:pPr>
              <w:jc w:val="center"/>
            </w:pPr>
            <w:r w:rsidRPr="000151C4">
              <w:t>-</w:t>
            </w:r>
          </w:p>
        </w:tc>
        <w:tc>
          <w:tcPr>
            <w:tcW w:w="744" w:type="dxa"/>
          </w:tcPr>
          <w:p w:rsidR="006A2A54" w:rsidRPr="000151C4" w:rsidRDefault="00EA6FB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757" w:type="dxa"/>
          </w:tcPr>
          <w:p w:rsidR="006A2A54" w:rsidRPr="000151C4" w:rsidRDefault="00EA6FB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2187" w:type="dxa"/>
          </w:tcPr>
          <w:p w:rsidR="006A2A54" w:rsidRPr="000151C4" w:rsidRDefault="00EA6FB4" w:rsidP="00981F2B">
            <w:pPr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снижение количества муниципальных ун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 xml:space="preserve">тарных предприятий Чувашской Республики </w:t>
            </w:r>
          </w:p>
        </w:tc>
        <w:tc>
          <w:tcPr>
            <w:tcW w:w="2123" w:type="dxa"/>
          </w:tcPr>
          <w:p w:rsidR="00EA6FB4" w:rsidRPr="000151C4" w:rsidRDefault="00EA6FB4" w:rsidP="00F75E40">
            <w:pPr>
              <w:jc w:val="both"/>
            </w:pPr>
            <w:r w:rsidRPr="000151C4">
              <w:t>Отдел земельных и имущественных о</w:t>
            </w:r>
            <w:r w:rsidRPr="000151C4">
              <w:t>т</w:t>
            </w:r>
            <w:r w:rsidRPr="000151C4">
              <w:t>ношений админис</w:t>
            </w:r>
            <w:r w:rsidRPr="000151C4">
              <w:t>т</w:t>
            </w:r>
            <w:r w:rsidRPr="000151C4">
              <w:t>рации города Шуме</w:t>
            </w:r>
            <w:r w:rsidRPr="000151C4">
              <w:t>р</w:t>
            </w:r>
            <w:r w:rsidRPr="000151C4">
              <w:t>ля;</w:t>
            </w:r>
          </w:p>
          <w:p w:rsidR="00EA6FB4" w:rsidRPr="000151C4" w:rsidRDefault="006A2A54" w:rsidP="00EA6FB4">
            <w:pPr>
              <w:jc w:val="both"/>
            </w:pPr>
            <w:r w:rsidRPr="000151C4">
              <w:t>Управление  град</w:t>
            </w:r>
            <w:r w:rsidRPr="000151C4">
              <w:t>о</w:t>
            </w:r>
            <w:r w:rsidRPr="000151C4">
              <w:t>строительства и г</w:t>
            </w:r>
            <w:r w:rsidRPr="000151C4">
              <w:t>о</w:t>
            </w:r>
            <w:r w:rsidRPr="000151C4">
              <w:t>родского хозяйства администрации гор</w:t>
            </w:r>
            <w:r w:rsidRPr="000151C4">
              <w:t>о</w:t>
            </w:r>
            <w:r w:rsidRPr="000151C4">
              <w:t>да Шумерля</w:t>
            </w:r>
          </w:p>
        </w:tc>
      </w:tr>
      <w:tr w:rsidR="006A2A54" w:rsidRPr="00B744C6" w:rsidTr="00C775A8">
        <w:tc>
          <w:tcPr>
            <w:tcW w:w="15562" w:type="dxa"/>
            <w:gridSpan w:val="12"/>
          </w:tcPr>
          <w:p w:rsidR="006A2A54" w:rsidRPr="00B744C6" w:rsidRDefault="006A2A54" w:rsidP="00A721C1">
            <w:pPr>
              <w:spacing w:line="230" w:lineRule="auto"/>
              <w:ind w:left="-28" w:right="-2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B744C6">
              <w:rPr>
                <w:b/>
                <w:color w:val="000000"/>
                <w:sz w:val="22"/>
                <w:szCs w:val="22"/>
              </w:rPr>
              <w:t>. Рынок оказания услуг по перевозке пассажиров автомобильным транспортом</w:t>
            </w:r>
          </w:p>
          <w:p w:rsidR="006A2A54" w:rsidRPr="00B744C6" w:rsidRDefault="006A2A54" w:rsidP="006363AD">
            <w:pPr>
              <w:spacing w:line="230" w:lineRule="auto"/>
              <w:ind w:left="-28" w:right="-28"/>
              <w:jc w:val="center"/>
              <w:rPr>
                <w:sz w:val="22"/>
                <w:szCs w:val="22"/>
              </w:rPr>
            </w:pPr>
            <w:r w:rsidRPr="00B744C6">
              <w:rPr>
                <w:b/>
                <w:color w:val="000000"/>
                <w:sz w:val="22"/>
                <w:szCs w:val="22"/>
              </w:rPr>
              <w:t>по муниципальным маршрутам регулярных перевозок</w:t>
            </w: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8A02E1">
            <w:pPr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5.1.</w:t>
            </w:r>
          </w:p>
        </w:tc>
        <w:tc>
          <w:tcPr>
            <w:tcW w:w="2444" w:type="dxa"/>
          </w:tcPr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Проведение мониторинга количества муниципал</w:t>
            </w:r>
            <w:r w:rsidRPr="000151C4">
              <w:rPr>
                <w:color w:val="000000"/>
              </w:rPr>
              <w:t>ь</w:t>
            </w:r>
            <w:r w:rsidRPr="000151C4">
              <w:rPr>
                <w:color w:val="000000"/>
              </w:rPr>
              <w:lastRenderedPageBreak/>
              <w:t>ных маршрутов регуля</w:t>
            </w:r>
            <w:r w:rsidRPr="000151C4">
              <w:rPr>
                <w:color w:val="000000"/>
              </w:rPr>
              <w:t>р</w:t>
            </w:r>
            <w:r w:rsidRPr="000151C4">
              <w:rPr>
                <w:color w:val="000000"/>
              </w:rPr>
              <w:t>ных перевозок и муниц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пальных перевозчиков</w:t>
            </w:r>
          </w:p>
        </w:tc>
        <w:tc>
          <w:tcPr>
            <w:tcW w:w="1231" w:type="dxa"/>
          </w:tcPr>
          <w:p w:rsidR="006A2A54" w:rsidRPr="000151C4" w:rsidRDefault="006A2A54" w:rsidP="00EA6FB4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lastRenderedPageBreak/>
              <w:t>202</w:t>
            </w:r>
            <w:r w:rsidR="00EA6FB4" w:rsidRPr="000151C4">
              <w:rPr>
                <w:color w:val="000000"/>
              </w:rPr>
              <w:t>1</w:t>
            </w:r>
            <w:r w:rsidRPr="000151C4">
              <w:rPr>
                <w:color w:val="000000"/>
              </w:rPr>
              <w:t>–202</w:t>
            </w:r>
            <w:r w:rsidR="00EA6FB4" w:rsidRPr="000151C4">
              <w:rPr>
                <w:color w:val="000000"/>
              </w:rPr>
              <w:t>5</w:t>
            </w:r>
          </w:p>
        </w:tc>
        <w:tc>
          <w:tcPr>
            <w:tcW w:w="2032" w:type="dxa"/>
            <w:vMerge w:val="restart"/>
          </w:tcPr>
          <w:p w:rsidR="006A2A54" w:rsidRPr="000151C4" w:rsidRDefault="006A2A54" w:rsidP="00981F2B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доля услуг (работ) по перевозке пассаж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lastRenderedPageBreak/>
              <w:t>ров автомобильным транспортом по м</w:t>
            </w:r>
            <w:r w:rsidRPr="000151C4">
              <w:rPr>
                <w:color w:val="000000"/>
              </w:rPr>
              <w:t>у</w:t>
            </w:r>
            <w:r w:rsidRPr="000151C4">
              <w:rPr>
                <w:color w:val="000000"/>
              </w:rPr>
              <w:t>ниципальным ма</w:t>
            </w:r>
            <w:r w:rsidRPr="000151C4">
              <w:rPr>
                <w:color w:val="000000"/>
              </w:rPr>
              <w:t>р</w:t>
            </w:r>
            <w:r w:rsidRPr="000151C4">
              <w:rPr>
                <w:color w:val="000000"/>
              </w:rPr>
              <w:t>шрутам регулярных перевозок, оказанных (выполненных) орг</w:t>
            </w:r>
            <w:r w:rsidRPr="000151C4">
              <w:rPr>
                <w:color w:val="000000"/>
              </w:rPr>
              <w:t>а</w:t>
            </w:r>
            <w:r w:rsidRPr="000151C4">
              <w:rPr>
                <w:color w:val="000000"/>
              </w:rPr>
              <w:t>низациями частной формы собственн</w:t>
            </w:r>
            <w:r w:rsidRPr="000151C4">
              <w:rPr>
                <w:color w:val="000000"/>
              </w:rPr>
              <w:t>о</w:t>
            </w:r>
            <w:r w:rsidRPr="000151C4">
              <w:rPr>
                <w:color w:val="000000"/>
              </w:rPr>
              <w:t>сти</w:t>
            </w:r>
          </w:p>
        </w:tc>
        <w:tc>
          <w:tcPr>
            <w:tcW w:w="1137" w:type="dxa"/>
            <w:vMerge w:val="restart"/>
          </w:tcPr>
          <w:p w:rsidR="006A2A54" w:rsidRPr="000151C4" w:rsidRDefault="006A2A54" w:rsidP="00A721C1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lastRenderedPageBreak/>
              <w:t>процентов</w:t>
            </w:r>
          </w:p>
          <w:p w:rsidR="006A2A54" w:rsidRPr="000151C4" w:rsidRDefault="006A2A54" w:rsidP="00981F2B">
            <w:pPr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696" w:type="dxa"/>
            <w:vMerge w:val="restart"/>
          </w:tcPr>
          <w:p w:rsidR="006A2A54" w:rsidRPr="000151C4" w:rsidRDefault="006A2A54" w:rsidP="005B2303">
            <w:pPr>
              <w:jc w:val="center"/>
            </w:pPr>
            <w:r w:rsidRPr="000151C4">
              <w:t>100</w:t>
            </w:r>
          </w:p>
        </w:tc>
        <w:tc>
          <w:tcPr>
            <w:tcW w:w="699" w:type="dxa"/>
            <w:vMerge w:val="restart"/>
          </w:tcPr>
          <w:p w:rsidR="006A2A54" w:rsidRPr="000151C4" w:rsidRDefault="006A2A54" w:rsidP="005B2303">
            <w:pPr>
              <w:jc w:val="center"/>
            </w:pPr>
            <w:r w:rsidRPr="000151C4">
              <w:t>100</w:t>
            </w:r>
          </w:p>
        </w:tc>
        <w:tc>
          <w:tcPr>
            <w:tcW w:w="696" w:type="dxa"/>
            <w:vMerge w:val="restart"/>
          </w:tcPr>
          <w:p w:rsidR="006A2A54" w:rsidRPr="000151C4" w:rsidRDefault="006A2A54" w:rsidP="005B2303">
            <w:pPr>
              <w:jc w:val="center"/>
            </w:pPr>
            <w:r w:rsidRPr="000151C4">
              <w:t>100</w:t>
            </w:r>
          </w:p>
        </w:tc>
        <w:tc>
          <w:tcPr>
            <w:tcW w:w="744" w:type="dxa"/>
            <w:vMerge w:val="restart"/>
          </w:tcPr>
          <w:p w:rsidR="006A2A54" w:rsidRPr="000151C4" w:rsidRDefault="006A2A54" w:rsidP="005B2303">
            <w:pPr>
              <w:jc w:val="center"/>
            </w:pPr>
            <w:r w:rsidRPr="000151C4">
              <w:t>100</w:t>
            </w:r>
          </w:p>
        </w:tc>
        <w:tc>
          <w:tcPr>
            <w:tcW w:w="757" w:type="dxa"/>
            <w:vMerge w:val="restart"/>
          </w:tcPr>
          <w:p w:rsidR="006A2A54" w:rsidRPr="000151C4" w:rsidRDefault="006A2A54" w:rsidP="005B2303">
            <w:pPr>
              <w:jc w:val="center"/>
            </w:pPr>
            <w:r w:rsidRPr="000151C4">
              <w:t>100</w:t>
            </w:r>
          </w:p>
        </w:tc>
        <w:tc>
          <w:tcPr>
            <w:tcW w:w="2187" w:type="dxa"/>
          </w:tcPr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обеспечение макс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 xml:space="preserve">мальной доступности </w:t>
            </w:r>
            <w:r w:rsidRPr="000151C4">
              <w:rPr>
                <w:color w:val="000000"/>
              </w:rPr>
              <w:lastRenderedPageBreak/>
              <w:t>информации и пр</w:t>
            </w:r>
            <w:r w:rsidRPr="000151C4">
              <w:rPr>
                <w:color w:val="000000"/>
              </w:rPr>
              <w:t>о</w:t>
            </w:r>
            <w:r w:rsidRPr="000151C4">
              <w:rPr>
                <w:color w:val="000000"/>
              </w:rPr>
              <w:t>зрачности условий работы на рынке па</w:t>
            </w:r>
            <w:r w:rsidRPr="000151C4">
              <w:rPr>
                <w:color w:val="000000"/>
              </w:rPr>
              <w:t>с</w:t>
            </w:r>
            <w:r w:rsidRPr="000151C4">
              <w:rPr>
                <w:color w:val="000000"/>
              </w:rPr>
              <w:t>сажирских перевозок наземным транспортом</w:t>
            </w:r>
          </w:p>
        </w:tc>
        <w:tc>
          <w:tcPr>
            <w:tcW w:w="2123" w:type="dxa"/>
          </w:tcPr>
          <w:p w:rsidR="006A2A54" w:rsidRPr="000151C4" w:rsidRDefault="006A2A54" w:rsidP="00F75E40">
            <w:pPr>
              <w:jc w:val="both"/>
            </w:pPr>
            <w:r w:rsidRPr="000151C4">
              <w:lastRenderedPageBreak/>
              <w:t>Управление  град</w:t>
            </w:r>
            <w:r w:rsidRPr="000151C4">
              <w:t>о</w:t>
            </w:r>
            <w:r w:rsidRPr="000151C4">
              <w:t>строительства и г</w:t>
            </w:r>
            <w:r w:rsidRPr="000151C4">
              <w:t>о</w:t>
            </w:r>
            <w:r w:rsidRPr="000151C4">
              <w:lastRenderedPageBreak/>
              <w:t>родского хозяйства администрации гор</w:t>
            </w:r>
            <w:r w:rsidRPr="000151C4">
              <w:t>о</w:t>
            </w:r>
            <w:r w:rsidRPr="000151C4">
              <w:t>да Шумерля</w:t>
            </w: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8A02E1">
            <w:pPr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lastRenderedPageBreak/>
              <w:t>5.2.</w:t>
            </w:r>
          </w:p>
        </w:tc>
        <w:tc>
          <w:tcPr>
            <w:tcW w:w="2444" w:type="dxa"/>
          </w:tcPr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Размещение информации о критериях конкурсного отбора перевозчиков на официальных сайтах администраций муниц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пальных районов и горо</w:t>
            </w:r>
            <w:r w:rsidRPr="000151C4">
              <w:rPr>
                <w:color w:val="000000"/>
              </w:rPr>
              <w:t>д</w:t>
            </w:r>
            <w:r w:rsidRPr="000151C4">
              <w:rPr>
                <w:color w:val="000000"/>
              </w:rPr>
              <w:t>ских округов в сети «И</w:t>
            </w:r>
            <w:r w:rsidRPr="000151C4">
              <w:rPr>
                <w:color w:val="000000"/>
              </w:rPr>
              <w:t>н</w:t>
            </w:r>
            <w:r w:rsidRPr="000151C4">
              <w:rPr>
                <w:color w:val="000000"/>
              </w:rPr>
              <w:t>тернет»</w:t>
            </w: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231" w:type="dxa"/>
          </w:tcPr>
          <w:p w:rsidR="006A2A54" w:rsidRPr="000151C4" w:rsidRDefault="006A2A54" w:rsidP="00EA6FB4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202</w:t>
            </w:r>
            <w:r w:rsidR="00EA6FB4" w:rsidRPr="000151C4">
              <w:rPr>
                <w:color w:val="000000"/>
              </w:rPr>
              <w:t>1</w:t>
            </w:r>
            <w:r w:rsidRPr="000151C4">
              <w:rPr>
                <w:color w:val="000000"/>
              </w:rPr>
              <w:t>–202</w:t>
            </w:r>
            <w:r w:rsidR="00EA6FB4" w:rsidRPr="000151C4">
              <w:rPr>
                <w:color w:val="000000"/>
              </w:rPr>
              <w:t>5</w:t>
            </w:r>
          </w:p>
        </w:tc>
        <w:tc>
          <w:tcPr>
            <w:tcW w:w="2032" w:type="dxa"/>
            <w:vMerge/>
          </w:tcPr>
          <w:p w:rsidR="006A2A54" w:rsidRPr="000151C4" w:rsidRDefault="006A2A54" w:rsidP="00981F2B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/>
          </w:tcPr>
          <w:p w:rsidR="006A2A54" w:rsidRPr="000151C4" w:rsidRDefault="006A2A54" w:rsidP="00981F2B">
            <w:pPr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9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44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57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2187" w:type="dxa"/>
          </w:tcPr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обеспечение макс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мальной доступности информации и пр</w:t>
            </w:r>
            <w:r w:rsidRPr="000151C4">
              <w:rPr>
                <w:color w:val="000000"/>
              </w:rPr>
              <w:t>о</w:t>
            </w:r>
            <w:r w:rsidRPr="000151C4">
              <w:rPr>
                <w:color w:val="000000"/>
              </w:rPr>
              <w:t>зрачности условий работы на рынке ок</w:t>
            </w:r>
            <w:r w:rsidRPr="000151C4">
              <w:rPr>
                <w:color w:val="000000"/>
              </w:rPr>
              <w:t>а</w:t>
            </w:r>
            <w:r w:rsidRPr="000151C4">
              <w:rPr>
                <w:color w:val="000000"/>
              </w:rPr>
              <w:t>зания услуг по пер</w:t>
            </w:r>
            <w:r w:rsidRPr="000151C4">
              <w:rPr>
                <w:color w:val="000000"/>
              </w:rPr>
              <w:t>е</w:t>
            </w:r>
            <w:r w:rsidRPr="000151C4">
              <w:rPr>
                <w:color w:val="000000"/>
              </w:rPr>
              <w:t>возке пассажиров а</w:t>
            </w:r>
            <w:r w:rsidRPr="000151C4">
              <w:rPr>
                <w:color w:val="000000"/>
              </w:rPr>
              <w:t>в</w:t>
            </w:r>
            <w:r w:rsidRPr="000151C4">
              <w:rPr>
                <w:color w:val="000000"/>
              </w:rPr>
              <w:t>томобильным тран</w:t>
            </w:r>
            <w:r w:rsidRPr="000151C4">
              <w:rPr>
                <w:color w:val="000000"/>
              </w:rPr>
              <w:t>с</w:t>
            </w:r>
            <w:r w:rsidRPr="000151C4">
              <w:rPr>
                <w:color w:val="000000"/>
              </w:rPr>
              <w:t>портом по муниц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пальным маршрутам регулярных перевозок</w:t>
            </w:r>
          </w:p>
        </w:tc>
        <w:tc>
          <w:tcPr>
            <w:tcW w:w="2123" w:type="dxa"/>
          </w:tcPr>
          <w:p w:rsidR="006A2A54" w:rsidRPr="000151C4" w:rsidRDefault="006A2A54" w:rsidP="00F75E40">
            <w:pPr>
              <w:jc w:val="both"/>
            </w:pPr>
            <w:r w:rsidRPr="000151C4">
              <w:t>Управление  град</w:t>
            </w:r>
            <w:r w:rsidRPr="000151C4">
              <w:t>о</w:t>
            </w:r>
            <w:r w:rsidRPr="000151C4">
              <w:t>строительства и г</w:t>
            </w:r>
            <w:r w:rsidRPr="000151C4">
              <w:t>о</w:t>
            </w:r>
            <w:r w:rsidRPr="000151C4">
              <w:t>родского хозяйства администрации гор</w:t>
            </w:r>
            <w:r w:rsidRPr="000151C4">
              <w:t>о</w:t>
            </w:r>
            <w:r w:rsidRPr="000151C4">
              <w:t>да Шумерля</w:t>
            </w: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8A02E1">
            <w:pPr>
              <w:spacing w:line="235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5.3.</w:t>
            </w:r>
          </w:p>
        </w:tc>
        <w:tc>
          <w:tcPr>
            <w:tcW w:w="2444" w:type="dxa"/>
          </w:tcPr>
          <w:p w:rsidR="006A2A54" w:rsidRPr="000151C4" w:rsidRDefault="006A2A54" w:rsidP="008A02E1">
            <w:pPr>
              <w:spacing w:line="235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Разработка документа планирования регулярных перевозок по муниц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пальным маршрутам р</w:t>
            </w:r>
            <w:r w:rsidRPr="000151C4">
              <w:rPr>
                <w:color w:val="000000"/>
              </w:rPr>
              <w:t>е</w:t>
            </w:r>
            <w:r w:rsidRPr="000151C4">
              <w:rPr>
                <w:color w:val="000000"/>
              </w:rPr>
              <w:t>гулярных перевозок или внесение изменений в документ планирования по результатам анализа ситуации на рынке оказ</w:t>
            </w:r>
            <w:r w:rsidRPr="000151C4">
              <w:rPr>
                <w:color w:val="000000"/>
              </w:rPr>
              <w:t>а</w:t>
            </w:r>
            <w:r w:rsidRPr="000151C4">
              <w:rPr>
                <w:color w:val="000000"/>
              </w:rPr>
              <w:t>ния услуг по перевозке пассажиров автомобил</w:t>
            </w:r>
            <w:r w:rsidRPr="000151C4">
              <w:rPr>
                <w:color w:val="000000"/>
              </w:rPr>
              <w:t>ь</w:t>
            </w:r>
            <w:r w:rsidRPr="000151C4">
              <w:rPr>
                <w:color w:val="000000"/>
              </w:rPr>
              <w:t>ным транспортом по м</w:t>
            </w:r>
            <w:r w:rsidRPr="000151C4">
              <w:rPr>
                <w:color w:val="000000"/>
              </w:rPr>
              <w:t>у</w:t>
            </w:r>
            <w:r w:rsidRPr="000151C4">
              <w:rPr>
                <w:color w:val="000000"/>
              </w:rPr>
              <w:t>ниципальным маршрутам регулярных перевозок</w:t>
            </w:r>
          </w:p>
        </w:tc>
        <w:tc>
          <w:tcPr>
            <w:tcW w:w="1231" w:type="dxa"/>
          </w:tcPr>
          <w:p w:rsidR="006A2A54" w:rsidRPr="000151C4" w:rsidRDefault="006A2A54" w:rsidP="00EA6FB4">
            <w:pPr>
              <w:spacing w:line="235" w:lineRule="auto"/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202</w:t>
            </w:r>
            <w:r w:rsidR="00EA6FB4" w:rsidRPr="000151C4">
              <w:rPr>
                <w:color w:val="000000"/>
              </w:rPr>
              <w:t>1</w:t>
            </w:r>
            <w:r w:rsidRPr="000151C4">
              <w:rPr>
                <w:color w:val="000000"/>
              </w:rPr>
              <w:t>–202</w:t>
            </w:r>
            <w:r w:rsidR="00EA6FB4" w:rsidRPr="000151C4">
              <w:rPr>
                <w:color w:val="000000"/>
              </w:rPr>
              <w:t>5</w:t>
            </w:r>
          </w:p>
        </w:tc>
        <w:tc>
          <w:tcPr>
            <w:tcW w:w="2032" w:type="dxa"/>
            <w:vMerge/>
          </w:tcPr>
          <w:p w:rsidR="006A2A54" w:rsidRPr="000151C4" w:rsidRDefault="006A2A54" w:rsidP="00981F2B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/>
          </w:tcPr>
          <w:p w:rsidR="006A2A54" w:rsidRPr="000151C4" w:rsidRDefault="006A2A54" w:rsidP="00981F2B">
            <w:pPr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9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44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57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2187" w:type="dxa"/>
          </w:tcPr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увеличение количества перевозчиков негос</w:t>
            </w:r>
            <w:r w:rsidRPr="000151C4">
              <w:rPr>
                <w:color w:val="000000"/>
              </w:rPr>
              <w:t>у</w:t>
            </w:r>
            <w:r w:rsidRPr="000151C4">
              <w:rPr>
                <w:color w:val="000000"/>
              </w:rPr>
              <w:t>дарственных форм собственности, созд</w:t>
            </w:r>
            <w:r w:rsidRPr="000151C4">
              <w:rPr>
                <w:color w:val="000000"/>
              </w:rPr>
              <w:t>а</w:t>
            </w:r>
            <w:r w:rsidRPr="000151C4">
              <w:rPr>
                <w:color w:val="000000"/>
              </w:rPr>
              <w:t>ние сети регулярных маршрутов</w:t>
            </w:r>
          </w:p>
        </w:tc>
        <w:tc>
          <w:tcPr>
            <w:tcW w:w="2123" w:type="dxa"/>
          </w:tcPr>
          <w:p w:rsidR="006A2A54" w:rsidRPr="000151C4" w:rsidRDefault="006A2A54" w:rsidP="008F0CCC">
            <w:pPr>
              <w:jc w:val="both"/>
            </w:pPr>
            <w:r w:rsidRPr="000151C4">
              <w:t>Управление  град</w:t>
            </w:r>
            <w:r w:rsidRPr="000151C4">
              <w:t>о</w:t>
            </w:r>
            <w:r w:rsidRPr="000151C4">
              <w:t>строительства и г</w:t>
            </w:r>
            <w:r w:rsidRPr="000151C4">
              <w:t>о</w:t>
            </w:r>
            <w:r w:rsidRPr="000151C4">
              <w:t>родского хозяйства администрации гор</w:t>
            </w:r>
            <w:r w:rsidRPr="000151C4">
              <w:t>о</w:t>
            </w:r>
            <w:r w:rsidRPr="000151C4">
              <w:t>да Шумерля</w:t>
            </w:r>
          </w:p>
        </w:tc>
      </w:tr>
      <w:tr w:rsidR="006A2A54" w:rsidRPr="00B744C6" w:rsidTr="00C775A8">
        <w:tc>
          <w:tcPr>
            <w:tcW w:w="15562" w:type="dxa"/>
            <w:gridSpan w:val="12"/>
          </w:tcPr>
          <w:p w:rsidR="006A2A54" w:rsidRPr="00B744C6" w:rsidRDefault="006A2A54" w:rsidP="00A721C1">
            <w:pPr>
              <w:spacing w:line="235" w:lineRule="auto"/>
              <w:ind w:left="-28" w:right="-2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B744C6">
              <w:rPr>
                <w:b/>
                <w:color w:val="000000"/>
                <w:sz w:val="22"/>
                <w:szCs w:val="22"/>
              </w:rPr>
              <w:t>. Рынок услуг связи</w:t>
            </w:r>
            <w:r w:rsidR="007F31EF">
              <w:rPr>
                <w:b/>
                <w:color w:val="000000"/>
                <w:sz w:val="22"/>
                <w:szCs w:val="22"/>
              </w:rPr>
              <w:t xml:space="preserve"> и информационных технологий</w:t>
            </w:r>
            <w:r w:rsidRPr="00B744C6">
              <w:rPr>
                <w:b/>
                <w:color w:val="000000"/>
                <w:sz w:val="22"/>
                <w:szCs w:val="22"/>
              </w:rPr>
              <w:t>, в том числе услуг по предоставлению широкополосного доступа</w:t>
            </w:r>
          </w:p>
          <w:p w:rsidR="007F31EF" w:rsidRPr="007F31EF" w:rsidRDefault="006A2A54" w:rsidP="007F31EF">
            <w:pPr>
              <w:spacing w:line="235" w:lineRule="auto"/>
              <w:ind w:left="-28" w:right="-28"/>
              <w:jc w:val="center"/>
              <w:rPr>
                <w:b/>
                <w:color w:val="000000"/>
                <w:sz w:val="22"/>
                <w:szCs w:val="22"/>
              </w:rPr>
            </w:pPr>
            <w:r w:rsidRPr="00B744C6">
              <w:rPr>
                <w:b/>
                <w:color w:val="000000"/>
                <w:sz w:val="22"/>
                <w:szCs w:val="22"/>
              </w:rPr>
              <w:t>к информационно-телекоммуникационной сети «Интернет»</w:t>
            </w: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8A02E1">
            <w:pPr>
              <w:spacing w:line="235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6.1.</w:t>
            </w:r>
          </w:p>
        </w:tc>
        <w:tc>
          <w:tcPr>
            <w:tcW w:w="2444" w:type="dxa"/>
          </w:tcPr>
          <w:p w:rsidR="006A2A54" w:rsidRPr="000151C4" w:rsidRDefault="006A2A54" w:rsidP="00F75E40">
            <w:pPr>
              <w:autoSpaceDE w:val="0"/>
              <w:adjustRightInd w:val="0"/>
              <w:spacing w:line="235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Формирование и утве</w:t>
            </w:r>
            <w:r w:rsidRPr="000151C4">
              <w:rPr>
                <w:color w:val="000000"/>
              </w:rPr>
              <w:t>р</w:t>
            </w:r>
            <w:r w:rsidRPr="000151C4">
              <w:rPr>
                <w:color w:val="000000"/>
              </w:rPr>
              <w:t>ждение перечня объектов муниципальной собстве</w:t>
            </w:r>
            <w:r w:rsidRPr="000151C4">
              <w:rPr>
                <w:color w:val="000000"/>
              </w:rPr>
              <w:t>н</w:t>
            </w:r>
            <w:r w:rsidRPr="000151C4">
              <w:rPr>
                <w:color w:val="000000"/>
              </w:rPr>
              <w:t>ности для размещения объектов, сооружений и средств связи</w:t>
            </w:r>
          </w:p>
        </w:tc>
        <w:tc>
          <w:tcPr>
            <w:tcW w:w="1231" w:type="dxa"/>
          </w:tcPr>
          <w:p w:rsidR="006A2A54" w:rsidRPr="000151C4" w:rsidRDefault="006A2A54" w:rsidP="007F31EF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202</w:t>
            </w:r>
            <w:r w:rsidR="007F31EF" w:rsidRPr="000151C4">
              <w:rPr>
                <w:color w:val="000000"/>
              </w:rPr>
              <w:t>1</w:t>
            </w:r>
            <w:r w:rsidRPr="000151C4">
              <w:rPr>
                <w:color w:val="000000"/>
              </w:rPr>
              <w:t>–202</w:t>
            </w:r>
            <w:r w:rsidR="007F31EF" w:rsidRPr="000151C4">
              <w:rPr>
                <w:color w:val="000000"/>
              </w:rPr>
              <w:t>5</w:t>
            </w:r>
          </w:p>
        </w:tc>
        <w:tc>
          <w:tcPr>
            <w:tcW w:w="2032" w:type="dxa"/>
            <w:vMerge w:val="restart"/>
          </w:tcPr>
          <w:p w:rsidR="006A2A54" w:rsidRPr="000151C4" w:rsidRDefault="006A2A54" w:rsidP="00A721C1">
            <w:pPr>
              <w:autoSpaceDE w:val="0"/>
              <w:adjustRightInd w:val="0"/>
              <w:spacing w:line="235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увеличение колич</w:t>
            </w:r>
            <w:r w:rsidRPr="000151C4">
              <w:rPr>
                <w:color w:val="000000"/>
              </w:rPr>
              <w:t>е</w:t>
            </w:r>
            <w:r w:rsidRPr="000151C4">
              <w:rPr>
                <w:color w:val="000000"/>
              </w:rPr>
              <w:t>ства объектов мун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ципальной собстве</w:t>
            </w:r>
            <w:r w:rsidRPr="000151C4">
              <w:rPr>
                <w:color w:val="000000"/>
              </w:rPr>
              <w:t>н</w:t>
            </w:r>
            <w:r w:rsidRPr="000151C4">
              <w:rPr>
                <w:color w:val="000000"/>
              </w:rPr>
              <w:t>ности, фактически используемых опер</w:t>
            </w:r>
            <w:r w:rsidRPr="000151C4">
              <w:rPr>
                <w:color w:val="000000"/>
              </w:rPr>
              <w:t>а</w:t>
            </w:r>
            <w:r w:rsidRPr="000151C4">
              <w:rPr>
                <w:color w:val="000000"/>
              </w:rPr>
              <w:t>торами связи для размещения и стро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тельства сетей и сооружений связи</w:t>
            </w:r>
          </w:p>
          <w:p w:rsidR="006A2A54" w:rsidRPr="000151C4" w:rsidRDefault="006A2A54" w:rsidP="00981F2B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 w:val="restart"/>
          </w:tcPr>
          <w:p w:rsidR="006A2A54" w:rsidRPr="000151C4" w:rsidRDefault="006A2A54" w:rsidP="00981F2B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процентов</w:t>
            </w:r>
          </w:p>
        </w:tc>
        <w:tc>
          <w:tcPr>
            <w:tcW w:w="696" w:type="dxa"/>
            <w:vMerge w:val="restart"/>
          </w:tcPr>
          <w:p w:rsidR="006A2A54" w:rsidRPr="000151C4" w:rsidRDefault="006A2A54" w:rsidP="005B2303">
            <w:pPr>
              <w:jc w:val="center"/>
            </w:pPr>
            <w:r w:rsidRPr="000151C4">
              <w:t>70,0</w:t>
            </w:r>
          </w:p>
        </w:tc>
        <w:tc>
          <w:tcPr>
            <w:tcW w:w="699" w:type="dxa"/>
            <w:vMerge w:val="restart"/>
          </w:tcPr>
          <w:p w:rsidR="006A2A54" w:rsidRPr="000151C4" w:rsidRDefault="006A2A54" w:rsidP="005B2303">
            <w:pPr>
              <w:jc w:val="center"/>
            </w:pPr>
            <w:r w:rsidRPr="000151C4">
              <w:t>78,0</w:t>
            </w:r>
          </w:p>
        </w:tc>
        <w:tc>
          <w:tcPr>
            <w:tcW w:w="696" w:type="dxa"/>
            <w:vMerge w:val="restart"/>
          </w:tcPr>
          <w:p w:rsidR="006A2A54" w:rsidRPr="000151C4" w:rsidRDefault="006A2A54" w:rsidP="005B2303">
            <w:pPr>
              <w:jc w:val="center"/>
            </w:pPr>
            <w:r w:rsidRPr="000151C4">
              <w:t>85,0</w:t>
            </w:r>
          </w:p>
        </w:tc>
        <w:tc>
          <w:tcPr>
            <w:tcW w:w="744" w:type="dxa"/>
            <w:vMerge w:val="restart"/>
          </w:tcPr>
          <w:p w:rsidR="006A2A54" w:rsidRPr="000151C4" w:rsidRDefault="006A2A54" w:rsidP="005B2303">
            <w:pPr>
              <w:jc w:val="center"/>
            </w:pPr>
            <w:r w:rsidRPr="000151C4">
              <w:t>100</w:t>
            </w:r>
          </w:p>
        </w:tc>
        <w:tc>
          <w:tcPr>
            <w:tcW w:w="757" w:type="dxa"/>
            <w:vMerge w:val="restart"/>
          </w:tcPr>
          <w:p w:rsidR="006A2A54" w:rsidRPr="000151C4" w:rsidRDefault="006A2A54" w:rsidP="005B2303">
            <w:pPr>
              <w:jc w:val="center"/>
            </w:pPr>
            <w:r w:rsidRPr="000151C4">
              <w:t>100</w:t>
            </w:r>
          </w:p>
        </w:tc>
        <w:tc>
          <w:tcPr>
            <w:tcW w:w="2187" w:type="dxa"/>
          </w:tcPr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доступ хозяйствующих субъектов к информ</w:t>
            </w:r>
            <w:r w:rsidRPr="000151C4">
              <w:rPr>
                <w:color w:val="000000"/>
              </w:rPr>
              <w:t>а</w:t>
            </w:r>
            <w:r w:rsidRPr="000151C4">
              <w:rPr>
                <w:color w:val="000000"/>
              </w:rPr>
              <w:t>ции на рынке услуг связи</w:t>
            </w:r>
          </w:p>
        </w:tc>
        <w:tc>
          <w:tcPr>
            <w:tcW w:w="2123" w:type="dxa"/>
          </w:tcPr>
          <w:p w:rsidR="006A2A54" w:rsidRPr="000151C4" w:rsidRDefault="006A2A54" w:rsidP="005E18AC">
            <w:pPr>
              <w:spacing w:line="230" w:lineRule="auto"/>
              <w:jc w:val="both"/>
            </w:pPr>
            <w:r w:rsidRPr="000151C4">
              <w:t>Отдел земельных и имущественных о</w:t>
            </w:r>
            <w:r w:rsidRPr="000151C4">
              <w:t>т</w:t>
            </w:r>
            <w:r w:rsidRPr="000151C4">
              <w:t>ношений админис</w:t>
            </w:r>
            <w:r w:rsidRPr="000151C4">
              <w:t>т</w:t>
            </w:r>
            <w:r w:rsidRPr="000151C4">
              <w:t>рации города Шуме</w:t>
            </w:r>
            <w:r w:rsidRPr="000151C4">
              <w:t>р</w:t>
            </w:r>
            <w:r w:rsidRPr="000151C4">
              <w:t>ля</w:t>
            </w:r>
          </w:p>
          <w:p w:rsidR="006A2A54" w:rsidRPr="000151C4" w:rsidRDefault="006A2A54" w:rsidP="005B2303">
            <w:pPr>
              <w:jc w:val="center"/>
            </w:pP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8A02E1">
            <w:pPr>
              <w:spacing w:line="235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6.2.</w:t>
            </w:r>
          </w:p>
        </w:tc>
        <w:tc>
          <w:tcPr>
            <w:tcW w:w="2444" w:type="dxa"/>
          </w:tcPr>
          <w:p w:rsidR="006A2A54" w:rsidRPr="000151C4" w:rsidRDefault="006A2A54" w:rsidP="00F75E40">
            <w:pPr>
              <w:autoSpaceDE w:val="0"/>
              <w:adjustRightInd w:val="0"/>
              <w:spacing w:line="235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Устранение администр</w:t>
            </w:r>
            <w:r w:rsidRPr="000151C4">
              <w:rPr>
                <w:color w:val="000000"/>
              </w:rPr>
              <w:t>а</w:t>
            </w:r>
            <w:r w:rsidRPr="000151C4">
              <w:rPr>
                <w:color w:val="000000"/>
              </w:rPr>
              <w:t xml:space="preserve">тивных и экономических барьеров удовлетворения заявок операторов связи </w:t>
            </w:r>
            <w:r w:rsidRPr="000151C4">
              <w:rPr>
                <w:color w:val="000000"/>
              </w:rPr>
              <w:lastRenderedPageBreak/>
              <w:t>на размещение сетей и сооружений связи на объектах муниципальной собственности</w:t>
            </w:r>
          </w:p>
        </w:tc>
        <w:tc>
          <w:tcPr>
            <w:tcW w:w="1231" w:type="dxa"/>
          </w:tcPr>
          <w:p w:rsidR="006A2A54" w:rsidRPr="000151C4" w:rsidRDefault="006A2A54" w:rsidP="007F31EF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lastRenderedPageBreak/>
              <w:t>202</w:t>
            </w:r>
            <w:r w:rsidR="007F31EF" w:rsidRPr="000151C4">
              <w:rPr>
                <w:color w:val="000000"/>
              </w:rPr>
              <w:t>1</w:t>
            </w:r>
            <w:r w:rsidRPr="000151C4">
              <w:rPr>
                <w:color w:val="000000"/>
              </w:rPr>
              <w:t>–202</w:t>
            </w:r>
            <w:r w:rsidR="007F31EF" w:rsidRPr="000151C4">
              <w:rPr>
                <w:color w:val="000000"/>
              </w:rPr>
              <w:t>5</w:t>
            </w:r>
          </w:p>
        </w:tc>
        <w:tc>
          <w:tcPr>
            <w:tcW w:w="2032" w:type="dxa"/>
            <w:vMerge/>
          </w:tcPr>
          <w:p w:rsidR="006A2A54" w:rsidRPr="000151C4" w:rsidRDefault="006A2A54" w:rsidP="00981F2B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/>
          </w:tcPr>
          <w:p w:rsidR="006A2A54" w:rsidRPr="000151C4" w:rsidRDefault="006A2A54" w:rsidP="00981F2B">
            <w:pPr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9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44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57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2187" w:type="dxa"/>
          </w:tcPr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упрощение доступа операторов связи к объектам инфрастру</w:t>
            </w:r>
            <w:r w:rsidRPr="000151C4">
              <w:rPr>
                <w:color w:val="000000"/>
              </w:rPr>
              <w:t>к</w:t>
            </w:r>
            <w:r w:rsidRPr="000151C4">
              <w:rPr>
                <w:color w:val="000000"/>
              </w:rPr>
              <w:t>туры</w:t>
            </w:r>
          </w:p>
        </w:tc>
        <w:tc>
          <w:tcPr>
            <w:tcW w:w="2123" w:type="dxa"/>
          </w:tcPr>
          <w:p w:rsidR="006A2A54" w:rsidRPr="000151C4" w:rsidRDefault="006A2A54" w:rsidP="005E18AC">
            <w:pPr>
              <w:spacing w:line="230" w:lineRule="auto"/>
              <w:jc w:val="both"/>
            </w:pPr>
            <w:r w:rsidRPr="000151C4">
              <w:t>Отдел земельных и имущественных о</w:t>
            </w:r>
            <w:r w:rsidRPr="000151C4">
              <w:t>т</w:t>
            </w:r>
            <w:r w:rsidRPr="000151C4">
              <w:t>ношений админис</w:t>
            </w:r>
            <w:r w:rsidRPr="000151C4">
              <w:t>т</w:t>
            </w:r>
            <w:r w:rsidRPr="000151C4">
              <w:t>рации города Шуме</w:t>
            </w:r>
            <w:r w:rsidRPr="000151C4">
              <w:t>р</w:t>
            </w:r>
            <w:r w:rsidRPr="000151C4">
              <w:lastRenderedPageBreak/>
              <w:t>ля</w:t>
            </w:r>
          </w:p>
          <w:p w:rsidR="006A2A54" w:rsidRPr="000151C4" w:rsidRDefault="006A2A54" w:rsidP="005B2303">
            <w:pPr>
              <w:jc w:val="center"/>
            </w:pPr>
          </w:p>
        </w:tc>
      </w:tr>
      <w:tr w:rsidR="007F31EF" w:rsidRPr="00B744C6" w:rsidTr="00C775A8">
        <w:tc>
          <w:tcPr>
            <w:tcW w:w="15562" w:type="dxa"/>
            <w:gridSpan w:val="12"/>
          </w:tcPr>
          <w:p w:rsidR="007F31EF" w:rsidRPr="007F31EF" w:rsidRDefault="007F31EF" w:rsidP="007F31EF">
            <w:pPr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7F31EF">
              <w:rPr>
                <w:b/>
                <w:sz w:val="22"/>
                <w:szCs w:val="22"/>
              </w:rPr>
              <w:lastRenderedPageBreak/>
              <w:t>7. 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D858D6" w:rsidRPr="00B744C6" w:rsidTr="00C775A8">
        <w:tc>
          <w:tcPr>
            <w:tcW w:w="816" w:type="dxa"/>
          </w:tcPr>
          <w:p w:rsidR="00D858D6" w:rsidRPr="000151C4" w:rsidRDefault="00D858D6" w:rsidP="000151C4">
            <w:pPr>
              <w:spacing w:line="235" w:lineRule="auto"/>
              <w:ind w:left="-28" w:right="-28"/>
              <w:rPr>
                <w:color w:val="000000"/>
              </w:rPr>
            </w:pPr>
            <w:r w:rsidRPr="000151C4">
              <w:rPr>
                <w:color w:val="000000"/>
              </w:rPr>
              <w:t>7.1.</w:t>
            </w:r>
          </w:p>
        </w:tc>
        <w:tc>
          <w:tcPr>
            <w:tcW w:w="2444" w:type="dxa"/>
          </w:tcPr>
          <w:p w:rsidR="00D858D6" w:rsidRPr="000151C4" w:rsidRDefault="00D858D6" w:rsidP="0017765A">
            <w:r w:rsidRPr="000151C4">
              <w:t>Повышение доступности сведений о градостро</w:t>
            </w:r>
            <w:r w:rsidRPr="000151C4">
              <w:t>и</w:t>
            </w:r>
            <w:r w:rsidRPr="000151C4">
              <w:t>тельной деятельности для застройщиков на офиц</w:t>
            </w:r>
            <w:r w:rsidRPr="000151C4">
              <w:t>и</w:t>
            </w:r>
            <w:r w:rsidRPr="000151C4">
              <w:t>альных сайтах админис</w:t>
            </w:r>
            <w:r w:rsidRPr="000151C4">
              <w:t>т</w:t>
            </w:r>
            <w:r w:rsidRPr="000151C4">
              <w:t>раций муниципальных районов, муниципальных округов и городских округов, Министерства строительства, архите</w:t>
            </w:r>
            <w:r w:rsidRPr="000151C4">
              <w:t>к</w:t>
            </w:r>
            <w:r w:rsidRPr="000151C4">
              <w:t>туры и жилищно-коммунального хозяйства Чувашской Республики (далее - Минстрой Чув</w:t>
            </w:r>
            <w:r w:rsidRPr="000151C4">
              <w:t>а</w:t>
            </w:r>
            <w:r w:rsidRPr="000151C4">
              <w:t>шии) на Портале органов власти Чувашской Ре</w:t>
            </w:r>
            <w:r w:rsidRPr="000151C4">
              <w:t>с</w:t>
            </w:r>
            <w:r w:rsidRPr="000151C4">
              <w:t>публики в сети "Инте</w:t>
            </w:r>
            <w:r w:rsidRPr="000151C4">
              <w:t>р</w:t>
            </w:r>
            <w:r w:rsidRPr="000151C4">
              <w:t>нет"</w:t>
            </w:r>
          </w:p>
        </w:tc>
        <w:tc>
          <w:tcPr>
            <w:tcW w:w="1231" w:type="dxa"/>
          </w:tcPr>
          <w:p w:rsidR="00D858D6" w:rsidRPr="000151C4" w:rsidRDefault="00D858D6" w:rsidP="0017765A">
            <w:r w:rsidRPr="000151C4">
              <w:t>ежеква</w:t>
            </w:r>
            <w:r w:rsidRPr="000151C4">
              <w:t>р</w:t>
            </w:r>
            <w:r w:rsidRPr="000151C4">
              <w:t>тально</w:t>
            </w:r>
          </w:p>
        </w:tc>
        <w:tc>
          <w:tcPr>
            <w:tcW w:w="2032" w:type="dxa"/>
          </w:tcPr>
          <w:p w:rsidR="00D858D6" w:rsidRPr="000151C4" w:rsidRDefault="00D858D6" w:rsidP="0017765A">
            <w:r w:rsidRPr="000151C4">
              <w:t>размещение инфо</w:t>
            </w:r>
            <w:r w:rsidRPr="000151C4">
              <w:t>р</w:t>
            </w:r>
            <w:r w:rsidRPr="000151C4">
              <w:t>мационных матери</w:t>
            </w:r>
            <w:r w:rsidRPr="000151C4">
              <w:t>а</w:t>
            </w:r>
            <w:r w:rsidRPr="000151C4">
              <w:t>лов об изменениях в градостроительном законодательстве</w:t>
            </w:r>
          </w:p>
        </w:tc>
        <w:tc>
          <w:tcPr>
            <w:tcW w:w="1137" w:type="dxa"/>
          </w:tcPr>
          <w:p w:rsidR="00D858D6" w:rsidRPr="000151C4" w:rsidRDefault="00D858D6" w:rsidP="00D858D6">
            <w:pPr>
              <w:jc w:val="center"/>
            </w:pPr>
            <w:r w:rsidRPr="000151C4">
              <w:t>процентов</w:t>
            </w:r>
          </w:p>
        </w:tc>
        <w:tc>
          <w:tcPr>
            <w:tcW w:w="696" w:type="dxa"/>
          </w:tcPr>
          <w:p w:rsidR="00D858D6" w:rsidRPr="000151C4" w:rsidRDefault="00D858D6" w:rsidP="00D858D6">
            <w:pPr>
              <w:jc w:val="center"/>
            </w:pPr>
            <w:r w:rsidRPr="000151C4">
              <w:t>-</w:t>
            </w:r>
          </w:p>
        </w:tc>
        <w:tc>
          <w:tcPr>
            <w:tcW w:w="699" w:type="dxa"/>
          </w:tcPr>
          <w:p w:rsidR="00D858D6" w:rsidRPr="000151C4" w:rsidRDefault="00D858D6" w:rsidP="00D858D6">
            <w:pPr>
              <w:jc w:val="center"/>
            </w:pPr>
            <w:r w:rsidRPr="000151C4">
              <w:t>-</w:t>
            </w:r>
          </w:p>
        </w:tc>
        <w:tc>
          <w:tcPr>
            <w:tcW w:w="696" w:type="dxa"/>
          </w:tcPr>
          <w:p w:rsidR="00D858D6" w:rsidRPr="000151C4" w:rsidRDefault="00D858D6" w:rsidP="00D858D6">
            <w:pPr>
              <w:jc w:val="center"/>
            </w:pPr>
            <w:r w:rsidRPr="000151C4">
              <w:t>-</w:t>
            </w:r>
          </w:p>
        </w:tc>
        <w:tc>
          <w:tcPr>
            <w:tcW w:w="744" w:type="dxa"/>
          </w:tcPr>
          <w:p w:rsidR="00D858D6" w:rsidRPr="000151C4" w:rsidRDefault="00D858D6" w:rsidP="0017765A">
            <w:r w:rsidRPr="000151C4">
              <w:t>100,0</w:t>
            </w:r>
          </w:p>
        </w:tc>
        <w:tc>
          <w:tcPr>
            <w:tcW w:w="757" w:type="dxa"/>
          </w:tcPr>
          <w:p w:rsidR="00D858D6" w:rsidRPr="000151C4" w:rsidRDefault="00D858D6" w:rsidP="0017765A">
            <w:r w:rsidRPr="000151C4">
              <w:t>100,0</w:t>
            </w:r>
          </w:p>
        </w:tc>
        <w:tc>
          <w:tcPr>
            <w:tcW w:w="2187" w:type="dxa"/>
          </w:tcPr>
          <w:p w:rsidR="00D858D6" w:rsidRPr="000151C4" w:rsidRDefault="00D858D6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повышение доступн</w:t>
            </w:r>
            <w:r w:rsidRPr="000151C4">
              <w:rPr>
                <w:color w:val="000000"/>
              </w:rPr>
              <w:t>о</w:t>
            </w:r>
            <w:r w:rsidRPr="000151C4">
              <w:rPr>
                <w:color w:val="000000"/>
              </w:rPr>
              <w:t>сти информации для хозяйствующих суб</w:t>
            </w:r>
            <w:r w:rsidRPr="000151C4">
              <w:rPr>
                <w:color w:val="000000"/>
              </w:rPr>
              <w:t>ъ</w:t>
            </w:r>
            <w:r w:rsidRPr="000151C4">
              <w:rPr>
                <w:color w:val="000000"/>
              </w:rPr>
              <w:t>ектов на рынке ж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лищного строительства</w:t>
            </w:r>
          </w:p>
        </w:tc>
        <w:tc>
          <w:tcPr>
            <w:tcW w:w="2123" w:type="dxa"/>
          </w:tcPr>
          <w:p w:rsidR="00D858D6" w:rsidRPr="000151C4" w:rsidRDefault="00D858D6" w:rsidP="00D858D6">
            <w:pPr>
              <w:jc w:val="both"/>
            </w:pPr>
            <w:r w:rsidRPr="000151C4">
              <w:t>Управление  град</w:t>
            </w:r>
            <w:r w:rsidRPr="000151C4">
              <w:t>о</w:t>
            </w:r>
            <w:r w:rsidRPr="000151C4">
              <w:t>строительства и г</w:t>
            </w:r>
            <w:r w:rsidRPr="000151C4">
              <w:t>о</w:t>
            </w:r>
            <w:r w:rsidRPr="000151C4">
              <w:t>родского хозяйства администрации гор</w:t>
            </w:r>
            <w:r w:rsidRPr="000151C4">
              <w:t>о</w:t>
            </w:r>
            <w:r w:rsidRPr="000151C4">
              <w:t>да Шумерля;</w:t>
            </w:r>
          </w:p>
          <w:p w:rsidR="00D858D6" w:rsidRPr="000151C4" w:rsidRDefault="00D858D6" w:rsidP="005E18AC">
            <w:pPr>
              <w:spacing w:line="230" w:lineRule="auto"/>
              <w:jc w:val="both"/>
            </w:pPr>
          </w:p>
        </w:tc>
      </w:tr>
      <w:tr w:rsidR="00D858D6" w:rsidRPr="00B744C6" w:rsidTr="00C775A8">
        <w:tc>
          <w:tcPr>
            <w:tcW w:w="816" w:type="dxa"/>
          </w:tcPr>
          <w:p w:rsidR="00D858D6" w:rsidRPr="000151C4" w:rsidRDefault="000151C4" w:rsidP="000151C4">
            <w:pPr>
              <w:spacing w:line="235" w:lineRule="auto"/>
              <w:ind w:left="-28" w:right="-28"/>
              <w:rPr>
                <w:color w:val="000000"/>
              </w:rPr>
            </w:pPr>
            <w:r w:rsidRPr="000151C4">
              <w:rPr>
                <w:color w:val="000000"/>
              </w:rPr>
              <w:t>7.2.</w:t>
            </w:r>
          </w:p>
        </w:tc>
        <w:tc>
          <w:tcPr>
            <w:tcW w:w="2444" w:type="dxa"/>
          </w:tcPr>
          <w:p w:rsidR="00D858D6" w:rsidRPr="000151C4" w:rsidRDefault="00D858D6" w:rsidP="0017765A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0151C4">
              <w:rPr>
                <w:rFonts w:ascii="Times New Roman" w:hAnsi="Times New Roman"/>
                <w:sz w:val="20"/>
                <w:szCs w:val="20"/>
              </w:rPr>
              <w:t>Проведение аукционов на право аренды земельных участков в целях жили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щ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ного строительства, з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а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ключения договоров о развитии застроенных территорий, об освоении территории в целях строительства стандар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т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ного жилья, о комплек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с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ном освоении территории в целях строительства стандартного жилья</w:t>
            </w:r>
          </w:p>
        </w:tc>
        <w:tc>
          <w:tcPr>
            <w:tcW w:w="1231" w:type="dxa"/>
          </w:tcPr>
          <w:p w:rsidR="00D858D6" w:rsidRPr="000151C4" w:rsidRDefault="00D858D6" w:rsidP="0017765A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0151C4"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2032" w:type="dxa"/>
          </w:tcPr>
          <w:p w:rsidR="00D858D6" w:rsidRPr="000151C4" w:rsidRDefault="00D858D6" w:rsidP="0017765A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0151C4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б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ственности в сфере жилищного стро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и</w:t>
            </w:r>
            <w:r w:rsidRPr="000151C4">
              <w:rPr>
                <w:rFonts w:ascii="Times New Roman" w:hAnsi="Times New Roman"/>
                <w:sz w:val="20"/>
                <w:szCs w:val="20"/>
              </w:rPr>
              <w:t>тельства</w:t>
            </w:r>
          </w:p>
        </w:tc>
        <w:tc>
          <w:tcPr>
            <w:tcW w:w="1137" w:type="dxa"/>
          </w:tcPr>
          <w:p w:rsidR="00D858D6" w:rsidRPr="000151C4" w:rsidRDefault="00D858D6" w:rsidP="0017765A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0151C4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696" w:type="dxa"/>
          </w:tcPr>
          <w:p w:rsidR="00D858D6" w:rsidRPr="000151C4" w:rsidRDefault="00D858D6" w:rsidP="005B2303">
            <w:pPr>
              <w:jc w:val="center"/>
            </w:pPr>
            <w:r w:rsidRPr="000151C4">
              <w:t>-</w:t>
            </w:r>
          </w:p>
        </w:tc>
        <w:tc>
          <w:tcPr>
            <w:tcW w:w="699" w:type="dxa"/>
          </w:tcPr>
          <w:p w:rsidR="00D858D6" w:rsidRPr="000151C4" w:rsidRDefault="00D858D6" w:rsidP="005B2303">
            <w:pPr>
              <w:jc w:val="center"/>
            </w:pPr>
            <w:r w:rsidRPr="000151C4">
              <w:t>-</w:t>
            </w:r>
          </w:p>
        </w:tc>
        <w:tc>
          <w:tcPr>
            <w:tcW w:w="696" w:type="dxa"/>
          </w:tcPr>
          <w:p w:rsidR="00D858D6" w:rsidRPr="000151C4" w:rsidRDefault="00D858D6" w:rsidP="005B2303">
            <w:pPr>
              <w:jc w:val="center"/>
            </w:pPr>
            <w:r w:rsidRPr="000151C4">
              <w:t>-</w:t>
            </w:r>
          </w:p>
        </w:tc>
        <w:tc>
          <w:tcPr>
            <w:tcW w:w="744" w:type="dxa"/>
          </w:tcPr>
          <w:p w:rsidR="00D858D6" w:rsidRPr="000151C4" w:rsidRDefault="00D858D6" w:rsidP="005B2303">
            <w:pPr>
              <w:jc w:val="center"/>
            </w:pPr>
            <w:r w:rsidRPr="000151C4">
              <w:t>97,0</w:t>
            </w:r>
          </w:p>
        </w:tc>
        <w:tc>
          <w:tcPr>
            <w:tcW w:w="757" w:type="dxa"/>
          </w:tcPr>
          <w:p w:rsidR="00D858D6" w:rsidRPr="000151C4" w:rsidRDefault="00D858D6" w:rsidP="005B2303">
            <w:pPr>
              <w:jc w:val="center"/>
            </w:pPr>
            <w:r w:rsidRPr="000151C4">
              <w:t>97,0</w:t>
            </w:r>
          </w:p>
        </w:tc>
        <w:tc>
          <w:tcPr>
            <w:tcW w:w="2187" w:type="dxa"/>
          </w:tcPr>
          <w:p w:rsidR="00D858D6" w:rsidRPr="000151C4" w:rsidRDefault="00D858D6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вовлечение в хозяйс</w:t>
            </w:r>
            <w:r w:rsidRPr="000151C4">
              <w:rPr>
                <w:color w:val="000000"/>
              </w:rPr>
              <w:t>т</w:t>
            </w:r>
            <w:r w:rsidRPr="000151C4">
              <w:rPr>
                <w:color w:val="000000"/>
              </w:rPr>
              <w:t>венный оборот земел</w:t>
            </w:r>
            <w:r w:rsidRPr="000151C4">
              <w:rPr>
                <w:color w:val="000000"/>
              </w:rPr>
              <w:t>ь</w:t>
            </w:r>
            <w:r w:rsidRPr="000151C4">
              <w:rPr>
                <w:color w:val="000000"/>
              </w:rPr>
              <w:t>ных участков, наход</w:t>
            </w:r>
            <w:r w:rsidRPr="000151C4">
              <w:rPr>
                <w:color w:val="000000"/>
              </w:rPr>
              <w:t>я</w:t>
            </w:r>
            <w:r w:rsidRPr="000151C4">
              <w:rPr>
                <w:color w:val="000000"/>
              </w:rPr>
              <w:t>щихся в государстве</w:t>
            </w:r>
            <w:r w:rsidRPr="000151C4">
              <w:rPr>
                <w:color w:val="000000"/>
              </w:rPr>
              <w:t>н</w:t>
            </w:r>
            <w:r w:rsidRPr="000151C4">
              <w:rPr>
                <w:color w:val="000000"/>
              </w:rPr>
              <w:t>ной и муниципальной собственности, в целях жилищного строител</w:t>
            </w:r>
            <w:r w:rsidRPr="000151C4">
              <w:rPr>
                <w:color w:val="000000"/>
              </w:rPr>
              <w:t>ь</w:t>
            </w:r>
            <w:r w:rsidRPr="000151C4">
              <w:rPr>
                <w:color w:val="000000"/>
              </w:rPr>
              <w:t>ства</w:t>
            </w:r>
          </w:p>
        </w:tc>
        <w:tc>
          <w:tcPr>
            <w:tcW w:w="2123" w:type="dxa"/>
          </w:tcPr>
          <w:p w:rsidR="00D858D6" w:rsidRPr="000151C4" w:rsidRDefault="00D858D6" w:rsidP="00D858D6">
            <w:pPr>
              <w:spacing w:line="230" w:lineRule="auto"/>
              <w:jc w:val="both"/>
            </w:pPr>
            <w:r w:rsidRPr="000151C4">
              <w:t>Отдел земельных и имущественных о</w:t>
            </w:r>
            <w:r w:rsidRPr="000151C4">
              <w:t>т</w:t>
            </w:r>
            <w:r w:rsidRPr="000151C4">
              <w:t>ношений админис</w:t>
            </w:r>
            <w:r w:rsidRPr="000151C4">
              <w:t>т</w:t>
            </w:r>
            <w:r w:rsidRPr="000151C4">
              <w:t>рации города Шуме</w:t>
            </w:r>
            <w:r w:rsidRPr="000151C4">
              <w:t>р</w:t>
            </w:r>
            <w:r w:rsidRPr="000151C4">
              <w:t>ля</w:t>
            </w:r>
          </w:p>
          <w:p w:rsidR="00D858D6" w:rsidRPr="000151C4" w:rsidRDefault="00D858D6" w:rsidP="005E18AC">
            <w:pPr>
              <w:spacing w:line="230" w:lineRule="auto"/>
              <w:jc w:val="both"/>
            </w:pPr>
          </w:p>
        </w:tc>
      </w:tr>
      <w:tr w:rsidR="006A2A54" w:rsidRPr="00B744C6" w:rsidTr="00C775A8">
        <w:tc>
          <w:tcPr>
            <w:tcW w:w="15562" w:type="dxa"/>
            <w:gridSpan w:val="12"/>
          </w:tcPr>
          <w:p w:rsidR="006A2A54" w:rsidRPr="00B744C6" w:rsidRDefault="00DD407C" w:rsidP="00DD407C">
            <w:pPr>
              <w:ind w:left="-28" w:right="-28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6A2A54" w:rsidRPr="006256FF">
              <w:rPr>
                <w:b/>
                <w:color w:val="000000"/>
                <w:sz w:val="22"/>
                <w:szCs w:val="22"/>
              </w:rPr>
              <w:t xml:space="preserve">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DD407C" w:rsidP="000151C4">
            <w:pPr>
              <w:ind w:left="-28" w:right="-28"/>
              <w:rPr>
                <w:color w:val="000000"/>
              </w:rPr>
            </w:pPr>
            <w:r w:rsidRPr="000151C4">
              <w:rPr>
                <w:color w:val="000000"/>
              </w:rPr>
              <w:t>8</w:t>
            </w:r>
            <w:r w:rsidR="006A2A54" w:rsidRPr="000151C4">
              <w:rPr>
                <w:color w:val="000000"/>
              </w:rPr>
              <w:t>.1.</w:t>
            </w:r>
          </w:p>
        </w:tc>
        <w:tc>
          <w:tcPr>
            <w:tcW w:w="2444" w:type="dxa"/>
          </w:tcPr>
          <w:p w:rsidR="006A2A54" w:rsidRPr="000151C4" w:rsidRDefault="006A2A54" w:rsidP="005E18AC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Анализ допускаемых заказчиками нарушений при проведении муниц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 xml:space="preserve">пальных закупок работ по  строительству объектов </w:t>
            </w:r>
            <w:r w:rsidRPr="000151C4">
              <w:rPr>
                <w:color w:val="000000"/>
              </w:rPr>
              <w:lastRenderedPageBreak/>
              <w:t>капитального строител</w:t>
            </w:r>
            <w:r w:rsidRPr="000151C4">
              <w:rPr>
                <w:color w:val="000000"/>
              </w:rPr>
              <w:t>ь</w:t>
            </w:r>
            <w:r w:rsidRPr="000151C4">
              <w:rPr>
                <w:color w:val="000000"/>
              </w:rPr>
              <w:t>ства и учет результатов данного анализа при фо</w:t>
            </w:r>
            <w:r w:rsidRPr="000151C4">
              <w:rPr>
                <w:color w:val="000000"/>
              </w:rPr>
              <w:t>р</w:t>
            </w:r>
            <w:r w:rsidRPr="000151C4">
              <w:rPr>
                <w:color w:val="000000"/>
              </w:rPr>
              <w:t>мировании документации на проведение государс</w:t>
            </w:r>
            <w:r w:rsidRPr="000151C4">
              <w:rPr>
                <w:color w:val="000000"/>
              </w:rPr>
              <w:t>т</w:t>
            </w:r>
            <w:r w:rsidRPr="000151C4">
              <w:rPr>
                <w:color w:val="000000"/>
              </w:rPr>
              <w:t>венных и муниципальных закупок</w:t>
            </w:r>
          </w:p>
        </w:tc>
        <w:tc>
          <w:tcPr>
            <w:tcW w:w="1231" w:type="dxa"/>
          </w:tcPr>
          <w:p w:rsidR="006A2A54" w:rsidRPr="000151C4" w:rsidRDefault="006A2A54" w:rsidP="00D858D6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lastRenderedPageBreak/>
              <w:t>202</w:t>
            </w:r>
            <w:r w:rsidR="00D858D6" w:rsidRPr="000151C4">
              <w:rPr>
                <w:color w:val="000000"/>
              </w:rPr>
              <w:t>4</w:t>
            </w:r>
            <w:r w:rsidRPr="000151C4">
              <w:rPr>
                <w:color w:val="000000"/>
              </w:rPr>
              <w:t>–202</w:t>
            </w:r>
            <w:r w:rsidR="00D858D6" w:rsidRPr="000151C4">
              <w:rPr>
                <w:color w:val="000000"/>
              </w:rPr>
              <w:t>5</w:t>
            </w:r>
          </w:p>
        </w:tc>
        <w:tc>
          <w:tcPr>
            <w:tcW w:w="2032" w:type="dxa"/>
          </w:tcPr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доля организаций частной формы со</w:t>
            </w:r>
            <w:r w:rsidRPr="000151C4">
              <w:rPr>
                <w:color w:val="000000"/>
              </w:rPr>
              <w:t>б</w:t>
            </w:r>
            <w:r w:rsidRPr="000151C4">
              <w:rPr>
                <w:color w:val="000000"/>
              </w:rPr>
              <w:t>ственности в сфере строительства объе</w:t>
            </w:r>
            <w:r w:rsidRPr="000151C4">
              <w:rPr>
                <w:color w:val="000000"/>
              </w:rPr>
              <w:t>к</w:t>
            </w:r>
            <w:r w:rsidRPr="000151C4">
              <w:rPr>
                <w:color w:val="000000"/>
              </w:rPr>
              <w:t xml:space="preserve">тов капитального </w:t>
            </w:r>
            <w:r w:rsidRPr="000151C4">
              <w:rPr>
                <w:color w:val="000000"/>
              </w:rPr>
              <w:lastRenderedPageBreak/>
              <w:t>строительства, за исключением ж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лищного и дорожн</w:t>
            </w:r>
            <w:r w:rsidRPr="000151C4">
              <w:rPr>
                <w:color w:val="000000"/>
              </w:rPr>
              <w:t>о</w:t>
            </w:r>
            <w:r w:rsidRPr="000151C4">
              <w:rPr>
                <w:color w:val="000000"/>
              </w:rPr>
              <w:t>го строительства</w:t>
            </w: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</w:tcPr>
          <w:p w:rsidR="006A2A54" w:rsidRPr="000151C4" w:rsidRDefault="006A2A54" w:rsidP="005F19EE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lastRenderedPageBreak/>
              <w:t>процентов</w:t>
            </w:r>
          </w:p>
          <w:p w:rsidR="006A2A54" w:rsidRPr="000151C4" w:rsidRDefault="006A2A54" w:rsidP="008A02E1">
            <w:pPr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696" w:type="dxa"/>
          </w:tcPr>
          <w:p w:rsidR="006A2A54" w:rsidRPr="000151C4" w:rsidRDefault="00D858D6" w:rsidP="005B2303">
            <w:pPr>
              <w:jc w:val="center"/>
            </w:pPr>
            <w:r w:rsidRPr="000151C4">
              <w:t>-</w:t>
            </w:r>
          </w:p>
        </w:tc>
        <w:tc>
          <w:tcPr>
            <w:tcW w:w="699" w:type="dxa"/>
          </w:tcPr>
          <w:p w:rsidR="006A2A54" w:rsidRPr="000151C4" w:rsidRDefault="00D858D6" w:rsidP="005B2303">
            <w:pPr>
              <w:jc w:val="center"/>
            </w:pPr>
            <w:r w:rsidRPr="000151C4">
              <w:t>-</w:t>
            </w:r>
          </w:p>
        </w:tc>
        <w:tc>
          <w:tcPr>
            <w:tcW w:w="696" w:type="dxa"/>
          </w:tcPr>
          <w:p w:rsidR="006A2A54" w:rsidRPr="000151C4" w:rsidRDefault="00D858D6" w:rsidP="005B2303">
            <w:pPr>
              <w:jc w:val="center"/>
            </w:pPr>
            <w:r w:rsidRPr="000151C4">
              <w:t>-</w:t>
            </w:r>
          </w:p>
        </w:tc>
        <w:tc>
          <w:tcPr>
            <w:tcW w:w="744" w:type="dxa"/>
          </w:tcPr>
          <w:p w:rsidR="006A2A54" w:rsidRPr="000151C4" w:rsidRDefault="00D858D6" w:rsidP="00D858D6">
            <w:pPr>
              <w:jc w:val="center"/>
            </w:pPr>
            <w:r w:rsidRPr="000151C4">
              <w:t>10</w:t>
            </w:r>
            <w:r w:rsidR="006A2A54" w:rsidRPr="000151C4">
              <w:t>0,0</w:t>
            </w:r>
          </w:p>
        </w:tc>
        <w:tc>
          <w:tcPr>
            <w:tcW w:w="757" w:type="dxa"/>
          </w:tcPr>
          <w:p w:rsidR="006A2A54" w:rsidRPr="000151C4" w:rsidRDefault="00D858D6" w:rsidP="00D858D6">
            <w:pPr>
              <w:jc w:val="center"/>
            </w:pPr>
            <w:r w:rsidRPr="000151C4">
              <w:t>100</w:t>
            </w:r>
            <w:r w:rsidR="006A2A54" w:rsidRPr="000151C4">
              <w:t>,</w:t>
            </w:r>
            <w:r w:rsidRPr="000151C4">
              <w:t>0</w:t>
            </w:r>
          </w:p>
        </w:tc>
        <w:tc>
          <w:tcPr>
            <w:tcW w:w="2187" w:type="dxa"/>
          </w:tcPr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снижение количества нарушений при пров</w:t>
            </w:r>
            <w:r w:rsidRPr="000151C4">
              <w:rPr>
                <w:color w:val="000000"/>
              </w:rPr>
              <w:t>е</w:t>
            </w:r>
            <w:r w:rsidRPr="000151C4">
              <w:rPr>
                <w:color w:val="000000"/>
              </w:rPr>
              <w:t>дении закупок работ по строительству объе</w:t>
            </w:r>
            <w:r w:rsidRPr="000151C4">
              <w:rPr>
                <w:color w:val="000000"/>
              </w:rPr>
              <w:t>к</w:t>
            </w:r>
            <w:r w:rsidRPr="000151C4">
              <w:rPr>
                <w:color w:val="000000"/>
              </w:rPr>
              <w:t xml:space="preserve">тов капитального </w:t>
            </w:r>
            <w:r w:rsidRPr="000151C4">
              <w:rPr>
                <w:color w:val="000000"/>
              </w:rPr>
              <w:lastRenderedPageBreak/>
              <w:t>строительства</w:t>
            </w:r>
          </w:p>
        </w:tc>
        <w:tc>
          <w:tcPr>
            <w:tcW w:w="2123" w:type="dxa"/>
          </w:tcPr>
          <w:p w:rsidR="006A2A54" w:rsidRPr="000151C4" w:rsidRDefault="006A2A54" w:rsidP="005313FA">
            <w:pPr>
              <w:jc w:val="both"/>
            </w:pPr>
            <w:r w:rsidRPr="000151C4">
              <w:lastRenderedPageBreak/>
              <w:t>Управление  град</w:t>
            </w:r>
            <w:r w:rsidRPr="000151C4">
              <w:t>о</w:t>
            </w:r>
            <w:r w:rsidRPr="000151C4">
              <w:t>строительства и г</w:t>
            </w:r>
            <w:r w:rsidRPr="000151C4">
              <w:t>о</w:t>
            </w:r>
            <w:r w:rsidRPr="000151C4">
              <w:t>родского хозяйства администрации гор</w:t>
            </w:r>
            <w:r w:rsidRPr="000151C4">
              <w:t>о</w:t>
            </w:r>
            <w:r w:rsidRPr="000151C4">
              <w:t>да Шумерля;</w:t>
            </w:r>
          </w:p>
          <w:p w:rsidR="006A2A54" w:rsidRPr="000151C4" w:rsidRDefault="006A2A54" w:rsidP="009B511E">
            <w:pPr>
              <w:jc w:val="both"/>
            </w:pP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DD407C" w:rsidP="00DD407C">
            <w:pPr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lastRenderedPageBreak/>
              <w:t>8</w:t>
            </w:r>
            <w:r w:rsidR="006A2A54" w:rsidRPr="000151C4">
              <w:rPr>
                <w:color w:val="000000"/>
              </w:rPr>
              <w:t>.</w:t>
            </w:r>
            <w:r w:rsidRPr="000151C4">
              <w:rPr>
                <w:color w:val="000000"/>
              </w:rPr>
              <w:t>2</w:t>
            </w:r>
            <w:r w:rsidR="006A2A54" w:rsidRPr="000151C4">
              <w:rPr>
                <w:color w:val="000000"/>
              </w:rPr>
              <w:t>.</w:t>
            </w:r>
          </w:p>
        </w:tc>
        <w:tc>
          <w:tcPr>
            <w:tcW w:w="2444" w:type="dxa"/>
          </w:tcPr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Развитие сегмента услуг по выдаче разрешений на строительство объектов, оказываемых в электро</w:t>
            </w:r>
            <w:r w:rsidRPr="000151C4">
              <w:rPr>
                <w:color w:val="000000"/>
              </w:rPr>
              <w:t>н</w:t>
            </w:r>
            <w:r w:rsidRPr="000151C4">
              <w:rPr>
                <w:color w:val="000000"/>
              </w:rPr>
              <w:t>ном виде</w:t>
            </w:r>
          </w:p>
        </w:tc>
        <w:tc>
          <w:tcPr>
            <w:tcW w:w="1231" w:type="dxa"/>
          </w:tcPr>
          <w:p w:rsidR="006A2A54" w:rsidRPr="000151C4" w:rsidRDefault="006A2A54" w:rsidP="00DD407C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202</w:t>
            </w:r>
            <w:r w:rsidR="00DD407C" w:rsidRPr="000151C4">
              <w:rPr>
                <w:color w:val="000000"/>
              </w:rPr>
              <w:t>4</w:t>
            </w:r>
            <w:r w:rsidRPr="000151C4">
              <w:rPr>
                <w:color w:val="000000"/>
              </w:rPr>
              <w:t>–202</w:t>
            </w:r>
            <w:r w:rsidR="00DD407C" w:rsidRPr="000151C4">
              <w:rPr>
                <w:color w:val="000000"/>
              </w:rPr>
              <w:t>5</w:t>
            </w:r>
          </w:p>
        </w:tc>
        <w:tc>
          <w:tcPr>
            <w:tcW w:w="2032" w:type="dxa"/>
            <w:vMerge w:val="restart"/>
          </w:tcPr>
          <w:p w:rsidR="006A2A54" w:rsidRPr="000151C4" w:rsidRDefault="006A2A54" w:rsidP="008A02E1">
            <w:pPr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доля услуг по выдаче разрешений на строительство объе</w:t>
            </w:r>
            <w:r w:rsidRPr="000151C4">
              <w:rPr>
                <w:color w:val="000000"/>
              </w:rPr>
              <w:t>к</w:t>
            </w:r>
            <w:r w:rsidRPr="000151C4">
              <w:rPr>
                <w:color w:val="000000"/>
              </w:rPr>
              <w:t>тов, оказанных в электронном виде</w:t>
            </w:r>
          </w:p>
        </w:tc>
        <w:tc>
          <w:tcPr>
            <w:tcW w:w="1137" w:type="dxa"/>
            <w:vMerge w:val="restart"/>
          </w:tcPr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процентов</w:t>
            </w: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rPr>
                <w:color w:val="000000"/>
              </w:rPr>
            </w:pPr>
          </w:p>
        </w:tc>
        <w:tc>
          <w:tcPr>
            <w:tcW w:w="696" w:type="dxa"/>
            <w:vMerge w:val="restart"/>
          </w:tcPr>
          <w:p w:rsidR="006A2A54" w:rsidRPr="000151C4" w:rsidRDefault="00DD407C" w:rsidP="00331CEE">
            <w:pPr>
              <w:jc w:val="center"/>
            </w:pPr>
            <w:r w:rsidRPr="000151C4">
              <w:t>-</w:t>
            </w:r>
          </w:p>
        </w:tc>
        <w:tc>
          <w:tcPr>
            <w:tcW w:w="699" w:type="dxa"/>
            <w:vMerge w:val="restart"/>
          </w:tcPr>
          <w:p w:rsidR="006A2A54" w:rsidRPr="000151C4" w:rsidRDefault="00DD407C" w:rsidP="00331CEE">
            <w:pPr>
              <w:jc w:val="center"/>
            </w:pPr>
            <w:r w:rsidRPr="000151C4">
              <w:t>-</w:t>
            </w:r>
          </w:p>
        </w:tc>
        <w:tc>
          <w:tcPr>
            <w:tcW w:w="696" w:type="dxa"/>
            <w:vMerge w:val="restart"/>
          </w:tcPr>
          <w:p w:rsidR="006A2A54" w:rsidRPr="000151C4" w:rsidRDefault="00DD407C" w:rsidP="005B2303">
            <w:pPr>
              <w:jc w:val="center"/>
            </w:pPr>
            <w:r w:rsidRPr="000151C4">
              <w:t>-</w:t>
            </w:r>
          </w:p>
        </w:tc>
        <w:tc>
          <w:tcPr>
            <w:tcW w:w="744" w:type="dxa"/>
            <w:vMerge w:val="restart"/>
          </w:tcPr>
          <w:p w:rsidR="006A2A54" w:rsidRPr="000151C4" w:rsidRDefault="00DD407C" w:rsidP="00DD407C">
            <w:pPr>
              <w:jc w:val="center"/>
            </w:pPr>
            <w:r w:rsidRPr="000151C4">
              <w:t>70</w:t>
            </w:r>
            <w:r w:rsidR="006A2A54" w:rsidRPr="000151C4">
              <w:t>,0</w:t>
            </w:r>
          </w:p>
        </w:tc>
        <w:tc>
          <w:tcPr>
            <w:tcW w:w="757" w:type="dxa"/>
            <w:vMerge w:val="restart"/>
          </w:tcPr>
          <w:p w:rsidR="006A2A54" w:rsidRPr="000151C4" w:rsidRDefault="006A2A54" w:rsidP="005B2303">
            <w:pPr>
              <w:jc w:val="center"/>
            </w:pPr>
            <w:r w:rsidRPr="000151C4">
              <w:t>70,0</w:t>
            </w:r>
          </w:p>
        </w:tc>
        <w:tc>
          <w:tcPr>
            <w:tcW w:w="2187" w:type="dxa"/>
          </w:tcPr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повышение доступн</w:t>
            </w:r>
            <w:r w:rsidRPr="000151C4">
              <w:rPr>
                <w:color w:val="000000"/>
              </w:rPr>
              <w:t>о</w:t>
            </w:r>
            <w:r w:rsidRPr="000151C4">
              <w:rPr>
                <w:color w:val="000000"/>
              </w:rPr>
              <w:t>сти для организаций рынка</w:t>
            </w:r>
            <w:r w:rsidRPr="000151C4">
              <w:rPr>
                <w:b/>
                <w:color w:val="000000"/>
              </w:rPr>
              <w:t xml:space="preserve"> </w:t>
            </w:r>
            <w:r w:rsidRPr="000151C4">
              <w:rPr>
                <w:color w:val="000000"/>
              </w:rPr>
              <w:t>строительства объектов капитального строительства,</w:t>
            </w:r>
            <w:r w:rsidRPr="000151C4">
              <w:rPr>
                <w:b/>
                <w:color w:val="000000"/>
              </w:rPr>
              <w:t xml:space="preserve"> </w:t>
            </w:r>
            <w:r w:rsidRPr="000151C4">
              <w:rPr>
                <w:color w:val="000000"/>
              </w:rPr>
              <w:t>за и</w:t>
            </w:r>
            <w:r w:rsidRPr="000151C4">
              <w:rPr>
                <w:color w:val="000000"/>
              </w:rPr>
              <w:t>с</w:t>
            </w:r>
            <w:r w:rsidRPr="000151C4">
              <w:rPr>
                <w:color w:val="000000"/>
              </w:rPr>
              <w:t>ключением жилищного и дорожного стро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тельства, через Портал органов государстве</w:t>
            </w:r>
            <w:r w:rsidRPr="000151C4">
              <w:rPr>
                <w:color w:val="000000"/>
              </w:rPr>
              <w:t>н</w:t>
            </w:r>
            <w:r w:rsidRPr="000151C4">
              <w:rPr>
                <w:color w:val="000000"/>
              </w:rPr>
              <w:t>ной власти в сети «И</w:t>
            </w:r>
            <w:r w:rsidRPr="000151C4">
              <w:rPr>
                <w:color w:val="000000"/>
              </w:rPr>
              <w:t>н</w:t>
            </w:r>
            <w:r w:rsidRPr="000151C4">
              <w:rPr>
                <w:color w:val="000000"/>
              </w:rPr>
              <w:t>тернет» с использов</w:t>
            </w:r>
            <w:r w:rsidRPr="000151C4">
              <w:rPr>
                <w:color w:val="000000"/>
              </w:rPr>
              <w:t>а</w:t>
            </w:r>
            <w:r w:rsidRPr="000151C4">
              <w:rPr>
                <w:color w:val="000000"/>
              </w:rPr>
              <w:t>нием информационной системы «Электронное правительство»</w:t>
            </w:r>
          </w:p>
        </w:tc>
        <w:tc>
          <w:tcPr>
            <w:tcW w:w="2123" w:type="dxa"/>
          </w:tcPr>
          <w:p w:rsidR="006A2A54" w:rsidRPr="000151C4" w:rsidRDefault="006A2A54" w:rsidP="00331CEE">
            <w:pPr>
              <w:jc w:val="both"/>
            </w:pPr>
            <w:r w:rsidRPr="000151C4">
              <w:t>Управление  град</w:t>
            </w:r>
            <w:r w:rsidRPr="000151C4">
              <w:t>о</w:t>
            </w:r>
            <w:r w:rsidRPr="000151C4">
              <w:t>строительства и г</w:t>
            </w:r>
            <w:r w:rsidRPr="000151C4">
              <w:t>о</w:t>
            </w:r>
            <w:r w:rsidRPr="000151C4">
              <w:t>родского хозяйства администрации гор</w:t>
            </w:r>
            <w:r w:rsidRPr="000151C4">
              <w:t>о</w:t>
            </w:r>
            <w:r w:rsidRPr="000151C4">
              <w:t>да Шумерля</w:t>
            </w:r>
          </w:p>
          <w:p w:rsidR="006A2A54" w:rsidRPr="000151C4" w:rsidRDefault="006A2A54" w:rsidP="005B2303">
            <w:pPr>
              <w:jc w:val="center"/>
            </w:pP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DD407C" w:rsidP="00DD407C">
            <w:pPr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8</w:t>
            </w:r>
            <w:r w:rsidR="006A2A54" w:rsidRPr="000151C4">
              <w:rPr>
                <w:color w:val="000000"/>
              </w:rPr>
              <w:t>.</w:t>
            </w:r>
            <w:r w:rsidRPr="000151C4">
              <w:rPr>
                <w:color w:val="000000"/>
              </w:rPr>
              <w:t>3</w:t>
            </w:r>
            <w:r w:rsidR="006A2A54" w:rsidRPr="000151C4">
              <w:rPr>
                <w:color w:val="000000"/>
              </w:rPr>
              <w:t>.</w:t>
            </w:r>
          </w:p>
        </w:tc>
        <w:tc>
          <w:tcPr>
            <w:tcW w:w="2444" w:type="dxa"/>
          </w:tcPr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Обеспечение опубликов</w:t>
            </w:r>
            <w:r w:rsidRPr="000151C4">
              <w:rPr>
                <w:color w:val="000000"/>
              </w:rPr>
              <w:t>а</w:t>
            </w:r>
            <w:r w:rsidRPr="000151C4">
              <w:rPr>
                <w:color w:val="000000"/>
              </w:rPr>
              <w:t>ния и актуализации на Портале органов власти Чувашской Республики в сети «Интернет» админ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стративных регламентов предоставления госуда</w:t>
            </w:r>
            <w:r w:rsidRPr="000151C4">
              <w:rPr>
                <w:color w:val="000000"/>
              </w:rPr>
              <w:t>р</w:t>
            </w:r>
            <w:r w:rsidRPr="000151C4">
              <w:rPr>
                <w:color w:val="000000"/>
              </w:rPr>
              <w:t>ственных (муниципал</w:t>
            </w:r>
            <w:r w:rsidRPr="000151C4">
              <w:rPr>
                <w:color w:val="000000"/>
              </w:rPr>
              <w:t>ь</w:t>
            </w:r>
            <w:r w:rsidRPr="000151C4">
              <w:rPr>
                <w:color w:val="000000"/>
              </w:rPr>
              <w:t>ных услуг) по выдаче градостроительного плана земельного участка, ра</w:t>
            </w:r>
            <w:r w:rsidRPr="000151C4">
              <w:rPr>
                <w:color w:val="000000"/>
              </w:rPr>
              <w:t>з</w:t>
            </w:r>
            <w:r w:rsidRPr="000151C4">
              <w:rPr>
                <w:color w:val="000000"/>
              </w:rPr>
              <w:t>решения на строительство и разрешения на ввод объекта в эксплуатацию</w:t>
            </w:r>
          </w:p>
        </w:tc>
        <w:tc>
          <w:tcPr>
            <w:tcW w:w="1231" w:type="dxa"/>
          </w:tcPr>
          <w:p w:rsidR="006A2A54" w:rsidRPr="000151C4" w:rsidRDefault="006A2A54" w:rsidP="00DD407C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20</w:t>
            </w:r>
            <w:r w:rsidR="00DD407C" w:rsidRPr="000151C4">
              <w:rPr>
                <w:color w:val="000000"/>
              </w:rPr>
              <w:t>24</w:t>
            </w:r>
            <w:r w:rsidRPr="000151C4">
              <w:rPr>
                <w:color w:val="000000"/>
              </w:rPr>
              <w:t>–202</w:t>
            </w:r>
            <w:r w:rsidR="00DD407C" w:rsidRPr="000151C4">
              <w:rPr>
                <w:color w:val="000000"/>
              </w:rPr>
              <w:t>5</w:t>
            </w:r>
          </w:p>
        </w:tc>
        <w:tc>
          <w:tcPr>
            <w:tcW w:w="2032" w:type="dxa"/>
            <w:vMerge/>
          </w:tcPr>
          <w:p w:rsidR="006A2A54" w:rsidRPr="000151C4" w:rsidRDefault="006A2A54" w:rsidP="008A02E1">
            <w:pPr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/>
          </w:tcPr>
          <w:p w:rsidR="006A2A54" w:rsidRPr="000151C4" w:rsidRDefault="006A2A54" w:rsidP="00331CEE">
            <w:pPr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9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44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57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2187" w:type="dxa"/>
          </w:tcPr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повышение информ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рованности хозяйс</w:t>
            </w:r>
            <w:r w:rsidRPr="000151C4">
              <w:rPr>
                <w:color w:val="000000"/>
              </w:rPr>
              <w:t>т</w:t>
            </w:r>
            <w:r w:rsidRPr="000151C4">
              <w:rPr>
                <w:color w:val="000000"/>
              </w:rPr>
              <w:t>вующих субъектов, действующих на рынке строительства объе</w:t>
            </w:r>
            <w:r w:rsidRPr="000151C4">
              <w:rPr>
                <w:color w:val="000000"/>
              </w:rPr>
              <w:t>к</w:t>
            </w:r>
            <w:r w:rsidRPr="000151C4">
              <w:rPr>
                <w:color w:val="000000"/>
              </w:rPr>
              <w:t>тов капитального строительства</w:t>
            </w:r>
          </w:p>
        </w:tc>
        <w:tc>
          <w:tcPr>
            <w:tcW w:w="2123" w:type="dxa"/>
          </w:tcPr>
          <w:p w:rsidR="006A2A54" w:rsidRPr="000151C4" w:rsidRDefault="006A2A54" w:rsidP="00331CEE">
            <w:pPr>
              <w:jc w:val="both"/>
            </w:pPr>
            <w:r w:rsidRPr="000151C4">
              <w:t>Управление  град</w:t>
            </w:r>
            <w:r w:rsidRPr="000151C4">
              <w:t>о</w:t>
            </w:r>
            <w:r w:rsidRPr="000151C4">
              <w:t>строительства и г</w:t>
            </w:r>
            <w:r w:rsidRPr="000151C4">
              <w:t>о</w:t>
            </w:r>
            <w:r w:rsidRPr="000151C4">
              <w:t>родского хозяйства администрации гор</w:t>
            </w:r>
            <w:r w:rsidRPr="000151C4">
              <w:t>о</w:t>
            </w:r>
            <w:r w:rsidRPr="000151C4">
              <w:t>да Шумерля</w:t>
            </w:r>
          </w:p>
          <w:p w:rsidR="006A2A54" w:rsidRPr="000151C4" w:rsidRDefault="006A2A54" w:rsidP="005B2303">
            <w:pPr>
              <w:jc w:val="center"/>
            </w:pPr>
          </w:p>
        </w:tc>
      </w:tr>
      <w:tr w:rsidR="006A2A54" w:rsidRPr="00B744C6" w:rsidTr="00C775A8">
        <w:tc>
          <w:tcPr>
            <w:tcW w:w="15562" w:type="dxa"/>
            <w:gridSpan w:val="12"/>
          </w:tcPr>
          <w:p w:rsidR="006A2A54" w:rsidRPr="00B744C6" w:rsidRDefault="006A2A54" w:rsidP="00331CEE">
            <w:pPr>
              <w:ind w:left="-28" w:right="-28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B744C6">
              <w:rPr>
                <w:b/>
                <w:color w:val="000000"/>
                <w:sz w:val="22"/>
                <w:szCs w:val="22"/>
              </w:rPr>
              <w:t>. Рынок дорожной деятельности (за исключением проектирования)</w:t>
            </w: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DD407C" w:rsidP="008A02E1">
            <w:pPr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9</w:t>
            </w:r>
            <w:r w:rsidR="006A2A54" w:rsidRPr="000151C4">
              <w:rPr>
                <w:color w:val="000000"/>
              </w:rPr>
              <w:t>.1.</w:t>
            </w:r>
          </w:p>
        </w:tc>
        <w:tc>
          <w:tcPr>
            <w:tcW w:w="2444" w:type="dxa"/>
          </w:tcPr>
          <w:p w:rsidR="006A2A54" w:rsidRPr="000151C4" w:rsidRDefault="006A2A54" w:rsidP="008A02E1">
            <w:pPr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Создание условий для развития конкуренции на рынке дорожной деятел</w:t>
            </w:r>
            <w:r w:rsidRPr="000151C4">
              <w:rPr>
                <w:color w:val="000000"/>
              </w:rPr>
              <w:t>ь</w:t>
            </w:r>
            <w:r w:rsidRPr="000151C4">
              <w:rPr>
                <w:color w:val="000000"/>
              </w:rPr>
              <w:t>ности (за исключением проектирования)</w:t>
            </w:r>
          </w:p>
        </w:tc>
        <w:tc>
          <w:tcPr>
            <w:tcW w:w="1231" w:type="dxa"/>
          </w:tcPr>
          <w:p w:rsidR="006A2A54" w:rsidRPr="000151C4" w:rsidRDefault="006A2A54" w:rsidP="00C10957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202</w:t>
            </w:r>
            <w:r w:rsidR="00C10957" w:rsidRPr="000151C4">
              <w:rPr>
                <w:color w:val="000000"/>
              </w:rPr>
              <w:t>1</w:t>
            </w:r>
            <w:r w:rsidRPr="000151C4">
              <w:rPr>
                <w:color w:val="000000"/>
              </w:rPr>
              <w:t>–202</w:t>
            </w:r>
            <w:r w:rsidR="00C10957" w:rsidRPr="000151C4">
              <w:rPr>
                <w:color w:val="000000"/>
              </w:rPr>
              <w:t>5</w:t>
            </w:r>
          </w:p>
        </w:tc>
        <w:tc>
          <w:tcPr>
            <w:tcW w:w="2032" w:type="dxa"/>
          </w:tcPr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доля организаций частной формы со</w:t>
            </w:r>
            <w:r w:rsidRPr="000151C4">
              <w:rPr>
                <w:color w:val="000000"/>
              </w:rPr>
              <w:t>б</w:t>
            </w:r>
            <w:r w:rsidRPr="000151C4">
              <w:rPr>
                <w:color w:val="000000"/>
              </w:rPr>
              <w:t>ственности в сфере дорожной деятельн</w:t>
            </w:r>
            <w:r w:rsidRPr="000151C4">
              <w:rPr>
                <w:color w:val="000000"/>
              </w:rPr>
              <w:t>о</w:t>
            </w:r>
            <w:r w:rsidRPr="000151C4">
              <w:rPr>
                <w:color w:val="000000"/>
              </w:rPr>
              <w:t>сти (за исключением проектирования)</w:t>
            </w:r>
          </w:p>
        </w:tc>
        <w:tc>
          <w:tcPr>
            <w:tcW w:w="1137" w:type="dxa"/>
          </w:tcPr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процентов</w:t>
            </w:r>
          </w:p>
        </w:tc>
        <w:tc>
          <w:tcPr>
            <w:tcW w:w="696" w:type="dxa"/>
          </w:tcPr>
          <w:p w:rsidR="006A2A54" w:rsidRPr="000151C4" w:rsidRDefault="006A2A5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699" w:type="dxa"/>
          </w:tcPr>
          <w:p w:rsidR="006A2A54" w:rsidRPr="000151C4" w:rsidRDefault="006A2A5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696" w:type="dxa"/>
          </w:tcPr>
          <w:p w:rsidR="006A2A54" w:rsidRPr="000151C4" w:rsidRDefault="006A2A5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744" w:type="dxa"/>
          </w:tcPr>
          <w:p w:rsidR="006A2A54" w:rsidRPr="000151C4" w:rsidRDefault="006A2A5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757" w:type="dxa"/>
          </w:tcPr>
          <w:p w:rsidR="006A2A54" w:rsidRPr="000151C4" w:rsidRDefault="006A2A5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2187" w:type="dxa"/>
          </w:tcPr>
          <w:p w:rsidR="006A2A54" w:rsidRPr="000151C4" w:rsidRDefault="006A2A54" w:rsidP="00C10957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сохранение доли орг</w:t>
            </w:r>
            <w:r w:rsidRPr="000151C4">
              <w:rPr>
                <w:color w:val="000000"/>
              </w:rPr>
              <w:t>а</w:t>
            </w:r>
            <w:r w:rsidRPr="000151C4">
              <w:rPr>
                <w:color w:val="000000"/>
              </w:rPr>
              <w:t>низаций частной фо</w:t>
            </w:r>
            <w:r w:rsidRPr="000151C4">
              <w:rPr>
                <w:color w:val="000000"/>
              </w:rPr>
              <w:t>р</w:t>
            </w:r>
            <w:r w:rsidRPr="000151C4">
              <w:rPr>
                <w:color w:val="000000"/>
              </w:rPr>
              <w:t>мы собственности в сфере дорожной де</w:t>
            </w:r>
            <w:r w:rsidRPr="000151C4">
              <w:rPr>
                <w:color w:val="000000"/>
              </w:rPr>
              <w:t>я</w:t>
            </w:r>
            <w:r w:rsidRPr="000151C4">
              <w:rPr>
                <w:color w:val="000000"/>
              </w:rPr>
              <w:t xml:space="preserve">тельности </w:t>
            </w:r>
          </w:p>
        </w:tc>
        <w:tc>
          <w:tcPr>
            <w:tcW w:w="2123" w:type="dxa"/>
          </w:tcPr>
          <w:p w:rsidR="006A2A54" w:rsidRPr="000151C4" w:rsidRDefault="006A2A54" w:rsidP="009B511E">
            <w:pPr>
              <w:jc w:val="both"/>
            </w:pPr>
            <w:r w:rsidRPr="000151C4">
              <w:t>Управление  град</w:t>
            </w:r>
            <w:r w:rsidRPr="000151C4">
              <w:t>о</w:t>
            </w:r>
            <w:r w:rsidRPr="000151C4">
              <w:t>строительства и г</w:t>
            </w:r>
            <w:r w:rsidRPr="000151C4">
              <w:t>о</w:t>
            </w:r>
            <w:r w:rsidRPr="000151C4">
              <w:t>родского хозяйства администрации гор</w:t>
            </w:r>
            <w:r w:rsidRPr="000151C4">
              <w:t>о</w:t>
            </w:r>
            <w:r w:rsidRPr="000151C4">
              <w:t>да Шумерля;</w:t>
            </w:r>
          </w:p>
          <w:p w:rsidR="006A2A54" w:rsidRPr="000151C4" w:rsidRDefault="006A2A54" w:rsidP="009B511E">
            <w:pPr>
              <w:jc w:val="both"/>
            </w:pP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8A02E1">
            <w:pPr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lastRenderedPageBreak/>
              <w:t>8.2.</w:t>
            </w:r>
          </w:p>
        </w:tc>
        <w:tc>
          <w:tcPr>
            <w:tcW w:w="2444" w:type="dxa"/>
          </w:tcPr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Организация работы по доведению до сведения участников аукционных (конкурсных) процедур требований заказчика к объекту, предназначенн</w:t>
            </w:r>
            <w:r w:rsidRPr="000151C4">
              <w:rPr>
                <w:color w:val="000000"/>
              </w:rPr>
              <w:t>о</w:t>
            </w:r>
            <w:r w:rsidRPr="000151C4">
              <w:rPr>
                <w:color w:val="000000"/>
              </w:rPr>
              <w:t>му для осуществления  дорожной деятельности, изложенных в аукционной (конкурсной) документ</w:t>
            </w:r>
            <w:r w:rsidRPr="000151C4">
              <w:rPr>
                <w:color w:val="000000"/>
              </w:rPr>
              <w:t>а</w:t>
            </w:r>
            <w:r w:rsidRPr="000151C4">
              <w:rPr>
                <w:color w:val="000000"/>
              </w:rPr>
              <w:t>ции</w:t>
            </w:r>
          </w:p>
        </w:tc>
        <w:tc>
          <w:tcPr>
            <w:tcW w:w="1231" w:type="dxa"/>
          </w:tcPr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202</w:t>
            </w:r>
            <w:r w:rsidR="00C10957" w:rsidRPr="000151C4">
              <w:rPr>
                <w:color w:val="000000"/>
              </w:rPr>
              <w:t>1</w:t>
            </w:r>
            <w:r w:rsidRPr="000151C4">
              <w:rPr>
                <w:color w:val="000000"/>
              </w:rPr>
              <w:t>–202</w:t>
            </w:r>
            <w:r w:rsidR="00C10957" w:rsidRPr="000151C4">
              <w:rPr>
                <w:color w:val="000000"/>
              </w:rPr>
              <w:t>5</w:t>
            </w:r>
          </w:p>
          <w:p w:rsidR="006A2A54" w:rsidRPr="000151C4" w:rsidRDefault="006A2A54" w:rsidP="009B511E">
            <w:pPr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2032" w:type="dxa"/>
            <w:vMerge w:val="restart"/>
          </w:tcPr>
          <w:p w:rsidR="006A2A54" w:rsidRPr="000151C4" w:rsidRDefault="00C10957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 xml:space="preserve">доля </w:t>
            </w:r>
            <w:r w:rsidR="006A2A54" w:rsidRPr="000151C4">
              <w:rPr>
                <w:color w:val="000000"/>
              </w:rPr>
              <w:t>аукционов (ко</w:t>
            </w:r>
            <w:r w:rsidR="006A2A54" w:rsidRPr="000151C4">
              <w:rPr>
                <w:color w:val="000000"/>
              </w:rPr>
              <w:t>н</w:t>
            </w:r>
            <w:r w:rsidR="006A2A54" w:rsidRPr="000151C4">
              <w:rPr>
                <w:color w:val="000000"/>
              </w:rPr>
              <w:t>курсов), признанных несостоявшимися</w:t>
            </w: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 w:val="restart"/>
          </w:tcPr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процентов</w:t>
            </w: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696" w:type="dxa"/>
            <w:vMerge w:val="restart"/>
          </w:tcPr>
          <w:p w:rsidR="006A2A54" w:rsidRPr="000151C4" w:rsidRDefault="006A2A54" w:rsidP="005B2303">
            <w:pPr>
              <w:jc w:val="center"/>
            </w:pPr>
            <w:r w:rsidRPr="000151C4">
              <w:t>0,0</w:t>
            </w:r>
          </w:p>
        </w:tc>
        <w:tc>
          <w:tcPr>
            <w:tcW w:w="699" w:type="dxa"/>
            <w:vMerge w:val="restart"/>
          </w:tcPr>
          <w:p w:rsidR="006A2A54" w:rsidRPr="000151C4" w:rsidRDefault="00C10957" w:rsidP="005B2303">
            <w:pPr>
              <w:jc w:val="center"/>
            </w:pPr>
            <w:r w:rsidRPr="000151C4">
              <w:t>0</w:t>
            </w:r>
            <w:r w:rsidR="006A2A54" w:rsidRPr="000151C4">
              <w:t>,0</w:t>
            </w:r>
          </w:p>
        </w:tc>
        <w:tc>
          <w:tcPr>
            <w:tcW w:w="696" w:type="dxa"/>
            <w:vMerge w:val="restart"/>
          </w:tcPr>
          <w:p w:rsidR="006A2A54" w:rsidRPr="000151C4" w:rsidRDefault="00C10957" w:rsidP="00C10957">
            <w:pPr>
              <w:jc w:val="center"/>
            </w:pPr>
            <w:r w:rsidRPr="000151C4">
              <w:t>0</w:t>
            </w:r>
            <w:r w:rsidR="006A2A54" w:rsidRPr="000151C4">
              <w:t>,0</w:t>
            </w:r>
          </w:p>
        </w:tc>
        <w:tc>
          <w:tcPr>
            <w:tcW w:w="744" w:type="dxa"/>
            <w:vMerge w:val="restart"/>
          </w:tcPr>
          <w:p w:rsidR="006A2A54" w:rsidRPr="000151C4" w:rsidRDefault="00C10957" w:rsidP="001C13B6">
            <w:pPr>
              <w:jc w:val="center"/>
            </w:pPr>
            <w:r w:rsidRPr="000151C4">
              <w:t>0</w:t>
            </w:r>
            <w:r w:rsidR="006A2A54" w:rsidRPr="000151C4">
              <w:t>,0</w:t>
            </w:r>
          </w:p>
        </w:tc>
        <w:tc>
          <w:tcPr>
            <w:tcW w:w="757" w:type="dxa"/>
            <w:vMerge w:val="restart"/>
          </w:tcPr>
          <w:p w:rsidR="006A2A54" w:rsidRPr="000151C4" w:rsidRDefault="006A2A54" w:rsidP="001C13B6">
            <w:pPr>
              <w:jc w:val="center"/>
            </w:pPr>
            <w:r w:rsidRPr="000151C4">
              <w:t>0,0</w:t>
            </w:r>
          </w:p>
        </w:tc>
        <w:tc>
          <w:tcPr>
            <w:tcW w:w="2187" w:type="dxa"/>
          </w:tcPr>
          <w:p w:rsidR="006A2A54" w:rsidRPr="000151C4" w:rsidRDefault="006A2A54" w:rsidP="00C10957">
            <w:pPr>
              <w:tabs>
                <w:tab w:val="left" w:pos="193"/>
                <w:tab w:val="left" w:pos="335"/>
              </w:tabs>
              <w:autoSpaceDE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сокращение количества аукционов, призна</w:t>
            </w:r>
            <w:r w:rsidRPr="000151C4">
              <w:rPr>
                <w:color w:val="000000"/>
              </w:rPr>
              <w:t>н</w:t>
            </w:r>
            <w:r w:rsidRPr="000151C4">
              <w:rPr>
                <w:color w:val="000000"/>
              </w:rPr>
              <w:t>ных несостоявшимися</w:t>
            </w:r>
          </w:p>
        </w:tc>
        <w:tc>
          <w:tcPr>
            <w:tcW w:w="2123" w:type="dxa"/>
          </w:tcPr>
          <w:p w:rsidR="006A2A54" w:rsidRPr="000151C4" w:rsidRDefault="000151C4" w:rsidP="000151C4">
            <w:pPr>
              <w:jc w:val="both"/>
            </w:pPr>
            <w:r w:rsidRPr="000151C4">
              <w:t>Управление  град</w:t>
            </w:r>
            <w:r w:rsidRPr="000151C4">
              <w:t>о</w:t>
            </w:r>
            <w:r w:rsidRPr="000151C4">
              <w:t>строительства и г</w:t>
            </w:r>
            <w:r w:rsidRPr="000151C4">
              <w:t>о</w:t>
            </w:r>
            <w:r w:rsidRPr="000151C4">
              <w:t>родского хозяйства администрации гор</w:t>
            </w:r>
            <w:r w:rsidRPr="000151C4">
              <w:t>о</w:t>
            </w:r>
            <w:r w:rsidRPr="000151C4">
              <w:t>да Шумерля;</w:t>
            </w: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742038">
            <w:pPr>
              <w:spacing w:line="247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8.3.</w:t>
            </w:r>
          </w:p>
        </w:tc>
        <w:tc>
          <w:tcPr>
            <w:tcW w:w="2444" w:type="dxa"/>
          </w:tcPr>
          <w:p w:rsidR="006A2A54" w:rsidRPr="000151C4" w:rsidRDefault="006A2A54" w:rsidP="008A02E1">
            <w:pPr>
              <w:autoSpaceDE w:val="0"/>
              <w:adjustRightInd w:val="0"/>
              <w:spacing w:line="247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Подготовка типовых тр</w:t>
            </w:r>
            <w:r w:rsidRPr="000151C4">
              <w:rPr>
                <w:color w:val="000000"/>
              </w:rPr>
              <w:t>е</w:t>
            </w:r>
            <w:r w:rsidRPr="000151C4">
              <w:rPr>
                <w:color w:val="000000"/>
              </w:rPr>
              <w:t>бований к техническим заданиям по разработке проектно-сметной док</w:t>
            </w:r>
            <w:r w:rsidRPr="000151C4">
              <w:rPr>
                <w:color w:val="000000"/>
              </w:rPr>
              <w:t>у</w:t>
            </w:r>
            <w:r w:rsidRPr="000151C4">
              <w:rPr>
                <w:color w:val="000000"/>
              </w:rPr>
              <w:t>ментации на выполнение работ в дорожной де</w:t>
            </w:r>
            <w:r w:rsidRPr="000151C4">
              <w:rPr>
                <w:color w:val="000000"/>
              </w:rPr>
              <w:t>я</w:t>
            </w:r>
            <w:r w:rsidRPr="000151C4">
              <w:rPr>
                <w:color w:val="000000"/>
              </w:rPr>
              <w:t>тельности</w:t>
            </w:r>
          </w:p>
        </w:tc>
        <w:tc>
          <w:tcPr>
            <w:tcW w:w="1231" w:type="dxa"/>
          </w:tcPr>
          <w:p w:rsidR="006A2A54" w:rsidRPr="000151C4" w:rsidRDefault="006A2A54" w:rsidP="005F19EE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202</w:t>
            </w:r>
            <w:r w:rsidR="00C10957" w:rsidRPr="000151C4">
              <w:rPr>
                <w:color w:val="000000"/>
              </w:rPr>
              <w:t>1</w:t>
            </w:r>
            <w:r w:rsidRPr="000151C4">
              <w:rPr>
                <w:color w:val="000000"/>
              </w:rPr>
              <w:t>–202</w:t>
            </w:r>
            <w:r w:rsidR="00C10957" w:rsidRPr="000151C4">
              <w:rPr>
                <w:color w:val="000000"/>
              </w:rPr>
              <w:t>5</w:t>
            </w:r>
          </w:p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2032" w:type="dxa"/>
            <w:vMerge/>
          </w:tcPr>
          <w:p w:rsidR="006A2A54" w:rsidRPr="000151C4" w:rsidRDefault="006A2A54" w:rsidP="008A02E1">
            <w:pPr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/>
          </w:tcPr>
          <w:p w:rsidR="006A2A54" w:rsidRPr="000151C4" w:rsidRDefault="006A2A54" w:rsidP="008A02E1">
            <w:pPr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9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44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57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2187" w:type="dxa"/>
          </w:tcPr>
          <w:p w:rsidR="006A2A54" w:rsidRPr="000151C4" w:rsidRDefault="006A2A54" w:rsidP="00C10957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сокращение количества объектов, требующих  дополнительных ра</w:t>
            </w:r>
            <w:r w:rsidRPr="000151C4">
              <w:rPr>
                <w:color w:val="000000"/>
              </w:rPr>
              <w:t>с</w:t>
            </w:r>
            <w:r w:rsidRPr="000151C4">
              <w:rPr>
                <w:color w:val="000000"/>
              </w:rPr>
              <w:t>ходов</w:t>
            </w:r>
          </w:p>
        </w:tc>
        <w:tc>
          <w:tcPr>
            <w:tcW w:w="2123" w:type="dxa"/>
          </w:tcPr>
          <w:p w:rsidR="006A2A54" w:rsidRPr="000151C4" w:rsidRDefault="006A2A54" w:rsidP="009B511E">
            <w:pPr>
              <w:jc w:val="both"/>
            </w:pPr>
            <w:r w:rsidRPr="000151C4">
              <w:t>Управление  град</w:t>
            </w:r>
            <w:r w:rsidRPr="000151C4">
              <w:t>о</w:t>
            </w:r>
            <w:r w:rsidRPr="000151C4">
              <w:t>строительства и г</w:t>
            </w:r>
            <w:r w:rsidRPr="000151C4">
              <w:t>о</w:t>
            </w:r>
            <w:r w:rsidRPr="000151C4">
              <w:t>родского хозяйства администрации гор</w:t>
            </w:r>
            <w:r w:rsidRPr="000151C4">
              <w:t>о</w:t>
            </w:r>
            <w:r w:rsidRPr="000151C4">
              <w:t>д</w:t>
            </w:r>
            <w:r w:rsidR="000151C4">
              <w:t>а Шумерля</w:t>
            </w:r>
          </w:p>
          <w:p w:rsidR="006A2A54" w:rsidRPr="000151C4" w:rsidRDefault="006A2A54" w:rsidP="009B511E">
            <w:pPr>
              <w:jc w:val="both"/>
            </w:pP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742038">
            <w:pPr>
              <w:spacing w:line="247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8.4.</w:t>
            </w:r>
          </w:p>
        </w:tc>
        <w:tc>
          <w:tcPr>
            <w:tcW w:w="2444" w:type="dxa"/>
          </w:tcPr>
          <w:p w:rsidR="006A2A54" w:rsidRPr="000151C4" w:rsidRDefault="006A2A54" w:rsidP="00C10957">
            <w:pPr>
              <w:autoSpaceDE w:val="0"/>
              <w:adjustRightInd w:val="0"/>
              <w:spacing w:line="247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Повышение открытости информации в сфере д</w:t>
            </w:r>
            <w:r w:rsidRPr="000151C4">
              <w:rPr>
                <w:color w:val="000000"/>
              </w:rPr>
              <w:t>о</w:t>
            </w:r>
            <w:r w:rsidRPr="000151C4">
              <w:rPr>
                <w:color w:val="000000"/>
              </w:rPr>
              <w:t>рожной деятельности, в том числе о проведении торгов, путем ее разм</w:t>
            </w:r>
            <w:r w:rsidRPr="000151C4">
              <w:rPr>
                <w:color w:val="000000"/>
              </w:rPr>
              <w:t>е</w:t>
            </w:r>
            <w:r w:rsidRPr="000151C4">
              <w:rPr>
                <w:color w:val="000000"/>
              </w:rPr>
              <w:t xml:space="preserve">щения на официальном сайте </w:t>
            </w:r>
            <w:r w:rsidR="00C10957" w:rsidRPr="000151C4">
              <w:rPr>
                <w:color w:val="000000"/>
              </w:rPr>
              <w:t>города Шумерля</w:t>
            </w:r>
            <w:r w:rsidRPr="000151C4">
              <w:rPr>
                <w:color w:val="000000"/>
              </w:rPr>
              <w:t xml:space="preserve"> в сети «Интернет»</w:t>
            </w:r>
          </w:p>
        </w:tc>
        <w:tc>
          <w:tcPr>
            <w:tcW w:w="1231" w:type="dxa"/>
          </w:tcPr>
          <w:p w:rsidR="006A2A54" w:rsidRPr="000151C4" w:rsidRDefault="006A2A54" w:rsidP="00C10957">
            <w:pPr>
              <w:spacing w:line="247" w:lineRule="auto"/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202</w:t>
            </w:r>
            <w:r w:rsidR="00C10957" w:rsidRPr="000151C4">
              <w:rPr>
                <w:color w:val="000000"/>
              </w:rPr>
              <w:t>1</w:t>
            </w:r>
            <w:r w:rsidRPr="000151C4">
              <w:rPr>
                <w:color w:val="000000"/>
              </w:rPr>
              <w:t>–202</w:t>
            </w:r>
            <w:r w:rsidR="00C10957" w:rsidRPr="000151C4">
              <w:rPr>
                <w:color w:val="000000"/>
              </w:rPr>
              <w:t>5</w:t>
            </w:r>
          </w:p>
        </w:tc>
        <w:tc>
          <w:tcPr>
            <w:tcW w:w="2032" w:type="dxa"/>
          </w:tcPr>
          <w:p w:rsidR="006A2A54" w:rsidRPr="000151C4" w:rsidRDefault="006A2A54" w:rsidP="008A02E1">
            <w:pPr>
              <w:autoSpaceDE w:val="0"/>
              <w:adjustRightInd w:val="0"/>
              <w:spacing w:line="247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размещение инфо</w:t>
            </w:r>
            <w:r w:rsidRPr="000151C4">
              <w:rPr>
                <w:color w:val="000000"/>
              </w:rPr>
              <w:t>р</w:t>
            </w:r>
            <w:r w:rsidRPr="000151C4">
              <w:rPr>
                <w:color w:val="000000"/>
              </w:rPr>
              <w:t>мации в сети «И</w:t>
            </w:r>
            <w:r w:rsidRPr="000151C4">
              <w:rPr>
                <w:color w:val="000000"/>
              </w:rPr>
              <w:t>н</w:t>
            </w:r>
            <w:r w:rsidRPr="000151C4">
              <w:rPr>
                <w:color w:val="000000"/>
              </w:rPr>
              <w:t>тернет»</w:t>
            </w:r>
          </w:p>
        </w:tc>
        <w:tc>
          <w:tcPr>
            <w:tcW w:w="1137" w:type="dxa"/>
          </w:tcPr>
          <w:p w:rsidR="006A2A54" w:rsidRPr="000151C4" w:rsidRDefault="006A2A54" w:rsidP="008A02E1">
            <w:pPr>
              <w:spacing w:line="247" w:lineRule="auto"/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процентов</w:t>
            </w:r>
          </w:p>
        </w:tc>
        <w:tc>
          <w:tcPr>
            <w:tcW w:w="696" w:type="dxa"/>
          </w:tcPr>
          <w:p w:rsidR="006A2A54" w:rsidRPr="000151C4" w:rsidRDefault="00C10957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699" w:type="dxa"/>
          </w:tcPr>
          <w:p w:rsidR="006A2A54" w:rsidRPr="000151C4" w:rsidRDefault="006A2A5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696" w:type="dxa"/>
          </w:tcPr>
          <w:p w:rsidR="006A2A54" w:rsidRPr="000151C4" w:rsidRDefault="006A2A5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744" w:type="dxa"/>
          </w:tcPr>
          <w:p w:rsidR="006A2A54" w:rsidRPr="000151C4" w:rsidRDefault="006A2A5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757" w:type="dxa"/>
          </w:tcPr>
          <w:p w:rsidR="006A2A54" w:rsidRPr="000151C4" w:rsidRDefault="006A2A5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2187" w:type="dxa"/>
          </w:tcPr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повышение информ</w:t>
            </w:r>
            <w:r w:rsidRPr="000151C4">
              <w:rPr>
                <w:color w:val="000000"/>
              </w:rPr>
              <w:t>а</w:t>
            </w:r>
            <w:r w:rsidRPr="000151C4">
              <w:rPr>
                <w:color w:val="000000"/>
              </w:rPr>
              <w:t>ционной открытости</w:t>
            </w:r>
          </w:p>
        </w:tc>
        <w:tc>
          <w:tcPr>
            <w:tcW w:w="2123" w:type="dxa"/>
          </w:tcPr>
          <w:p w:rsidR="006A2A54" w:rsidRPr="000151C4" w:rsidRDefault="006A2A54" w:rsidP="009B511E">
            <w:pPr>
              <w:jc w:val="both"/>
            </w:pPr>
            <w:r w:rsidRPr="000151C4">
              <w:t>Управление  град</w:t>
            </w:r>
            <w:r w:rsidRPr="000151C4">
              <w:t>о</w:t>
            </w:r>
            <w:r w:rsidRPr="000151C4">
              <w:t>строительства и г</w:t>
            </w:r>
            <w:r w:rsidRPr="000151C4">
              <w:t>о</w:t>
            </w:r>
            <w:r w:rsidRPr="000151C4">
              <w:t>родского хозяйства администрации гор</w:t>
            </w:r>
            <w:r w:rsidRPr="000151C4">
              <w:t>о</w:t>
            </w:r>
            <w:r w:rsidRPr="000151C4">
              <w:t>да Шумерля</w:t>
            </w:r>
          </w:p>
        </w:tc>
      </w:tr>
      <w:tr w:rsidR="006A2A54" w:rsidRPr="00B744C6" w:rsidTr="00C775A8">
        <w:tc>
          <w:tcPr>
            <w:tcW w:w="15562" w:type="dxa"/>
            <w:gridSpan w:val="12"/>
          </w:tcPr>
          <w:p w:rsidR="006A2A54" w:rsidRPr="00B744C6" w:rsidRDefault="006A2A54" w:rsidP="00742038">
            <w:pPr>
              <w:ind w:left="-28" w:right="-28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B744C6">
              <w:rPr>
                <w:b/>
                <w:color w:val="000000"/>
                <w:sz w:val="22"/>
                <w:szCs w:val="22"/>
              </w:rPr>
              <w:t>. Рынок кадастровых и землеустроительных работ</w:t>
            </w: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742038">
            <w:pPr>
              <w:ind w:left="-57" w:right="-57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9.1.</w:t>
            </w:r>
          </w:p>
        </w:tc>
        <w:tc>
          <w:tcPr>
            <w:tcW w:w="2444" w:type="dxa"/>
          </w:tcPr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Проведение мониторинга административных барь</w:t>
            </w:r>
            <w:r w:rsidRPr="000151C4">
              <w:rPr>
                <w:color w:val="000000"/>
              </w:rPr>
              <w:t>е</w:t>
            </w:r>
            <w:r w:rsidRPr="000151C4">
              <w:rPr>
                <w:color w:val="000000"/>
              </w:rPr>
              <w:t>ров и оценки состояния конкурентной среды на рынке кадастровых и землеустроительных р</w:t>
            </w:r>
            <w:r w:rsidRPr="000151C4">
              <w:rPr>
                <w:color w:val="000000"/>
              </w:rPr>
              <w:t>а</w:t>
            </w:r>
            <w:r w:rsidRPr="000151C4">
              <w:rPr>
                <w:color w:val="000000"/>
              </w:rPr>
              <w:t>бот</w:t>
            </w:r>
          </w:p>
        </w:tc>
        <w:tc>
          <w:tcPr>
            <w:tcW w:w="1231" w:type="dxa"/>
          </w:tcPr>
          <w:p w:rsidR="006A2A54" w:rsidRPr="000151C4" w:rsidRDefault="006A2A54" w:rsidP="00210B05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ежегодно до 31 декабря</w:t>
            </w:r>
          </w:p>
        </w:tc>
        <w:tc>
          <w:tcPr>
            <w:tcW w:w="2032" w:type="dxa"/>
            <w:vMerge w:val="restart"/>
          </w:tcPr>
          <w:p w:rsidR="006A2A54" w:rsidRPr="000151C4" w:rsidRDefault="006A2A54" w:rsidP="008A02E1">
            <w:pPr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доля организаций частной формы со</w:t>
            </w:r>
            <w:r w:rsidRPr="000151C4">
              <w:rPr>
                <w:color w:val="000000"/>
              </w:rPr>
              <w:t>б</w:t>
            </w:r>
            <w:r w:rsidRPr="000151C4">
              <w:rPr>
                <w:color w:val="000000"/>
              </w:rPr>
              <w:t>ственности в сфере кадастровых и земл</w:t>
            </w:r>
            <w:r w:rsidRPr="000151C4">
              <w:rPr>
                <w:color w:val="000000"/>
              </w:rPr>
              <w:t>е</w:t>
            </w:r>
            <w:r w:rsidRPr="000151C4">
              <w:rPr>
                <w:color w:val="000000"/>
              </w:rPr>
              <w:t>устроительных работ</w:t>
            </w:r>
          </w:p>
          <w:p w:rsidR="006A2A54" w:rsidRPr="000151C4" w:rsidRDefault="006A2A54" w:rsidP="008A02E1">
            <w:pPr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 w:val="restart"/>
          </w:tcPr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процентов</w:t>
            </w: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center"/>
              <w:rPr>
                <w:color w:val="000000"/>
              </w:rPr>
            </w:pPr>
          </w:p>
          <w:p w:rsidR="006A2A54" w:rsidRPr="000151C4" w:rsidRDefault="006A2A54" w:rsidP="006256FF">
            <w:pPr>
              <w:autoSpaceDE w:val="0"/>
              <w:adjustRightInd w:val="0"/>
              <w:ind w:left="-28" w:right="-28"/>
              <w:rPr>
                <w:color w:val="000000"/>
              </w:rPr>
            </w:pPr>
          </w:p>
          <w:p w:rsidR="006A2A54" w:rsidRPr="000151C4" w:rsidRDefault="006A2A54" w:rsidP="008A02E1">
            <w:pPr>
              <w:spacing w:line="247" w:lineRule="auto"/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696" w:type="dxa"/>
            <w:vMerge w:val="restart"/>
          </w:tcPr>
          <w:p w:rsidR="006A2A54" w:rsidRPr="000151C4" w:rsidRDefault="00C10957" w:rsidP="00C10957">
            <w:pPr>
              <w:jc w:val="center"/>
            </w:pPr>
            <w:r w:rsidRPr="000151C4">
              <w:t>-</w:t>
            </w:r>
          </w:p>
        </w:tc>
        <w:tc>
          <w:tcPr>
            <w:tcW w:w="699" w:type="dxa"/>
            <w:vMerge w:val="restart"/>
          </w:tcPr>
          <w:p w:rsidR="006A2A54" w:rsidRPr="000151C4" w:rsidRDefault="00C10957" w:rsidP="005B2303">
            <w:pPr>
              <w:jc w:val="center"/>
            </w:pPr>
            <w:r w:rsidRPr="000151C4">
              <w:t>-</w:t>
            </w:r>
          </w:p>
        </w:tc>
        <w:tc>
          <w:tcPr>
            <w:tcW w:w="696" w:type="dxa"/>
            <w:vMerge w:val="restart"/>
          </w:tcPr>
          <w:p w:rsidR="006A2A54" w:rsidRPr="000151C4" w:rsidRDefault="00C10957" w:rsidP="00C10957">
            <w:pPr>
              <w:jc w:val="center"/>
            </w:pPr>
            <w:r w:rsidRPr="000151C4">
              <w:t>80,0</w:t>
            </w:r>
          </w:p>
        </w:tc>
        <w:tc>
          <w:tcPr>
            <w:tcW w:w="744" w:type="dxa"/>
            <w:vMerge w:val="restart"/>
          </w:tcPr>
          <w:p w:rsidR="006A2A54" w:rsidRPr="000151C4" w:rsidRDefault="006A2A54" w:rsidP="00C10957">
            <w:pPr>
              <w:jc w:val="center"/>
            </w:pPr>
            <w:r w:rsidRPr="000151C4">
              <w:t>80,</w:t>
            </w:r>
            <w:r w:rsidR="00C10957" w:rsidRPr="000151C4">
              <w:t>5</w:t>
            </w:r>
          </w:p>
        </w:tc>
        <w:tc>
          <w:tcPr>
            <w:tcW w:w="757" w:type="dxa"/>
            <w:vMerge w:val="restart"/>
          </w:tcPr>
          <w:p w:rsidR="006A2A54" w:rsidRPr="000151C4" w:rsidRDefault="006A2A54" w:rsidP="00C10957">
            <w:pPr>
              <w:jc w:val="center"/>
            </w:pPr>
            <w:r w:rsidRPr="000151C4">
              <w:t>8</w:t>
            </w:r>
            <w:r w:rsidR="00C10957" w:rsidRPr="000151C4">
              <w:t>1</w:t>
            </w:r>
            <w:r w:rsidRPr="000151C4">
              <w:t>,</w:t>
            </w:r>
            <w:r w:rsidR="00C10957" w:rsidRPr="000151C4">
              <w:t>0</w:t>
            </w:r>
          </w:p>
        </w:tc>
        <w:tc>
          <w:tcPr>
            <w:tcW w:w="2187" w:type="dxa"/>
          </w:tcPr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снижение доли мун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ципального участия путем приватизации предприятий, учре</w:t>
            </w:r>
            <w:r w:rsidRPr="000151C4">
              <w:rPr>
                <w:color w:val="000000"/>
              </w:rPr>
              <w:t>ж</w:t>
            </w:r>
            <w:r w:rsidRPr="000151C4">
              <w:rPr>
                <w:color w:val="000000"/>
              </w:rPr>
              <w:t>дений, хозяйственных обществ с муниц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пальным участием в сфере кадастровых и землеустроительных работ</w:t>
            </w:r>
          </w:p>
        </w:tc>
        <w:tc>
          <w:tcPr>
            <w:tcW w:w="2123" w:type="dxa"/>
          </w:tcPr>
          <w:p w:rsidR="006A2A54" w:rsidRPr="000151C4" w:rsidRDefault="006A2A54" w:rsidP="008328D5">
            <w:pPr>
              <w:spacing w:line="230" w:lineRule="auto"/>
              <w:jc w:val="both"/>
            </w:pPr>
            <w:r w:rsidRPr="000151C4">
              <w:t>Отдел земельных и имущественных о</w:t>
            </w:r>
            <w:r w:rsidRPr="000151C4">
              <w:t>т</w:t>
            </w:r>
            <w:r w:rsidRPr="000151C4">
              <w:t>ношений админис</w:t>
            </w:r>
            <w:r w:rsidRPr="000151C4">
              <w:t>т</w:t>
            </w:r>
            <w:r w:rsidRPr="000151C4">
              <w:t>рации города Шуме</w:t>
            </w:r>
            <w:r w:rsidRPr="000151C4">
              <w:t>р</w:t>
            </w:r>
            <w:r w:rsidRPr="000151C4">
              <w:t>ля</w:t>
            </w:r>
          </w:p>
          <w:p w:rsidR="006A2A54" w:rsidRPr="000151C4" w:rsidRDefault="006A2A54" w:rsidP="008328D5">
            <w:pPr>
              <w:jc w:val="center"/>
            </w:pP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8A02E1">
            <w:pPr>
              <w:ind w:left="-57" w:right="-57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9.2.</w:t>
            </w:r>
          </w:p>
        </w:tc>
        <w:tc>
          <w:tcPr>
            <w:tcW w:w="2444" w:type="dxa"/>
          </w:tcPr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Оптимизация количества муниципальных унита</w:t>
            </w:r>
            <w:r w:rsidRPr="000151C4">
              <w:rPr>
                <w:color w:val="000000"/>
              </w:rPr>
              <w:t>р</w:t>
            </w:r>
            <w:r w:rsidRPr="000151C4">
              <w:rPr>
                <w:color w:val="000000"/>
              </w:rPr>
              <w:t>ных предприятий, хозя</w:t>
            </w:r>
            <w:r w:rsidRPr="000151C4">
              <w:rPr>
                <w:color w:val="000000"/>
              </w:rPr>
              <w:t>й</w:t>
            </w:r>
            <w:r w:rsidRPr="000151C4">
              <w:rPr>
                <w:color w:val="000000"/>
              </w:rPr>
              <w:t>ственных обществ, в у</w:t>
            </w:r>
            <w:r w:rsidRPr="000151C4">
              <w:rPr>
                <w:color w:val="000000"/>
              </w:rPr>
              <w:t>с</w:t>
            </w:r>
            <w:r w:rsidRPr="000151C4">
              <w:rPr>
                <w:color w:val="000000"/>
              </w:rPr>
              <w:lastRenderedPageBreak/>
              <w:t>тавном капитале которых имеется доля участия муниципального образ</w:t>
            </w:r>
            <w:r w:rsidRPr="000151C4">
              <w:rPr>
                <w:color w:val="000000"/>
              </w:rPr>
              <w:t>о</w:t>
            </w:r>
            <w:r w:rsidRPr="000151C4">
              <w:rPr>
                <w:color w:val="000000"/>
              </w:rPr>
              <w:t>вания, выполняющих кадастровые и землеус</w:t>
            </w:r>
            <w:r w:rsidRPr="000151C4">
              <w:rPr>
                <w:color w:val="000000"/>
              </w:rPr>
              <w:t>т</w:t>
            </w:r>
            <w:r w:rsidRPr="000151C4">
              <w:rPr>
                <w:color w:val="000000"/>
              </w:rPr>
              <w:t>роительные работы</w:t>
            </w:r>
          </w:p>
        </w:tc>
        <w:tc>
          <w:tcPr>
            <w:tcW w:w="1231" w:type="dxa"/>
          </w:tcPr>
          <w:p w:rsidR="006A2A54" w:rsidRPr="000151C4" w:rsidRDefault="006A2A54" w:rsidP="00210B05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lastRenderedPageBreak/>
              <w:t>ежегодно до 31 декабря</w:t>
            </w:r>
          </w:p>
        </w:tc>
        <w:tc>
          <w:tcPr>
            <w:tcW w:w="2032" w:type="dxa"/>
            <w:vMerge/>
          </w:tcPr>
          <w:p w:rsidR="006A2A54" w:rsidRPr="000151C4" w:rsidRDefault="006A2A54" w:rsidP="008A02E1">
            <w:pPr>
              <w:autoSpaceDE w:val="0"/>
              <w:adjustRightInd w:val="0"/>
              <w:spacing w:line="247" w:lineRule="auto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/>
          </w:tcPr>
          <w:p w:rsidR="006A2A54" w:rsidRPr="000151C4" w:rsidRDefault="006A2A54" w:rsidP="008A02E1">
            <w:pPr>
              <w:spacing w:line="247" w:lineRule="auto"/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9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44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57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2187" w:type="dxa"/>
          </w:tcPr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развитие конкуренции на рынке кадастровых и землеустроительных работ</w:t>
            </w:r>
          </w:p>
        </w:tc>
        <w:tc>
          <w:tcPr>
            <w:tcW w:w="2123" w:type="dxa"/>
          </w:tcPr>
          <w:p w:rsidR="006A2A54" w:rsidRPr="000151C4" w:rsidRDefault="006A2A54" w:rsidP="008328D5">
            <w:pPr>
              <w:spacing w:line="230" w:lineRule="auto"/>
              <w:jc w:val="both"/>
            </w:pPr>
            <w:r w:rsidRPr="000151C4">
              <w:t>Отдел земельных и имущественных о</w:t>
            </w:r>
            <w:r w:rsidRPr="000151C4">
              <w:t>т</w:t>
            </w:r>
            <w:r w:rsidRPr="000151C4">
              <w:t>ношений админис</w:t>
            </w:r>
            <w:r w:rsidRPr="000151C4">
              <w:t>т</w:t>
            </w:r>
            <w:r w:rsidRPr="000151C4">
              <w:t>рации города Шуме</w:t>
            </w:r>
            <w:r w:rsidRPr="000151C4">
              <w:t>р</w:t>
            </w:r>
            <w:r w:rsidRPr="000151C4">
              <w:t>ля</w:t>
            </w:r>
          </w:p>
          <w:p w:rsidR="006A2A54" w:rsidRPr="000151C4" w:rsidRDefault="006A2A54" w:rsidP="008328D5">
            <w:pPr>
              <w:jc w:val="center"/>
            </w:pP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8A02E1">
            <w:pPr>
              <w:ind w:left="-57" w:right="-57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lastRenderedPageBreak/>
              <w:t>9.3.</w:t>
            </w:r>
          </w:p>
        </w:tc>
        <w:tc>
          <w:tcPr>
            <w:tcW w:w="2444" w:type="dxa"/>
          </w:tcPr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Проведение работы по выявлению правооблад</w:t>
            </w:r>
            <w:r w:rsidRPr="000151C4">
              <w:rPr>
                <w:color w:val="000000"/>
              </w:rPr>
              <w:t>а</w:t>
            </w:r>
            <w:r w:rsidRPr="000151C4">
              <w:rPr>
                <w:color w:val="000000"/>
              </w:rPr>
              <w:t>телей ранее не учтенных объектов недвижимого имущества и вовлечение их в налоговый оборот</w:t>
            </w:r>
          </w:p>
        </w:tc>
        <w:tc>
          <w:tcPr>
            <w:tcW w:w="1231" w:type="dxa"/>
          </w:tcPr>
          <w:p w:rsidR="006A2A54" w:rsidRPr="000151C4" w:rsidRDefault="006A2A54" w:rsidP="00C10957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202</w:t>
            </w:r>
            <w:r w:rsidR="00C10957" w:rsidRPr="000151C4">
              <w:rPr>
                <w:color w:val="000000"/>
              </w:rPr>
              <w:t>3</w:t>
            </w:r>
            <w:r w:rsidRPr="000151C4">
              <w:rPr>
                <w:color w:val="000000"/>
              </w:rPr>
              <w:t>–202</w:t>
            </w:r>
            <w:r w:rsidR="00C10957" w:rsidRPr="000151C4">
              <w:rPr>
                <w:color w:val="000000"/>
              </w:rPr>
              <w:t>5</w:t>
            </w:r>
          </w:p>
        </w:tc>
        <w:tc>
          <w:tcPr>
            <w:tcW w:w="2032" w:type="dxa"/>
            <w:vMerge/>
          </w:tcPr>
          <w:p w:rsidR="006A2A54" w:rsidRPr="000151C4" w:rsidRDefault="006A2A54" w:rsidP="008A02E1">
            <w:pPr>
              <w:autoSpaceDE w:val="0"/>
              <w:adjustRightInd w:val="0"/>
              <w:spacing w:line="247" w:lineRule="auto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/>
          </w:tcPr>
          <w:p w:rsidR="006A2A54" w:rsidRPr="000151C4" w:rsidRDefault="006A2A54" w:rsidP="006256FF">
            <w:pPr>
              <w:autoSpaceDE w:val="0"/>
              <w:adjustRightInd w:val="0"/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9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44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57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2187" w:type="dxa"/>
          </w:tcPr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расширение налогоо</w:t>
            </w:r>
            <w:r w:rsidRPr="000151C4">
              <w:rPr>
                <w:color w:val="000000"/>
              </w:rPr>
              <w:t>б</w:t>
            </w:r>
            <w:r w:rsidRPr="000151C4">
              <w:rPr>
                <w:color w:val="000000"/>
              </w:rPr>
              <w:t>лагаемой базы</w:t>
            </w:r>
          </w:p>
        </w:tc>
        <w:tc>
          <w:tcPr>
            <w:tcW w:w="2123" w:type="dxa"/>
          </w:tcPr>
          <w:p w:rsidR="006A2A54" w:rsidRPr="000151C4" w:rsidRDefault="006A2A54" w:rsidP="008328D5">
            <w:pPr>
              <w:spacing w:line="230" w:lineRule="auto"/>
              <w:jc w:val="both"/>
            </w:pPr>
            <w:r w:rsidRPr="000151C4">
              <w:t>Отдел земельных и имущественных о</w:t>
            </w:r>
            <w:r w:rsidRPr="000151C4">
              <w:t>т</w:t>
            </w:r>
            <w:r w:rsidRPr="000151C4">
              <w:t>ношений админис</w:t>
            </w:r>
            <w:r w:rsidRPr="000151C4">
              <w:t>т</w:t>
            </w:r>
            <w:r w:rsidRPr="000151C4">
              <w:t>рации города Шуме</w:t>
            </w:r>
            <w:r w:rsidRPr="000151C4">
              <w:t>р</w:t>
            </w:r>
            <w:r w:rsidRPr="000151C4">
              <w:t>ля</w:t>
            </w:r>
          </w:p>
          <w:p w:rsidR="006A2A54" w:rsidRPr="000151C4" w:rsidRDefault="006A2A54" w:rsidP="008328D5">
            <w:pPr>
              <w:jc w:val="center"/>
            </w:pPr>
          </w:p>
        </w:tc>
      </w:tr>
      <w:tr w:rsidR="006A2A54" w:rsidRPr="00B744C6" w:rsidTr="00C775A8">
        <w:tc>
          <w:tcPr>
            <w:tcW w:w="15562" w:type="dxa"/>
            <w:gridSpan w:val="12"/>
          </w:tcPr>
          <w:p w:rsidR="006A2A54" w:rsidRPr="00B744C6" w:rsidRDefault="006A2A54" w:rsidP="00742038">
            <w:pPr>
              <w:keepNext/>
              <w:spacing w:line="247" w:lineRule="auto"/>
              <w:ind w:left="-28" w:right="-28"/>
              <w:jc w:val="center"/>
              <w:rPr>
                <w:sz w:val="22"/>
                <w:szCs w:val="22"/>
              </w:rPr>
            </w:pPr>
            <w:r w:rsidRPr="00B744C6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B744C6">
              <w:rPr>
                <w:b/>
                <w:color w:val="000000"/>
                <w:sz w:val="22"/>
                <w:szCs w:val="22"/>
              </w:rPr>
              <w:t>. Рынок розничной торговли и рынок нефтепродуктов</w:t>
            </w:r>
          </w:p>
        </w:tc>
      </w:tr>
      <w:tr w:rsidR="00C775A8" w:rsidRPr="00B744C6" w:rsidTr="00C775A8">
        <w:tc>
          <w:tcPr>
            <w:tcW w:w="816" w:type="dxa"/>
          </w:tcPr>
          <w:p w:rsidR="00C775A8" w:rsidRPr="000151C4" w:rsidRDefault="00C775A8" w:rsidP="00742038">
            <w:pPr>
              <w:ind w:left="-57" w:right="-57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10.1.</w:t>
            </w:r>
          </w:p>
        </w:tc>
        <w:tc>
          <w:tcPr>
            <w:tcW w:w="2444" w:type="dxa"/>
          </w:tcPr>
          <w:p w:rsidR="00C775A8" w:rsidRPr="000151C4" w:rsidRDefault="00C775A8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Развитие сети объектов розничной торговли</w:t>
            </w:r>
          </w:p>
        </w:tc>
        <w:tc>
          <w:tcPr>
            <w:tcW w:w="1231" w:type="dxa"/>
          </w:tcPr>
          <w:p w:rsidR="00C775A8" w:rsidRPr="000151C4" w:rsidRDefault="00C775A8" w:rsidP="00210B05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ежегодно до 31 декабря</w:t>
            </w:r>
          </w:p>
        </w:tc>
        <w:tc>
          <w:tcPr>
            <w:tcW w:w="2032" w:type="dxa"/>
            <w:vMerge w:val="restart"/>
          </w:tcPr>
          <w:p w:rsidR="00C775A8" w:rsidRPr="000151C4" w:rsidRDefault="00C775A8" w:rsidP="00B94BDA">
            <w:pPr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увеличение торговой площади</w:t>
            </w:r>
          </w:p>
          <w:p w:rsidR="00C775A8" w:rsidRPr="000151C4" w:rsidRDefault="00C775A8" w:rsidP="008A02E1">
            <w:pPr>
              <w:autoSpaceDE w:val="0"/>
              <w:adjustRightInd w:val="0"/>
              <w:spacing w:line="247" w:lineRule="auto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 w:val="restart"/>
          </w:tcPr>
          <w:p w:rsidR="00C775A8" w:rsidRPr="000151C4" w:rsidRDefault="00C775A8" w:rsidP="00B94BDA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процентов к пред</w:t>
            </w:r>
            <w:r w:rsidRPr="000151C4">
              <w:rPr>
                <w:color w:val="000000"/>
              </w:rPr>
              <w:t>ы</w:t>
            </w:r>
            <w:r w:rsidRPr="000151C4">
              <w:rPr>
                <w:color w:val="000000"/>
              </w:rPr>
              <w:t>дущему году</w:t>
            </w:r>
          </w:p>
        </w:tc>
        <w:tc>
          <w:tcPr>
            <w:tcW w:w="696" w:type="dxa"/>
            <w:vMerge w:val="restart"/>
          </w:tcPr>
          <w:p w:rsidR="00C775A8" w:rsidRPr="000151C4" w:rsidRDefault="00C775A8" w:rsidP="005B2303">
            <w:pPr>
              <w:jc w:val="center"/>
            </w:pPr>
            <w:r w:rsidRPr="000151C4">
              <w:t>1,0</w:t>
            </w:r>
          </w:p>
        </w:tc>
        <w:tc>
          <w:tcPr>
            <w:tcW w:w="699" w:type="dxa"/>
            <w:vMerge w:val="restart"/>
          </w:tcPr>
          <w:p w:rsidR="00C775A8" w:rsidRPr="000151C4" w:rsidRDefault="00C775A8" w:rsidP="005B2303">
            <w:pPr>
              <w:jc w:val="center"/>
            </w:pPr>
            <w:r w:rsidRPr="000151C4">
              <w:t>1,0</w:t>
            </w:r>
          </w:p>
        </w:tc>
        <w:tc>
          <w:tcPr>
            <w:tcW w:w="696" w:type="dxa"/>
            <w:vMerge w:val="restart"/>
          </w:tcPr>
          <w:p w:rsidR="00C775A8" w:rsidRPr="000151C4" w:rsidRDefault="00C775A8" w:rsidP="005B2303">
            <w:pPr>
              <w:jc w:val="center"/>
            </w:pPr>
            <w:r w:rsidRPr="000151C4">
              <w:t>1,0</w:t>
            </w:r>
          </w:p>
        </w:tc>
        <w:tc>
          <w:tcPr>
            <w:tcW w:w="744" w:type="dxa"/>
            <w:vMerge w:val="restart"/>
          </w:tcPr>
          <w:p w:rsidR="00C775A8" w:rsidRPr="000151C4" w:rsidRDefault="00C775A8" w:rsidP="00C10957">
            <w:pPr>
              <w:jc w:val="center"/>
            </w:pPr>
            <w:r w:rsidRPr="000151C4">
              <w:t>3,0</w:t>
            </w:r>
          </w:p>
        </w:tc>
        <w:tc>
          <w:tcPr>
            <w:tcW w:w="757" w:type="dxa"/>
            <w:vMerge w:val="restart"/>
          </w:tcPr>
          <w:p w:rsidR="00C775A8" w:rsidRPr="000151C4" w:rsidRDefault="00C775A8" w:rsidP="00C10957">
            <w:pPr>
              <w:jc w:val="center"/>
            </w:pPr>
            <w:r w:rsidRPr="000151C4">
              <w:t>3,0</w:t>
            </w:r>
          </w:p>
        </w:tc>
        <w:tc>
          <w:tcPr>
            <w:tcW w:w="2187" w:type="dxa"/>
            <w:vMerge w:val="restart"/>
          </w:tcPr>
          <w:p w:rsidR="00C775A8" w:rsidRPr="000151C4" w:rsidRDefault="00C775A8" w:rsidP="00B94BDA">
            <w:pPr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развитие конкуренции на рынке розничной торговли, обеспечение индекса потребител</w:t>
            </w:r>
            <w:r w:rsidRPr="000151C4">
              <w:rPr>
                <w:color w:val="000000"/>
              </w:rPr>
              <w:t>ь</w:t>
            </w:r>
            <w:r w:rsidRPr="000151C4">
              <w:rPr>
                <w:color w:val="000000"/>
              </w:rPr>
              <w:t>ских цен</w:t>
            </w:r>
          </w:p>
        </w:tc>
        <w:tc>
          <w:tcPr>
            <w:tcW w:w="2123" w:type="dxa"/>
          </w:tcPr>
          <w:p w:rsidR="00C775A8" w:rsidRPr="000151C4" w:rsidRDefault="00C775A8" w:rsidP="00ED56C5">
            <w:pPr>
              <w:jc w:val="both"/>
            </w:pPr>
            <w:r w:rsidRPr="000151C4">
              <w:t>Отдел экономики, предпринимательства и торговли админис</w:t>
            </w:r>
            <w:r w:rsidRPr="000151C4">
              <w:t>т</w:t>
            </w:r>
            <w:r w:rsidRPr="000151C4">
              <w:t>рации города Шуме</w:t>
            </w:r>
            <w:r w:rsidRPr="000151C4">
              <w:t>р</w:t>
            </w:r>
            <w:r w:rsidRPr="000151C4">
              <w:t>ля</w:t>
            </w:r>
          </w:p>
        </w:tc>
      </w:tr>
      <w:tr w:rsidR="00C775A8" w:rsidRPr="00B744C6" w:rsidTr="00C775A8">
        <w:tc>
          <w:tcPr>
            <w:tcW w:w="816" w:type="dxa"/>
          </w:tcPr>
          <w:p w:rsidR="00C775A8" w:rsidRPr="000151C4" w:rsidRDefault="00C775A8" w:rsidP="00C10957">
            <w:pPr>
              <w:ind w:left="-57" w:right="-57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10.2.</w:t>
            </w:r>
          </w:p>
        </w:tc>
        <w:tc>
          <w:tcPr>
            <w:tcW w:w="2444" w:type="dxa"/>
          </w:tcPr>
          <w:p w:rsidR="00C775A8" w:rsidRPr="000151C4" w:rsidRDefault="00C775A8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Обеспечение доступа юридических лиц и инд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видуальных предприн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мателей, в том числе пр</w:t>
            </w:r>
            <w:r w:rsidRPr="000151C4">
              <w:rPr>
                <w:color w:val="000000"/>
              </w:rPr>
              <w:t>о</w:t>
            </w:r>
            <w:r w:rsidRPr="000151C4">
              <w:rPr>
                <w:color w:val="000000"/>
              </w:rPr>
              <w:t>изводителей сельскох</w:t>
            </w:r>
            <w:r w:rsidRPr="000151C4">
              <w:rPr>
                <w:color w:val="000000"/>
              </w:rPr>
              <w:t>о</w:t>
            </w:r>
            <w:r w:rsidRPr="000151C4">
              <w:rPr>
                <w:color w:val="000000"/>
              </w:rPr>
              <w:t>зяйственной продукции, на розничные рынки и ярмарки</w:t>
            </w:r>
          </w:p>
        </w:tc>
        <w:tc>
          <w:tcPr>
            <w:tcW w:w="1231" w:type="dxa"/>
          </w:tcPr>
          <w:p w:rsidR="00C775A8" w:rsidRPr="000151C4" w:rsidRDefault="00C775A8" w:rsidP="008A02E1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постоянно</w:t>
            </w:r>
          </w:p>
        </w:tc>
        <w:tc>
          <w:tcPr>
            <w:tcW w:w="2032" w:type="dxa"/>
            <w:vMerge/>
          </w:tcPr>
          <w:p w:rsidR="00C775A8" w:rsidRPr="000151C4" w:rsidRDefault="00C775A8" w:rsidP="008A02E1">
            <w:pPr>
              <w:autoSpaceDE w:val="0"/>
              <w:adjustRightInd w:val="0"/>
              <w:spacing w:line="247" w:lineRule="auto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/>
          </w:tcPr>
          <w:p w:rsidR="00C775A8" w:rsidRPr="000151C4" w:rsidRDefault="00C775A8" w:rsidP="008A02E1">
            <w:pPr>
              <w:spacing w:line="247" w:lineRule="auto"/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696" w:type="dxa"/>
            <w:vMerge/>
          </w:tcPr>
          <w:p w:rsidR="00C775A8" w:rsidRPr="000151C4" w:rsidRDefault="00C775A8" w:rsidP="005B2303">
            <w:pPr>
              <w:jc w:val="center"/>
            </w:pPr>
          </w:p>
        </w:tc>
        <w:tc>
          <w:tcPr>
            <w:tcW w:w="699" w:type="dxa"/>
            <w:vMerge/>
          </w:tcPr>
          <w:p w:rsidR="00C775A8" w:rsidRPr="000151C4" w:rsidRDefault="00C775A8" w:rsidP="005B2303">
            <w:pPr>
              <w:jc w:val="center"/>
            </w:pPr>
          </w:p>
        </w:tc>
        <w:tc>
          <w:tcPr>
            <w:tcW w:w="696" w:type="dxa"/>
            <w:vMerge/>
          </w:tcPr>
          <w:p w:rsidR="00C775A8" w:rsidRPr="000151C4" w:rsidRDefault="00C775A8" w:rsidP="005B2303">
            <w:pPr>
              <w:jc w:val="center"/>
            </w:pPr>
          </w:p>
        </w:tc>
        <w:tc>
          <w:tcPr>
            <w:tcW w:w="744" w:type="dxa"/>
            <w:vMerge/>
          </w:tcPr>
          <w:p w:rsidR="00C775A8" w:rsidRPr="000151C4" w:rsidRDefault="00C775A8" w:rsidP="005B2303">
            <w:pPr>
              <w:jc w:val="center"/>
            </w:pPr>
          </w:p>
        </w:tc>
        <w:tc>
          <w:tcPr>
            <w:tcW w:w="757" w:type="dxa"/>
            <w:vMerge/>
          </w:tcPr>
          <w:p w:rsidR="00C775A8" w:rsidRPr="000151C4" w:rsidRDefault="00C775A8" w:rsidP="005B2303">
            <w:pPr>
              <w:jc w:val="center"/>
            </w:pPr>
          </w:p>
        </w:tc>
        <w:tc>
          <w:tcPr>
            <w:tcW w:w="2187" w:type="dxa"/>
            <w:vMerge/>
          </w:tcPr>
          <w:p w:rsidR="00C775A8" w:rsidRPr="000151C4" w:rsidRDefault="00C775A8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2123" w:type="dxa"/>
          </w:tcPr>
          <w:p w:rsidR="00C775A8" w:rsidRPr="000151C4" w:rsidRDefault="00C775A8" w:rsidP="00ED56C5">
            <w:pPr>
              <w:jc w:val="both"/>
            </w:pPr>
            <w:r w:rsidRPr="000151C4">
              <w:t>Отдел экономики, предпринимательства и торговли админис</w:t>
            </w:r>
            <w:r w:rsidRPr="000151C4">
              <w:t>т</w:t>
            </w:r>
            <w:r w:rsidRPr="000151C4">
              <w:t>рации города Шуме</w:t>
            </w:r>
            <w:r w:rsidRPr="000151C4">
              <w:t>р</w:t>
            </w:r>
            <w:r w:rsidRPr="000151C4">
              <w:t>ля</w:t>
            </w: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C775A8">
            <w:pPr>
              <w:ind w:left="-57" w:right="-57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10.</w:t>
            </w:r>
            <w:r w:rsidR="00C775A8" w:rsidRPr="000151C4">
              <w:rPr>
                <w:color w:val="000000"/>
              </w:rPr>
              <w:t>3</w:t>
            </w:r>
            <w:r w:rsidRPr="000151C4">
              <w:rPr>
                <w:color w:val="000000"/>
              </w:rPr>
              <w:t>.</w:t>
            </w:r>
          </w:p>
        </w:tc>
        <w:tc>
          <w:tcPr>
            <w:tcW w:w="2444" w:type="dxa"/>
          </w:tcPr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Проведение мониторинга ценовой конкуренции на рынке нефтепродуктов</w:t>
            </w:r>
          </w:p>
          <w:p w:rsidR="006A2A54" w:rsidRPr="000151C4" w:rsidRDefault="006A2A54" w:rsidP="008A02E1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231" w:type="dxa"/>
          </w:tcPr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ежеква</w:t>
            </w:r>
            <w:r w:rsidRPr="000151C4">
              <w:rPr>
                <w:color w:val="000000"/>
              </w:rPr>
              <w:t>р</w:t>
            </w:r>
            <w:r w:rsidRPr="000151C4">
              <w:rPr>
                <w:color w:val="000000"/>
              </w:rPr>
              <w:t>тально</w:t>
            </w:r>
          </w:p>
        </w:tc>
        <w:tc>
          <w:tcPr>
            <w:tcW w:w="2032" w:type="dxa"/>
          </w:tcPr>
          <w:p w:rsidR="006A2A54" w:rsidRPr="000151C4" w:rsidRDefault="006A2A54" w:rsidP="008A02E1">
            <w:pPr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доля организаций частной формы со</w:t>
            </w:r>
            <w:r w:rsidRPr="000151C4">
              <w:rPr>
                <w:color w:val="000000"/>
              </w:rPr>
              <w:t>б</w:t>
            </w:r>
            <w:r w:rsidRPr="000151C4">
              <w:rPr>
                <w:color w:val="000000"/>
              </w:rPr>
              <w:t>ственности на рынке нефтепродуктов</w:t>
            </w:r>
          </w:p>
          <w:p w:rsidR="006A2A54" w:rsidRPr="000151C4" w:rsidRDefault="006A2A54" w:rsidP="008A02E1">
            <w:pPr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</w:tcPr>
          <w:p w:rsidR="006A2A54" w:rsidRPr="000151C4" w:rsidRDefault="006A2A54" w:rsidP="008A02E1">
            <w:pPr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процентов</w:t>
            </w:r>
          </w:p>
          <w:p w:rsidR="006A2A54" w:rsidRPr="000151C4" w:rsidRDefault="006A2A54" w:rsidP="008A02E1">
            <w:pPr>
              <w:spacing w:line="247" w:lineRule="auto"/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696" w:type="dxa"/>
          </w:tcPr>
          <w:p w:rsidR="006A2A54" w:rsidRPr="000151C4" w:rsidRDefault="006A2A5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699" w:type="dxa"/>
          </w:tcPr>
          <w:p w:rsidR="006A2A54" w:rsidRPr="000151C4" w:rsidRDefault="006A2A5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696" w:type="dxa"/>
          </w:tcPr>
          <w:p w:rsidR="006A2A54" w:rsidRPr="000151C4" w:rsidRDefault="006A2A5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744" w:type="dxa"/>
          </w:tcPr>
          <w:p w:rsidR="006A2A54" w:rsidRPr="000151C4" w:rsidRDefault="006A2A5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757" w:type="dxa"/>
          </w:tcPr>
          <w:p w:rsidR="006A2A54" w:rsidRPr="000151C4" w:rsidRDefault="006A2A5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2187" w:type="dxa"/>
          </w:tcPr>
          <w:p w:rsidR="006A2A54" w:rsidRPr="000151C4" w:rsidRDefault="006A2A54" w:rsidP="00C775A8">
            <w:pPr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информация о ценовой ситуации на рынке нефтепродуктов, с</w:t>
            </w:r>
            <w:r w:rsidRPr="000151C4">
              <w:rPr>
                <w:color w:val="000000"/>
              </w:rPr>
              <w:t>о</w:t>
            </w:r>
            <w:r w:rsidRPr="000151C4">
              <w:rPr>
                <w:color w:val="000000"/>
              </w:rPr>
              <w:t>хранение доли орган</w:t>
            </w:r>
            <w:r w:rsidRPr="000151C4">
              <w:rPr>
                <w:color w:val="000000"/>
              </w:rPr>
              <w:t>и</w:t>
            </w:r>
            <w:r w:rsidRPr="000151C4">
              <w:rPr>
                <w:color w:val="000000"/>
              </w:rPr>
              <w:t>заций частной формы собственности на ры</w:t>
            </w:r>
            <w:r w:rsidRPr="000151C4">
              <w:rPr>
                <w:color w:val="000000"/>
              </w:rPr>
              <w:t>н</w:t>
            </w:r>
            <w:r w:rsidRPr="000151C4">
              <w:rPr>
                <w:color w:val="000000"/>
              </w:rPr>
              <w:t>ке нефтепродуктов на уровне 100 процентов</w:t>
            </w:r>
          </w:p>
        </w:tc>
        <w:tc>
          <w:tcPr>
            <w:tcW w:w="2123" w:type="dxa"/>
          </w:tcPr>
          <w:p w:rsidR="006A2A54" w:rsidRPr="000151C4" w:rsidRDefault="006A2A54" w:rsidP="00ED56C5">
            <w:pPr>
              <w:jc w:val="both"/>
            </w:pPr>
            <w:r w:rsidRPr="000151C4">
              <w:t>Отдел экономики, предпринимательства и торговли админис</w:t>
            </w:r>
            <w:r w:rsidRPr="000151C4">
              <w:t>т</w:t>
            </w:r>
            <w:r w:rsidRPr="000151C4">
              <w:t>рации города Шуме</w:t>
            </w:r>
            <w:r w:rsidRPr="000151C4">
              <w:t>р</w:t>
            </w:r>
            <w:r w:rsidRPr="000151C4">
              <w:t>ля</w:t>
            </w:r>
          </w:p>
        </w:tc>
      </w:tr>
      <w:tr w:rsidR="006A2A54" w:rsidRPr="00B744C6" w:rsidTr="00C775A8">
        <w:tc>
          <w:tcPr>
            <w:tcW w:w="15562" w:type="dxa"/>
            <w:gridSpan w:val="12"/>
          </w:tcPr>
          <w:p w:rsidR="006A2A54" w:rsidRPr="00B744C6" w:rsidRDefault="006A2A54" w:rsidP="007420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44C6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B744C6">
              <w:rPr>
                <w:b/>
                <w:color w:val="000000"/>
                <w:sz w:val="22"/>
                <w:szCs w:val="22"/>
              </w:rPr>
              <w:t>. Рынок наружной рекламы</w:t>
            </w: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742038">
            <w:pPr>
              <w:spacing w:line="247" w:lineRule="auto"/>
              <w:ind w:left="-57" w:right="-57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11.1.</w:t>
            </w:r>
          </w:p>
        </w:tc>
        <w:tc>
          <w:tcPr>
            <w:tcW w:w="2444" w:type="dxa"/>
          </w:tcPr>
          <w:p w:rsidR="006A2A54" w:rsidRPr="000151C4" w:rsidRDefault="006A2A54" w:rsidP="008A02E1">
            <w:pPr>
              <w:autoSpaceDE w:val="0"/>
              <w:adjustRightInd w:val="0"/>
              <w:spacing w:line="247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Проведение мониторинга административных барь</w:t>
            </w:r>
            <w:r w:rsidRPr="000151C4">
              <w:rPr>
                <w:color w:val="000000"/>
              </w:rPr>
              <w:t>е</w:t>
            </w:r>
            <w:r w:rsidRPr="000151C4">
              <w:rPr>
                <w:color w:val="000000"/>
              </w:rPr>
              <w:t>ров и оценки состояния конкурентной среды на рынке наружной рекламы</w:t>
            </w:r>
          </w:p>
        </w:tc>
        <w:tc>
          <w:tcPr>
            <w:tcW w:w="1231" w:type="dxa"/>
          </w:tcPr>
          <w:p w:rsidR="006A2A54" w:rsidRPr="000151C4" w:rsidRDefault="006A2A54" w:rsidP="008A02E1">
            <w:pPr>
              <w:spacing w:line="247" w:lineRule="auto"/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ежегодно до 31 декабря</w:t>
            </w:r>
          </w:p>
          <w:p w:rsidR="006A2A54" w:rsidRPr="000151C4" w:rsidRDefault="006A2A54" w:rsidP="008A02E1">
            <w:pPr>
              <w:spacing w:line="247" w:lineRule="auto"/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2032" w:type="dxa"/>
            <w:vMerge w:val="restart"/>
          </w:tcPr>
          <w:p w:rsidR="006A2A54" w:rsidRPr="000151C4" w:rsidRDefault="006A2A54" w:rsidP="008A02E1">
            <w:pPr>
              <w:autoSpaceDE w:val="0"/>
              <w:adjustRightInd w:val="0"/>
              <w:spacing w:line="247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доля организаций частной формы со</w:t>
            </w:r>
            <w:r w:rsidRPr="000151C4">
              <w:rPr>
                <w:color w:val="000000"/>
              </w:rPr>
              <w:t>б</w:t>
            </w:r>
            <w:r w:rsidRPr="000151C4">
              <w:rPr>
                <w:color w:val="000000"/>
              </w:rPr>
              <w:t>ственности в сфере наружной рекламы</w:t>
            </w:r>
          </w:p>
          <w:p w:rsidR="006A2A54" w:rsidRPr="000151C4" w:rsidRDefault="006A2A54" w:rsidP="008A02E1">
            <w:pPr>
              <w:autoSpaceDE w:val="0"/>
              <w:adjustRightInd w:val="0"/>
              <w:spacing w:line="247" w:lineRule="auto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 w:val="restart"/>
          </w:tcPr>
          <w:p w:rsidR="006A2A54" w:rsidRPr="000151C4" w:rsidRDefault="006A2A54" w:rsidP="008A02E1">
            <w:pPr>
              <w:pStyle w:val="Standard"/>
              <w:suppressAutoHyphens w:val="0"/>
              <w:spacing w:after="0" w:line="247" w:lineRule="auto"/>
              <w:ind w:left="-28" w:right="-2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151C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процентов</w:t>
            </w:r>
          </w:p>
          <w:p w:rsidR="006A2A54" w:rsidRPr="000151C4" w:rsidRDefault="006A2A54" w:rsidP="008A02E1">
            <w:pPr>
              <w:spacing w:line="247" w:lineRule="auto"/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696" w:type="dxa"/>
            <w:vMerge w:val="restart"/>
          </w:tcPr>
          <w:p w:rsidR="006A2A54" w:rsidRPr="000151C4" w:rsidRDefault="006A2A54" w:rsidP="005B2303">
            <w:pPr>
              <w:jc w:val="center"/>
            </w:pPr>
            <w:r w:rsidRPr="000151C4">
              <w:t>100,0</w:t>
            </w:r>
          </w:p>
        </w:tc>
        <w:tc>
          <w:tcPr>
            <w:tcW w:w="699" w:type="dxa"/>
            <w:vMerge w:val="restart"/>
          </w:tcPr>
          <w:p w:rsidR="006A2A54" w:rsidRPr="000151C4" w:rsidRDefault="006A2A54" w:rsidP="001740FB">
            <w:pPr>
              <w:jc w:val="center"/>
            </w:pPr>
            <w:r w:rsidRPr="000151C4">
              <w:t>100,0</w:t>
            </w:r>
          </w:p>
        </w:tc>
        <w:tc>
          <w:tcPr>
            <w:tcW w:w="696" w:type="dxa"/>
            <w:vMerge w:val="restart"/>
          </w:tcPr>
          <w:p w:rsidR="006A2A54" w:rsidRPr="000151C4" w:rsidRDefault="006A2A54" w:rsidP="001740FB">
            <w:pPr>
              <w:jc w:val="center"/>
            </w:pPr>
            <w:r w:rsidRPr="000151C4">
              <w:t>100,0</w:t>
            </w:r>
          </w:p>
        </w:tc>
        <w:tc>
          <w:tcPr>
            <w:tcW w:w="744" w:type="dxa"/>
            <w:vMerge w:val="restart"/>
          </w:tcPr>
          <w:p w:rsidR="006A2A54" w:rsidRPr="000151C4" w:rsidRDefault="006A2A54" w:rsidP="001740FB">
            <w:pPr>
              <w:jc w:val="center"/>
            </w:pPr>
            <w:r w:rsidRPr="000151C4">
              <w:t>100,0</w:t>
            </w:r>
          </w:p>
        </w:tc>
        <w:tc>
          <w:tcPr>
            <w:tcW w:w="757" w:type="dxa"/>
            <w:vMerge w:val="restart"/>
          </w:tcPr>
          <w:p w:rsidR="006A2A54" w:rsidRPr="000151C4" w:rsidRDefault="006A2A54" w:rsidP="001740FB">
            <w:pPr>
              <w:jc w:val="center"/>
            </w:pPr>
            <w:r w:rsidRPr="000151C4">
              <w:t>100,0</w:t>
            </w:r>
          </w:p>
        </w:tc>
        <w:tc>
          <w:tcPr>
            <w:tcW w:w="2187" w:type="dxa"/>
          </w:tcPr>
          <w:p w:rsidR="006A2A54" w:rsidRPr="000151C4" w:rsidRDefault="006A2A54" w:rsidP="008A02E1">
            <w:pPr>
              <w:pStyle w:val="ConsPlusNormal"/>
              <w:spacing w:line="247" w:lineRule="auto"/>
              <w:ind w:left="-28" w:right="-28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51C4">
              <w:rPr>
                <w:rFonts w:ascii="Times New Roman" w:hAnsi="Times New Roman" w:cs="Times New Roman"/>
                <w:color w:val="000000"/>
              </w:rPr>
              <w:t>повышение уровня информированности об участниках рынка наружной рекламы</w:t>
            </w:r>
          </w:p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2123" w:type="dxa"/>
          </w:tcPr>
          <w:p w:rsidR="006A2A54" w:rsidRPr="000151C4" w:rsidRDefault="006A2A54" w:rsidP="00C06B71">
            <w:pPr>
              <w:jc w:val="both"/>
            </w:pPr>
            <w:r w:rsidRPr="000151C4">
              <w:t>Управление  град</w:t>
            </w:r>
            <w:r w:rsidRPr="000151C4">
              <w:t>о</w:t>
            </w:r>
            <w:r w:rsidRPr="000151C4">
              <w:t>строительства и г</w:t>
            </w:r>
            <w:r w:rsidRPr="000151C4">
              <w:t>о</w:t>
            </w:r>
            <w:r w:rsidRPr="000151C4">
              <w:t>родского хозяйства администрации гор</w:t>
            </w:r>
            <w:r w:rsidRPr="000151C4">
              <w:t>о</w:t>
            </w:r>
            <w:r w:rsidRPr="000151C4">
              <w:t>да Шумерля;</w:t>
            </w:r>
          </w:p>
          <w:p w:rsidR="006A2A54" w:rsidRPr="000151C4" w:rsidRDefault="006A2A54" w:rsidP="00C06B71">
            <w:pPr>
              <w:spacing w:line="230" w:lineRule="auto"/>
              <w:jc w:val="both"/>
            </w:pPr>
            <w:r w:rsidRPr="000151C4">
              <w:t>Отдел земельных и имущественных о</w:t>
            </w:r>
            <w:r w:rsidRPr="000151C4">
              <w:t>т</w:t>
            </w:r>
            <w:r w:rsidRPr="000151C4">
              <w:lastRenderedPageBreak/>
              <w:t>ношений админис</w:t>
            </w:r>
            <w:r w:rsidRPr="000151C4">
              <w:t>т</w:t>
            </w:r>
            <w:r w:rsidRPr="000151C4">
              <w:t>рации города Шуме</w:t>
            </w:r>
            <w:r w:rsidRPr="000151C4">
              <w:t>р</w:t>
            </w:r>
            <w:r w:rsidRPr="000151C4">
              <w:t>ля</w:t>
            </w: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742038">
            <w:pPr>
              <w:spacing w:line="247" w:lineRule="auto"/>
              <w:ind w:left="-57" w:right="-57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lastRenderedPageBreak/>
              <w:t>11.2.</w:t>
            </w:r>
          </w:p>
        </w:tc>
        <w:tc>
          <w:tcPr>
            <w:tcW w:w="2444" w:type="dxa"/>
          </w:tcPr>
          <w:p w:rsidR="006A2A54" w:rsidRPr="000151C4" w:rsidRDefault="006A2A54" w:rsidP="008A02E1">
            <w:pPr>
              <w:autoSpaceDE w:val="0"/>
              <w:adjustRightInd w:val="0"/>
              <w:spacing w:line="247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Выявление и осуществл</w:t>
            </w:r>
            <w:r w:rsidRPr="000151C4">
              <w:rPr>
                <w:color w:val="000000"/>
              </w:rPr>
              <w:t>е</w:t>
            </w:r>
            <w:r w:rsidRPr="000151C4">
              <w:rPr>
                <w:color w:val="000000"/>
              </w:rPr>
              <w:t>ние демонтажа незако</w:t>
            </w:r>
            <w:r w:rsidRPr="000151C4">
              <w:rPr>
                <w:color w:val="000000"/>
              </w:rPr>
              <w:t>н</w:t>
            </w:r>
            <w:r w:rsidRPr="000151C4">
              <w:rPr>
                <w:color w:val="000000"/>
              </w:rPr>
              <w:t>ных рекламных констру</w:t>
            </w:r>
            <w:r w:rsidRPr="000151C4">
              <w:rPr>
                <w:color w:val="000000"/>
              </w:rPr>
              <w:t>к</w:t>
            </w:r>
            <w:r w:rsidRPr="000151C4">
              <w:rPr>
                <w:color w:val="000000"/>
              </w:rPr>
              <w:t>ций, развитие сегмента цифровых форматов, внедрение современных и инновационных реклам</w:t>
            </w:r>
            <w:r w:rsidRPr="000151C4">
              <w:rPr>
                <w:color w:val="000000"/>
              </w:rPr>
              <w:t>о</w:t>
            </w:r>
            <w:r w:rsidRPr="000151C4">
              <w:rPr>
                <w:color w:val="000000"/>
              </w:rPr>
              <w:t>носителей</w:t>
            </w:r>
          </w:p>
        </w:tc>
        <w:tc>
          <w:tcPr>
            <w:tcW w:w="1231" w:type="dxa"/>
          </w:tcPr>
          <w:p w:rsidR="006A2A54" w:rsidRPr="000151C4" w:rsidRDefault="006A2A54" w:rsidP="00210B05">
            <w:pPr>
              <w:spacing w:line="247" w:lineRule="auto"/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ежегодно до 31 декабря</w:t>
            </w:r>
          </w:p>
        </w:tc>
        <w:tc>
          <w:tcPr>
            <w:tcW w:w="2032" w:type="dxa"/>
            <w:vMerge/>
          </w:tcPr>
          <w:p w:rsidR="006A2A54" w:rsidRPr="000151C4" w:rsidRDefault="006A2A54" w:rsidP="008A02E1">
            <w:pPr>
              <w:autoSpaceDE w:val="0"/>
              <w:adjustRightInd w:val="0"/>
              <w:spacing w:line="247" w:lineRule="auto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/>
          </w:tcPr>
          <w:p w:rsidR="006A2A54" w:rsidRPr="000151C4" w:rsidRDefault="006A2A54" w:rsidP="008A02E1">
            <w:pPr>
              <w:spacing w:line="247" w:lineRule="auto"/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9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44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57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2187" w:type="dxa"/>
          </w:tcPr>
          <w:p w:rsidR="006A2A54" w:rsidRPr="000151C4" w:rsidRDefault="006A2A54" w:rsidP="008350A2">
            <w:pPr>
              <w:pStyle w:val="ConsPlusNormal"/>
              <w:spacing w:line="247" w:lineRule="auto"/>
              <w:ind w:left="-28" w:right="-28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51C4">
              <w:rPr>
                <w:rFonts w:ascii="Times New Roman" w:hAnsi="Times New Roman" w:cs="Times New Roman"/>
                <w:color w:val="000000"/>
              </w:rPr>
              <w:t>расширение рынка сбыта рекламной пр</w:t>
            </w:r>
            <w:r w:rsidRPr="000151C4">
              <w:rPr>
                <w:rFonts w:ascii="Times New Roman" w:hAnsi="Times New Roman" w:cs="Times New Roman"/>
                <w:color w:val="000000"/>
              </w:rPr>
              <w:t>о</w:t>
            </w:r>
            <w:r w:rsidRPr="000151C4">
              <w:rPr>
                <w:rFonts w:ascii="Times New Roman" w:hAnsi="Times New Roman" w:cs="Times New Roman"/>
                <w:color w:val="000000"/>
              </w:rPr>
              <w:t>дукции</w:t>
            </w:r>
          </w:p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2123" w:type="dxa"/>
          </w:tcPr>
          <w:p w:rsidR="006A2A54" w:rsidRPr="000151C4" w:rsidRDefault="006A2A54" w:rsidP="000151C4">
            <w:pPr>
              <w:jc w:val="both"/>
            </w:pPr>
            <w:r w:rsidRPr="000151C4">
              <w:t>Управление  град</w:t>
            </w:r>
            <w:r w:rsidRPr="000151C4">
              <w:t>о</w:t>
            </w:r>
            <w:r w:rsidRPr="000151C4">
              <w:t>строительства и г</w:t>
            </w:r>
            <w:r w:rsidRPr="000151C4">
              <w:t>о</w:t>
            </w:r>
            <w:r w:rsidRPr="000151C4">
              <w:t>родского хозяйства администрации гор</w:t>
            </w:r>
            <w:r w:rsidRPr="000151C4">
              <w:t>о</w:t>
            </w:r>
            <w:r w:rsidRPr="000151C4">
              <w:t>да Шумерля;</w:t>
            </w:r>
          </w:p>
          <w:p w:rsidR="006A2A54" w:rsidRPr="000151C4" w:rsidRDefault="006A2A54" w:rsidP="000151C4">
            <w:pPr>
              <w:jc w:val="both"/>
            </w:pPr>
            <w:r w:rsidRPr="000151C4">
              <w:t>Отдел земельных и имущественных о</w:t>
            </w:r>
            <w:r w:rsidRPr="000151C4">
              <w:t>т</w:t>
            </w:r>
            <w:r w:rsidRPr="000151C4">
              <w:t>ношений админис</w:t>
            </w:r>
            <w:r w:rsidRPr="000151C4">
              <w:t>т</w:t>
            </w:r>
            <w:r w:rsidRPr="000151C4">
              <w:t>рации города Шуме</w:t>
            </w:r>
            <w:r w:rsidRPr="000151C4">
              <w:t>р</w:t>
            </w:r>
            <w:r w:rsidRPr="000151C4">
              <w:t>ля</w:t>
            </w: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742038">
            <w:pPr>
              <w:spacing w:line="247" w:lineRule="auto"/>
              <w:ind w:left="-57" w:right="-57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11.3.</w:t>
            </w:r>
          </w:p>
        </w:tc>
        <w:tc>
          <w:tcPr>
            <w:tcW w:w="2444" w:type="dxa"/>
          </w:tcPr>
          <w:p w:rsidR="006A2A54" w:rsidRPr="000151C4" w:rsidRDefault="006A2A54" w:rsidP="008A02E1">
            <w:pPr>
              <w:autoSpaceDE w:val="0"/>
              <w:adjustRightInd w:val="0"/>
              <w:spacing w:line="247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Актуализация схем ра</w:t>
            </w:r>
            <w:r w:rsidRPr="000151C4">
              <w:rPr>
                <w:color w:val="000000"/>
              </w:rPr>
              <w:t>з</w:t>
            </w:r>
            <w:r w:rsidRPr="000151C4">
              <w:rPr>
                <w:color w:val="000000"/>
              </w:rPr>
              <w:t>мещения рекламных ко</w:t>
            </w:r>
            <w:r w:rsidRPr="000151C4">
              <w:rPr>
                <w:color w:val="000000"/>
              </w:rPr>
              <w:t>н</w:t>
            </w:r>
            <w:r w:rsidRPr="000151C4">
              <w:rPr>
                <w:color w:val="000000"/>
              </w:rPr>
              <w:t>струкций</w:t>
            </w:r>
          </w:p>
        </w:tc>
        <w:tc>
          <w:tcPr>
            <w:tcW w:w="1231" w:type="dxa"/>
          </w:tcPr>
          <w:p w:rsidR="006A2A54" w:rsidRPr="000151C4" w:rsidRDefault="006A2A54" w:rsidP="00210B05">
            <w:pPr>
              <w:spacing w:line="247" w:lineRule="auto"/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ежегодно до 31 декабря</w:t>
            </w:r>
          </w:p>
        </w:tc>
        <w:tc>
          <w:tcPr>
            <w:tcW w:w="2032" w:type="dxa"/>
            <w:vMerge/>
          </w:tcPr>
          <w:p w:rsidR="006A2A54" w:rsidRPr="000151C4" w:rsidRDefault="006A2A54" w:rsidP="008A02E1">
            <w:pPr>
              <w:autoSpaceDE w:val="0"/>
              <w:adjustRightInd w:val="0"/>
              <w:spacing w:line="247" w:lineRule="auto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/>
          </w:tcPr>
          <w:p w:rsidR="006A2A54" w:rsidRPr="000151C4" w:rsidRDefault="006A2A54" w:rsidP="008A02E1">
            <w:pPr>
              <w:spacing w:line="247" w:lineRule="auto"/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9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44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57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2187" w:type="dxa"/>
          </w:tcPr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обеспечение  хозяйс</w:t>
            </w:r>
            <w:r w:rsidRPr="000151C4">
              <w:rPr>
                <w:color w:val="000000"/>
              </w:rPr>
              <w:t>т</w:t>
            </w:r>
            <w:r w:rsidRPr="000151C4">
              <w:rPr>
                <w:color w:val="000000"/>
              </w:rPr>
              <w:t>вующим субъектам открытого доступа к схемам размещения рекламных констру</w:t>
            </w:r>
            <w:r w:rsidRPr="000151C4">
              <w:rPr>
                <w:color w:val="000000"/>
              </w:rPr>
              <w:t>к</w:t>
            </w:r>
            <w:r w:rsidRPr="000151C4">
              <w:rPr>
                <w:color w:val="000000"/>
              </w:rPr>
              <w:t>ций</w:t>
            </w:r>
          </w:p>
        </w:tc>
        <w:tc>
          <w:tcPr>
            <w:tcW w:w="2123" w:type="dxa"/>
          </w:tcPr>
          <w:p w:rsidR="006A2A54" w:rsidRPr="000151C4" w:rsidRDefault="006A2A54" w:rsidP="00210B05">
            <w:pPr>
              <w:jc w:val="both"/>
            </w:pPr>
            <w:r w:rsidRPr="000151C4">
              <w:t>Управление град</w:t>
            </w:r>
            <w:r w:rsidRPr="000151C4">
              <w:t>о</w:t>
            </w:r>
            <w:r w:rsidRPr="000151C4">
              <w:t>строительства и г</w:t>
            </w:r>
            <w:r w:rsidRPr="000151C4">
              <w:t>о</w:t>
            </w:r>
            <w:r w:rsidRPr="000151C4">
              <w:t>родского хозяйства администрации гор</w:t>
            </w:r>
            <w:r w:rsidRPr="000151C4">
              <w:t>о</w:t>
            </w:r>
            <w:r w:rsidRPr="000151C4">
              <w:t>да Шумерля</w:t>
            </w:r>
          </w:p>
        </w:tc>
      </w:tr>
      <w:tr w:rsidR="006A2A54" w:rsidRPr="00B744C6" w:rsidTr="00C775A8">
        <w:tc>
          <w:tcPr>
            <w:tcW w:w="816" w:type="dxa"/>
          </w:tcPr>
          <w:p w:rsidR="006A2A54" w:rsidRPr="000151C4" w:rsidRDefault="006A2A54" w:rsidP="00742038">
            <w:pPr>
              <w:spacing w:line="247" w:lineRule="auto"/>
              <w:ind w:left="-57" w:right="-57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11.4.</w:t>
            </w:r>
          </w:p>
        </w:tc>
        <w:tc>
          <w:tcPr>
            <w:tcW w:w="2444" w:type="dxa"/>
          </w:tcPr>
          <w:p w:rsidR="006A2A54" w:rsidRPr="000151C4" w:rsidRDefault="006A2A54" w:rsidP="008A02E1">
            <w:pPr>
              <w:autoSpaceDE w:val="0"/>
              <w:adjustRightInd w:val="0"/>
              <w:spacing w:line="247" w:lineRule="auto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Соблюдение принципов открытости и прозрачн</w:t>
            </w:r>
            <w:r w:rsidRPr="000151C4">
              <w:rPr>
                <w:color w:val="000000"/>
              </w:rPr>
              <w:t>о</w:t>
            </w:r>
            <w:r w:rsidRPr="000151C4">
              <w:rPr>
                <w:color w:val="000000"/>
              </w:rPr>
              <w:t>сти при проведении то</w:t>
            </w:r>
            <w:r w:rsidRPr="000151C4">
              <w:rPr>
                <w:color w:val="000000"/>
              </w:rPr>
              <w:t>р</w:t>
            </w:r>
            <w:r w:rsidRPr="000151C4">
              <w:rPr>
                <w:color w:val="000000"/>
              </w:rPr>
              <w:t>гов на право заключения договора на установку и эксплуатацию рекламных конструкций, проведение торгов в электронном виде</w:t>
            </w:r>
          </w:p>
        </w:tc>
        <w:tc>
          <w:tcPr>
            <w:tcW w:w="1231" w:type="dxa"/>
          </w:tcPr>
          <w:p w:rsidR="006A2A54" w:rsidRPr="000151C4" w:rsidRDefault="006A2A54" w:rsidP="00210B05">
            <w:pPr>
              <w:spacing w:line="247" w:lineRule="auto"/>
              <w:ind w:left="-28" w:right="-28"/>
              <w:jc w:val="center"/>
              <w:rPr>
                <w:color w:val="000000"/>
              </w:rPr>
            </w:pPr>
            <w:r w:rsidRPr="000151C4">
              <w:rPr>
                <w:color w:val="000000"/>
              </w:rPr>
              <w:t>ежегодно до 31 декабря</w:t>
            </w:r>
          </w:p>
        </w:tc>
        <w:tc>
          <w:tcPr>
            <w:tcW w:w="2032" w:type="dxa"/>
            <w:vMerge/>
          </w:tcPr>
          <w:p w:rsidR="006A2A54" w:rsidRPr="000151C4" w:rsidRDefault="006A2A54" w:rsidP="008A02E1">
            <w:pPr>
              <w:autoSpaceDE w:val="0"/>
              <w:adjustRightInd w:val="0"/>
              <w:spacing w:line="247" w:lineRule="auto"/>
              <w:ind w:left="-28" w:right="-28"/>
              <w:jc w:val="both"/>
              <w:rPr>
                <w:color w:val="000000"/>
              </w:rPr>
            </w:pPr>
          </w:p>
        </w:tc>
        <w:tc>
          <w:tcPr>
            <w:tcW w:w="1137" w:type="dxa"/>
            <w:vMerge/>
          </w:tcPr>
          <w:p w:rsidR="006A2A54" w:rsidRPr="000151C4" w:rsidRDefault="006A2A54" w:rsidP="008A02E1">
            <w:pPr>
              <w:spacing w:line="247" w:lineRule="auto"/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9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696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44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757" w:type="dxa"/>
            <w:vMerge/>
          </w:tcPr>
          <w:p w:rsidR="006A2A54" w:rsidRPr="000151C4" w:rsidRDefault="006A2A54" w:rsidP="005B2303">
            <w:pPr>
              <w:jc w:val="center"/>
            </w:pPr>
          </w:p>
        </w:tc>
        <w:tc>
          <w:tcPr>
            <w:tcW w:w="2187" w:type="dxa"/>
          </w:tcPr>
          <w:p w:rsidR="006A2A54" w:rsidRPr="000151C4" w:rsidRDefault="006A2A54" w:rsidP="004E2712">
            <w:pPr>
              <w:autoSpaceDE w:val="0"/>
              <w:adjustRightInd w:val="0"/>
              <w:ind w:left="-28" w:right="-28"/>
              <w:jc w:val="both"/>
              <w:rPr>
                <w:color w:val="000000"/>
              </w:rPr>
            </w:pPr>
            <w:r w:rsidRPr="000151C4">
              <w:rPr>
                <w:color w:val="000000"/>
              </w:rPr>
              <w:t>повышение конкуре</w:t>
            </w:r>
            <w:r w:rsidRPr="000151C4">
              <w:rPr>
                <w:color w:val="000000"/>
              </w:rPr>
              <w:t>н</w:t>
            </w:r>
            <w:r w:rsidRPr="000151C4">
              <w:rPr>
                <w:color w:val="000000"/>
              </w:rPr>
              <w:t>ции и качества услуг на рынке наружной рекламы</w:t>
            </w:r>
          </w:p>
        </w:tc>
        <w:tc>
          <w:tcPr>
            <w:tcW w:w="2123" w:type="dxa"/>
          </w:tcPr>
          <w:p w:rsidR="006A2A54" w:rsidRPr="000151C4" w:rsidRDefault="006A2A54" w:rsidP="00C06B71">
            <w:pPr>
              <w:jc w:val="center"/>
            </w:pPr>
            <w:r w:rsidRPr="000151C4">
              <w:t>Отдел земельных и имущественных о</w:t>
            </w:r>
            <w:r w:rsidRPr="000151C4">
              <w:t>т</w:t>
            </w:r>
            <w:r w:rsidRPr="000151C4">
              <w:t>ношений админис</w:t>
            </w:r>
            <w:r w:rsidRPr="000151C4">
              <w:t>т</w:t>
            </w:r>
            <w:r w:rsidRPr="000151C4">
              <w:t>рации города Шуме</w:t>
            </w:r>
            <w:r w:rsidRPr="000151C4">
              <w:t>р</w:t>
            </w:r>
            <w:r w:rsidRPr="000151C4">
              <w:t>ля</w:t>
            </w:r>
          </w:p>
        </w:tc>
      </w:tr>
    </w:tbl>
    <w:p w:rsidR="00B91B6A" w:rsidRDefault="00B91B6A" w:rsidP="005B2303">
      <w:pPr>
        <w:jc w:val="center"/>
        <w:rPr>
          <w:b/>
          <w:sz w:val="24"/>
          <w:szCs w:val="24"/>
        </w:rPr>
      </w:pPr>
    </w:p>
    <w:p w:rsidR="00B91B6A" w:rsidRDefault="00B91B6A" w:rsidP="005B2303">
      <w:pPr>
        <w:jc w:val="center"/>
        <w:rPr>
          <w:b/>
          <w:sz w:val="24"/>
          <w:szCs w:val="24"/>
        </w:rPr>
      </w:pPr>
    </w:p>
    <w:sectPr w:rsidR="00B91B6A" w:rsidSect="00DD407C">
      <w:pgSz w:w="16840" w:h="11907" w:orient="landscape" w:code="9"/>
      <w:pgMar w:top="1276" w:right="567" w:bottom="567" w:left="567" w:header="397" w:footer="6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F2A" w:rsidRDefault="002E0F2A">
      <w:r>
        <w:separator/>
      </w:r>
    </w:p>
  </w:endnote>
  <w:endnote w:type="continuationSeparator" w:id="1">
    <w:p w:rsidR="002E0F2A" w:rsidRDefault="002E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ED" w:rsidRPr="00B6319F" w:rsidRDefault="00A62C46" w:rsidP="00B6319F">
    <w:pPr>
      <w:pStyle w:val="a5"/>
      <w:jc w:val="right"/>
      <w:rPr>
        <w:szCs w:val="10"/>
      </w:rPr>
    </w:pPr>
    <w:fldSimple w:instr=" FILENAME   \* MERGEFORMAT ">
      <w:r w:rsidR="00767BED" w:rsidRPr="00767BED">
        <w:rPr>
          <w:noProof/>
          <w:sz w:val="10"/>
          <w:szCs w:val="10"/>
        </w:rPr>
        <w:t>2601экон-дорожная карта конкуренция новая редакция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ED" w:rsidRPr="002D4BA8" w:rsidRDefault="00767BED" w:rsidP="00210B05">
    <w:pPr>
      <w:pStyle w:val="a5"/>
      <w:jc w:val="right"/>
      <w:rPr>
        <w:sz w:val="10"/>
        <w:szCs w:val="10"/>
      </w:rPr>
    </w:pPr>
    <w:r w:rsidRPr="002D4BA8">
      <w:rPr>
        <w:sz w:val="10"/>
        <w:szCs w:val="10"/>
      </w:rPr>
      <w:t xml:space="preserve">2601экон-дорожная </w:t>
    </w:r>
    <w:r>
      <w:rPr>
        <w:sz w:val="10"/>
        <w:szCs w:val="10"/>
      </w:rPr>
      <w:t>карта конкуренция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F2A" w:rsidRDefault="002E0F2A">
      <w:r>
        <w:separator/>
      </w:r>
    </w:p>
  </w:footnote>
  <w:footnote w:type="continuationSeparator" w:id="1">
    <w:p w:rsidR="002E0F2A" w:rsidRDefault="002E0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2227"/>
    <w:multiLevelType w:val="hybridMultilevel"/>
    <w:tmpl w:val="B0C28C82"/>
    <w:lvl w:ilvl="0" w:tplc="349CC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91F03"/>
    <w:multiLevelType w:val="hybridMultilevel"/>
    <w:tmpl w:val="DA64E25A"/>
    <w:lvl w:ilvl="0" w:tplc="039EF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313B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A429AC"/>
    <w:multiLevelType w:val="singleLevel"/>
    <w:tmpl w:val="8334CBE2"/>
    <w:lvl w:ilvl="0">
      <w:start w:val="1"/>
      <w:numFmt w:val="decimal"/>
      <w:lvlText w:val="1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35130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747737"/>
    <w:multiLevelType w:val="hybridMultilevel"/>
    <w:tmpl w:val="1886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94B03"/>
    <w:multiLevelType w:val="hybridMultilevel"/>
    <w:tmpl w:val="918E6A2A"/>
    <w:lvl w:ilvl="0" w:tplc="1A7A4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4B6DAB"/>
    <w:multiLevelType w:val="hybridMultilevel"/>
    <w:tmpl w:val="F540636A"/>
    <w:lvl w:ilvl="0" w:tplc="468CC6E0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26756"/>
    <w:multiLevelType w:val="hybridMultilevel"/>
    <w:tmpl w:val="533EED68"/>
    <w:lvl w:ilvl="0" w:tplc="16F2C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545EEC"/>
    <w:multiLevelType w:val="hybridMultilevel"/>
    <w:tmpl w:val="281076CE"/>
    <w:lvl w:ilvl="0" w:tplc="3D9CEF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7562ABC"/>
    <w:multiLevelType w:val="singleLevel"/>
    <w:tmpl w:val="39562A16"/>
    <w:lvl w:ilvl="0">
      <w:start w:val="5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3EAD3A90"/>
    <w:multiLevelType w:val="hybridMultilevel"/>
    <w:tmpl w:val="E4F2A9BA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>
    <w:nsid w:val="467E1C62"/>
    <w:multiLevelType w:val="hybridMultilevel"/>
    <w:tmpl w:val="ABB61B30"/>
    <w:lvl w:ilvl="0" w:tplc="CCBCC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815FBB"/>
    <w:multiLevelType w:val="hybridMultilevel"/>
    <w:tmpl w:val="7A34AD1A"/>
    <w:lvl w:ilvl="0" w:tplc="2EEA0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E52C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CD375D6"/>
    <w:multiLevelType w:val="hybridMultilevel"/>
    <w:tmpl w:val="D5FA8A0E"/>
    <w:lvl w:ilvl="0" w:tplc="EB40888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881A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E37663C"/>
    <w:multiLevelType w:val="hybridMultilevel"/>
    <w:tmpl w:val="9B52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84DF8"/>
    <w:multiLevelType w:val="singleLevel"/>
    <w:tmpl w:val="F14A496E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9">
    <w:nsid w:val="50D07531"/>
    <w:multiLevelType w:val="singleLevel"/>
    <w:tmpl w:val="5C7A25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87424BD"/>
    <w:multiLevelType w:val="hybridMultilevel"/>
    <w:tmpl w:val="37C85F5C"/>
    <w:lvl w:ilvl="0" w:tplc="25882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0E707D"/>
    <w:multiLevelType w:val="hybridMultilevel"/>
    <w:tmpl w:val="AF3E7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330C95"/>
    <w:multiLevelType w:val="singleLevel"/>
    <w:tmpl w:val="CC988B7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83D0824"/>
    <w:multiLevelType w:val="hybridMultilevel"/>
    <w:tmpl w:val="444224E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9"/>
  </w:num>
  <w:num w:numId="5">
    <w:abstractNumId w:val="16"/>
  </w:num>
  <w:num w:numId="6">
    <w:abstractNumId w:val="21"/>
  </w:num>
  <w:num w:numId="7">
    <w:abstractNumId w:val="22"/>
  </w:num>
  <w:num w:numId="8">
    <w:abstractNumId w:val="3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3"/>
  </w:num>
  <w:num w:numId="15">
    <w:abstractNumId w:val="17"/>
  </w:num>
  <w:num w:numId="16">
    <w:abstractNumId w:val="15"/>
  </w:num>
  <w:num w:numId="17">
    <w:abstractNumId w:val="9"/>
  </w:num>
  <w:num w:numId="18">
    <w:abstractNumId w:val="1"/>
  </w:num>
  <w:num w:numId="19">
    <w:abstractNumId w:val="0"/>
  </w:num>
  <w:num w:numId="20">
    <w:abstractNumId w:val="8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08"/>
  <w:autoHyphenation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837EB"/>
    <w:rsid w:val="000006F9"/>
    <w:rsid w:val="00000E7F"/>
    <w:rsid w:val="000046B7"/>
    <w:rsid w:val="000047BA"/>
    <w:rsid w:val="00010A7D"/>
    <w:rsid w:val="00012811"/>
    <w:rsid w:val="000151C4"/>
    <w:rsid w:val="000200CB"/>
    <w:rsid w:val="00020921"/>
    <w:rsid w:val="000214EA"/>
    <w:rsid w:val="000222FC"/>
    <w:rsid w:val="00023B45"/>
    <w:rsid w:val="0002428B"/>
    <w:rsid w:val="0002494A"/>
    <w:rsid w:val="00031013"/>
    <w:rsid w:val="00032E29"/>
    <w:rsid w:val="00034C57"/>
    <w:rsid w:val="00034E63"/>
    <w:rsid w:val="00035A69"/>
    <w:rsid w:val="0003782B"/>
    <w:rsid w:val="0004048A"/>
    <w:rsid w:val="000404FF"/>
    <w:rsid w:val="00040610"/>
    <w:rsid w:val="000412B9"/>
    <w:rsid w:val="00046559"/>
    <w:rsid w:val="0005103F"/>
    <w:rsid w:val="00055357"/>
    <w:rsid w:val="00055E06"/>
    <w:rsid w:val="0005793D"/>
    <w:rsid w:val="00062C1E"/>
    <w:rsid w:val="000642CD"/>
    <w:rsid w:val="00064FFD"/>
    <w:rsid w:val="000707AF"/>
    <w:rsid w:val="00072309"/>
    <w:rsid w:val="00072F8D"/>
    <w:rsid w:val="00073388"/>
    <w:rsid w:val="0007410F"/>
    <w:rsid w:val="00076329"/>
    <w:rsid w:val="0008045C"/>
    <w:rsid w:val="000811D6"/>
    <w:rsid w:val="00082577"/>
    <w:rsid w:val="000916B1"/>
    <w:rsid w:val="00092530"/>
    <w:rsid w:val="0009455A"/>
    <w:rsid w:val="0009667B"/>
    <w:rsid w:val="000A2740"/>
    <w:rsid w:val="000B3F7F"/>
    <w:rsid w:val="000B4B16"/>
    <w:rsid w:val="000C3EC6"/>
    <w:rsid w:val="000C4FC1"/>
    <w:rsid w:val="000C734E"/>
    <w:rsid w:val="000D2792"/>
    <w:rsid w:val="000D4729"/>
    <w:rsid w:val="000D637C"/>
    <w:rsid w:val="000D764F"/>
    <w:rsid w:val="000E0332"/>
    <w:rsid w:val="000E0F67"/>
    <w:rsid w:val="000E2124"/>
    <w:rsid w:val="000E28E9"/>
    <w:rsid w:val="000E5201"/>
    <w:rsid w:val="000E5AC5"/>
    <w:rsid w:val="000F1EE8"/>
    <w:rsid w:val="000F33D9"/>
    <w:rsid w:val="000F3457"/>
    <w:rsid w:val="000F4E44"/>
    <w:rsid w:val="000F728A"/>
    <w:rsid w:val="000F755D"/>
    <w:rsid w:val="001004A3"/>
    <w:rsid w:val="001008E1"/>
    <w:rsid w:val="00104219"/>
    <w:rsid w:val="001042A9"/>
    <w:rsid w:val="001056A0"/>
    <w:rsid w:val="001072B8"/>
    <w:rsid w:val="001074D9"/>
    <w:rsid w:val="00107812"/>
    <w:rsid w:val="00112FE9"/>
    <w:rsid w:val="0011345B"/>
    <w:rsid w:val="00114C00"/>
    <w:rsid w:val="00117327"/>
    <w:rsid w:val="001213CC"/>
    <w:rsid w:val="00121E2B"/>
    <w:rsid w:val="00124219"/>
    <w:rsid w:val="00124AA1"/>
    <w:rsid w:val="0012562F"/>
    <w:rsid w:val="00132BDB"/>
    <w:rsid w:val="00133802"/>
    <w:rsid w:val="00133F73"/>
    <w:rsid w:val="0013590D"/>
    <w:rsid w:val="0014095F"/>
    <w:rsid w:val="0014738B"/>
    <w:rsid w:val="00153BD4"/>
    <w:rsid w:val="0015597F"/>
    <w:rsid w:val="00160E1C"/>
    <w:rsid w:val="00161AA7"/>
    <w:rsid w:val="0016532B"/>
    <w:rsid w:val="00165FC5"/>
    <w:rsid w:val="00171D03"/>
    <w:rsid w:val="001734CA"/>
    <w:rsid w:val="001740FB"/>
    <w:rsid w:val="00176264"/>
    <w:rsid w:val="00176458"/>
    <w:rsid w:val="0017765A"/>
    <w:rsid w:val="001804AE"/>
    <w:rsid w:val="00187535"/>
    <w:rsid w:val="00192FAA"/>
    <w:rsid w:val="00193AB3"/>
    <w:rsid w:val="00194C4F"/>
    <w:rsid w:val="001950AE"/>
    <w:rsid w:val="001955D1"/>
    <w:rsid w:val="001A1C13"/>
    <w:rsid w:val="001A34C6"/>
    <w:rsid w:val="001A74D7"/>
    <w:rsid w:val="001A7535"/>
    <w:rsid w:val="001B0EFE"/>
    <w:rsid w:val="001B1F96"/>
    <w:rsid w:val="001B27A5"/>
    <w:rsid w:val="001B2D8A"/>
    <w:rsid w:val="001B4901"/>
    <w:rsid w:val="001B5527"/>
    <w:rsid w:val="001B5FB8"/>
    <w:rsid w:val="001C0D48"/>
    <w:rsid w:val="001C13B6"/>
    <w:rsid w:val="001C3721"/>
    <w:rsid w:val="001C4FE9"/>
    <w:rsid w:val="001C52C6"/>
    <w:rsid w:val="001D1004"/>
    <w:rsid w:val="001D3BE4"/>
    <w:rsid w:val="001D68A5"/>
    <w:rsid w:val="001D6C38"/>
    <w:rsid w:val="001E043B"/>
    <w:rsid w:val="001E55E9"/>
    <w:rsid w:val="001E6113"/>
    <w:rsid w:val="001E7D21"/>
    <w:rsid w:val="001F301C"/>
    <w:rsid w:val="001F3A08"/>
    <w:rsid w:val="001F44AE"/>
    <w:rsid w:val="001F4D83"/>
    <w:rsid w:val="001F5AB7"/>
    <w:rsid w:val="001F781C"/>
    <w:rsid w:val="00204932"/>
    <w:rsid w:val="00205963"/>
    <w:rsid w:val="00210B05"/>
    <w:rsid w:val="0021103E"/>
    <w:rsid w:val="0021352B"/>
    <w:rsid w:val="002148B9"/>
    <w:rsid w:val="00215ACE"/>
    <w:rsid w:val="00217BF5"/>
    <w:rsid w:val="00222624"/>
    <w:rsid w:val="00225423"/>
    <w:rsid w:val="00226231"/>
    <w:rsid w:val="002270CF"/>
    <w:rsid w:val="0022735C"/>
    <w:rsid w:val="00231FEE"/>
    <w:rsid w:val="002336EC"/>
    <w:rsid w:val="002348E5"/>
    <w:rsid w:val="00235EA1"/>
    <w:rsid w:val="00236129"/>
    <w:rsid w:val="00237F20"/>
    <w:rsid w:val="0024272D"/>
    <w:rsid w:val="00242948"/>
    <w:rsid w:val="00245F4F"/>
    <w:rsid w:val="0024794F"/>
    <w:rsid w:val="00250EB2"/>
    <w:rsid w:val="002547DC"/>
    <w:rsid w:val="002555A5"/>
    <w:rsid w:val="00255F94"/>
    <w:rsid w:val="00260A3E"/>
    <w:rsid w:val="002615CB"/>
    <w:rsid w:val="0026339E"/>
    <w:rsid w:val="002645E7"/>
    <w:rsid w:val="00264689"/>
    <w:rsid w:val="00265FFE"/>
    <w:rsid w:val="00266463"/>
    <w:rsid w:val="0026719C"/>
    <w:rsid w:val="0027113D"/>
    <w:rsid w:val="00271F8D"/>
    <w:rsid w:val="00272D3F"/>
    <w:rsid w:val="0027568F"/>
    <w:rsid w:val="00277AB2"/>
    <w:rsid w:val="00280639"/>
    <w:rsid w:val="00292D0F"/>
    <w:rsid w:val="00294DA6"/>
    <w:rsid w:val="00295D87"/>
    <w:rsid w:val="0029649D"/>
    <w:rsid w:val="002A389B"/>
    <w:rsid w:val="002A3A7C"/>
    <w:rsid w:val="002A62A7"/>
    <w:rsid w:val="002A6535"/>
    <w:rsid w:val="002A6E38"/>
    <w:rsid w:val="002A7CB1"/>
    <w:rsid w:val="002B0CF9"/>
    <w:rsid w:val="002B28D3"/>
    <w:rsid w:val="002B555B"/>
    <w:rsid w:val="002B6E90"/>
    <w:rsid w:val="002B6F74"/>
    <w:rsid w:val="002B7B62"/>
    <w:rsid w:val="002C346C"/>
    <w:rsid w:val="002C38FF"/>
    <w:rsid w:val="002C50F0"/>
    <w:rsid w:val="002C54C7"/>
    <w:rsid w:val="002C56E8"/>
    <w:rsid w:val="002D1B4F"/>
    <w:rsid w:val="002D4BA8"/>
    <w:rsid w:val="002D4E9A"/>
    <w:rsid w:val="002D7868"/>
    <w:rsid w:val="002E0F2A"/>
    <w:rsid w:val="002E2454"/>
    <w:rsid w:val="002E6013"/>
    <w:rsid w:val="002E6F6C"/>
    <w:rsid w:val="002F0CF9"/>
    <w:rsid w:val="002F20BC"/>
    <w:rsid w:val="002F31BC"/>
    <w:rsid w:val="002F3E1C"/>
    <w:rsid w:val="002F6A38"/>
    <w:rsid w:val="002F6FD7"/>
    <w:rsid w:val="003023F2"/>
    <w:rsid w:val="003026A8"/>
    <w:rsid w:val="0030731D"/>
    <w:rsid w:val="0031142F"/>
    <w:rsid w:val="00316BEE"/>
    <w:rsid w:val="0032473A"/>
    <w:rsid w:val="00325C79"/>
    <w:rsid w:val="0032620A"/>
    <w:rsid w:val="003266A8"/>
    <w:rsid w:val="00331439"/>
    <w:rsid w:val="00331CEE"/>
    <w:rsid w:val="00335296"/>
    <w:rsid w:val="00337574"/>
    <w:rsid w:val="0034042F"/>
    <w:rsid w:val="00344220"/>
    <w:rsid w:val="00350741"/>
    <w:rsid w:val="00361DBA"/>
    <w:rsid w:val="0036231C"/>
    <w:rsid w:val="003625E2"/>
    <w:rsid w:val="00365D5A"/>
    <w:rsid w:val="003701C6"/>
    <w:rsid w:val="00370C57"/>
    <w:rsid w:val="00372D3E"/>
    <w:rsid w:val="00375F0B"/>
    <w:rsid w:val="003777AD"/>
    <w:rsid w:val="003811DF"/>
    <w:rsid w:val="00382A1B"/>
    <w:rsid w:val="00386FC9"/>
    <w:rsid w:val="003900E4"/>
    <w:rsid w:val="00390C52"/>
    <w:rsid w:val="00392E0D"/>
    <w:rsid w:val="0039445E"/>
    <w:rsid w:val="00394E73"/>
    <w:rsid w:val="003A0192"/>
    <w:rsid w:val="003A0588"/>
    <w:rsid w:val="003A2510"/>
    <w:rsid w:val="003A2E3F"/>
    <w:rsid w:val="003A414F"/>
    <w:rsid w:val="003A7045"/>
    <w:rsid w:val="003B0769"/>
    <w:rsid w:val="003B0C3F"/>
    <w:rsid w:val="003B0E48"/>
    <w:rsid w:val="003B14F2"/>
    <w:rsid w:val="003B1B08"/>
    <w:rsid w:val="003B231E"/>
    <w:rsid w:val="003B3261"/>
    <w:rsid w:val="003B3281"/>
    <w:rsid w:val="003B3DA1"/>
    <w:rsid w:val="003B51DD"/>
    <w:rsid w:val="003B5725"/>
    <w:rsid w:val="003C0948"/>
    <w:rsid w:val="003C0C57"/>
    <w:rsid w:val="003C4014"/>
    <w:rsid w:val="003D23A4"/>
    <w:rsid w:val="003D30FD"/>
    <w:rsid w:val="003D65E3"/>
    <w:rsid w:val="003D7A72"/>
    <w:rsid w:val="003E0F43"/>
    <w:rsid w:val="003E1343"/>
    <w:rsid w:val="003E3EF6"/>
    <w:rsid w:val="003E56C9"/>
    <w:rsid w:val="003E6E30"/>
    <w:rsid w:val="003F1109"/>
    <w:rsid w:val="003F349C"/>
    <w:rsid w:val="003F4295"/>
    <w:rsid w:val="003F6055"/>
    <w:rsid w:val="003F6A68"/>
    <w:rsid w:val="003F720A"/>
    <w:rsid w:val="003F7921"/>
    <w:rsid w:val="004005D5"/>
    <w:rsid w:val="00401AB3"/>
    <w:rsid w:val="00403B09"/>
    <w:rsid w:val="00404453"/>
    <w:rsid w:val="00410A1E"/>
    <w:rsid w:val="00411C50"/>
    <w:rsid w:val="00411EF8"/>
    <w:rsid w:val="004140E7"/>
    <w:rsid w:val="00415759"/>
    <w:rsid w:val="00417199"/>
    <w:rsid w:val="00421070"/>
    <w:rsid w:val="004218D8"/>
    <w:rsid w:val="00422426"/>
    <w:rsid w:val="00422756"/>
    <w:rsid w:val="00424D93"/>
    <w:rsid w:val="0043292F"/>
    <w:rsid w:val="0043336A"/>
    <w:rsid w:val="00434B94"/>
    <w:rsid w:val="0044207F"/>
    <w:rsid w:val="00444F48"/>
    <w:rsid w:val="00452780"/>
    <w:rsid w:val="00452BAC"/>
    <w:rsid w:val="004533C5"/>
    <w:rsid w:val="00453573"/>
    <w:rsid w:val="00453D97"/>
    <w:rsid w:val="00453E95"/>
    <w:rsid w:val="004542E7"/>
    <w:rsid w:val="00456731"/>
    <w:rsid w:val="00463445"/>
    <w:rsid w:val="00463727"/>
    <w:rsid w:val="004650B9"/>
    <w:rsid w:val="00465406"/>
    <w:rsid w:val="00467DFC"/>
    <w:rsid w:val="00470057"/>
    <w:rsid w:val="00471AE3"/>
    <w:rsid w:val="004747C4"/>
    <w:rsid w:val="0047537E"/>
    <w:rsid w:val="004838B5"/>
    <w:rsid w:val="00483E28"/>
    <w:rsid w:val="00484111"/>
    <w:rsid w:val="0048500C"/>
    <w:rsid w:val="00486AD4"/>
    <w:rsid w:val="004A0077"/>
    <w:rsid w:val="004A2B99"/>
    <w:rsid w:val="004A5585"/>
    <w:rsid w:val="004A62D3"/>
    <w:rsid w:val="004B43FD"/>
    <w:rsid w:val="004B4E3D"/>
    <w:rsid w:val="004B5346"/>
    <w:rsid w:val="004B6865"/>
    <w:rsid w:val="004C298E"/>
    <w:rsid w:val="004C2CC3"/>
    <w:rsid w:val="004C3AC0"/>
    <w:rsid w:val="004C4A8B"/>
    <w:rsid w:val="004C66EC"/>
    <w:rsid w:val="004C7FB5"/>
    <w:rsid w:val="004D048A"/>
    <w:rsid w:val="004D11C8"/>
    <w:rsid w:val="004D263B"/>
    <w:rsid w:val="004D3BD7"/>
    <w:rsid w:val="004D65DA"/>
    <w:rsid w:val="004D757E"/>
    <w:rsid w:val="004E1570"/>
    <w:rsid w:val="004E15F2"/>
    <w:rsid w:val="004E1C5E"/>
    <w:rsid w:val="004E2712"/>
    <w:rsid w:val="004E2F8F"/>
    <w:rsid w:val="004E3D69"/>
    <w:rsid w:val="004E7039"/>
    <w:rsid w:val="004F23AB"/>
    <w:rsid w:val="004F3081"/>
    <w:rsid w:val="004F3786"/>
    <w:rsid w:val="00501797"/>
    <w:rsid w:val="0050283D"/>
    <w:rsid w:val="00505645"/>
    <w:rsid w:val="00507150"/>
    <w:rsid w:val="005127AB"/>
    <w:rsid w:val="00521C2A"/>
    <w:rsid w:val="005243E2"/>
    <w:rsid w:val="005257B1"/>
    <w:rsid w:val="00525925"/>
    <w:rsid w:val="005261EB"/>
    <w:rsid w:val="0052685B"/>
    <w:rsid w:val="005278B8"/>
    <w:rsid w:val="005313FA"/>
    <w:rsid w:val="00535FA2"/>
    <w:rsid w:val="00540C85"/>
    <w:rsid w:val="0054185E"/>
    <w:rsid w:val="00544C28"/>
    <w:rsid w:val="00545588"/>
    <w:rsid w:val="005455AA"/>
    <w:rsid w:val="00546E17"/>
    <w:rsid w:val="005474A6"/>
    <w:rsid w:val="00552E9B"/>
    <w:rsid w:val="005543DE"/>
    <w:rsid w:val="00554D6B"/>
    <w:rsid w:val="0055510C"/>
    <w:rsid w:val="0055703A"/>
    <w:rsid w:val="00557965"/>
    <w:rsid w:val="00560441"/>
    <w:rsid w:val="00570676"/>
    <w:rsid w:val="0057121F"/>
    <w:rsid w:val="00573181"/>
    <w:rsid w:val="0057580D"/>
    <w:rsid w:val="005761B2"/>
    <w:rsid w:val="00577091"/>
    <w:rsid w:val="00580A03"/>
    <w:rsid w:val="005817FC"/>
    <w:rsid w:val="005821C9"/>
    <w:rsid w:val="005829C3"/>
    <w:rsid w:val="005834B7"/>
    <w:rsid w:val="00583A5B"/>
    <w:rsid w:val="00584C44"/>
    <w:rsid w:val="0058622F"/>
    <w:rsid w:val="005864B6"/>
    <w:rsid w:val="00591374"/>
    <w:rsid w:val="005914C0"/>
    <w:rsid w:val="00592FA1"/>
    <w:rsid w:val="00594571"/>
    <w:rsid w:val="00596341"/>
    <w:rsid w:val="005968D1"/>
    <w:rsid w:val="005A33FA"/>
    <w:rsid w:val="005A33FE"/>
    <w:rsid w:val="005A40D5"/>
    <w:rsid w:val="005B2303"/>
    <w:rsid w:val="005B2364"/>
    <w:rsid w:val="005B2608"/>
    <w:rsid w:val="005B5A7A"/>
    <w:rsid w:val="005B7106"/>
    <w:rsid w:val="005C062D"/>
    <w:rsid w:val="005C1B72"/>
    <w:rsid w:val="005C2369"/>
    <w:rsid w:val="005C36AA"/>
    <w:rsid w:val="005D0C29"/>
    <w:rsid w:val="005D3A5A"/>
    <w:rsid w:val="005D3DC8"/>
    <w:rsid w:val="005D58BC"/>
    <w:rsid w:val="005D7B36"/>
    <w:rsid w:val="005D7EE7"/>
    <w:rsid w:val="005E0114"/>
    <w:rsid w:val="005E066F"/>
    <w:rsid w:val="005E10FE"/>
    <w:rsid w:val="005E18AC"/>
    <w:rsid w:val="005E33EF"/>
    <w:rsid w:val="005E3ED5"/>
    <w:rsid w:val="005E525B"/>
    <w:rsid w:val="005E70FE"/>
    <w:rsid w:val="005E7A1D"/>
    <w:rsid w:val="005F19EE"/>
    <w:rsid w:val="005F209B"/>
    <w:rsid w:val="005F28C1"/>
    <w:rsid w:val="005F3C1D"/>
    <w:rsid w:val="005F56A3"/>
    <w:rsid w:val="005F5800"/>
    <w:rsid w:val="005F5C09"/>
    <w:rsid w:val="005F6A5F"/>
    <w:rsid w:val="005F6CA2"/>
    <w:rsid w:val="00605968"/>
    <w:rsid w:val="006078D8"/>
    <w:rsid w:val="00607FD7"/>
    <w:rsid w:val="00610E70"/>
    <w:rsid w:val="00616103"/>
    <w:rsid w:val="006164F0"/>
    <w:rsid w:val="00623049"/>
    <w:rsid w:val="006256FF"/>
    <w:rsid w:val="00626DBE"/>
    <w:rsid w:val="00627912"/>
    <w:rsid w:val="00634DF4"/>
    <w:rsid w:val="006353D4"/>
    <w:rsid w:val="0063624C"/>
    <w:rsid w:val="006363AD"/>
    <w:rsid w:val="00636CDD"/>
    <w:rsid w:val="006420D8"/>
    <w:rsid w:val="00642C58"/>
    <w:rsid w:val="00643EDE"/>
    <w:rsid w:val="00644812"/>
    <w:rsid w:val="00647E29"/>
    <w:rsid w:val="00654338"/>
    <w:rsid w:val="00654475"/>
    <w:rsid w:val="00654AB0"/>
    <w:rsid w:val="00655F21"/>
    <w:rsid w:val="00656FA0"/>
    <w:rsid w:val="006571F8"/>
    <w:rsid w:val="00663E2C"/>
    <w:rsid w:val="006653ED"/>
    <w:rsid w:val="0067029E"/>
    <w:rsid w:val="00671FAE"/>
    <w:rsid w:val="00672113"/>
    <w:rsid w:val="00674908"/>
    <w:rsid w:val="00674D9F"/>
    <w:rsid w:val="006753E1"/>
    <w:rsid w:val="00677E4E"/>
    <w:rsid w:val="006837A3"/>
    <w:rsid w:val="006837EB"/>
    <w:rsid w:val="0069012D"/>
    <w:rsid w:val="0069131F"/>
    <w:rsid w:val="006957CA"/>
    <w:rsid w:val="00697E36"/>
    <w:rsid w:val="006A1ED4"/>
    <w:rsid w:val="006A2A54"/>
    <w:rsid w:val="006A4DA2"/>
    <w:rsid w:val="006A4EC6"/>
    <w:rsid w:val="006A73AD"/>
    <w:rsid w:val="006B24FA"/>
    <w:rsid w:val="006B2EDC"/>
    <w:rsid w:val="006B2EE0"/>
    <w:rsid w:val="006B3DEC"/>
    <w:rsid w:val="006B3F0C"/>
    <w:rsid w:val="006B5B27"/>
    <w:rsid w:val="006C15C4"/>
    <w:rsid w:val="006C22D9"/>
    <w:rsid w:val="006C68B4"/>
    <w:rsid w:val="006C71E2"/>
    <w:rsid w:val="006D00BA"/>
    <w:rsid w:val="006D0A98"/>
    <w:rsid w:val="006D38E9"/>
    <w:rsid w:val="006E1FC3"/>
    <w:rsid w:val="006E23CC"/>
    <w:rsid w:val="006E5F43"/>
    <w:rsid w:val="006E7F82"/>
    <w:rsid w:val="006F22CC"/>
    <w:rsid w:val="006F4F52"/>
    <w:rsid w:val="006F56B4"/>
    <w:rsid w:val="006F6DBE"/>
    <w:rsid w:val="0070089A"/>
    <w:rsid w:val="007019C5"/>
    <w:rsid w:val="00702695"/>
    <w:rsid w:val="00703C9E"/>
    <w:rsid w:val="007046A5"/>
    <w:rsid w:val="00706FB0"/>
    <w:rsid w:val="0070742F"/>
    <w:rsid w:val="00710AD5"/>
    <w:rsid w:val="007127A1"/>
    <w:rsid w:val="007129FB"/>
    <w:rsid w:val="0071363A"/>
    <w:rsid w:val="007154B5"/>
    <w:rsid w:val="00716196"/>
    <w:rsid w:val="007161FF"/>
    <w:rsid w:val="00716213"/>
    <w:rsid w:val="00722405"/>
    <w:rsid w:val="0072284A"/>
    <w:rsid w:val="007231AE"/>
    <w:rsid w:val="00724DE8"/>
    <w:rsid w:val="007265F7"/>
    <w:rsid w:val="007314AD"/>
    <w:rsid w:val="007315A0"/>
    <w:rsid w:val="00731BEF"/>
    <w:rsid w:val="00732DB1"/>
    <w:rsid w:val="00732F17"/>
    <w:rsid w:val="0073350F"/>
    <w:rsid w:val="00733D4C"/>
    <w:rsid w:val="00735597"/>
    <w:rsid w:val="007377A9"/>
    <w:rsid w:val="007403CA"/>
    <w:rsid w:val="00742038"/>
    <w:rsid w:val="00742106"/>
    <w:rsid w:val="00746128"/>
    <w:rsid w:val="007466DE"/>
    <w:rsid w:val="007472D4"/>
    <w:rsid w:val="007503E8"/>
    <w:rsid w:val="00750D2B"/>
    <w:rsid w:val="007522BE"/>
    <w:rsid w:val="007531A9"/>
    <w:rsid w:val="007615BC"/>
    <w:rsid w:val="00763C54"/>
    <w:rsid w:val="00764EDC"/>
    <w:rsid w:val="00765054"/>
    <w:rsid w:val="00766266"/>
    <w:rsid w:val="00767BED"/>
    <w:rsid w:val="0077214B"/>
    <w:rsid w:val="00772283"/>
    <w:rsid w:val="0077232B"/>
    <w:rsid w:val="00780585"/>
    <w:rsid w:val="00780F7E"/>
    <w:rsid w:val="0078192A"/>
    <w:rsid w:val="007827A3"/>
    <w:rsid w:val="00785E38"/>
    <w:rsid w:val="00787C7C"/>
    <w:rsid w:val="0079062C"/>
    <w:rsid w:val="00795C3D"/>
    <w:rsid w:val="007A0259"/>
    <w:rsid w:val="007A1F34"/>
    <w:rsid w:val="007A2222"/>
    <w:rsid w:val="007B3BD5"/>
    <w:rsid w:val="007B3D06"/>
    <w:rsid w:val="007B4B67"/>
    <w:rsid w:val="007B4FC3"/>
    <w:rsid w:val="007B761B"/>
    <w:rsid w:val="007C1590"/>
    <w:rsid w:val="007C183C"/>
    <w:rsid w:val="007C3078"/>
    <w:rsid w:val="007C37A1"/>
    <w:rsid w:val="007C5283"/>
    <w:rsid w:val="007D2BA9"/>
    <w:rsid w:val="007D3CE6"/>
    <w:rsid w:val="007D48E3"/>
    <w:rsid w:val="007D6767"/>
    <w:rsid w:val="007D7726"/>
    <w:rsid w:val="007E10B5"/>
    <w:rsid w:val="007E1621"/>
    <w:rsid w:val="007E20EC"/>
    <w:rsid w:val="007E28F7"/>
    <w:rsid w:val="007E3E58"/>
    <w:rsid w:val="007E45E6"/>
    <w:rsid w:val="007E527A"/>
    <w:rsid w:val="007F048C"/>
    <w:rsid w:val="007F155A"/>
    <w:rsid w:val="007F31EF"/>
    <w:rsid w:val="007F5E87"/>
    <w:rsid w:val="008012EF"/>
    <w:rsid w:val="00801CFF"/>
    <w:rsid w:val="008021CC"/>
    <w:rsid w:val="00805990"/>
    <w:rsid w:val="00806CF7"/>
    <w:rsid w:val="00806D8A"/>
    <w:rsid w:val="008077B9"/>
    <w:rsid w:val="00811C7C"/>
    <w:rsid w:val="00812030"/>
    <w:rsid w:val="00815608"/>
    <w:rsid w:val="008157FD"/>
    <w:rsid w:val="008162CB"/>
    <w:rsid w:val="008177F0"/>
    <w:rsid w:val="00821A52"/>
    <w:rsid w:val="008228CB"/>
    <w:rsid w:val="0082317F"/>
    <w:rsid w:val="0082429F"/>
    <w:rsid w:val="008244E1"/>
    <w:rsid w:val="008273C8"/>
    <w:rsid w:val="00827D99"/>
    <w:rsid w:val="00831104"/>
    <w:rsid w:val="008328D5"/>
    <w:rsid w:val="00834E3C"/>
    <w:rsid w:val="008350A2"/>
    <w:rsid w:val="00835C96"/>
    <w:rsid w:val="008416D6"/>
    <w:rsid w:val="008454BF"/>
    <w:rsid w:val="00845F6D"/>
    <w:rsid w:val="0084749F"/>
    <w:rsid w:val="008521F9"/>
    <w:rsid w:val="008522A9"/>
    <w:rsid w:val="0085249F"/>
    <w:rsid w:val="0085285C"/>
    <w:rsid w:val="00852D70"/>
    <w:rsid w:val="00854881"/>
    <w:rsid w:val="0085630A"/>
    <w:rsid w:val="00857C72"/>
    <w:rsid w:val="00861527"/>
    <w:rsid w:val="0086468B"/>
    <w:rsid w:val="00866189"/>
    <w:rsid w:val="00866902"/>
    <w:rsid w:val="008679A3"/>
    <w:rsid w:val="00876AC8"/>
    <w:rsid w:val="008778FC"/>
    <w:rsid w:val="00880EB2"/>
    <w:rsid w:val="008814F8"/>
    <w:rsid w:val="00881D18"/>
    <w:rsid w:val="00891C28"/>
    <w:rsid w:val="008930BE"/>
    <w:rsid w:val="00895F6F"/>
    <w:rsid w:val="00896C6A"/>
    <w:rsid w:val="008A02E1"/>
    <w:rsid w:val="008A033D"/>
    <w:rsid w:val="008A15CA"/>
    <w:rsid w:val="008A293E"/>
    <w:rsid w:val="008B1D59"/>
    <w:rsid w:val="008B2C6C"/>
    <w:rsid w:val="008C0421"/>
    <w:rsid w:val="008C122F"/>
    <w:rsid w:val="008C136D"/>
    <w:rsid w:val="008C2101"/>
    <w:rsid w:val="008C30F1"/>
    <w:rsid w:val="008C3728"/>
    <w:rsid w:val="008D15FC"/>
    <w:rsid w:val="008D3451"/>
    <w:rsid w:val="008E1197"/>
    <w:rsid w:val="008E58C2"/>
    <w:rsid w:val="008F0CCC"/>
    <w:rsid w:val="008F140E"/>
    <w:rsid w:val="008F3F76"/>
    <w:rsid w:val="008F4B2A"/>
    <w:rsid w:val="008F6A9F"/>
    <w:rsid w:val="00903B2A"/>
    <w:rsid w:val="0090474D"/>
    <w:rsid w:val="0090498E"/>
    <w:rsid w:val="00905CAF"/>
    <w:rsid w:val="00906727"/>
    <w:rsid w:val="009133B4"/>
    <w:rsid w:val="00914606"/>
    <w:rsid w:val="009168AF"/>
    <w:rsid w:val="00917F57"/>
    <w:rsid w:val="00922E10"/>
    <w:rsid w:val="00923A79"/>
    <w:rsid w:val="00923E4B"/>
    <w:rsid w:val="0092757E"/>
    <w:rsid w:val="00930433"/>
    <w:rsid w:val="009310C3"/>
    <w:rsid w:val="00936E85"/>
    <w:rsid w:val="0093741B"/>
    <w:rsid w:val="009376DC"/>
    <w:rsid w:val="009378A0"/>
    <w:rsid w:val="0094107D"/>
    <w:rsid w:val="0094189D"/>
    <w:rsid w:val="00941919"/>
    <w:rsid w:val="0094398A"/>
    <w:rsid w:val="00943E66"/>
    <w:rsid w:val="00944713"/>
    <w:rsid w:val="00945C94"/>
    <w:rsid w:val="00947A63"/>
    <w:rsid w:val="009538C3"/>
    <w:rsid w:val="00955699"/>
    <w:rsid w:val="00960B69"/>
    <w:rsid w:val="009622CD"/>
    <w:rsid w:val="00963736"/>
    <w:rsid w:val="00970810"/>
    <w:rsid w:val="00972FCB"/>
    <w:rsid w:val="00974542"/>
    <w:rsid w:val="00974F5C"/>
    <w:rsid w:val="0097569B"/>
    <w:rsid w:val="00975813"/>
    <w:rsid w:val="00976082"/>
    <w:rsid w:val="00977894"/>
    <w:rsid w:val="00981F2B"/>
    <w:rsid w:val="009848B1"/>
    <w:rsid w:val="00986936"/>
    <w:rsid w:val="00986E5B"/>
    <w:rsid w:val="00991339"/>
    <w:rsid w:val="00991523"/>
    <w:rsid w:val="00992ED2"/>
    <w:rsid w:val="009938AE"/>
    <w:rsid w:val="00994B63"/>
    <w:rsid w:val="00995377"/>
    <w:rsid w:val="00997F87"/>
    <w:rsid w:val="009A0B1E"/>
    <w:rsid w:val="009A2BF4"/>
    <w:rsid w:val="009A3F53"/>
    <w:rsid w:val="009A512D"/>
    <w:rsid w:val="009B0EE4"/>
    <w:rsid w:val="009B0F54"/>
    <w:rsid w:val="009B21C5"/>
    <w:rsid w:val="009B39DC"/>
    <w:rsid w:val="009B410D"/>
    <w:rsid w:val="009B4E60"/>
    <w:rsid w:val="009B511E"/>
    <w:rsid w:val="009C0AF3"/>
    <w:rsid w:val="009C445A"/>
    <w:rsid w:val="009C4B92"/>
    <w:rsid w:val="009C67F5"/>
    <w:rsid w:val="009D2E35"/>
    <w:rsid w:val="009D3194"/>
    <w:rsid w:val="009E1FB8"/>
    <w:rsid w:val="009E2E69"/>
    <w:rsid w:val="009E34BF"/>
    <w:rsid w:val="009E3A09"/>
    <w:rsid w:val="009E3BAA"/>
    <w:rsid w:val="009E42D9"/>
    <w:rsid w:val="009F058B"/>
    <w:rsid w:val="009F6013"/>
    <w:rsid w:val="009F6B06"/>
    <w:rsid w:val="00A00453"/>
    <w:rsid w:val="00A0336F"/>
    <w:rsid w:val="00A03E1C"/>
    <w:rsid w:val="00A0423F"/>
    <w:rsid w:val="00A0669C"/>
    <w:rsid w:val="00A10DA4"/>
    <w:rsid w:val="00A151B9"/>
    <w:rsid w:val="00A20A14"/>
    <w:rsid w:val="00A22B4E"/>
    <w:rsid w:val="00A272CB"/>
    <w:rsid w:val="00A277BF"/>
    <w:rsid w:val="00A31E0E"/>
    <w:rsid w:val="00A326F2"/>
    <w:rsid w:val="00A32D27"/>
    <w:rsid w:val="00A34BA9"/>
    <w:rsid w:val="00A34CF5"/>
    <w:rsid w:val="00A3550D"/>
    <w:rsid w:val="00A41CEC"/>
    <w:rsid w:val="00A420B8"/>
    <w:rsid w:val="00A4635D"/>
    <w:rsid w:val="00A47FB3"/>
    <w:rsid w:val="00A5028B"/>
    <w:rsid w:val="00A517BC"/>
    <w:rsid w:val="00A57C02"/>
    <w:rsid w:val="00A612C8"/>
    <w:rsid w:val="00A62C46"/>
    <w:rsid w:val="00A63288"/>
    <w:rsid w:val="00A63728"/>
    <w:rsid w:val="00A710A6"/>
    <w:rsid w:val="00A717FA"/>
    <w:rsid w:val="00A721C1"/>
    <w:rsid w:val="00A76F2A"/>
    <w:rsid w:val="00A7779F"/>
    <w:rsid w:val="00A80FB4"/>
    <w:rsid w:val="00A82322"/>
    <w:rsid w:val="00A87657"/>
    <w:rsid w:val="00A909A9"/>
    <w:rsid w:val="00A91455"/>
    <w:rsid w:val="00A92198"/>
    <w:rsid w:val="00A9275D"/>
    <w:rsid w:val="00A9634B"/>
    <w:rsid w:val="00A96727"/>
    <w:rsid w:val="00AA031F"/>
    <w:rsid w:val="00AA21EE"/>
    <w:rsid w:val="00AA3E77"/>
    <w:rsid w:val="00AA4AEB"/>
    <w:rsid w:val="00AA52EB"/>
    <w:rsid w:val="00AA6BA6"/>
    <w:rsid w:val="00AA7D7A"/>
    <w:rsid w:val="00AB0B9C"/>
    <w:rsid w:val="00AB200A"/>
    <w:rsid w:val="00AB29C9"/>
    <w:rsid w:val="00AB3D8B"/>
    <w:rsid w:val="00AB67AE"/>
    <w:rsid w:val="00AB76AE"/>
    <w:rsid w:val="00AC1BE1"/>
    <w:rsid w:val="00AC1E5E"/>
    <w:rsid w:val="00AC1FCB"/>
    <w:rsid w:val="00AC790E"/>
    <w:rsid w:val="00AD0724"/>
    <w:rsid w:val="00AD39F4"/>
    <w:rsid w:val="00AD3BD9"/>
    <w:rsid w:val="00AD703F"/>
    <w:rsid w:val="00AE12A9"/>
    <w:rsid w:val="00AE1AB4"/>
    <w:rsid w:val="00AE3ECF"/>
    <w:rsid w:val="00AE7830"/>
    <w:rsid w:val="00AE7CE8"/>
    <w:rsid w:val="00AF09DE"/>
    <w:rsid w:val="00AF0EBE"/>
    <w:rsid w:val="00AF32DD"/>
    <w:rsid w:val="00AF3485"/>
    <w:rsid w:val="00B01C05"/>
    <w:rsid w:val="00B02A83"/>
    <w:rsid w:val="00B070C8"/>
    <w:rsid w:val="00B07314"/>
    <w:rsid w:val="00B102D5"/>
    <w:rsid w:val="00B124B8"/>
    <w:rsid w:val="00B12C16"/>
    <w:rsid w:val="00B15FA1"/>
    <w:rsid w:val="00B20E7A"/>
    <w:rsid w:val="00B24731"/>
    <w:rsid w:val="00B2593F"/>
    <w:rsid w:val="00B26A4D"/>
    <w:rsid w:val="00B30A60"/>
    <w:rsid w:val="00B31CCC"/>
    <w:rsid w:val="00B333D0"/>
    <w:rsid w:val="00B333E6"/>
    <w:rsid w:val="00B33562"/>
    <w:rsid w:val="00B33AF3"/>
    <w:rsid w:val="00B34D2E"/>
    <w:rsid w:val="00B422E0"/>
    <w:rsid w:val="00B42C76"/>
    <w:rsid w:val="00B434A8"/>
    <w:rsid w:val="00B43542"/>
    <w:rsid w:val="00B468D3"/>
    <w:rsid w:val="00B515A6"/>
    <w:rsid w:val="00B53E6F"/>
    <w:rsid w:val="00B56C1C"/>
    <w:rsid w:val="00B62AEB"/>
    <w:rsid w:val="00B6319F"/>
    <w:rsid w:val="00B64D34"/>
    <w:rsid w:val="00B665C9"/>
    <w:rsid w:val="00B744C6"/>
    <w:rsid w:val="00B771F3"/>
    <w:rsid w:val="00B8247E"/>
    <w:rsid w:val="00B83C8C"/>
    <w:rsid w:val="00B85B28"/>
    <w:rsid w:val="00B87D4E"/>
    <w:rsid w:val="00B87E91"/>
    <w:rsid w:val="00B903BC"/>
    <w:rsid w:val="00B91B6A"/>
    <w:rsid w:val="00B92B69"/>
    <w:rsid w:val="00B94BDA"/>
    <w:rsid w:val="00B96CD6"/>
    <w:rsid w:val="00B97260"/>
    <w:rsid w:val="00BA2C81"/>
    <w:rsid w:val="00BA2FF6"/>
    <w:rsid w:val="00BA4C4D"/>
    <w:rsid w:val="00BA6032"/>
    <w:rsid w:val="00BA79F1"/>
    <w:rsid w:val="00BB01E2"/>
    <w:rsid w:val="00BB56BF"/>
    <w:rsid w:val="00BC1B0D"/>
    <w:rsid w:val="00BC345F"/>
    <w:rsid w:val="00BC60A3"/>
    <w:rsid w:val="00BC74C9"/>
    <w:rsid w:val="00BD0658"/>
    <w:rsid w:val="00BD4439"/>
    <w:rsid w:val="00BD4DA9"/>
    <w:rsid w:val="00BD692D"/>
    <w:rsid w:val="00BD6EDD"/>
    <w:rsid w:val="00BE0238"/>
    <w:rsid w:val="00BE29AC"/>
    <w:rsid w:val="00BE341D"/>
    <w:rsid w:val="00BE3FA8"/>
    <w:rsid w:val="00BE6AF9"/>
    <w:rsid w:val="00BF3838"/>
    <w:rsid w:val="00C038EA"/>
    <w:rsid w:val="00C04801"/>
    <w:rsid w:val="00C04942"/>
    <w:rsid w:val="00C06B71"/>
    <w:rsid w:val="00C102FF"/>
    <w:rsid w:val="00C10957"/>
    <w:rsid w:val="00C13BCC"/>
    <w:rsid w:val="00C144CE"/>
    <w:rsid w:val="00C15638"/>
    <w:rsid w:val="00C163CE"/>
    <w:rsid w:val="00C21B2A"/>
    <w:rsid w:val="00C236F2"/>
    <w:rsid w:val="00C27734"/>
    <w:rsid w:val="00C27B6F"/>
    <w:rsid w:val="00C27C26"/>
    <w:rsid w:val="00C27ED8"/>
    <w:rsid w:val="00C30C06"/>
    <w:rsid w:val="00C3256F"/>
    <w:rsid w:val="00C36F24"/>
    <w:rsid w:val="00C3722E"/>
    <w:rsid w:val="00C37676"/>
    <w:rsid w:val="00C376F8"/>
    <w:rsid w:val="00C4015F"/>
    <w:rsid w:val="00C423B2"/>
    <w:rsid w:val="00C46F6C"/>
    <w:rsid w:val="00C46FDC"/>
    <w:rsid w:val="00C47395"/>
    <w:rsid w:val="00C5135C"/>
    <w:rsid w:val="00C53615"/>
    <w:rsid w:val="00C61808"/>
    <w:rsid w:val="00C64B66"/>
    <w:rsid w:val="00C65DE4"/>
    <w:rsid w:val="00C70BD1"/>
    <w:rsid w:val="00C72ECB"/>
    <w:rsid w:val="00C775A8"/>
    <w:rsid w:val="00C80790"/>
    <w:rsid w:val="00C80C95"/>
    <w:rsid w:val="00C829D5"/>
    <w:rsid w:val="00C82C7C"/>
    <w:rsid w:val="00C834C1"/>
    <w:rsid w:val="00C85ABA"/>
    <w:rsid w:val="00C8611A"/>
    <w:rsid w:val="00C90E6A"/>
    <w:rsid w:val="00C94EF8"/>
    <w:rsid w:val="00C97611"/>
    <w:rsid w:val="00CA0E63"/>
    <w:rsid w:val="00CA2B3F"/>
    <w:rsid w:val="00CA79E5"/>
    <w:rsid w:val="00CB1150"/>
    <w:rsid w:val="00CB13C6"/>
    <w:rsid w:val="00CB4DF1"/>
    <w:rsid w:val="00CB5FC6"/>
    <w:rsid w:val="00CB60C5"/>
    <w:rsid w:val="00CB621C"/>
    <w:rsid w:val="00CB7B89"/>
    <w:rsid w:val="00CC1A6A"/>
    <w:rsid w:val="00CC25A4"/>
    <w:rsid w:val="00CC2CA7"/>
    <w:rsid w:val="00CC3837"/>
    <w:rsid w:val="00CC3BA9"/>
    <w:rsid w:val="00CC40E2"/>
    <w:rsid w:val="00CD0769"/>
    <w:rsid w:val="00CD09FC"/>
    <w:rsid w:val="00CD1984"/>
    <w:rsid w:val="00CD1BBF"/>
    <w:rsid w:val="00CD23BB"/>
    <w:rsid w:val="00CD45D2"/>
    <w:rsid w:val="00CD4923"/>
    <w:rsid w:val="00CD7DAC"/>
    <w:rsid w:val="00CE1B74"/>
    <w:rsid w:val="00CE5ECC"/>
    <w:rsid w:val="00CE703E"/>
    <w:rsid w:val="00CF1F08"/>
    <w:rsid w:val="00CF2920"/>
    <w:rsid w:val="00CF2F97"/>
    <w:rsid w:val="00CF4446"/>
    <w:rsid w:val="00CF6442"/>
    <w:rsid w:val="00CF64AF"/>
    <w:rsid w:val="00D02E5A"/>
    <w:rsid w:val="00D0396C"/>
    <w:rsid w:val="00D03A3A"/>
    <w:rsid w:val="00D10125"/>
    <w:rsid w:val="00D1082B"/>
    <w:rsid w:val="00D119D0"/>
    <w:rsid w:val="00D13FE1"/>
    <w:rsid w:val="00D149DA"/>
    <w:rsid w:val="00D151C2"/>
    <w:rsid w:val="00D15801"/>
    <w:rsid w:val="00D16051"/>
    <w:rsid w:val="00D20232"/>
    <w:rsid w:val="00D21682"/>
    <w:rsid w:val="00D253EE"/>
    <w:rsid w:val="00D32449"/>
    <w:rsid w:val="00D35A3D"/>
    <w:rsid w:val="00D40D10"/>
    <w:rsid w:val="00D40D9C"/>
    <w:rsid w:val="00D40DB6"/>
    <w:rsid w:val="00D422BD"/>
    <w:rsid w:val="00D448C1"/>
    <w:rsid w:val="00D459B6"/>
    <w:rsid w:val="00D51F6D"/>
    <w:rsid w:val="00D54970"/>
    <w:rsid w:val="00D555DF"/>
    <w:rsid w:val="00D571E2"/>
    <w:rsid w:val="00D5732A"/>
    <w:rsid w:val="00D615A6"/>
    <w:rsid w:val="00D61A8C"/>
    <w:rsid w:val="00D665E2"/>
    <w:rsid w:val="00D672D4"/>
    <w:rsid w:val="00D71223"/>
    <w:rsid w:val="00D712B0"/>
    <w:rsid w:val="00D73526"/>
    <w:rsid w:val="00D74126"/>
    <w:rsid w:val="00D77F1D"/>
    <w:rsid w:val="00D80E63"/>
    <w:rsid w:val="00D8514C"/>
    <w:rsid w:val="00D8589B"/>
    <w:rsid w:val="00D858D6"/>
    <w:rsid w:val="00D870BC"/>
    <w:rsid w:val="00D87A6D"/>
    <w:rsid w:val="00D93ACA"/>
    <w:rsid w:val="00D94CDB"/>
    <w:rsid w:val="00D978A7"/>
    <w:rsid w:val="00DA3842"/>
    <w:rsid w:val="00DA4F70"/>
    <w:rsid w:val="00DA5297"/>
    <w:rsid w:val="00DB2700"/>
    <w:rsid w:val="00DB29C0"/>
    <w:rsid w:val="00DB2E71"/>
    <w:rsid w:val="00DB5CE1"/>
    <w:rsid w:val="00DB67E0"/>
    <w:rsid w:val="00DB7864"/>
    <w:rsid w:val="00DC05D5"/>
    <w:rsid w:val="00DC0A38"/>
    <w:rsid w:val="00DC107A"/>
    <w:rsid w:val="00DC3BE9"/>
    <w:rsid w:val="00DC4061"/>
    <w:rsid w:val="00DD3ED6"/>
    <w:rsid w:val="00DD407C"/>
    <w:rsid w:val="00DD756A"/>
    <w:rsid w:val="00DD768A"/>
    <w:rsid w:val="00DE11B1"/>
    <w:rsid w:val="00DE46E7"/>
    <w:rsid w:val="00DE4C0E"/>
    <w:rsid w:val="00DE6105"/>
    <w:rsid w:val="00DF07E4"/>
    <w:rsid w:val="00DF373F"/>
    <w:rsid w:val="00DF4388"/>
    <w:rsid w:val="00DF552E"/>
    <w:rsid w:val="00DF55BA"/>
    <w:rsid w:val="00DF5C84"/>
    <w:rsid w:val="00DF6749"/>
    <w:rsid w:val="00DF71A6"/>
    <w:rsid w:val="00E00136"/>
    <w:rsid w:val="00E011CB"/>
    <w:rsid w:val="00E015BB"/>
    <w:rsid w:val="00E017E7"/>
    <w:rsid w:val="00E02930"/>
    <w:rsid w:val="00E02A9C"/>
    <w:rsid w:val="00E046B4"/>
    <w:rsid w:val="00E05381"/>
    <w:rsid w:val="00E068BA"/>
    <w:rsid w:val="00E0750A"/>
    <w:rsid w:val="00E13DC9"/>
    <w:rsid w:val="00E173EA"/>
    <w:rsid w:val="00E17473"/>
    <w:rsid w:val="00E24234"/>
    <w:rsid w:val="00E27059"/>
    <w:rsid w:val="00E2786D"/>
    <w:rsid w:val="00E30AF2"/>
    <w:rsid w:val="00E33E3A"/>
    <w:rsid w:val="00E367CF"/>
    <w:rsid w:val="00E368CD"/>
    <w:rsid w:val="00E36D82"/>
    <w:rsid w:val="00E4282D"/>
    <w:rsid w:val="00E44E8F"/>
    <w:rsid w:val="00E47A75"/>
    <w:rsid w:val="00E52F6E"/>
    <w:rsid w:val="00E531A6"/>
    <w:rsid w:val="00E55CB1"/>
    <w:rsid w:val="00E5634E"/>
    <w:rsid w:val="00E56E36"/>
    <w:rsid w:val="00E610FF"/>
    <w:rsid w:val="00E65474"/>
    <w:rsid w:val="00E67449"/>
    <w:rsid w:val="00E7140A"/>
    <w:rsid w:val="00E7289F"/>
    <w:rsid w:val="00E755AA"/>
    <w:rsid w:val="00E76714"/>
    <w:rsid w:val="00E76DBA"/>
    <w:rsid w:val="00E80451"/>
    <w:rsid w:val="00E8153B"/>
    <w:rsid w:val="00E83252"/>
    <w:rsid w:val="00E83528"/>
    <w:rsid w:val="00E87881"/>
    <w:rsid w:val="00E9195B"/>
    <w:rsid w:val="00E96947"/>
    <w:rsid w:val="00E97CE1"/>
    <w:rsid w:val="00EA0B5F"/>
    <w:rsid w:val="00EA0E5D"/>
    <w:rsid w:val="00EA261B"/>
    <w:rsid w:val="00EA6FB4"/>
    <w:rsid w:val="00EB2DB3"/>
    <w:rsid w:val="00EB375F"/>
    <w:rsid w:val="00EB4FA3"/>
    <w:rsid w:val="00EB5F64"/>
    <w:rsid w:val="00EC5122"/>
    <w:rsid w:val="00EC525C"/>
    <w:rsid w:val="00EC5B03"/>
    <w:rsid w:val="00EC79D1"/>
    <w:rsid w:val="00EC7A1F"/>
    <w:rsid w:val="00ED168B"/>
    <w:rsid w:val="00ED3D3F"/>
    <w:rsid w:val="00ED56C5"/>
    <w:rsid w:val="00ED5B9C"/>
    <w:rsid w:val="00EE2A06"/>
    <w:rsid w:val="00EF3C21"/>
    <w:rsid w:val="00EF53AE"/>
    <w:rsid w:val="00F018BD"/>
    <w:rsid w:val="00F01CFA"/>
    <w:rsid w:val="00F04704"/>
    <w:rsid w:val="00F04807"/>
    <w:rsid w:val="00F04C63"/>
    <w:rsid w:val="00F069B4"/>
    <w:rsid w:val="00F1234C"/>
    <w:rsid w:val="00F141AD"/>
    <w:rsid w:val="00F16FED"/>
    <w:rsid w:val="00F1740F"/>
    <w:rsid w:val="00F20CE2"/>
    <w:rsid w:val="00F2414F"/>
    <w:rsid w:val="00F2465F"/>
    <w:rsid w:val="00F24DAA"/>
    <w:rsid w:val="00F26885"/>
    <w:rsid w:val="00F27440"/>
    <w:rsid w:val="00F30DEA"/>
    <w:rsid w:val="00F339E9"/>
    <w:rsid w:val="00F37425"/>
    <w:rsid w:val="00F42948"/>
    <w:rsid w:val="00F42D84"/>
    <w:rsid w:val="00F43881"/>
    <w:rsid w:val="00F449CE"/>
    <w:rsid w:val="00F44B4E"/>
    <w:rsid w:val="00F44BBF"/>
    <w:rsid w:val="00F469E6"/>
    <w:rsid w:val="00F47A34"/>
    <w:rsid w:val="00F51608"/>
    <w:rsid w:val="00F5274F"/>
    <w:rsid w:val="00F53F19"/>
    <w:rsid w:val="00F56895"/>
    <w:rsid w:val="00F56A63"/>
    <w:rsid w:val="00F65CAB"/>
    <w:rsid w:val="00F71C4F"/>
    <w:rsid w:val="00F71E87"/>
    <w:rsid w:val="00F75E40"/>
    <w:rsid w:val="00F7610B"/>
    <w:rsid w:val="00F770C3"/>
    <w:rsid w:val="00F7742D"/>
    <w:rsid w:val="00F77D73"/>
    <w:rsid w:val="00F83BFF"/>
    <w:rsid w:val="00F86213"/>
    <w:rsid w:val="00F92A01"/>
    <w:rsid w:val="00F92C1C"/>
    <w:rsid w:val="00F93638"/>
    <w:rsid w:val="00F93A4D"/>
    <w:rsid w:val="00F93D13"/>
    <w:rsid w:val="00F940E6"/>
    <w:rsid w:val="00F97BE9"/>
    <w:rsid w:val="00FA2DFA"/>
    <w:rsid w:val="00FA3334"/>
    <w:rsid w:val="00FA6822"/>
    <w:rsid w:val="00FA6D5E"/>
    <w:rsid w:val="00FA7F27"/>
    <w:rsid w:val="00FB0398"/>
    <w:rsid w:val="00FB1000"/>
    <w:rsid w:val="00FB2536"/>
    <w:rsid w:val="00FB395D"/>
    <w:rsid w:val="00FB3D3C"/>
    <w:rsid w:val="00FB3D4F"/>
    <w:rsid w:val="00FB4F80"/>
    <w:rsid w:val="00FB58B1"/>
    <w:rsid w:val="00FB7F2F"/>
    <w:rsid w:val="00FC15ED"/>
    <w:rsid w:val="00FC37BC"/>
    <w:rsid w:val="00FC46E1"/>
    <w:rsid w:val="00FC6664"/>
    <w:rsid w:val="00FC666E"/>
    <w:rsid w:val="00FC6C5D"/>
    <w:rsid w:val="00FC7F8F"/>
    <w:rsid w:val="00FD0E88"/>
    <w:rsid w:val="00FD4247"/>
    <w:rsid w:val="00FE0068"/>
    <w:rsid w:val="00FE15B5"/>
    <w:rsid w:val="00FE2EBA"/>
    <w:rsid w:val="00FE3D9D"/>
    <w:rsid w:val="00FE7DDD"/>
    <w:rsid w:val="00FE7F3E"/>
    <w:rsid w:val="00FF159F"/>
    <w:rsid w:val="00FF2440"/>
    <w:rsid w:val="00FF25E4"/>
    <w:rsid w:val="00FF2C33"/>
    <w:rsid w:val="00FF4458"/>
    <w:rsid w:val="00FF5093"/>
    <w:rsid w:val="00FF74C5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3E2"/>
  </w:style>
  <w:style w:type="paragraph" w:styleId="1">
    <w:name w:val="heading 1"/>
    <w:basedOn w:val="a"/>
    <w:next w:val="a"/>
    <w:link w:val="10"/>
    <w:qFormat/>
    <w:rsid w:val="005243E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243E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243E2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243E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243E2"/>
    <w:pPr>
      <w:keepNext/>
      <w:jc w:val="center"/>
      <w:outlineLvl w:val="4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5B230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43E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5243E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243E2"/>
  </w:style>
  <w:style w:type="paragraph" w:styleId="a8">
    <w:name w:val="Body Text"/>
    <w:basedOn w:val="a"/>
    <w:link w:val="a9"/>
    <w:rsid w:val="005243E2"/>
    <w:pPr>
      <w:jc w:val="both"/>
    </w:pPr>
    <w:rPr>
      <w:sz w:val="28"/>
    </w:rPr>
  </w:style>
  <w:style w:type="paragraph" w:styleId="21">
    <w:name w:val="Body Text 2"/>
    <w:basedOn w:val="a"/>
    <w:link w:val="22"/>
    <w:rsid w:val="005243E2"/>
    <w:pPr>
      <w:jc w:val="both"/>
    </w:pPr>
    <w:rPr>
      <w:sz w:val="24"/>
    </w:rPr>
  </w:style>
  <w:style w:type="paragraph" w:styleId="aa">
    <w:name w:val="Body Text Indent"/>
    <w:basedOn w:val="a"/>
    <w:link w:val="ab"/>
    <w:rsid w:val="005243E2"/>
    <w:pPr>
      <w:ind w:firstLine="567"/>
      <w:jc w:val="both"/>
    </w:pPr>
    <w:rPr>
      <w:sz w:val="24"/>
    </w:rPr>
  </w:style>
  <w:style w:type="table" w:styleId="ac">
    <w:name w:val="Table Grid"/>
    <w:basedOn w:val="a1"/>
    <w:uiPriority w:val="59"/>
    <w:rsid w:val="00EA0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265FFE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5D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1B4901"/>
  </w:style>
  <w:style w:type="paragraph" w:styleId="31">
    <w:name w:val="Body Text 3"/>
    <w:basedOn w:val="a"/>
    <w:link w:val="32"/>
    <w:rsid w:val="004F3081"/>
    <w:pPr>
      <w:jc w:val="both"/>
    </w:pPr>
    <w:rPr>
      <w:rFonts w:eastAsia="Arial Cyr Chuv"/>
      <w:sz w:val="24"/>
    </w:rPr>
  </w:style>
  <w:style w:type="paragraph" w:customStyle="1" w:styleId="Style9">
    <w:name w:val="Style9"/>
    <w:basedOn w:val="a"/>
    <w:uiPriority w:val="99"/>
    <w:rsid w:val="005C062D"/>
    <w:pPr>
      <w:widowControl w:val="0"/>
      <w:autoSpaceDE w:val="0"/>
      <w:autoSpaceDN w:val="0"/>
      <w:adjustRightInd w:val="0"/>
      <w:spacing w:line="284" w:lineRule="exact"/>
      <w:ind w:firstLine="686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5C062D"/>
    <w:pPr>
      <w:widowControl w:val="0"/>
      <w:autoSpaceDE w:val="0"/>
      <w:autoSpaceDN w:val="0"/>
      <w:adjustRightInd w:val="0"/>
      <w:spacing w:line="288" w:lineRule="exact"/>
      <w:ind w:firstLine="744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rsid w:val="005C062D"/>
    <w:rPr>
      <w:rFonts w:ascii="Times New Roman" w:hAnsi="Times New Roman" w:cs="Times New Roman" w:hint="default"/>
      <w:sz w:val="24"/>
      <w:szCs w:val="24"/>
    </w:rPr>
  </w:style>
  <w:style w:type="paragraph" w:styleId="af">
    <w:name w:val="No Spacing"/>
    <w:uiPriority w:val="1"/>
    <w:qFormat/>
    <w:rsid w:val="003026A8"/>
    <w:rPr>
      <w:rFonts w:ascii="Calibri" w:hAnsi="Calibri"/>
      <w:sz w:val="22"/>
      <w:szCs w:val="22"/>
    </w:rPr>
  </w:style>
  <w:style w:type="paragraph" w:customStyle="1" w:styleId="12">
    <w:name w:val="Без интервала1"/>
    <w:rsid w:val="007D676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E3BAA"/>
  </w:style>
  <w:style w:type="character" w:customStyle="1" w:styleId="a9">
    <w:name w:val="Основной текст Знак"/>
    <w:link w:val="a8"/>
    <w:rsid w:val="00997F87"/>
    <w:rPr>
      <w:sz w:val="28"/>
    </w:rPr>
  </w:style>
  <w:style w:type="character" w:styleId="af0">
    <w:name w:val="Hyperlink"/>
    <w:uiPriority w:val="99"/>
    <w:unhideWhenUsed/>
    <w:rsid w:val="00BA2C81"/>
    <w:rPr>
      <w:color w:val="0000FF"/>
      <w:u w:val="single"/>
    </w:rPr>
  </w:style>
  <w:style w:type="paragraph" w:styleId="af1">
    <w:name w:val="List Paragraph"/>
    <w:basedOn w:val="a"/>
    <w:qFormat/>
    <w:rsid w:val="00E368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Прижатый влево"/>
    <w:basedOn w:val="a"/>
    <w:next w:val="a"/>
    <w:uiPriority w:val="99"/>
    <w:rsid w:val="00DA384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32">
    <w:name w:val="Font Style32"/>
    <w:rsid w:val="00DA3842"/>
    <w:rPr>
      <w:rFonts w:ascii="Arial" w:hAnsi="Arial" w:cs="Arial"/>
      <w:sz w:val="18"/>
      <w:szCs w:val="18"/>
    </w:rPr>
  </w:style>
  <w:style w:type="character" w:customStyle="1" w:styleId="FontStyle34">
    <w:name w:val="Font Style34"/>
    <w:rsid w:val="00DA3842"/>
    <w:rPr>
      <w:rFonts w:ascii="Arial" w:hAnsi="Arial" w:cs="Arial"/>
      <w:b/>
      <w:bCs/>
      <w:sz w:val="18"/>
      <w:szCs w:val="18"/>
    </w:rPr>
  </w:style>
  <w:style w:type="paragraph" w:customStyle="1" w:styleId="ConsPlusCell">
    <w:name w:val="ConsPlusCell"/>
    <w:rsid w:val="00DA384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3">
    <w:name w:val="Гипертекстовая ссылка"/>
    <w:uiPriority w:val="99"/>
    <w:rsid w:val="007466DE"/>
    <w:rPr>
      <w:b/>
      <w:bCs/>
      <w:color w:val="008000"/>
      <w:sz w:val="20"/>
      <w:szCs w:val="20"/>
      <w:u w:val="single"/>
    </w:rPr>
  </w:style>
  <w:style w:type="paragraph" w:styleId="af4">
    <w:name w:val="footnote text"/>
    <w:basedOn w:val="a"/>
    <w:link w:val="af5"/>
    <w:rsid w:val="000E5201"/>
  </w:style>
  <w:style w:type="character" w:customStyle="1" w:styleId="af5">
    <w:name w:val="Текст сноски Знак"/>
    <w:basedOn w:val="a0"/>
    <w:link w:val="af4"/>
    <w:rsid w:val="000E5201"/>
  </w:style>
  <w:style w:type="character" w:styleId="af6">
    <w:name w:val="footnote reference"/>
    <w:rsid w:val="000E5201"/>
    <w:rPr>
      <w:vertAlign w:val="superscript"/>
    </w:rPr>
  </w:style>
  <w:style w:type="character" w:customStyle="1" w:styleId="22">
    <w:name w:val="Основной текст 2 Знак"/>
    <w:link w:val="21"/>
    <w:rsid w:val="009622CD"/>
    <w:rPr>
      <w:sz w:val="24"/>
    </w:rPr>
  </w:style>
  <w:style w:type="paragraph" w:customStyle="1" w:styleId="ConsNormal">
    <w:name w:val="ConsNormal"/>
    <w:rsid w:val="009622CD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f7">
    <w:name w:val="Normal (Web)"/>
    <w:basedOn w:val="a"/>
    <w:uiPriority w:val="99"/>
    <w:unhideWhenUsed/>
    <w:rsid w:val="001B5FB8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2348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5B2303"/>
    <w:rPr>
      <w:rFonts w:ascii="Calibri" w:hAnsi="Calibri"/>
      <w:sz w:val="24"/>
      <w:szCs w:val="24"/>
    </w:rPr>
  </w:style>
  <w:style w:type="paragraph" w:styleId="33">
    <w:name w:val="Body Text Indent 3"/>
    <w:basedOn w:val="a"/>
    <w:link w:val="34"/>
    <w:rsid w:val="005B230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5B2303"/>
    <w:rPr>
      <w:sz w:val="16"/>
      <w:szCs w:val="16"/>
    </w:rPr>
  </w:style>
  <w:style w:type="paragraph" w:customStyle="1" w:styleId="Iniiaiieoaenonionooiii3">
    <w:name w:val="Iniiaiie oaeno n ionooiii 3"/>
    <w:basedOn w:val="a"/>
    <w:rsid w:val="005B2303"/>
    <w:pPr>
      <w:widowControl w:val="0"/>
      <w:ind w:firstLine="851"/>
      <w:jc w:val="both"/>
    </w:pPr>
    <w:rPr>
      <w:sz w:val="28"/>
    </w:rPr>
  </w:style>
  <w:style w:type="character" w:customStyle="1" w:styleId="10">
    <w:name w:val="Заголовок 1 Знак"/>
    <w:link w:val="1"/>
    <w:rsid w:val="005B2303"/>
    <w:rPr>
      <w:sz w:val="28"/>
    </w:rPr>
  </w:style>
  <w:style w:type="character" w:customStyle="1" w:styleId="20">
    <w:name w:val="Заголовок 2 Знак"/>
    <w:link w:val="2"/>
    <w:rsid w:val="005B2303"/>
    <w:rPr>
      <w:sz w:val="28"/>
    </w:rPr>
  </w:style>
  <w:style w:type="character" w:customStyle="1" w:styleId="30">
    <w:name w:val="Заголовок 3 Знак"/>
    <w:link w:val="3"/>
    <w:rsid w:val="005B2303"/>
    <w:rPr>
      <w:sz w:val="24"/>
    </w:rPr>
  </w:style>
  <w:style w:type="character" w:customStyle="1" w:styleId="40">
    <w:name w:val="Заголовок 4 Знак"/>
    <w:link w:val="4"/>
    <w:rsid w:val="005B2303"/>
    <w:rPr>
      <w:sz w:val="24"/>
    </w:rPr>
  </w:style>
  <w:style w:type="character" w:customStyle="1" w:styleId="50">
    <w:name w:val="Заголовок 5 Знак"/>
    <w:link w:val="5"/>
    <w:rsid w:val="005B2303"/>
    <w:rPr>
      <w:sz w:val="24"/>
    </w:rPr>
  </w:style>
  <w:style w:type="character" w:customStyle="1" w:styleId="a4">
    <w:name w:val="Верхний колонтитул Знак"/>
    <w:basedOn w:val="a0"/>
    <w:link w:val="a3"/>
    <w:rsid w:val="005B2303"/>
  </w:style>
  <w:style w:type="character" w:customStyle="1" w:styleId="a6">
    <w:name w:val="Нижний колонтитул Знак"/>
    <w:basedOn w:val="a0"/>
    <w:link w:val="a5"/>
    <w:rsid w:val="005B2303"/>
  </w:style>
  <w:style w:type="character" w:customStyle="1" w:styleId="ab">
    <w:name w:val="Основной текст с отступом Знак"/>
    <w:link w:val="aa"/>
    <w:rsid w:val="005B2303"/>
    <w:rPr>
      <w:sz w:val="24"/>
    </w:rPr>
  </w:style>
  <w:style w:type="character" w:customStyle="1" w:styleId="ae">
    <w:name w:val="Текст выноски Знак"/>
    <w:link w:val="ad"/>
    <w:semiHidden/>
    <w:rsid w:val="005B2303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link w:val="31"/>
    <w:rsid w:val="005B2303"/>
    <w:rPr>
      <w:rFonts w:eastAsia="Arial Cyr Chuv"/>
      <w:sz w:val="24"/>
    </w:rPr>
  </w:style>
  <w:style w:type="character" w:customStyle="1" w:styleId="12pt">
    <w:name w:val="Основной текст + 12 pt"/>
    <w:aliases w:val="Интервал 0 pt4"/>
    <w:rsid w:val="005B2303"/>
    <w:rPr>
      <w:rFonts w:ascii="Times New Roman" w:hAnsi="Times New Roman" w:cs="Times New Roman"/>
      <w:color w:val="000000"/>
      <w:spacing w:val="-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5B230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2303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B2303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B2303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B2303"/>
    <w:pPr>
      <w:widowControl w:val="0"/>
      <w:autoSpaceDE w:val="0"/>
      <w:autoSpaceDN w:val="0"/>
      <w:adjustRightInd w:val="0"/>
      <w:spacing w:line="278" w:lineRule="exact"/>
      <w:ind w:firstLine="542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B230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5B2303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5B23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8">
    <w:name w:val="Нормальный (таблица)"/>
    <w:basedOn w:val="a"/>
    <w:next w:val="a"/>
    <w:uiPriority w:val="99"/>
    <w:rsid w:val="005B230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9">
    <w:name w:val="Emphasis"/>
    <w:uiPriority w:val="20"/>
    <w:qFormat/>
    <w:rsid w:val="005B2303"/>
    <w:rPr>
      <w:i/>
      <w:iCs/>
    </w:rPr>
  </w:style>
  <w:style w:type="paragraph" w:customStyle="1" w:styleId="Standard">
    <w:name w:val="Standard"/>
    <w:rsid w:val="008A02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3E2"/>
  </w:style>
  <w:style w:type="paragraph" w:styleId="1">
    <w:name w:val="heading 1"/>
    <w:basedOn w:val="a"/>
    <w:next w:val="a"/>
    <w:link w:val="10"/>
    <w:qFormat/>
    <w:rsid w:val="005243E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243E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243E2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243E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243E2"/>
    <w:pPr>
      <w:keepNext/>
      <w:jc w:val="center"/>
      <w:outlineLvl w:val="4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5B230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43E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5243E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243E2"/>
  </w:style>
  <w:style w:type="paragraph" w:styleId="a8">
    <w:name w:val="Body Text"/>
    <w:basedOn w:val="a"/>
    <w:link w:val="a9"/>
    <w:rsid w:val="005243E2"/>
    <w:pPr>
      <w:jc w:val="both"/>
    </w:pPr>
    <w:rPr>
      <w:sz w:val="28"/>
    </w:rPr>
  </w:style>
  <w:style w:type="paragraph" w:styleId="21">
    <w:name w:val="Body Text 2"/>
    <w:basedOn w:val="a"/>
    <w:link w:val="22"/>
    <w:rsid w:val="005243E2"/>
    <w:pPr>
      <w:jc w:val="both"/>
    </w:pPr>
    <w:rPr>
      <w:sz w:val="24"/>
    </w:rPr>
  </w:style>
  <w:style w:type="paragraph" w:styleId="aa">
    <w:name w:val="Body Text Indent"/>
    <w:basedOn w:val="a"/>
    <w:link w:val="ab"/>
    <w:rsid w:val="005243E2"/>
    <w:pPr>
      <w:ind w:firstLine="567"/>
      <w:jc w:val="both"/>
    </w:pPr>
    <w:rPr>
      <w:sz w:val="24"/>
    </w:rPr>
  </w:style>
  <w:style w:type="table" w:styleId="ac">
    <w:name w:val="Table Grid"/>
    <w:basedOn w:val="a1"/>
    <w:uiPriority w:val="59"/>
    <w:rsid w:val="00EA0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265FFE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5D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1B4901"/>
  </w:style>
  <w:style w:type="paragraph" w:styleId="31">
    <w:name w:val="Body Text 3"/>
    <w:basedOn w:val="a"/>
    <w:link w:val="32"/>
    <w:rsid w:val="004F3081"/>
    <w:pPr>
      <w:jc w:val="both"/>
    </w:pPr>
    <w:rPr>
      <w:rFonts w:eastAsia="Arial Cyr Chuv"/>
      <w:sz w:val="24"/>
    </w:rPr>
  </w:style>
  <w:style w:type="paragraph" w:customStyle="1" w:styleId="Style9">
    <w:name w:val="Style9"/>
    <w:basedOn w:val="a"/>
    <w:uiPriority w:val="99"/>
    <w:rsid w:val="005C062D"/>
    <w:pPr>
      <w:widowControl w:val="0"/>
      <w:autoSpaceDE w:val="0"/>
      <w:autoSpaceDN w:val="0"/>
      <w:adjustRightInd w:val="0"/>
      <w:spacing w:line="284" w:lineRule="exact"/>
      <w:ind w:firstLine="686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5C062D"/>
    <w:pPr>
      <w:widowControl w:val="0"/>
      <w:autoSpaceDE w:val="0"/>
      <w:autoSpaceDN w:val="0"/>
      <w:adjustRightInd w:val="0"/>
      <w:spacing w:line="288" w:lineRule="exact"/>
      <w:ind w:firstLine="744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rsid w:val="005C062D"/>
    <w:rPr>
      <w:rFonts w:ascii="Times New Roman" w:hAnsi="Times New Roman" w:cs="Times New Roman" w:hint="default"/>
      <w:sz w:val="24"/>
      <w:szCs w:val="24"/>
    </w:rPr>
  </w:style>
  <w:style w:type="paragraph" w:styleId="af">
    <w:name w:val="No Spacing"/>
    <w:uiPriority w:val="1"/>
    <w:qFormat/>
    <w:rsid w:val="003026A8"/>
    <w:rPr>
      <w:rFonts w:ascii="Calibri" w:hAnsi="Calibri"/>
      <w:sz w:val="22"/>
      <w:szCs w:val="22"/>
    </w:rPr>
  </w:style>
  <w:style w:type="paragraph" w:customStyle="1" w:styleId="12">
    <w:name w:val="Без интервала1"/>
    <w:rsid w:val="007D676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E3BAA"/>
  </w:style>
  <w:style w:type="character" w:customStyle="1" w:styleId="a9">
    <w:name w:val="Основной текст Знак"/>
    <w:link w:val="a8"/>
    <w:rsid w:val="00997F87"/>
    <w:rPr>
      <w:sz w:val="28"/>
    </w:rPr>
  </w:style>
  <w:style w:type="character" w:styleId="af0">
    <w:name w:val="Hyperlink"/>
    <w:uiPriority w:val="99"/>
    <w:unhideWhenUsed/>
    <w:rsid w:val="00BA2C81"/>
    <w:rPr>
      <w:color w:val="0000FF"/>
      <w:u w:val="single"/>
    </w:rPr>
  </w:style>
  <w:style w:type="paragraph" w:styleId="af1">
    <w:name w:val="List Paragraph"/>
    <w:basedOn w:val="a"/>
    <w:qFormat/>
    <w:rsid w:val="00E368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Прижатый влево"/>
    <w:basedOn w:val="a"/>
    <w:next w:val="a"/>
    <w:uiPriority w:val="99"/>
    <w:rsid w:val="00DA384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32">
    <w:name w:val="Font Style32"/>
    <w:rsid w:val="00DA3842"/>
    <w:rPr>
      <w:rFonts w:ascii="Arial" w:hAnsi="Arial" w:cs="Arial"/>
      <w:sz w:val="18"/>
      <w:szCs w:val="18"/>
    </w:rPr>
  </w:style>
  <w:style w:type="character" w:customStyle="1" w:styleId="FontStyle34">
    <w:name w:val="Font Style34"/>
    <w:rsid w:val="00DA3842"/>
    <w:rPr>
      <w:rFonts w:ascii="Arial" w:hAnsi="Arial" w:cs="Arial"/>
      <w:b/>
      <w:bCs/>
      <w:sz w:val="18"/>
      <w:szCs w:val="18"/>
    </w:rPr>
  </w:style>
  <w:style w:type="paragraph" w:customStyle="1" w:styleId="ConsPlusCell">
    <w:name w:val="ConsPlusCell"/>
    <w:rsid w:val="00DA384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3">
    <w:name w:val="Гипертекстовая ссылка"/>
    <w:uiPriority w:val="99"/>
    <w:rsid w:val="007466DE"/>
    <w:rPr>
      <w:b/>
      <w:bCs/>
      <w:color w:val="008000"/>
      <w:sz w:val="20"/>
      <w:szCs w:val="20"/>
      <w:u w:val="single"/>
    </w:rPr>
  </w:style>
  <w:style w:type="paragraph" w:styleId="af4">
    <w:name w:val="footnote text"/>
    <w:basedOn w:val="a"/>
    <w:link w:val="af5"/>
    <w:rsid w:val="000E5201"/>
  </w:style>
  <w:style w:type="character" w:customStyle="1" w:styleId="af5">
    <w:name w:val="Текст сноски Знак"/>
    <w:basedOn w:val="a0"/>
    <w:link w:val="af4"/>
    <w:rsid w:val="000E5201"/>
  </w:style>
  <w:style w:type="character" w:styleId="af6">
    <w:name w:val="footnote reference"/>
    <w:rsid w:val="000E5201"/>
    <w:rPr>
      <w:vertAlign w:val="superscript"/>
    </w:rPr>
  </w:style>
  <w:style w:type="character" w:customStyle="1" w:styleId="22">
    <w:name w:val="Основной текст 2 Знак"/>
    <w:link w:val="21"/>
    <w:rsid w:val="009622CD"/>
    <w:rPr>
      <w:sz w:val="24"/>
    </w:rPr>
  </w:style>
  <w:style w:type="paragraph" w:customStyle="1" w:styleId="ConsNormal">
    <w:name w:val="ConsNormal"/>
    <w:rsid w:val="009622CD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f7">
    <w:name w:val="Normal (Web)"/>
    <w:basedOn w:val="a"/>
    <w:uiPriority w:val="99"/>
    <w:unhideWhenUsed/>
    <w:rsid w:val="001B5FB8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2348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5B2303"/>
    <w:rPr>
      <w:rFonts w:ascii="Calibri" w:hAnsi="Calibri"/>
      <w:sz w:val="24"/>
      <w:szCs w:val="24"/>
    </w:rPr>
  </w:style>
  <w:style w:type="paragraph" w:styleId="33">
    <w:name w:val="Body Text Indent 3"/>
    <w:basedOn w:val="a"/>
    <w:link w:val="34"/>
    <w:rsid w:val="005B230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5B2303"/>
    <w:rPr>
      <w:sz w:val="16"/>
      <w:szCs w:val="16"/>
    </w:rPr>
  </w:style>
  <w:style w:type="paragraph" w:customStyle="1" w:styleId="Iniiaiieoaenonionooiii3">
    <w:name w:val="Iniiaiie oaeno n ionooiii 3"/>
    <w:basedOn w:val="a"/>
    <w:rsid w:val="005B2303"/>
    <w:pPr>
      <w:widowControl w:val="0"/>
      <w:ind w:firstLine="851"/>
      <w:jc w:val="both"/>
    </w:pPr>
    <w:rPr>
      <w:sz w:val="28"/>
    </w:rPr>
  </w:style>
  <w:style w:type="character" w:customStyle="1" w:styleId="10">
    <w:name w:val="Заголовок 1 Знак"/>
    <w:link w:val="1"/>
    <w:rsid w:val="005B2303"/>
    <w:rPr>
      <w:sz w:val="28"/>
    </w:rPr>
  </w:style>
  <w:style w:type="character" w:customStyle="1" w:styleId="20">
    <w:name w:val="Заголовок 2 Знак"/>
    <w:link w:val="2"/>
    <w:rsid w:val="005B2303"/>
    <w:rPr>
      <w:sz w:val="28"/>
    </w:rPr>
  </w:style>
  <w:style w:type="character" w:customStyle="1" w:styleId="30">
    <w:name w:val="Заголовок 3 Знак"/>
    <w:link w:val="3"/>
    <w:rsid w:val="005B2303"/>
    <w:rPr>
      <w:sz w:val="24"/>
    </w:rPr>
  </w:style>
  <w:style w:type="character" w:customStyle="1" w:styleId="40">
    <w:name w:val="Заголовок 4 Знак"/>
    <w:link w:val="4"/>
    <w:rsid w:val="005B2303"/>
    <w:rPr>
      <w:sz w:val="24"/>
    </w:rPr>
  </w:style>
  <w:style w:type="character" w:customStyle="1" w:styleId="50">
    <w:name w:val="Заголовок 5 Знак"/>
    <w:link w:val="5"/>
    <w:rsid w:val="005B2303"/>
    <w:rPr>
      <w:sz w:val="24"/>
    </w:rPr>
  </w:style>
  <w:style w:type="character" w:customStyle="1" w:styleId="a4">
    <w:name w:val="Верхний колонтитул Знак"/>
    <w:basedOn w:val="a0"/>
    <w:link w:val="a3"/>
    <w:rsid w:val="005B2303"/>
  </w:style>
  <w:style w:type="character" w:customStyle="1" w:styleId="a6">
    <w:name w:val="Нижний колонтитул Знак"/>
    <w:basedOn w:val="a0"/>
    <w:link w:val="a5"/>
    <w:rsid w:val="005B2303"/>
  </w:style>
  <w:style w:type="character" w:customStyle="1" w:styleId="ab">
    <w:name w:val="Основной текст с отступом Знак"/>
    <w:link w:val="aa"/>
    <w:rsid w:val="005B2303"/>
    <w:rPr>
      <w:sz w:val="24"/>
    </w:rPr>
  </w:style>
  <w:style w:type="character" w:customStyle="1" w:styleId="ae">
    <w:name w:val="Текст выноски Знак"/>
    <w:link w:val="ad"/>
    <w:semiHidden/>
    <w:rsid w:val="005B2303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link w:val="31"/>
    <w:rsid w:val="005B2303"/>
    <w:rPr>
      <w:rFonts w:eastAsia="Arial Cyr Chuv"/>
      <w:sz w:val="24"/>
    </w:rPr>
  </w:style>
  <w:style w:type="character" w:customStyle="1" w:styleId="12pt">
    <w:name w:val="Основной текст + 12 pt"/>
    <w:aliases w:val="Интервал 0 pt4"/>
    <w:rsid w:val="005B2303"/>
    <w:rPr>
      <w:rFonts w:ascii="Times New Roman" w:hAnsi="Times New Roman" w:cs="Times New Roman"/>
      <w:color w:val="000000"/>
      <w:spacing w:val="-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5B230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2303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B2303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B2303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B2303"/>
    <w:pPr>
      <w:widowControl w:val="0"/>
      <w:autoSpaceDE w:val="0"/>
      <w:autoSpaceDN w:val="0"/>
      <w:adjustRightInd w:val="0"/>
      <w:spacing w:line="278" w:lineRule="exact"/>
      <w:ind w:firstLine="542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B230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5B2303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5B23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8">
    <w:name w:val="Нормальный (таблица)"/>
    <w:basedOn w:val="a"/>
    <w:next w:val="a"/>
    <w:uiPriority w:val="99"/>
    <w:rsid w:val="005B230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9">
    <w:name w:val="Emphasis"/>
    <w:uiPriority w:val="20"/>
    <w:qFormat/>
    <w:rsid w:val="005B2303"/>
    <w:rPr>
      <w:i/>
      <w:iCs/>
    </w:rPr>
  </w:style>
  <w:style w:type="paragraph" w:customStyle="1" w:styleId="Standard">
    <w:name w:val="Standard"/>
    <w:rsid w:val="008A02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Oaaeiiu\A%3foaea%20aieoiaiou\BL_P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9CAEC-5EC0-4D90-A4C2-E4EB5276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BL_POST</Template>
  <TotalTime>11</TotalTime>
  <Pages>16</Pages>
  <Words>5184</Words>
  <Characters>29550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АГРОПРОМЫШЛЕННЫЙ СОЮЗ</vt:lpstr>
    </vt:vector>
  </TitlesOfParts>
  <Company>Шумерлинская горадминистрация</Company>
  <LinksUpToDate>false</LinksUpToDate>
  <CharactersWithSpaces>34665</CharactersWithSpaces>
  <SharedDoc>false</SharedDoc>
  <HLinks>
    <vt:vector size="6" baseType="variant"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http://internet.garant.ru/document?id=12048517&amp;sub=0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АГРОПРОМЫШЛЕННЫЙ СОЮЗ</dc:title>
  <dc:creator>Мартынова О.Г.</dc:creator>
  <cp:lastModifiedBy>gshum-admeconomy</cp:lastModifiedBy>
  <cp:revision>4</cp:revision>
  <cp:lastPrinted>2024-01-29T06:16:00Z</cp:lastPrinted>
  <dcterms:created xsi:type="dcterms:W3CDTF">2024-01-26T13:23:00Z</dcterms:created>
  <dcterms:modified xsi:type="dcterms:W3CDTF">2024-01-30T11:44:00Z</dcterms:modified>
</cp:coreProperties>
</file>