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BF1" w:rsidRPr="003F683C" w:rsidRDefault="00B03BF1" w:rsidP="00B85AD7">
      <w:pPr>
        <w:pStyle w:val="aff7"/>
        <w:rPr>
          <w:rFonts w:ascii="Times New Roman" w:hAnsi="Times New Roman" w:cs="Times New Roman"/>
          <w:sz w:val="17"/>
          <w:szCs w:val="17"/>
        </w:rPr>
      </w:pPr>
    </w:p>
    <w:tbl>
      <w:tblPr>
        <w:tblpPr w:leftFromText="180" w:rightFromText="180" w:horzAnchor="margin" w:tblpY="540"/>
        <w:tblW w:w="9859" w:type="dxa"/>
        <w:tblLayout w:type="fixed"/>
        <w:tblLook w:val="0000"/>
      </w:tblPr>
      <w:tblGrid>
        <w:gridCol w:w="4075"/>
        <w:gridCol w:w="1710"/>
        <w:gridCol w:w="4074"/>
      </w:tblGrid>
      <w:tr w:rsidR="00664DF2" w:rsidRPr="003F683C" w:rsidTr="00BD7351">
        <w:trPr>
          <w:trHeight w:val="2408"/>
        </w:trPr>
        <w:tc>
          <w:tcPr>
            <w:tcW w:w="4075" w:type="dxa"/>
          </w:tcPr>
          <w:p w:rsidR="00664DF2" w:rsidRPr="003F683C" w:rsidRDefault="00664DF2" w:rsidP="00664DF2">
            <w:pPr>
              <w:pStyle w:val="117"/>
              <w:outlineLvl w:val="0"/>
              <w:rPr>
                <w:rFonts w:ascii="Times New Roman" w:hAnsi="Times New Roman"/>
                <w:sz w:val="17"/>
                <w:szCs w:val="17"/>
              </w:rPr>
            </w:pPr>
            <w:r w:rsidRPr="003F683C">
              <w:rPr>
                <w:rFonts w:ascii="Times New Roman" w:hAnsi="Times New Roman"/>
                <w:sz w:val="17"/>
                <w:szCs w:val="17"/>
              </w:rPr>
              <w:t>Чǎ</w:t>
            </w:r>
            <w:proofErr w:type="gramStart"/>
            <w:r w:rsidRPr="003F683C">
              <w:rPr>
                <w:rFonts w:ascii="Times New Roman" w:hAnsi="Times New Roman"/>
                <w:sz w:val="17"/>
                <w:szCs w:val="17"/>
              </w:rPr>
              <w:t>ваш</w:t>
            </w:r>
            <w:proofErr w:type="gramEnd"/>
            <w:r w:rsidRPr="003F683C">
              <w:rPr>
                <w:rFonts w:ascii="Times New Roman" w:hAnsi="Times New Roman"/>
                <w:sz w:val="17"/>
                <w:szCs w:val="17"/>
              </w:rPr>
              <w:t xml:space="preserve"> Республики</w:t>
            </w:r>
          </w:p>
          <w:p w:rsidR="00664DF2" w:rsidRPr="003F683C" w:rsidRDefault="00664DF2" w:rsidP="00664DF2">
            <w:pPr>
              <w:pStyle w:val="117"/>
              <w:outlineLvl w:val="0"/>
              <w:rPr>
                <w:rFonts w:ascii="Times New Roman" w:hAnsi="Times New Roman"/>
                <w:sz w:val="17"/>
                <w:szCs w:val="17"/>
              </w:rPr>
            </w:pPr>
            <w:r w:rsidRPr="003F683C">
              <w:rPr>
                <w:rFonts w:ascii="Times New Roman" w:hAnsi="Times New Roman"/>
                <w:sz w:val="17"/>
                <w:szCs w:val="17"/>
              </w:rPr>
              <w:t>Муркаш</w:t>
            </w:r>
          </w:p>
          <w:p w:rsidR="00664DF2" w:rsidRPr="003F683C" w:rsidRDefault="00664DF2" w:rsidP="00664DF2">
            <w:pPr>
              <w:pStyle w:val="1b"/>
              <w:jc w:val="center"/>
              <w:rPr>
                <w:rFonts w:ascii="Times New Roman" w:hAnsi="Times New Roman"/>
                <w:sz w:val="17"/>
                <w:szCs w:val="17"/>
              </w:rPr>
            </w:pPr>
            <w:r w:rsidRPr="003F683C">
              <w:rPr>
                <w:rFonts w:ascii="Times New Roman" w:hAnsi="Times New Roman"/>
                <w:sz w:val="17"/>
                <w:szCs w:val="17"/>
              </w:rPr>
              <w:t>муниципаллǎ округĕн</w:t>
            </w:r>
          </w:p>
          <w:p w:rsidR="00664DF2" w:rsidRPr="003F683C" w:rsidRDefault="00664DF2" w:rsidP="00664DF2">
            <w:pPr>
              <w:pStyle w:val="1b"/>
              <w:jc w:val="center"/>
              <w:rPr>
                <w:rFonts w:ascii="Times New Roman" w:hAnsi="Times New Roman"/>
                <w:sz w:val="17"/>
                <w:szCs w:val="17"/>
              </w:rPr>
            </w:pPr>
            <w:r w:rsidRPr="003F683C">
              <w:rPr>
                <w:rFonts w:ascii="Times New Roman" w:hAnsi="Times New Roman"/>
                <w:sz w:val="17"/>
                <w:szCs w:val="17"/>
              </w:rPr>
              <w:t>администрацийĕ</w:t>
            </w:r>
          </w:p>
          <w:p w:rsidR="00664DF2" w:rsidRPr="003F683C" w:rsidRDefault="00664DF2" w:rsidP="00664DF2">
            <w:pPr>
              <w:pStyle w:val="117"/>
              <w:outlineLvl w:val="0"/>
              <w:rPr>
                <w:rFonts w:ascii="Times New Roman" w:hAnsi="Times New Roman"/>
                <w:sz w:val="17"/>
                <w:szCs w:val="17"/>
              </w:rPr>
            </w:pPr>
          </w:p>
          <w:p w:rsidR="00664DF2" w:rsidRPr="003F683C" w:rsidRDefault="00664DF2" w:rsidP="00664DF2">
            <w:pPr>
              <w:pStyle w:val="117"/>
              <w:outlineLvl w:val="0"/>
              <w:rPr>
                <w:rFonts w:ascii="Times New Roman" w:hAnsi="Times New Roman"/>
                <w:sz w:val="17"/>
                <w:szCs w:val="17"/>
              </w:rPr>
            </w:pPr>
            <w:r w:rsidRPr="003F683C">
              <w:rPr>
                <w:rFonts w:ascii="Times New Roman" w:hAnsi="Times New Roman"/>
                <w:sz w:val="17"/>
                <w:szCs w:val="17"/>
              </w:rPr>
              <w:t>ЙЫШĂНУ</w:t>
            </w:r>
          </w:p>
          <w:p w:rsidR="00664DF2" w:rsidRPr="003F683C" w:rsidRDefault="00664DF2" w:rsidP="00664DF2">
            <w:pPr>
              <w:pStyle w:val="1b"/>
              <w:jc w:val="center"/>
              <w:rPr>
                <w:sz w:val="17"/>
                <w:szCs w:val="17"/>
              </w:rPr>
            </w:pPr>
          </w:p>
          <w:p w:rsidR="00664DF2" w:rsidRPr="003F683C" w:rsidRDefault="00664DF2" w:rsidP="00664DF2">
            <w:pPr>
              <w:pStyle w:val="1b"/>
              <w:tabs>
                <w:tab w:val="left" w:pos="795"/>
                <w:tab w:val="center" w:pos="1929"/>
              </w:tabs>
              <w:jc w:val="center"/>
              <w:rPr>
                <w:rFonts w:ascii="Times New Roman" w:hAnsi="Times New Roman"/>
                <w:snapToGrid w:val="0"/>
                <w:sz w:val="17"/>
                <w:szCs w:val="17"/>
              </w:rPr>
            </w:pPr>
            <w:r w:rsidRPr="003F683C">
              <w:rPr>
                <w:rFonts w:ascii="Times New Roman" w:hAnsi="Times New Roman"/>
                <w:snapToGrid w:val="0"/>
                <w:sz w:val="17"/>
                <w:szCs w:val="17"/>
              </w:rPr>
              <w:t>____</w:t>
            </w:r>
            <w:r w:rsidR="00D65346" w:rsidRPr="003F683C">
              <w:rPr>
                <w:rFonts w:ascii="Times New Roman" w:hAnsi="Times New Roman"/>
                <w:snapToGrid w:val="0"/>
                <w:sz w:val="17"/>
                <w:szCs w:val="17"/>
              </w:rPr>
              <w:t>.___</w:t>
            </w:r>
            <w:r w:rsidR="00A335D9" w:rsidRPr="003F683C">
              <w:rPr>
                <w:rFonts w:ascii="Times New Roman" w:hAnsi="Times New Roman"/>
                <w:snapToGrid w:val="0"/>
                <w:sz w:val="17"/>
                <w:szCs w:val="17"/>
              </w:rPr>
              <w:t>.</w:t>
            </w:r>
            <w:r w:rsidR="00D65346" w:rsidRPr="003F683C">
              <w:rPr>
                <w:rFonts w:ascii="Times New Roman" w:hAnsi="Times New Roman"/>
                <w:snapToGrid w:val="0"/>
                <w:sz w:val="17"/>
                <w:szCs w:val="17"/>
              </w:rPr>
              <w:t>20</w:t>
            </w:r>
            <w:r w:rsidR="00876582" w:rsidRPr="003F683C">
              <w:rPr>
                <w:rFonts w:ascii="Times New Roman" w:hAnsi="Times New Roman"/>
                <w:snapToGrid w:val="0"/>
                <w:sz w:val="17"/>
                <w:szCs w:val="17"/>
              </w:rPr>
              <w:t>23</w:t>
            </w:r>
            <w:r w:rsidRPr="003F683C">
              <w:rPr>
                <w:rFonts w:ascii="Times New Roman" w:hAnsi="Times New Roman"/>
                <w:snapToGrid w:val="0"/>
                <w:sz w:val="17"/>
                <w:szCs w:val="17"/>
              </w:rPr>
              <w:t xml:space="preserve"> </w:t>
            </w:r>
            <w:r w:rsidRPr="003F683C">
              <w:rPr>
                <w:rFonts w:ascii="Times New Roman" w:hAnsi="Times New Roman"/>
                <w:sz w:val="17"/>
                <w:szCs w:val="17"/>
              </w:rPr>
              <w:t>ç.</w:t>
            </w:r>
            <w:r w:rsidRPr="003F683C">
              <w:rPr>
                <w:rFonts w:ascii="Times New Roman" w:hAnsi="Times New Roman"/>
                <w:snapToGrid w:val="0"/>
                <w:sz w:val="17"/>
                <w:szCs w:val="17"/>
              </w:rPr>
              <w:t xml:space="preserve"> № _____</w:t>
            </w:r>
          </w:p>
          <w:p w:rsidR="00664DF2" w:rsidRPr="003F683C" w:rsidRDefault="00664DF2" w:rsidP="00664DF2">
            <w:pPr>
              <w:pStyle w:val="1b"/>
              <w:jc w:val="center"/>
              <w:rPr>
                <w:rFonts w:ascii="Times New Roman" w:hAnsi="Times New Roman"/>
                <w:snapToGrid w:val="0"/>
                <w:sz w:val="17"/>
                <w:szCs w:val="17"/>
                <w:u w:val="single"/>
              </w:rPr>
            </w:pPr>
            <w:r w:rsidRPr="003F683C">
              <w:rPr>
                <w:rFonts w:ascii="Times New Roman" w:hAnsi="Times New Roman"/>
                <w:sz w:val="17"/>
                <w:szCs w:val="17"/>
              </w:rPr>
              <w:t>Муркаш сали</w:t>
            </w:r>
          </w:p>
          <w:p w:rsidR="00664DF2" w:rsidRPr="003F683C" w:rsidRDefault="00664DF2" w:rsidP="00664DF2">
            <w:pPr>
              <w:pStyle w:val="212"/>
              <w:outlineLvl w:val="1"/>
              <w:rPr>
                <w:rFonts w:ascii="Times New Roman" w:hAnsi="Times New Roman"/>
                <w:sz w:val="17"/>
                <w:szCs w:val="17"/>
              </w:rPr>
            </w:pPr>
          </w:p>
          <w:p w:rsidR="00664DF2" w:rsidRPr="003F683C" w:rsidRDefault="00664DF2" w:rsidP="00664DF2">
            <w:pPr>
              <w:pStyle w:val="1b"/>
              <w:rPr>
                <w:sz w:val="17"/>
                <w:szCs w:val="17"/>
              </w:rPr>
            </w:pPr>
          </w:p>
        </w:tc>
        <w:tc>
          <w:tcPr>
            <w:tcW w:w="1710" w:type="dxa"/>
            <w:tcBorders>
              <w:top w:val="nil"/>
              <w:bottom w:val="nil"/>
            </w:tcBorders>
          </w:tcPr>
          <w:p w:rsidR="00664DF2" w:rsidRPr="003F683C" w:rsidRDefault="00664DF2" w:rsidP="00664DF2">
            <w:pPr>
              <w:pStyle w:val="1b"/>
              <w:jc w:val="center"/>
              <w:rPr>
                <w:rFonts w:ascii="Times New Roman" w:hAnsi="Times New Roman"/>
                <w:sz w:val="17"/>
                <w:szCs w:val="17"/>
              </w:rPr>
            </w:pPr>
            <w:r w:rsidRPr="003F683C">
              <w:rPr>
                <w:rFonts w:ascii="Times New Roman" w:hAnsi="Times New Roman"/>
                <w:noProof/>
                <w:sz w:val="17"/>
                <w:szCs w:val="17"/>
              </w:rPr>
              <w:drawing>
                <wp:anchor distT="0" distB="0" distL="114300" distR="114300" simplePos="0" relativeHeight="251662336" behindDoc="0" locked="0" layoutInCell="1" allowOverlap="1">
                  <wp:simplePos x="0" y="0"/>
                  <wp:positionH relativeFrom="column">
                    <wp:posOffset>-43180</wp:posOffset>
                  </wp:positionH>
                  <wp:positionV relativeFrom="paragraph">
                    <wp:posOffset>9525</wp:posOffset>
                  </wp:positionV>
                  <wp:extent cx="935990" cy="92519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35990" cy="925195"/>
                          </a:xfrm>
                          <a:prstGeom prst="rect">
                            <a:avLst/>
                          </a:prstGeom>
                          <a:noFill/>
                        </pic:spPr>
                      </pic:pic>
                    </a:graphicData>
                  </a:graphic>
                </wp:anchor>
              </w:drawing>
            </w:r>
          </w:p>
        </w:tc>
        <w:tc>
          <w:tcPr>
            <w:tcW w:w="4074" w:type="dxa"/>
          </w:tcPr>
          <w:p w:rsidR="00664DF2" w:rsidRPr="003F683C" w:rsidRDefault="00664DF2" w:rsidP="00664DF2">
            <w:pPr>
              <w:pStyle w:val="1b"/>
              <w:jc w:val="center"/>
              <w:rPr>
                <w:rFonts w:ascii="Times New Roman" w:hAnsi="Times New Roman"/>
                <w:snapToGrid w:val="0"/>
                <w:sz w:val="17"/>
                <w:szCs w:val="17"/>
              </w:rPr>
            </w:pPr>
            <w:r w:rsidRPr="003F683C">
              <w:rPr>
                <w:rFonts w:ascii="Times New Roman" w:hAnsi="Times New Roman"/>
                <w:snapToGrid w:val="0"/>
                <w:sz w:val="17"/>
                <w:szCs w:val="17"/>
              </w:rPr>
              <w:t>Чувашская Республика</w:t>
            </w:r>
          </w:p>
          <w:p w:rsidR="00664DF2" w:rsidRPr="003F683C" w:rsidRDefault="00664DF2" w:rsidP="00664DF2">
            <w:pPr>
              <w:pStyle w:val="1b"/>
              <w:jc w:val="center"/>
              <w:rPr>
                <w:rFonts w:ascii="Times New Roman" w:hAnsi="Times New Roman"/>
                <w:snapToGrid w:val="0"/>
                <w:sz w:val="17"/>
                <w:szCs w:val="17"/>
              </w:rPr>
            </w:pPr>
            <w:r w:rsidRPr="003F683C">
              <w:rPr>
                <w:rFonts w:ascii="Times New Roman" w:hAnsi="Times New Roman"/>
                <w:snapToGrid w:val="0"/>
                <w:sz w:val="17"/>
                <w:szCs w:val="17"/>
              </w:rPr>
              <w:t>Администрация</w:t>
            </w:r>
          </w:p>
          <w:p w:rsidR="00664DF2" w:rsidRPr="003F683C" w:rsidRDefault="00664DF2" w:rsidP="00664DF2">
            <w:pPr>
              <w:pStyle w:val="1b"/>
              <w:jc w:val="center"/>
              <w:rPr>
                <w:rFonts w:ascii="Times New Roman" w:hAnsi="Times New Roman"/>
                <w:snapToGrid w:val="0"/>
                <w:sz w:val="17"/>
                <w:szCs w:val="17"/>
              </w:rPr>
            </w:pPr>
            <w:r w:rsidRPr="003F683C">
              <w:rPr>
                <w:rFonts w:ascii="Times New Roman" w:hAnsi="Times New Roman"/>
                <w:snapToGrid w:val="0"/>
                <w:sz w:val="17"/>
                <w:szCs w:val="17"/>
              </w:rPr>
              <w:t xml:space="preserve">Моргаушского </w:t>
            </w:r>
          </w:p>
          <w:p w:rsidR="00664DF2" w:rsidRPr="003F683C" w:rsidRDefault="00664DF2" w:rsidP="00664DF2">
            <w:pPr>
              <w:pStyle w:val="1b"/>
              <w:jc w:val="center"/>
              <w:rPr>
                <w:rFonts w:ascii="Times New Roman" w:hAnsi="Times New Roman"/>
                <w:snapToGrid w:val="0"/>
                <w:sz w:val="17"/>
                <w:szCs w:val="17"/>
              </w:rPr>
            </w:pPr>
            <w:r w:rsidRPr="003F683C">
              <w:rPr>
                <w:rFonts w:ascii="Times New Roman" w:hAnsi="Times New Roman"/>
                <w:snapToGrid w:val="0"/>
                <w:sz w:val="17"/>
                <w:szCs w:val="17"/>
              </w:rPr>
              <w:t>муниципального округа</w:t>
            </w:r>
          </w:p>
          <w:p w:rsidR="00664DF2" w:rsidRPr="003F683C" w:rsidRDefault="00664DF2" w:rsidP="00664DF2">
            <w:pPr>
              <w:pStyle w:val="1b"/>
              <w:jc w:val="center"/>
              <w:rPr>
                <w:rFonts w:ascii="Times New Roman" w:hAnsi="Times New Roman"/>
                <w:sz w:val="17"/>
                <w:szCs w:val="17"/>
              </w:rPr>
            </w:pPr>
          </w:p>
          <w:p w:rsidR="00664DF2" w:rsidRPr="003F683C" w:rsidRDefault="00664DF2" w:rsidP="00664DF2">
            <w:pPr>
              <w:pStyle w:val="1b"/>
              <w:jc w:val="center"/>
              <w:rPr>
                <w:rFonts w:ascii="Times New Roman" w:hAnsi="Times New Roman"/>
                <w:sz w:val="17"/>
                <w:szCs w:val="17"/>
              </w:rPr>
            </w:pPr>
            <w:r w:rsidRPr="003F683C">
              <w:rPr>
                <w:rFonts w:ascii="Times New Roman" w:hAnsi="Times New Roman"/>
                <w:sz w:val="17"/>
                <w:szCs w:val="17"/>
              </w:rPr>
              <w:t>ПОСТАНОВЛЕНИЕ</w:t>
            </w:r>
          </w:p>
          <w:p w:rsidR="002B4649" w:rsidRPr="003F683C" w:rsidRDefault="002B4649" w:rsidP="00664DF2">
            <w:pPr>
              <w:pStyle w:val="1b"/>
              <w:jc w:val="center"/>
              <w:rPr>
                <w:rFonts w:ascii="Times New Roman" w:hAnsi="Times New Roman"/>
                <w:snapToGrid w:val="0"/>
                <w:sz w:val="17"/>
                <w:szCs w:val="17"/>
              </w:rPr>
            </w:pPr>
          </w:p>
          <w:p w:rsidR="00664DF2" w:rsidRPr="003F683C" w:rsidRDefault="002B4649" w:rsidP="00664DF2">
            <w:pPr>
              <w:pStyle w:val="1b"/>
              <w:jc w:val="center"/>
              <w:rPr>
                <w:rFonts w:ascii="Times New Roman" w:hAnsi="Times New Roman"/>
                <w:snapToGrid w:val="0"/>
                <w:sz w:val="17"/>
                <w:szCs w:val="17"/>
              </w:rPr>
            </w:pPr>
            <w:r w:rsidRPr="003F683C">
              <w:rPr>
                <w:rFonts w:ascii="Times New Roman" w:hAnsi="Times New Roman"/>
                <w:snapToGrid w:val="0"/>
                <w:sz w:val="17"/>
                <w:szCs w:val="17"/>
              </w:rPr>
              <w:t>12.04.2023 № 706</w:t>
            </w:r>
          </w:p>
          <w:p w:rsidR="00664DF2" w:rsidRPr="003F683C" w:rsidRDefault="00664DF2" w:rsidP="00664DF2">
            <w:pPr>
              <w:pStyle w:val="1b"/>
              <w:tabs>
                <w:tab w:val="left" w:pos="2940"/>
              </w:tabs>
              <w:jc w:val="center"/>
              <w:rPr>
                <w:rFonts w:ascii="Times New Roman" w:hAnsi="Times New Roman"/>
                <w:snapToGrid w:val="0"/>
                <w:sz w:val="17"/>
                <w:szCs w:val="17"/>
              </w:rPr>
            </w:pPr>
            <w:r w:rsidRPr="003F683C">
              <w:rPr>
                <w:rFonts w:ascii="Times New Roman" w:hAnsi="Times New Roman"/>
                <w:snapToGrid w:val="0"/>
                <w:sz w:val="17"/>
                <w:szCs w:val="17"/>
              </w:rPr>
              <w:t>с. Моргауши</w:t>
            </w:r>
          </w:p>
          <w:p w:rsidR="00664DF2" w:rsidRPr="003F683C" w:rsidRDefault="00664DF2" w:rsidP="00664DF2">
            <w:pPr>
              <w:pStyle w:val="1b"/>
              <w:jc w:val="center"/>
              <w:rPr>
                <w:rFonts w:ascii="Times New Roman" w:hAnsi="Times New Roman"/>
                <w:sz w:val="17"/>
                <w:szCs w:val="17"/>
              </w:rPr>
            </w:pPr>
          </w:p>
        </w:tc>
      </w:tr>
    </w:tbl>
    <w:p w:rsidR="002E6E8C" w:rsidRPr="003F683C" w:rsidRDefault="002E6E8C" w:rsidP="00301ACB">
      <w:pPr>
        <w:pStyle w:val="a5"/>
        <w:ind w:right="4619"/>
        <w:rPr>
          <w:rFonts w:ascii="Times New Roman" w:hAnsi="Times New Roman"/>
          <w:sz w:val="17"/>
          <w:szCs w:val="17"/>
        </w:rPr>
      </w:pPr>
      <w:r w:rsidRPr="003F683C">
        <w:rPr>
          <w:rFonts w:ascii="Times New Roman" w:hAnsi="Times New Roman"/>
          <w:sz w:val="17"/>
          <w:szCs w:val="17"/>
        </w:rPr>
        <w:t>О внесении изменений в постановление</w:t>
      </w:r>
    </w:p>
    <w:p w:rsidR="00301ACB" w:rsidRPr="003F683C" w:rsidRDefault="002E6E8C" w:rsidP="00301ACB">
      <w:pPr>
        <w:pStyle w:val="a5"/>
        <w:ind w:right="4619"/>
        <w:rPr>
          <w:rFonts w:ascii="Times New Roman" w:hAnsi="Times New Roman"/>
          <w:sz w:val="17"/>
          <w:szCs w:val="17"/>
        </w:rPr>
      </w:pPr>
      <w:r w:rsidRPr="003F683C">
        <w:rPr>
          <w:rFonts w:ascii="Times New Roman" w:hAnsi="Times New Roman"/>
          <w:sz w:val="17"/>
          <w:szCs w:val="17"/>
        </w:rPr>
        <w:t xml:space="preserve">администрации Моргаушского </w:t>
      </w:r>
      <w:proofErr w:type="spellStart"/>
      <w:r w:rsidRPr="003F683C">
        <w:rPr>
          <w:rFonts w:ascii="Times New Roman" w:hAnsi="Times New Roman"/>
          <w:sz w:val="17"/>
          <w:szCs w:val="17"/>
        </w:rPr>
        <w:t>мунципального</w:t>
      </w:r>
      <w:proofErr w:type="spellEnd"/>
      <w:r w:rsidRPr="003F683C">
        <w:rPr>
          <w:rFonts w:ascii="Times New Roman" w:hAnsi="Times New Roman"/>
          <w:sz w:val="17"/>
          <w:szCs w:val="17"/>
        </w:rPr>
        <w:t xml:space="preserve"> округа от 08.02.2023 г. № 257 « </w:t>
      </w:r>
      <w:r w:rsidR="00301ACB" w:rsidRPr="003F683C">
        <w:rPr>
          <w:rFonts w:ascii="Times New Roman" w:hAnsi="Times New Roman"/>
          <w:sz w:val="17"/>
          <w:szCs w:val="17"/>
        </w:rPr>
        <w:t xml:space="preserve">О муниципальной программе  «Управление общественными финансами и  муниципальным долгом  » </w:t>
      </w:r>
    </w:p>
    <w:p w:rsidR="0067113F" w:rsidRPr="003F683C" w:rsidRDefault="0067113F" w:rsidP="0067113F">
      <w:pPr>
        <w:rPr>
          <w:sz w:val="17"/>
          <w:szCs w:val="17"/>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96"/>
      </w:tblGrid>
      <w:tr w:rsidR="00B03BF1" w:rsidRPr="003F683C" w:rsidTr="00923918">
        <w:tc>
          <w:tcPr>
            <w:tcW w:w="3996" w:type="dxa"/>
            <w:tcBorders>
              <w:top w:val="nil"/>
              <w:left w:val="nil"/>
              <w:bottom w:val="nil"/>
              <w:right w:val="nil"/>
            </w:tcBorders>
          </w:tcPr>
          <w:p w:rsidR="009F21A2" w:rsidRPr="003F683C" w:rsidRDefault="009F21A2" w:rsidP="00301ACB">
            <w:pPr>
              <w:spacing w:after="0" w:line="240" w:lineRule="auto"/>
              <w:jc w:val="both"/>
              <w:rPr>
                <w:rFonts w:ascii="Times New Roman" w:hAnsi="Times New Roman"/>
                <w:sz w:val="17"/>
                <w:szCs w:val="17"/>
              </w:rPr>
            </w:pPr>
          </w:p>
        </w:tc>
      </w:tr>
    </w:tbl>
    <w:p w:rsidR="001654F8" w:rsidRPr="003F683C" w:rsidRDefault="001654F8" w:rsidP="001654F8">
      <w:pPr>
        <w:ind w:firstLine="540"/>
        <w:jc w:val="both"/>
        <w:rPr>
          <w:rFonts w:ascii="Times New Roman" w:hAnsi="Times New Roman"/>
          <w:sz w:val="17"/>
          <w:szCs w:val="17"/>
        </w:rPr>
      </w:pPr>
      <w:bookmarkStart w:id="0" w:name="_GoBack"/>
      <w:bookmarkEnd w:id="0"/>
    </w:p>
    <w:p w:rsidR="00B03BF1" w:rsidRPr="003F683C" w:rsidRDefault="001654F8" w:rsidP="00FA6490">
      <w:pPr>
        <w:ind w:firstLine="540"/>
        <w:jc w:val="both"/>
        <w:rPr>
          <w:rFonts w:ascii="Times New Roman" w:hAnsi="Times New Roman"/>
          <w:b/>
          <w:sz w:val="17"/>
          <w:szCs w:val="17"/>
        </w:rPr>
      </w:pPr>
      <w:r w:rsidRPr="003F683C">
        <w:rPr>
          <w:rFonts w:ascii="Times New Roman" w:hAnsi="Times New Roman"/>
          <w:sz w:val="17"/>
          <w:szCs w:val="17"/>
        </w:rPr>
        <w:t xml:space="preserve">В соответствии с Бюджетным кодексом Российской Федерации, </w:t>
      </w:r>
      <w:r w:rsidRPr="003F683C">
        <w:rPr>
          <w:rFonts w:ascii="Times New Roman" w:eastAsia="Times New Roman" w:hAnsi="Times New Roman"/>
          <w:sz w:val="17"/>
          <w:szCs w:val="17"/>
          <w:lang w:eastAsia="ru-RU"/>
        </w:rPr>
        <w:t xml:space="preserve">в целях повышения бюджетного потенциала, устойчивости и сбалансированности системы общественных финансов в </w:t>
      </w:r>
      <w:r w:rsidR="00D83932" w:rsidRPr="003F683C">
        <w:rPr>
          <w:rFonts w:ascii="Times New Roman" w:eastAsia="Times New Roman" w:hAnsi="Times New Roman"/>
          <w:sz w:val="17"/>
          <w:szCs w:val="17"/>
          <w:lang w:eastAsia="ru-RU"/>
        </w:rPr>
        <w:t>Моргаушском</w:t>
      </w:r>
      <w:r w:rsidRPr="003F683C">
        <w:rPr>
          <w:rFonts w:ascii="Times New Roman" w:eastAsia="Times New Roman" w:hAnsi="Times New Roman"/>
          <w:sz w:val="17"/>
          <w:szCs w:val="17"/>
          <w:lang w:eastAsia="ru-RU"/>
        </w:rPr>
        <w:t xml:space="preserve"> муниципальном округе Чувашской Республики</w:t>
      </w:r>
      <w:r w:rsidR="00FA6490" w:rsidRPr="003F683C">
        <w:rPr>
          <w:rFonts w:ascii="Times New Roman" w:eastAsia="Times New Roman" w:hAnsi="Times New Roman"/>
          <w:sz w:val="17"/>
          <w:szCs w:val="17"/>
          <w:lang w:eastAsia="ru-RU"/>
        </w:rPr>
        <w:t xml:space="preserve"> </w:t>
      </w:r>
      <w:r w:rsidRPr="003F683C">
        <w:rPr>
          <w:rFonts w:ascii="Times New Roman" w:hAnsi="Times New Roman"/>
          <w:sz w:val="17"/>
          <w:szCs w:val="17"/>
        </w:rPr>
        <w:t>а</w:t>
      </w:r>
      <w:r w:rsidR="00B03BF1" w:rsidRPr="003F683C">
        <w:rPr>
          <w:rFonts w:ascii="Times New Roman" w:hAnsi="Times New Roman"/>
          <w:sz w:val="17"/>
          <w:szCs w:val="17"/>
        </w:rPr>
        <w:t xml:space="preserve">дминистрация </w:t>
      </w:r>
      <w:r w:rsidR="00D83932" w:rsidRPr="003F683C">
        <w:rPr>
          <w:rFonts w:ascii="Times New Roman" w:hAnsi="Times New Roman"/>
          <w:sz w:val="17"/>
          <w:szCs w:val="17"/>
        </w:rPr>
        <w:t>Моргаушского</w:t>
      </w:r>
      <w:r w:rsidR="00B03BF1" w:rsidRPr="003F683C">
        <w:rPr>
          <w:rFonts w:ascii="Times New Roman" w:hAnsi="Times New Roman"/>
          <w:sz w:val="17"/>
          <w:szCs w:val="17"/>
        </w:rPr>
        <w:t xml:space="preserve"> </w:t>
      </w:r>
      <w:r w:rsidR="00525338" w:rsidRPr="003F683C">
        <w:rPr>
          <w:rFonts w:ascii="Times New Roman" w:hAnsi="Times New Roman"/>
          <w:sz w:val="17"/>
          <w:szCs w:val="17"/>
        </w:rPr>
        <w:t>муниципального округа</w:t>
      </w:r>
      <w:r w:rsidR="00B03BF1" w:rsidRPr="003F683C">
        <w:rPr>
          <w:rFonts w:ascii="Times New Roman" w:hAnsi="Times New Roman"/>
          <w:sz w:val="17"/>
          <w:szCs w:val="17"/>
        </w:rPr>
        <w:t xml:space="preserve">  </w:t>
      </w:r>
      <w:r w:rsidR="00FA6490" w:rsidRPr="003F683C">
        <w:rPr>
          <w:rFonts w:ascii="Times New Roman" w:hAnsi="Times New Roman"/>
          <w:sz w:val="17"/>
          <w:szCs w:val="17"/>
        </w:rPr>
        <w:t xml:space="preserve">Чувашской Республики </w:t>
      </w:r>
      <w:proofErr w:type="gramStart"/>
      <w:r w:rsidR="00FA6490" w:rsidRPr="003F683C">
        <w:rPr>
          <w:rFonts w:ascii="Times New Roman" w:hAnsi="Times New Roman"/>
          <w:b/>
          <w:sz w:val="17"/>
          <w:szCs w:val="17"/>
        </w:rPr>
        <w:t>п</w:t>
      </w:r>
      <w:proofErr w:type="gramEnd"/>
      <w:r w:rsidR="00B03BF1" w:rsidRPr="003F683C">
        <w:rPr>
          <w:rFonts w:ascii="Times New Roman" w:hAnsi="Times New Roman"/>
          <w:b/>
          <w:sz w:val="17"/>
          <w:szCs w:val="17"/>
        </w:rPr>
        <w:t xml:space="preserve"> о с т а н о в л я е т:</w:t>
      </w:r>
    </w:p>
    <w:p w:rsidR="001654F8" w:rsidRPr="003F683C" w:rsidRDefault="001654F8" w:rsidP="00B85AD7">
      <w:pPr>
        <w:spacing w:after="0"/>
        <w:ind w:firstLine="540"/>
        <w:jc w:val="both"/>
        <w:rPr>
          <w:rFonts w:ascii="Times New Roman" w:hAnsi="Times New Roman"/>
          <w:sz w:val="17"/>
          <w:szCs w:val="17"/>
        </w:rPr>
      </w:pPr>
    </w:p>
    <w:p w:rsidR="00B70195" w:rsidRPr="003F683C" w:rsidRDefault="00B70195" w:rsidP="00B70195">
      <w:pPr>
        <w:pStyle w:val="3c"/>
        <w:spacing w:after="0" w:line="240" w:lineRule="auto"/>
        <w:ind w:left="0" w:firstLine="709"/>
        <w:jc w:val="both"/>
        <w:rPr>
          <w:rFonts w:ascii="Times New Roman" w:hAnsi="Times New Roman"/>
          <w:sz w:val="17"/>
          <w:szCs w:val="17"/>
        </w:rPr>
      </w:pPr>
      <w:r w:rsidRPr="003F683C">
        <w:rPr>
          <w:rFonts w:ascii="Times New Roman" w:hAnsi="Times New Roman"/>
          <w:sz w:val="17"/>
          <w:szCs w:val="17"/>
        </w:rPr>
        <w:t>1.</w:t>
      </w:r>
      <w:r w:rsidRPr="003F683C">
        <w:rPr>
          <w:rFonts w:ascii="Times New Roman" w:hAnsi="Times New Roman"/>
          <w:sz w:val="17"/>
          <w:szCs w:val="17"/>
          <w:lang w:val="en-US"/>
        </w:rPr>
        <w:t> </w:t>
      </w:r>
      <w:r w:rsidRPr="003F683C">
        <w:rPr>
          <w:rFonts w:ascii="Times New Roman" w:hAnsi="Times New Roman"/>
          <w:sz w:val="17"/>
          <w:szCs w:val="17"/>
        </w:rPr>
        <w:t xml:space="preserve">Внести в постановление администрации Моргаушского района Чувашской Республики от 08 </w:t>
      </w:r>
      <w:r w:rsidR="000D57B4" w:rsidRPr="003F683C">
        <w:rPr>
          <w:rFonts w:ascii="Times New Roman" w:hAnsi="Times New Roman"/>
          <w:sz w:val="17"/>
          <w:szCs w:val="17"/>
        </w:rPr>
        <w:t xml:space="preserve"> </w:t>
      </w:r>
      <w:r w:rsidRPr="003F683C">
        <w:rPr>
          <w:rFonts w:ascii="Times New Roman" w:hAnsi="Times New Roman"/>
          <w:sz w:val="17"/>
          <w:szCs w:val="17"/>
        </w:rPr>
        <w:t>февраля  2023 г. № 257  «О  муниципальной программе  «Управление общественными финансами и муниципальным долгом»  (далее - постановление) следующие изменения:</w:t>
      </w:r>
    </w:p>
    <w:p w:rsidR="00B70195" w:rsidRPr="003F683C" w:rsidRDefault="00B70195" w:rsidP="00B70195">
      <w:pPr>
        <w:pStyle w:val="3c"/>
        <w:ind w:left="0" w:firstLine="851"/>
        <w:jc w:val="both"/>
        <w:rPr>
          <w:rFonts w:ascii="Times New Roman" w:hAnsi="Times New Roman"/>
          <w:sz w:val="17"/>
          <w:szCs w:val="17"/>
        </w:rPr>
      </w:pPr>
    </w:p>
    <w:p w:rsidR="00334436" w:rsidRPr="003F683C" w:rsidRDefault="00B70195" w:rsidP="00334436">
      <w:pPr>
        <w:pStyle w:val="3c"/>
        <w:spacing w:after="0" w:line="240" w:lineRule="auto"/>
        <w:ind w:left="0" w:firstLine="709"/>
        <w:jc w:val="both"/>
        <w:rPr>
          <w:rFonts w:ascii="Times New Roman" w:hAnsi="Times New Roman"/>
          <w:sz w:val="17"/>
          <w:szCs w:val="17"/>
        </w:rPr>
      </w:pPr>
      <w:r w:rsidRPr="003F683C">
        <w:rPr>
          <w:rFonts w:ascii="Times New Roman" w:hAnsi="Times New Roman"/>
          <w:sz w:val="17"/>
          <w:szCs w:val="17"/>
        </w:rPr>
        <w:t>в приложении к паспорту муниципальной программы «Муниципальная программа «Управление общественными финансами и муниципальным долгом»</w:t>
      </w:r>
      <w:r w:rsidR="00334436" w:rsidRPr="003F683C">
        <w:rPr>
          <w:rFonts w:ascii="Times New Roman" w:hAnsi="Times New Roman"/>
          <w:sz w:val="17"/>
          <w:szCs w:val="17"/>
        </w:rPr>
        <w:t xml:space="preserve"> (далее – Муниципальная программа):</w:t>
      </w:r>
    </w:p>
    <w:p w:rsidR="00334436" w:rsidRPr="003F683C" w:rsidRDefault="00334436" w:rsidP="00334436">
      <w:pPr>
        <w:pStyle w:val="3c"/>
        <w:spacing w:after="0" w:line="240" w:lineRule="auto"/>
        <w:ind w:left="0" w:firstLine="709"/>
        <w:jc w:val="both"/>
        <w:rPr>
          <w:rFonts w:ascii="Times New Roman" w:hAnsi="Times New Roman"/>
          <w:sz w:val="17"/>
          <w:szCs w:val="17"/>
        </w:rPr>
      </w:pPr>
    </w:p>
    <w:p w:rsidR="00334436" w:rsidRPr="003F683C" w:rsidRDefault="00334436" w:rsidP="00334436">
      <w:pPr>
        <w:pStyle w:val="3c"/>
        <w:spacing w:after="0" w:line="240" w:lineRule="auto"/>
        <w:ind w:left="0" w:firstLine="709"/>
        <w:jc w:val="both"/>
        <w:rPr>
          <w:rFonts w:ascii="Times New Roman" w:hAnsi="Times New Roman"/>
          <w:sz w:val="17"/>
          <w:szCs w:val="17"/>
        </w:rPr>
      </w:pPr>
      <w:r w:rsidRPr="003F683C">
        <w:rPr>
          <w:rFonts w:ascii="Times New Roman" w:hAnsi="Times New Roman"/>
          <w:sz w:val="17"/>
          <w:szCs w:val="17"/>
        </w:rPr>
        <w:t>1.1. Позицию «Объемы финансирования Муниципальной программы с разбивкой по годам реализации» Муниципальной программы изложить в следующей редакции:</w:t>
      </w:r>
    </w:p>
    <w:tbl>
      <w:tblPr>
        <w:tblW w:w="5060" w:type="pct"/>
        <w:tblCellMar>
          <w:left w:w="62" w:type="dxa"/>
          <w:right w:w="62" w:type="dxa"/>
        </w:tblCellMar>
        <w:tblLook w:val="04A0"/>
      </w:tblPr>
      <w:tblGrid>
        <w:gridCol w:w="3348"/>
        <w:gridCol w:w="393"/>
        <w:gridCol w:w="6282"/>
      </w:tblGrid>
      <w:tr w:rsidR="0037071C" w:rsidRPr="003F683C" w:rsidTr="00B828B1">
        <w:tc>
          <w:tcPr>
            <w:tcW w:w="1670" w:type="pct"/>
            <w:tcBorders>
              <w:top w:val="nil"/>
              <w:left w:val="nil"/>
              <w:bottom w:val="nil"/>
              <w:right w:val="nil"/>
            </w:tcBorders>
          </w:tcPr>
          <w:p w:rsidR="0037071C" w:rsidRPr="003F683C" w:rsidRDefault="0037071C" w:rsidP="00B828B1">
            <w:pPr>
              <w:pStyle w:val="ConsPlusNormal"/>
              <w:widowControl/>
              <w:jc w:val="both"/>
              <w:rPr>
                <w:rFonts w:ascii="Times New Roman" w:hAnsi="Times New Roman" w:cs="Times New Roman"/>
                <w:color w:val="000000"/>
                <w:sz w:val="17"/>
                <w:szCs w:val="17"/>
              </w:rPr>
            </w:pPr>
          </w:p>
        </w:tc>
        <w:tc>
          <w:tcPr>
            <w:tcW w:w="196" w:type="pct"/>
            <w:tcBorders>
              <w:top w:val="nil"/>
              <w:left w:val="nil"/>
              <w:bottom w:val="nil"/>
              <w:right w:val="nil"/>
            </w:tcBorders>
          </w:tcPr>
          <w:p w:rsidR="0037071C" w:rsidRPr="003F683C" w:rsidRDefault="0037071C" w:rsidP="00B828B1">
            <w:pPr>
              <w:pStyle w:val="ConsPlusNormal"/>
              <w:widowControl/>
              <w:jc w:val="both"/>
              <w:rPr>
                <w:rFonts w:ascii="Times New Roman" w:hAnsi="Times New Roman" w:cs="Times New Roman"/>
                <w:color w:val="000000"/>
                <w:sz w:val="17"/>
                <w:szCs w:val="17"/>
              </w:rPr>
            </w:pPr>
          </w:p>
        </w:tc>
        <w:tc>
          <w:tcPr>
            <w:tcW w:w="3134" w:type="pct"/>
            <w:tcBorders>
              <w:top w:val="nil"/>
              <w:left w:val="nil"/>
              <w:bottom w:val="nil"/>
              <w:right w:val="nil"/>
            </w:tcBorders>
          </w:tcPr>
          <w:p w:rsidR="0037071C" w:rsidRPr="003F683C" w:rsidRDefault="0037071C" w:rsidP="00B828B1">
            <w:pPr>
              <w:pStyle w:val="ConsPlusNormal"/>
              <w:widowControl/>
              <w:jc w:val="both"/>
              <w:rPr>
                <w:rFonts w:ascii="Times New Roman" w:hAnsi="Times New Roman" w:cs="Times New Roman"/>
                <w:color w:val="000000"/>
                <w:sz w:val="17"/>
                <w:szCs w:val="17"/>
              </w:rPr>
            </w:pPr>
          </w:p>
        </w:tc>
      </w:tr>
      <w:tr w:rsidR="0037071C" w:rsidRPr="003F683C" w:rsidTr="00B828B1">
        <w:tc>
          <w:tcPr>
            <w:tcW w:w="1670" w:type="pct"/>
            <w:tcBorders>
              <w:top w:val="nil"/>
              <w:left w:val="nil"/>
              <w:bottom w:val="nil"/>
              <w:right w:val="nil"/>
            </w:tcBorders>
          </w:tcPr>
          <w:p w:rsidR="0037071C" w:rsidRPr="003F683C" w:rsidRDefault="0037071C" w:rsidP="00B828B1">
            <w:pPr>
              <w:pStyle w:val="ConsPlusNormal"/>
              <w:widowControl/>
              <w:jc w:val="both"/>
              <w:rPr>
                <w:rFonts w:ascii="Times New Roman" w:hAnsi="Times New Roman" w:cs="Times New Roman"/>
                <w:color w:val="000000"/>
                <w:sz w:val="17"/>
                <w:szCs w:val="17"/>
              </w:rPr>
            </w:pPr>
            <w:r w:rsidRPr="003F683C">
              <w:rPr>
                <w:rFonts w:ascii="Times New Roman" w:hAnsi="Times New Roman" w:cs="Times New Roman"/>
                <w:color w:val="000000"/>
                <w:sz w:val="17"/>
                <w:szCs w:val="17"/>
              </w:rPr>
              <w:t xml:space="preserve">Объемы финансирования Муниципальной программы с разбивкой по годам реализации </w:t>
            </w:r>
          </w:p>
        </w:tc>
        <w:tc>
          <w:tcPr>
            <w:tcW w:w="196" w:type="pct"/>
            <w:tcBorders>
              <w:top w:val="nil"/>
              <w:left w:val="nil"/>
              <w:bottom w:val="nil"/>
              <w:right w:val="nil"/>
            </w:tcBorders>
          </w:tcPr>
          <w:p w:rsidR="0037071C" w:rsidRPr="003F683C" w:rsidRDefault="0037071C" w:rsidP="00B828B1">
            <w:pPr>
              <w:pStyle w:val="ConsPlusNormal"/>
              <w:widowControl/>
              <w:jc w:val="both"/>
              <w:rPr>
                <w:rFonts w:ascii="Times New Roman" w:hAnsi="Times New Roman" w:cs="Times New Roman"/>
                <w:color w:val="000000"/>
                <w:sz w:val="17"/>
                <w:szCs w:val="17"/>
              </w:rPr>
            </w:pPr>
            <w:r w:rsidRPr="003F683C">
              <w:rPr>
                <w:rFonts w:ascii="Times New Roman" w:hAnsi="Times New Roman" w:cs="Times New Roman"/>
                <w:color w:val="000000"/>
                <w:sz w:val="17"/>
                <w:szCs w:val="17"/>
              </w:rPr>
              <w:t>–</w:t>
            </w:r>
          </w:p>
        </w:tc>
        <w:tc>
          <w:tcPr>
            <w:tcW w:w="3134" w:type="pct"/>
            <w:tcBorders>
              <w:top w:val="nil"/>
              <w:left w:val="nil"/>
              <w:bottom w:val="nil"/>
              <w:right w:val="nil"/>
            </w:tcBorders>
          </w:tcPr>
          <w:p w:rsidR="0037071C" w:rsidRPr="003F683C" w:rsidRDefault="0037071C" w:rsidP="00B828B1">
            <w:pPr>
              <w:pStyle w:val="ConsPlusNormal"/>
              <w:widowControl/>
              <w:jc w:val="both"/>
              <w:rPr>
                <w:rFonts w:ascii="Times New Roman" w:hAnsi="Times New Roman" w:cs="Times New Roman"/>
                <w:color w:val="000000"/>
                <w:sz w:val="17"/>
                <w:szCs w:val="17"/>
              </w:rPr>
            </w:pPr>
            <w:r w:rsidRPr="003F683C">
              <w:rPr>
                <w:rFonts w:ascii="Times New Roman" w:hAnsi="Times New Roman" w:cs="Times New Roman"/>
                <w:color w:val="000000"/>
                <w:sz w:val="17"/>
                <w:szCs w:val="17"/>
              </w:rPr>
              <w:t xml:space="preserve">прогнозируемый объем финансирования муниципальной программы в 2023–2035 годах составляет </w:t>
            </w:r>
            <w:r w:rsidR="00C42BB1" w:rsidRPr="003F683C">
              <w:rPr>
                <w:rFonts w:ascii="Times New Roman" w:hAnsi="Times New Roman" w:cs="Times New Roman"/>
                <w:color w:val="000000"/>
                <w:sz w:val="17"/>
                <w:szCs w:val="17"/>
              </w:rPr>
              <w:t>274 967,4</w:t>
            </w:r>
            <w:r w:rsidRPr="003F683C">
              <w:rPr>
                <w:rFonts w:ascii="Times New Roman" w:hAnsi="Times New Roman" w:cs="Times New Roman"/>
                <w:color w:val="000000"/>
                <w:sz w:val="17"/>
                <w:szCs w:val="17"/>
              </w:rPr>
              <w:t xml:space="preserve"> тыс. рублей, в том числе:</w:t>
            </w:r>
          </w:p>
          <w:p w:rsidR="0037071C" w:rsidRPr="003F683C" w:rsidRDefault="0037071C" w:rsidP="00B828B1">
            <w:pPr>
              <w:autoSpaceDE w:val="0"/>
              <w:autoSpaceDN w:val="0"/>
              <w:adjustRightInd w:val="0"/>
              <w:spacing w:after="0" w:line="240" w:lineRule="auto"/>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 xml:space="preserve">в 2023 году – </w:t>
            </w:r>
            <w:r w:rsidR="00BD7D38" w:rsidRPr="003F683C">
              <w:rPr>
                <w:rFonts w:ascii="Times New Roman" w:eastAsia="Times New Roman" w:hAnsi="Times New Roman"/>
                <w:color w:val="000000"/>
                <w:sz w:val="17"/>
                <w:szCs w:val="17"/>
              </w:rPr>
              <w:t>50 530,</w:t>
            </w:r>
            <w:r w:rsidR="001624F0" w:rsidRPr="003F683C">
              <w:rPr>
                <w:rFonts w:ascii="Times New Roman" w:eastAsia="Times New Roman" w:hAnsi="Times New Roman"/>
                <w:color w:val="000000"/>
                <w:sz w:val="17"/>
                <w:szCs w:val="17"/>
              </w:rPr>
              <w:t>0</w:t>
            </w:r>
            <w:r w:rsidRPr="003F683C">
              <w:rPr>
                <w:rFonts w:ascii="Times New Roman" w:eastAsia="Times New Roman" w:hAnsi="Times New Roman"/>
                <w:color w:val="000000"/>
                <w:sz w:val="17"/>
                <w:szCs w:val="17"/>
              </w:rPr>
              <w:t xml:space="preserve"> тыс. рублей;</w:t>
            </w:r>
          </w:p>
          <w:p w:rsidR="0037071C" w:rsidRPr="003F683C" w:rsidRDefault="0037071C" w:rsidP="00B828B1">
            <w:pPr>
              <w:autoSpaceDE w:val="0"/>
              <w:autoSpaceDN w:val="0"/>
              <w:adjustRightInd w:val="0"/>
              <w:spacing w:after="0" w:line="240" w:lineRule="auto"/>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в 2024 году – 18 941,2 тыс. рублей;</w:t>
            </w:r>
          </w:p>
          <w:p w:rsidR="0037071C" w:rsidRPr="003F683C" w:rsidRDefault="0037071C" w:rsidP="00B828B1">
            <w:pPr>
              <w:autoSpaceDE w:val="0"/>
              <w:autoSpaceDN w:val="0"/>
              <w:adjustRightInd w:val="0"/>
              <w:spacing w:after="0" w:line="240" w:lineRule="auto"/>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в 2025 году – 22 832,9 тыс. рублей;</w:t>
            </w:r>
          </w:p>
          <w:p w:rsidR="0037071C" w:rsidRPr="003F683C" w:rsidRDefault="0037071C" w:rsidP="00B828B1">
            <w:pPr>
              <w:autoSpaceDE w:val="0"/>
              <w:autoSpaceDN w:val="0"/>
              <w:adjustRightInd w:val="0"/>
              <w:spacing w:after="0" w:line="240" w:lineRule="auto"/>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в 2026–2030 годах – 91 331,6 тыс. рублей;</w:t>
            </w:r>
          </w:p>
          <w:p w:rsidR="0037071C" w:rsidRPr="003F683C" w:rsidRDefault="0037071C" w:rsidP="00B828B1">
            <w:pPr>
              <w:autoSpaceDE w:val="0"/>
              <w:autoSpaceDN w:val="0"/>
              <w:adjustRightInd w:val="0"/>
              <w:spacing w:after="0" w:line="240" w:lineRule="auto"/>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в 2031–2035 годах – 91 331,6 тыс. рублей;</w:t>
            </w:r>
          </w:p>
          <w:p w:rsidR="0037071C" w:rsidRPr="003F683C" w:rsidRDefault="0037071C" w:rsidP="00B828B1">
            <w:pPr>
              <w:autoSpaceDE w:val="0"/>
              <w:autoSpaceDN w:val="0"/>
              <w:adjustRightInd w:val="0"/>
              <w:spacing w:after="0" w:line="240" w:lineRule="auto"/>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из них средства:</w:t>
            </w:r>
          </w:p>
          <w:p w:rsidR="0037071C" w:rsidRPr="003F683C" w:rsidRDefault="0037071C" w:rsidP="00B828B1">
            <w:pPr>
              <w:autoSpaceDE w:val="0"/>
              <w:autoSpaceDN w:val="0"/>
              <w:adjustRightInd w:val="0"/>
              <w:spacing w:after="0" w:line="240" w:lineRule="auto"/>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федерального бюджета –  21 215,5 тыс. рублей, в том числе:</w:t>
            </w:r>
          </w:p>
          <w:p w:rsidR="0037071C" w:rsidRPr="003F683C" w:rsidRDefault="0037071C" w:rsidP="00B828B1">
            <w:pPr>
              <w:autoSpaceDE w:val="0"/>
              <w:autoSpaceDN w:val="0"/>
              <w:adjustRightInd w:val="0"/>
              <w:spacing w:after="0" w:line="240" w:lineRule="auto"/>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в 2023 году – 1 788,6 тыс. рублей;</w:t>
            </w:r>
          </w:p>
          <w:p w:rsidR="0037071C" w:rsidRPr="003F683C" w:rsidRDefault="0037071C" w:rsidP="00B828B1">
            <w:pPr>
              <w:autoSpaceDE w:val="0"/>
              <w:autoSpaceDN w:val="0"/>
              <w:adjustRightInd w:val="0"/>
              <w:spacing w:after="0" w:line="240" w:lineRule="auto"/>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в 2024 году – 1 885,0 тыс. рублей;</w:t>
            </w:r>
          </w:p>
          <w:p w:rsidR="0037071C" w:rsidRPr="003F683C" w:rsidRDefault="0037071C" w:rsidP="00B828B1">
            <w:pPr>
              <w:autoSpaceDE w:val="0"/>
              <w:autoSpaceDN w:val="0"/>
              <w:adjustRightInd w:val="0"/>
              <w:spacing w:after="0" w:line="240" w:lineRule="auto"/>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в 2025 году – 1 949,1 тыс. рублей;</w:t>
            </w:r>
          </w:p>
          <w:p w:rsidR="0037071C" w:rsidRPr="003F683C" w:rsidRDefault="0037071C" w:rsidP="00B828B1">
            <w:pPr>
              <w:autoSpaceDE w:val="0"/>
              <w:autoSpaceDN w:val="0"/>
              <w:adjustRightInd w:val="0"/>
              <w:spacing w:after="0" w:line="240" w:lineRule="auto"/>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в 2026–2030 годах – 7 796,4 тыс. рублей;</w:t>
            </w:r>
          </w:p>
          <w:p w:rsidR="0037071C" w:rsidRPr="003F683C" w:rsidRDefault="0037071C" w:rsidP="00B828B1">
            <w:pPr>
              <w:autoSpaceDE w:val="0"/>
              <w:autoSpaceDN w:val="0"/>
              <w:adjustRightInd w:val="0"/>
              <w:spacing w:after="0" w:line="240" w:lineRule="auto"/>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в 2031–2035 годах – 7 796,4 тыс. рублей;</w:t>
            </w:r>
          </w:p>
          <w:p w:rsidR="0037071C" w:rsidRPr="003F683C" w:rsidRDefault="0037071C" w:rsidP="00B828B1">
            <w:pPr>
              <w:autoSpaceDE w:val="0"/>
              <w:autoSpaceDN w:val="0"/>
              <w:adjustRightInd w:val="0"/>
              <w:spacing w:after="0" w:line="240" w:lineRule="auto"/>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 xml:space="preserve">республиканского бюджета Чувашской Республики – </w:t>
            </w:r>
            <w:r w:rsidR="00BD7D38" w:rsidRPr="003F683C">
              <w:rPr>
                <w:rFonts w:ascii="Times New Roman" w:eastAsia="Times New Roman" w:hAnsi="Times New Roman"/>
                <w:color w:val="000000"/>
                <w:sz w:val="17"/>
                <w:szCs w:val="17"/>
              </w:rPr>
              <w:t xml:space="preserve">27 130,7 </w:t>
            </w:r>
            <w:r w:rsidRPr="003F683C">
              <w:rPr>
                <w:rFonts w:ascii="Times New Roman" w:eastAsia="Times New Roman" w:hAnsi="Times New Roman"/>
                <w:color w:val="000000"/>
                <w:sz w:val="17"/>
                <w:szCs w:val="17"/>
              </w:rPr>
              <w:t xml:space="preserve"> тыс. рублей, в том числе:</w:t>
            </w:r>
          </w:p>
          <w:p w:rsidR="0037071C" w:rsidRPr="003F683C" w:rsidRDefault="0037071C" w:rsidP="00B828B1">
            <w:pPr>
              <w:autoSpaceDE w:val="0"/>
              <w:autoSpaceDN w:val="0"/>
              <w:adjustRightInd w:val="0"/>
              <w:spacing w:after="0" w:line="240" w:lineRule="auto"/>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 xml:space="preserve">в 2023 году – </w:t>
            </w:r>
            <w:r w:rsidR="00BD7D38" w:rsidRPr="003F683C">
              <w:rPr>
                <w:rFonts w:ascii="Times New Roman" w:eastAsia="Times New Roman" w:hAnsi="Times New Roman"/>
                <w:color w:val="000000"/>
                <w:sz w:val="17"/>
                <w:szCs w:val="17"/>
              </w:rPr>
              <w:t>27 130,7</w:t>
            </w:r>
            <w:r w:rsidRPr="003F683C">
              <w:rPr>
                <w:rFonts w:ascii="Times New Roman" w:eastAsia="Times New Roman" w:hAnsi="Times New Roman"/>
                <w:color w:val="000000"/>
                <w:sz w:val="17"/>
                <w:szCs w:val="17"/>
              </w:rPr>
              <w:t xml:space="preserve"> тыс. рублей;</w:t>
            </w:r>
          </w:p>
          <w:p w:rsidR="0037071C" w:rsidRPr="003F683C" w:rsidRDefault="0037071C" w:rsidP="00B828B1">
            <w:pPr>
              <w:autoSpaceDE w:val="0"/>
              <w:autoSpaceDN w:val="0"/>
              <w:adjustRightInd w:val="0"/>
              <w:spacing w:after="0" w:line="240" w:lineRule="auto"/>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в 2024 году – 0,0 тыс. рублей;</w:t>
            </w:r>
          </w:p>
          <w:p w:rsidR="0037071C" w:rsidRPr="003F683C" w:rsidRDefault="0037071C" w:rsidP="00B828B1">
            <w:pPr>
              <w:autoSpaceDE w:val="0"/>
              <w:autoSpaceDN w:val="0"/>
              <w:adjustRightInd w:val="0"/>
              <w:spacing w:after="0" w:line="240" w:lineRule="auto"/>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в 2025 году – 0,0 тыс. рублей;</w:t>
            </w:r>
          </w:p>
          <w:p w:rsidR="0037071C" w:rsidRPr="003F683C" w:rsidRDefault="0037071C" w:rsidP="00B828B1">
            <w:pPr>
              <w:autoSpaceDE w:val="0"/>
              <w:autoSpaceDN w:val="0"/>
              <w:adjustRightInd w:val="0"/>
              <w:spacing w:after="0" w:line="240" w:lineRule="auto"/>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в 2026–2030 годах – 0,0 тыс. рублей;</w:t>
            </w:r>
          </w:p>
          <w:p w:rsidR="0037071C" w:rsidRPr="003F683C" w:rsidRDefault="0037071C" w:rsidP="00B828B1">
            <w:pPr>
              <w:autoSpaceDE w:val="0"/>
              <w:autoSpaceDN w:val="0"/>
              <w:adjustRightInd w:val="0"/>
              <w:spacing w:after="0" w:line="240" w:lineRule="auto"/>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в 2031–2035 годах – 0,0 тыс. рублей;</w:t>
            </w:r>
          </w:p>
          <w:p w:rsidR="0037071C" w:rsidRPr="003F683C" w:rsidRDefault="0037071C" w:rsidP="00B828B1">
            <w:pPr>
              <w:autoSpaceDE w:val="0"/>
              <w:autoSpaceDN w:val="0"/>
              <w:adjustRightInd w:val="0"/>
              <w:spacing w:after="0" w:line="240" w:lineRule="auto"/>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 xml:space="preserve">бюджета Моргаушского муниципального округа Чувашской Республики  –  </w:t>
            </w:r>
            <w:r w:rsidR="00BD7D38" w:rsidRPr="003F683C">
              <w:rPr>
                <w:rFonts w:ascii="Times New Roman" w:eastAsia="Times New Roman" w:hAnsi="Times New Roman"/>
                <w:color w:val="000000"/>
                <w:sz w:val="17"/>
                <w:szCs w:val="17"/>
              </w:rPr>
              <w:t>226 621,</w:t>
            </w:r>
            <w:r w:rsidR="00C42BB1" w:rsidRPr="003F683C">
              <w:rPr>
                <w:rFonts w:ascii="Times New Roman" w:eastAsia="Times New Roman" w:hAnsi="Times New Roman"/>
                <w:color w:val="000000"/>
                <w:sz w:val="17"/>
                <w:szCs w:val="17"/>
              </w:rPr>
              <w:t>2</w:t>
            </w:r>
            <w:r w:rsidRPr="003F683C">
              <w:rPr>
                <w:rFonts w:ascii="Times New Roman" w:eastAsia="Times New Roman" w:hAnsi="Times New Roman"/>
                <w:color w:val="000000"/>
                <w:sz w:val="17"/>
                <w:szCs w:val="17"/>
              </w:rPr>
              <w:t xml:space="preserve"> тыс. рублей, в том числе:</w:t>
            </w:r>
          </w:p>
          <w:p w:rsidR="0037071C" w:rsidRPr="003F683C" w:rsidRDefault="0037071C" w:rsidP="00B828B1">
            <w:pPr>
              <w:autoSpaceDE w:val="0"/>
              <w:autoSpaceDN w:val="0"/>
              <w:adjustRightInd w:val="0"/>
              <w:spacing w:after="0" w:line="240" w:lineRule="auto"/>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 xml:space="preserve">в 2023 году – </w:t>
            </w:r>
            <w:r w:rsidR="00BD7D38" w:rsidRPr="003F683C">
              <w:rPr>
                <w:rFonts w:ascii="Times New Roman" w:eastAsia="Times New Roman" w:hAnsi="Times New Roman"/>
                <w:color w:val="000000"/>
                <w:sz w:val="17"/>
                <w:szCs w:val="17"/>
              </w:rPr>
              <w:t>21 610,</w:t>
            </w:r>
            <w:r w:rsidR="00380A69" w:rsidRPr="003F683C">
              <w:rPr>
                <w:rFonts w:ascii="Times New Roman" w:eastAsia="Times New Roman" w:hAnsi="Times New Roman"/>
                <w:color w:val="000000"/>
                <w:sz w:val="17"/>
                <w:szCs w:val="17"/>
              </w:rPr>
              <w:t>7</w:t>
            </w:r>
            <w:r w:rsidRPr="003F683C">
              <w:rPr>
                <w:rFonts w:ascii="Times New Roman" w:eastAsia="Times New Roman" w:hAnsi="Times New Roman"/>
                <w:color w:val="000000"/>
                <w:sz w:val="17"/>
                <w:szCs w:val="17"/>
              </w:rPr>
              <w:t xml:space="preserve"> тыс. рублей;</w:t>
            </w:r>
          </w:p>
          <w:p w:rsidR="0037071C" w:rsidRPr="003F683C" w:rsidRDefault="0037071C" w:rsidP="00B828B1">
            <w:pPr>
              <w:autoSpaceDE w:val="0"/>
              <w:autoSpaceDN w:val="0"/>
              <w:adjustRightInd w:val="0"/>
              <w:spacing w:after="0" w:line="240" w:lineRule="auto"/>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в 2024 году – 17 056,2 тыс. рублей;</w:t>
            </w:r>
          </w:p>
          <w:p w:rsidR="0037071C" w:rsidRPr="003F683C" w:rsidRDefault="0037071C" w:rsidP="00B828B1">
            <w:pPr>
              <w:autoSpaceDE w:val="0"/>
              <w:autoSpaceDN w:val="0"/>
              <w:adjustRightInd w:val="0"/>
              <w:spacing w:after="0" w:line="240" w:lineRule="auto"/>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в 2025 году – 20 883,8 тыс. рублей;</w:t>
            </w:r>
          </w:p>
          <w:p w:rsidR="0037071C" w:rsidRPr="003F683C" w:rsidRDefault="0037071C" w:rsidP="00B828B1">
            <w:pPr>
              <w:autoSpaceDE w:val="0"/>
              <w:autoSpaceDN w:val="0"/>
              <w:adjustRightInd w:val="0"/>
              <w:spacing w:after="0" w:line="240" w:lineRule="auto"/>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в 2026–2030 годах – 83 535,2 тыс. рублей;</w:t>
            </w:r>
          </w:p>
          <w:p w:rsidR="0037071C" w:rsidRPr="003F683C" w:rsidRDefault="0037071C" w:rsidP="00B828B1">
            <w:pPr>
              <w:autoSpaceDE w:val="0"/>
              <w:autoSpaceDN w:val="0"/>
              <w:adjustRightInd w:val="0"/>
              <w:spacing w:after="0" w:line="240" w:lineRule="auto"/>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в 2031–2035 годах – 83 535,2 тыс. рублей</w:t>
            </w:r>
          </w:p>
          <w:p w:rsidR="0037071C" w:rsidRPr="003F683C" w:rsidRDefault="0037071C" w:rsidP="00B828B1">
            <w:pPr>
              <w:pStyle w:val="ConsPlusNormal"/>
              <w:widowControl/>
              <w:jc w:val="both"/>
              <w:rPr>
                <w:rFonts w:ascii="Times New Roman" w:hAnsi="Times New Roman" w:cs="Times New Roman"/>
                <w:color w:val="000000"/>
                <w:sz w:val="17"/>
                <w:szCs w:val="17"/>
              </w:rPr>
            </w:pPr>
            <w:r w:rsidRPr="003F683C">
              <w:rPr>
                <w:rFonts w:ascii="Times New Roman" w:hAnsi="Times New Roman" w:cs="Times New Roman"/>
                <w:color w:val="000000"/>
                <w:sz w:val="17"/>
                <w:szCs w:val="17"/>
              </w:rPr>
              <w:t>Объемы финансирования Муниципальной программы подлежат ежегодному уточнению исходя из возможностей бюджетов всех уровней</w:t>
            </w:r>
          </w:p>
          <w:p w:rsidR="0037071C" w:rsidRPr="003F683C" w:rsidRDefault="0037071C" w:rsidP="00B828B1">
            <w:pPr>
              <w:pStyle w:val="ConsPlusNormal"/>
              <w:widowControl/>
              <w:jc w:val="both"/>
              <w:rPr>
                <w:rFonts w:ascii="Times New Roman" w:hAnsi="Times New Roman" w:cs="Times New Roman"/>
                <w:color w:val="000000"/>
                <w:sz w:val="17"/>
                <w:szCs w:val="17"/>
              </w:rPr>
            </w:pPr>
          </w:p>
        </w:tc>
      </w:tr>
      <w:tr w:rsidR="0037071C" w:rsidRPr="003F683C" w:rsidTr="00B828B1">
        <w:tc>
          <w:tcPr>
            <w:tcW w:w="1670" w:type="pct"/>
            <w:tcBorders>
              <w:top w:val="nil"/>
              <w:left w:val="nil"/>
              <w:bottom w:val="nil"/>
              <w:right w:val="nil"/>
            </w:tcBorders>
          </w:tcPr>
          <w:p w:rsidR="0037071C" w:rsidRPr="003F683C" w:rsidRDefault="0037071C" w:rsidP="00B828B1">
            <w:pPr>
              <w:pStyle w:val="ConsPlusNormal"/>
              <w:widowControl/>
              <w:jc w:val="both"/>
              <w:rPr>
                <w:rFonts w:ascii="Times New Roman" w:hAnsi="Times New Roman" w:cs="Times New Roman"/>
                <w:color w:val="000000"/>
                <w:sz w:val="17"/>
                <w:szCs w:val="17"/>
              </w:rPr>
            </w:pPr>
            <w:r w:rsidRPr="003F683C">
              <w:rPr>
                <w:rFonts w:ascii="Times New Roman" w:hAnsi="Times New Roman" w:cs="Times New Roman"/>
                <w:color w:val="000000"/>
                <w:sz w:val="17"/>
                <w:szCs w:val="17"/>
              </w:rPr>
              <w:t>Ожидаемые результаты реализации Муниципальной программы</w:t>
            </w:r>
          </w:p>
        </w:tc>
        <w:tc>
          <w:tcPr>
            <w:tcW w:w="196" w:type="pct"/>
            <w:tcBorders>
              <w:top w:val="nil"/>
              <w:left w:val="nil"/>
              <w:bottom w:val="nil"/>
              <w:right w:val="nil"/>
            </w:tcBorders>
          </w:tcPr>
          <w:p w:rsidR="0037071C" w:rsidRPr="003F683C" w:rsidRDefault="0037071C" w:rsidP="00B828B1">
            <w:pPr>
              <w:pStyle w:val="ConsPlusNormal"/>
              <w:widowControl/>
              <w:jc w:val="both"/>
              <w:rPr>
                <w:rFonts w:ascii="Times New Roman" w:hAnsi="Times New Roman" w:cs="Times New Roman"/>
                <w:color w:val="000000"/>
                <w:sz w:val="17"/>
                <w:szCs w:val="17"/>
              </w:rPr>
            </w:pPr>
            <w:r w:rsidRPr="003F683C">
              <w:rPr>
                <w:rFonts w:ascii="Times New Roman" w:hAnsi="Times New Roman" w:cs="Times New Roman"/>
                <w:color w:val="000000"/>
                <w:sz w:val="17"/>
                <w:szCs w:val="17"/>
              </w:rPr>
              <w:t>–</w:t>
            </w:r>
          </w:p>
        </w:tc>
        <w:tc>
          <w:tcPr>
            <w:tcW w:w="3134" w:type="pct"/>
            <w:tcBorders>
              <w:top w:val="nil"/>
              <w:left w:val="nil"/>
              <w:bottom w:val="nil"/>
              <w:right w:val="nil"/>
            </w:tcBorders>
          </w:tcPr>
          <w:p w:rsidR="0037071C" w:rsidRPr="003F683C" w:rsidRDefault="0037071C" w:rsidP="00B828B1">
            <w:pPr>
              <w:pStyle w:val="ConsPlusNormal"/>
              <w:widowControl/>
              <w:jc w:val="both"/>
              <w:rPr>
                <w:rFonts w:ascii="Times New Roman" w:hAnsi="Times New Roman" w:cs="Times New Roman"/>
                <w:color w:val="000000"/>
                <w:sz w:val="17"/>
                <w:szCs w:val="17"/>
              </w:rPr>
            </w:pPr>
            <w:r w:rsidRPr="003F683C">
              <w:rPr>
                <w:rFonts w:ascii="Times New Roman" w:hAnsi="Times New Roman" w:cs="Times New Roman"/>
                <w:color w:val="000000"/>
                <w:sz w:val="17"/>
                <w:szCs w:val="17"/>
              </w:rPr>
              <w:t>реализация Муниципальной  программы позволит:</w:t>
            </w:r>
          </w:p>
          <w:p w:rsidR="0037071C" w:rsidRPr="003F683C" w:rsidRDefault="0037071C" w:rsidP="00B828B1">
            <w:pPr>
              <w:pStyle w:val="ConsPlusNormal"/>
              <w:widowControl/>
              <w:jc w:val="both"/>
              <w:rPr>
                <w:rFonts w:ascii="Times New Roman" w:hAnsi="Times New Roman" w:cs="Times New Roman"/>
                <w:color w:val="000000"/>
                <w:sz w:val="17"/>
                <w:szCs w:val="17"/>
              </w:rPr>
            </w:pPr>
            <w:r w:rsidRPr="003F683C">
              <w:rPr>
                <w:rFonts w:ascii="Times New Roman" w:hAnsi="Times New Roman" w:cs="Times New Roman"/>
                <w:color w:val="000000"/>
                <w:sz w:val="17"/>
                <w:szCs w:val="17"/>
              </w:rPr>
              <w:t>обеспечить сбалансированность и устойчивость  бюджета Моргаушского муниципального округа Чувашской Республики;</w:t>
            </w:r>
          </w:p>
          <w:p w:rsidR="0037071C" w:rsidRPr="003F683C" w:rsidRDefault="0037071C" w:rsidP="00B828B1">
            <w:pPr>
              <w:pStyle w:val="ConsPlusNormal"/>
              <w:widowControl/>
              <w:jc w:val="both"/>
              <w:rPr>
                <w:rFonts w:ascii="Times New Roman" w:hAnsi="Times New Roman" w:cs="Times New Roman"/>
                <w:color w:val="000000"/>
                <w:sz w:val="17"/>
                <w:szCs w:val="17"/>
              </w:rPr>
            </w:pPr>
            <w:r w:rsidRPr="003F683C">
              <w:rPr>
                <w:rFonts w:ascii="Times New Roman" w:hAnsi="Times New Roman" w:cs="Times New Roman"/>
                <w:color w:val="000000"/>
                <w:sz w:val="17"/>
                <w:szCs w:val="17"/>
              </w:rPr>
              <w:t>обеспечить рост собственной доходной базы   бюджета Моргаушского муниципального округа Чувашской Республики.</w:t>
            </w:r>
          </w:p>
          <w:p w:rsidR="0037071C" w:rsidRPr="003F683C" w:rsidRDefault="0037071C" w:rsidP="00B828B1">
            <w:pPr>
              <w:pStyle w:val="ConsPlusNormal"/>
              <w:widowControl/>
              <w:jc w:val="both"/>
              <w:rPr>
                <w:rFonts w:ascii="Times New Roman" w:hAnsi="Times New Roman" w:cs="Times New Roman"/>
                <w:color w:val="000000"/>
                <w:sz w:val="17"/>
                <w:szCs w:val="17"/>
              </w:rPr>
            </w:pPr>
          </w:p>
        </w:tc>
      </w:tr>
    </w:tbl>
    <w:p w:rsidR="00B03BF1" w:rsidRPr="003F683C" w:rsidRDefault="00B03BF1" w:rsidP="00B70195">
      <w:pPr>
        <w:pStyle w:val="3c"/>
        <w:ind w:left="0" w:firstLine="851"/>
        <w:jc w:val="both"/>
        <w:rPr>
          <w:rFonts w:ascii="Times New Roman" w:hAnsi="Times New Roman"/>
          <w:sz w:val="17"/>
          <w:szCs w:val="17"/>
        </w:rPr>
      </w:pPr>
    </w:p>
    <w:tbl>
      <w:tblPr>
        <w:tblW w:w="12409" w:type="pct"/>
        <w:tblLook w:val="04A0"/>
      </w:tblPr>
      <w:tblGrid>
        <w:gridCol w:w="9893"/>
        <w:gridCol w:w="7547"/>
        <w:gridCol w:w="7368"/>
      </w:tblGrid>
      <w:tr w:rsidR="000D57B4" w:rsidRPr="003F683C" w:rsidTr="000D57B4">
        <w:trPr>
          <w:trHeight w:val="310"/>
        </w:trPr>
        <w:tc>
          <w:tcPr>
            <w:tcW w:w="1994" w:type="pct"/>
            <w:hideMark/>
          </w:tcPr>
          <w:p w:rsidR="000D57B4" w:rsidRPr="003F683C" w:rsidRDefault="000D57B4">
            <w:pPr>
              <w:tabs>
                <w:tab w:val="left" w:pos="8789"/>
              </w:tabs>
              <w:jc w:val="both"/>
              <w:rPr>
                <w:rFonts w:ascii="Times New Roman" w:hAnsi="Times New Roman"/>
                <w:sz w:val="17"/>
                <w:szCs w:val="17"/>
                <w:lang w:eastAsia="ru-RU"/>
              </w:rPr>
            </w:pPr>
            <w:r w:rsidRPr="003F683C">
              <w:rPr>
                <w:rFonts w:ascii="Times New Roman" w:hAnsi="Times New Roman"/>
                <w:sz w:val="17"/>
                <w:szCs w:val="17"/>
              </w:rPr>
              <w:lastRenderedPageBreak/>
              <w:t xml:space="preserve">          1.2. Раздел </w:t>
            </w:r>
            <w:r w:rsidRPr="003F683C">
              <w:rPr>
                <w:rFonts w:ascii="Times New Roman" w:hAnsi="Times New Roman"/>
                <w:sz w:val="17"/>
                <w:szCs w:val="17"/>
                <w:lang w:val="en-US"/>
              </w:rPr>
              <w:t>III</w:t>
            </w:r>
            <w:r w:rsidRPr="003F683C">
              <w:rPr>
                <w:rFonts w:ascii="Times New Roman" w:hAnsi="Times New Roman"/>
                <w:sz w:val="17"/>
                <w:szCs w:val="17"/>
              </w:rPr>
              <w:t xml:space="preserve">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 изложить в следующей редакции:</w:t>
            </w:r>
          </w:p>
        </w:tc>
        <w:tc>
          <w:tcPr>
            <w:tcW w:w="1521" w:type="pct"/>
          </w:tcPr>
          <w:p w:rsidR="000D57B4" w:rsidRPr="003F683C" w:rsidRDefault="000D57B4">
            <w:pPr>
              <w:jc w:val="both"/>
              <w:rPr>
                <w:rFonts w:ascii="Times New Roman" w:hAnsi="Times New Roman"/>
                <w:sz w:val="17"/>
                <w:szCs w:val="17"/>
              </w:rPr>
            </w:pPr>
          </w:p>
        </w:tc>
        <w:tc>
          <w:tcPr>
            <w:tcW w:w="1485" w:type="pct"/>
          </w:tcPr>
          <w:p w:rsidR="000D57B4" w:rsidRPr="003F683C" w:rsidRDefault="000D57B4">
            <w:pPr>
              <w:spacing w:line="232" w:lineRule="auto"/>
              <w:jc w:val="both"/>
              <w:rPr>
                <w:rFonts w:ascii="Times New Roman" w:hAnsi="Times New Roman"/>
                <w:sz w:val="17"/>
                <w:szCs w:val="17"/>
              </w:rPr>
            </w:pPr>
          </w:p>
        </w:tc>
      </w:tr>
    </w:tbl>
    <w:p w:rsidR="000D57B4" w:rsidRPr="003F683C" w:rsidRDefault="007A0259" w:rsidP="000D57B4">
      <w:pPr>
        <w:autoSpaceDE w:val="0"/>
        <w:autoSpaceDN w:val="0"/>
        <w:spacing w:after="0" w:line="233" w:lineRule="auto"/>
        <w:jc w:val="center"/>
        <w:rPr>
          <w:rFonts w:ascii="Times New Roman" w:eastAsia="Times New Roman" w:hAnsi="Times New Roman"/>
          <w:b/>
          <w:color w:val="000000"/>
          <w:sz w:val="17"/>
          <w:szCs w:val="17"/>
          <w:lang w:eastAsia="ru-RU"/>
        </w:rPr>
      </w:pPr>
      <w:r w:rsidRPr="003F683C">
        <w:rPr>
          <w:rFonts w:ascii="Times New Roman" w:eastAsia="Times New Roman" w:hAnsi="Times New Roman"/>
          <w:b/>
          <w:color w:val="000000"/>
          <w:sz w:val="17"/>
          <w:szCs w:val="17"/>
          <w:lang w:eastAsia="ru-RU"/>
        </w:rPr>
        <w:t>«</w:t>
      </w:r>
      <w:r w:rsidR="000D57B4" w:rsidRPr="003F683C">
        <w:rPr>
          <w:rFonts w:ascii="Times New Roman" w:eastAsia="Times New Roman" w:hAnsi="Times New Roman"/>
          <w:b/>
          <w:color w:val="000000"/>
          <w:sz w:val="17"/>
          <w:szCs w:val="17"/>
          <w:lang w:eastAsia="ru-RU"/>
        </w:rPr>
        <w:t xml:space="preserve">Раздел III. Обоснование объема финансовых ресурсов, необходимых </w:t>
      </w:r>
    </w:p>
    <w:p w:rsidR="000D57B4" w:rsidRPr="003F683C" w:rsidRDefault="000D57B4" w:rsidP="000D57B4">
      <w:pPr>
        <w:autoSpaceDE w:val="0"/>
        <w:autoSpaceDN w:val="0"/>
        <w:spacing w:after="0" w:line="233" w:lineRule="auto"/>
        <w:jc w:val="center"/>
        <w:rPr>
          <w:rFonts w:ascii="Times New Roman" w:eastAsia="Times New Roman" w:hAnsi="Times New Roman"/>
          <w:b/>
          <w:color w:val="000000"/>
          <w:sz w:val="17"/>
          <w:szCs w:val="17"/>
          <w:lang w:eastAsia="ru-RU"/>
        </w:rPr>
      </w:pPr>
      <w:r w:rsidRPr="003F683C">
        <w:rPr>
          <w:rFonts w:ascii="Times New Roman" w:eastAsia="Times New Roman" w:hAnsi="Times New Roman"/>
          <w:b/>
          <w:color w:val="000000"/>
          <w:sz w:val="17"/>
          <w:szCs w:val="17"/>
          <w:lang w:eastAsia="ru-RU"/>
        </w:rPr>
        <w:t>для реализации Муниципальной программы (с расшифровкой по источникам финансирования, по этапам и годам  реализации Муниципальной программы)</w:t>
      </w:r>
    </w:p>
    <w:p w:rsidR="000D57B4" w:rsidRPr="003F683C" w:rsidRDefault="000D57B4" w:rsidP="000D57B4">
      <w:pPr>
        <w:pStyle w:val="ConsPlusNormal"/>
        <w:widowControl/>
        <w:ind w:firstLine="709"/>
        <w:jc w:val="both"/>
        <w:rPr>
          <w:rFonts w:ascii="Times New Roman" w:hAnsi="Times New Roman" w:cs="Times New Roman"/>
          <w:color w:val="000000"/>
          <w:sz w:val="17"/>
          <w:szCs w:val="17"/>
        </w:rPr>
      </w:pPr>
    </w:p>
    <w:tbl>
      <w:tblPr>
        <w:tblW w:w="15435" w:type="dxa"/>
        <w:tblLayout w:type="fixed"/>
        <w:tblCellMar>
          <w:top w:w="102" w:type="dxa"/>
          <w:left w:w="62" w:type="dxa"/>
          <w:bottom w:w="102" w:type="dxa"/>
          <w:right w:w="62" w:type="dxa"/>
        </w:tblCellMar>
        <w:tblLook w:val="0000"/>
      </w:tblPr>
      <w:tblGrid>
        <w:gridCol w:w="9985"/>
        <w:gridCol w:w="143"/>
        <w:gridCol w:w="5307"/>
      </w:tblGrid>
      <w:tr w:rsidR="00325994" w:rsidRPr="003F683C" w:rsidTr="00342983">
        <w:tc>
          <w:tcPr>
            <w:tcW w:w="9985" w:type="dxa"/>
            <w:tcBorders>
              <w:top w:val="nil"/>
              <w:left w:val="nil"/>
              <w:bottom w:val="nil"/>
              <w:right w:val="nil"/>
            </w:tcBorders>
          </w:tcPr>
          <w:p w:rsidR="000D421B" w:rsidRPr="003F683C" w:rsidRDefault="000D421B" w:rsidP="000D421B">
            <w:pPr>
              <w:pStyle w:val="ConsPlusNormal"/>
              <w:widowControl/>
              <w:ind w:firstLine="709"/>
              <w:jc w:val="both"/>
              <w:rPr>
                <w:rFonts w:ascii="Times New Roman" w:hAnsi="Times New Roman" w:cs="Times New Roman"/>
                <w:color w:val="000000"/>
                <w:sz w:val="17"/>
                <w:szCs w:val="17"/>
              </w:rPr>
            </w:pPr>
            <w:r w:rsidRPr="003F683C">
              <w:rPr>
                <w:rFonts w:ascii="Times New Roman" w:hAnsi="Times New Roman" w:cs="Times New Roman"/>
                <w:color w:val="000000"/>
                <w:sz w:val="17"/>
                <w:szCs w:val="17"/>
              </w:rPr>
              <w:t xml:space="preserve">Расходы на реализацию Муниципальной программы предусматриваются за счет средств федерального бюджета, средств республиканского бюджета Чувашской Республики, бюджета Моргаушского муниципального округа </w:t>
            </w:r>
            <w:r w:rsidRPr="003F683C">
              <w:rPr>
                <w:rFonts w:ascii="Times New Roman" w:hAnsi="Times New Roman"/>
                <w:sz w:val="17"/>
                <w:szCs w:val="17"/>
              </w:rPr>
              <w:t>Чувашской Республики</w:t>
            </w:r>
          </w:p>
          <w:p w:rsidR="000D421B" w:rsidRPr="003F683C" w:rsidRDefault="000D421B" w:rsidP="000D421B">
            <w:pPr>
              <w:pStyle w:val="ConsPlusNormal"/>
              <w:widowControl/>
              <w:ind w:firstLine="709"/>
              <w:jc w:val="both"/>
              <w:rPr>
                <w:rFonts w:ascii="Times New Roman" w:hAnsi="Times New Roman" w:cs="Times New Roman"/>
                <w:color w:val="000000"/>
                <w:sz w:val="17"/>
                <w:szCs w:val="17"/>
              </w:rPr>
            </w:pPr>
            <w:r w:rsidRPr="003F683C">
              <w:rPr>
                <w:rFonts w:ascii="Times New Roman" w:hAnsi="Times New Roman" w:cs="Times New Roman"/>
                <w:color w:val="000000"/>
                <w:sz w:val="17"/>
                <w:szCs w:val="17"/>
              </w:rPr>
              <w:t>Общий объем финансирования Муниципальной  программы в 2023–</w:t>
            </w:r>
            <w:r w:rsidRPr="003F683C">
              <w:rPr>
                <w:rFonts w:ascii="Times New Roman" w:hAnsi="Times New Roman" w:cs="Times New Roman"/>
                <w:color w:val="000000"/>
                <w:sz w:val="17"/>
                <w:szCs w:val="17"/>
              </w:rPr>
              <w:br/>
              <w:t xml:space="preserve">2035 годах составляет </w:t>
            </w:r>
            <w:r w:rsidR="001624F0" w:rsidRPr="003F683C">
              <w:rPr>
                <w:rFonts w:ascii="Times New Roman" w:hAnsi="Times New Roman" w:cs="Times New Roman"/>
                <w:b/>
                <w:color w:val="000000"/>
                <w:sz w:val="17"/>
                <w:szCs w:val="17"/>
              </w:rPr>
              <w:t>274 967,4</w:t>
            </w:r>
            <w:r w:rsidRPr="003F683C">
              <w:rPr>
                <w:rFonts w:ascii="Times New Roman" w:hAnsi="Times New Roman" w:cs="Times New Roman"/>
                <w:b/>
                <w:color w:val="000000"/>
                <w:sz w:val="17"/>
                <w:szCs w:val="17"/>
              </w:rPr>
              <w:t xml:space="preserve"> тыс. рублей,</w:t>
            </w:r>
            <w:r w:rsidRPr="003F683C">
              <w:rPr>
                <w:rFonts w:ascii="Times New Roman" w:hAnsi="Times New Roman" w:cs="Times New Roman"/>
                <w:color w:val="000000"/>
                <w:sz w:val="17"/>
                <w:szCs w:val="17"/>
              </w:rPr>
              <w:t xml:space="preserve"> в том числе за счет средств:</w:t>
            </w:r>
          </w:p>
          <w:p w:rsidR="000D421B" w:rsidRPr="003F683C" w:rsidRDefault="000D421B" w:rsidP="000D421B">
            <w:pPr>
              <w:pStyle w:val="ConsPlusNormal"/>
              <w:widowControl/>
              <w:ind w:firstLine="709"/>
              <w:jc w:val="both"/>
              <w:rPr>
                <w:rFonts w:ascii="Times New Roman" w:hAnsi="Times New Roman" w:cs="Times New Roman"/>
                <w:color w:val="000000"/>
                <w:sz w:val="17"/>
                <w:szCs w:val="17"/>
              </w:rPr>
            </w:pPr>
            <w:r w:rsidRPr="003F683C">
              <w:rPr>
                <w:rFonts w:ascii="Times New Roman" w:hAnsi="Times New Roman" w:cs="Times New Roman"/>
                <w:color w:val="000000"/>
                <w:sz w:val="17"/>
                <w:szCs w:val="17"/>
              </w:rPr>
              <w:t>федерального бюджета – 21 215,5 тыс. рублей;</w:t>
            </w:r>
          </w:p>
          <w:p w:rsidR="000D421B" w:rsidRPr="003F683C" w:rsidRDefault="000D421B" w:rsidP="000D421B">
            <w:pPr>
              <w:pStyle w:val="ConsPlusNormal"/>
              <w:widowControl/>
              <w:ind w:firstLine="709"/>
              <w:jc w:val="both"/>
              <w:rPr>
                <w:rFonts w:ascii="Times New Roman" w:hAnsi="Times New Roman" w:cs="Times New Roman"/>
                <w:color w:val="000000"/>
                <w:sz w:val="17"/>
                <w:szCs w:val="17"/>
              </w:rPr>
            </w:pPr>
            <w:r w:rsidRPr="003F683C">
              <w:rPr>
                <w:rFonts w:ascii="Times New Roman" w:hAnsi="Times New Roman" w:cs="Times New Roman"/>
                <w:color w:val="000000"/>
                <w:sz w:val="17"/>
                <w:szCs w:val="17"/>
              </w:rPr>
              <w:t xml:space="preserve">республиканского бюджета Чувашской Республики – </w:t>
            </w:r>
            <w:r w:rsidR="001624F0" w:rsidRPr="003F683C">
              <w:rPr>
                <w:rFonts w:ascii="Times New Roman" w:hAnsi="Times New Roman" w:cs="Times New Roman"/>
                <w:color w:val="000000"/>
                <w:sz w:val="17"/>
                <w:szCs w:val="17"/>
              </w:rPr>
              <w:t>27 130,7</w:t>
            </w:r>
            <w:r w:rsidRPr="003F683C">
              <w:rPr>
                <w:rFonts w:ascii="Times New Roman" w:hAnsi="Times New Roman" w:cs="Times New Roman"/>
                <w:color w:val="000000"/>
                <w:sz w:val="17"/>
                <w:szCs w:val="17"/>
              </w:rPr>
              <w:t xml:space="preserve"> тыс. рублей;</w:t>
            </w:r>
          </w:p>
          <w:p w:rsidR="000D421B" w:rsidRPr="003F683C" w:rsidRDefault="000D421B" w:rsidP="000D421B">
            <w:pPr>
              <w:pStyle w:val="ConsPlusNormal"/>
              <w:widowControl/>
              <w:ind w:firstLine="709"/>
              <w:jc w:val="both"/>
              <w:rPr>
                <w:rFonts w:ascii="Times New Roman" w:hAnsi="Times New Roman" w:cs="Times New Roman"/>
                <w:color w:val="000000"/>
                <w:sz w:val="17"/>
                <w:szCs w:val="17"/>
              </w:rPr>
            </w:pPr>
            <w:r w:rsidRPr="003F683C">
              <w:rPr>
                <w:rFonts w:ascii="Times New Roman" w:hAnsi="Times New Roman" w:cs="Times New Roman"/>
                <w:color w:val="000000"/>
                <w:sz w:val="17"/>
                <w:szCs w:val="17"/>
              </w:rPr>
              <w:t xml:space="preserve">бюджета Моргаушского муниципального округа </w:t>
            </w:r>
            <w:r w:rsidRPr="003F683C">
              <w:rPr>
                <w:rFonts w:ascii="Times New Roman" w:hAnsi="Times New Roman"/>
                <w:sz w:val="17"/>
                <w:szCs w:val="17"/>
              </w:rPr>
              <w:t>Чувашской Республики</w:t>
            </w:r>
            <w:r w:rsidRPr="003F683C">
              <w:rPr>
                <w:rFonts w:ascii="Times New Roman" w:hAnsi="Times New Roman" w:cs="Times New Roman"/>
                <w:color w:val="000000"/>
                <w:sz w:val="17"/>
                <w:szCs w:val="17"/>
              </w:rPr>
              <w:t xml:space="preserve">  – </w:t>
            </w:r>
            <w:r w:rsidR="001624F0" w:rsidRPr="003F683C">
              <w:rPr>
                <w:rFonts w:ascii="Times New Roman" w:hAnsi="Times New Roman" w:cs="Times New Roman"/>
                <w:color w:val="000000"/>
                <w:sz w:val="17"/>
                <w:szCs w:val="17"/>
              </w:rPr>
              <w:t>226 621,2</w:t>
            </w:r>
            <w:r w:rsidRPr="003F683C">
              <w:rPr>
                <w:rFonts w:ascii="Times New Roman" w:hAnsi="Times New Roman" w:cs="Times New Roman"/>
                <w:color w:val="000000"/>
                <w:sz w:val="17"/>
                <w:szCs w:val="17"/>
              </w:rPr>
              <w:t xml:space="preserve"> тыс. рублей.</w:t>
            </w:r>
          </w:p>
          <w:p w:rsidR="000D421B" w:rsidRPr="003F683C" w:rsidRDefault="000D421B" w:rsidP="000D421B">
            <w:pPr>
              <w:autoSpaceDE w:val="0"/>
              <w:autoSpaceDN w:val="0"/>
              <w:spacing w:after="0" w:line="240" w:lineRule="auto"/>
              <w:ind w:firstLine="709"/>
              <w:jc w:val="both"/>
              <w:rPr>
                <w:rFonts w:ascii="Times New Roman" w:eastAsia="Times New Roman" w:hAnsi="Times New Roman"/>
                <w:color w:val="000000"/>
                <w:sz w:val="17"/>
                <w:szCs w:val="17"/>
                <w:lang w:eastAsia="ru-RU"/>
              </w:rPr>
            </w:pPr>
            <w:r w:rsidRPr="003F683C">
              <w:rPr>
                <w:rFonts w:ascii="Times New Roman" w:eastAsia="Times New Roman" w:hAnsi="Times New Roman"/>
                <w:color w:val="000000"/>
                <w:sz w:val="17"/>
                <w:szCs w:val="17"/>
                <w:lang w:eastAsia="ru-RU"/>
              </w:rPr>
              <w:t xml:space="preserve">Прогнозируемый объем финансирования Муниципальной программы на 1 </w:t>
            </w:r>
            <w:proofErr w:type="gramStart"/>
            <w:r w:rsidRPr="003F683C">
              <w:rPr>
                <w:rFonts w:ascii="Times New Roman" w:eastAsia="Times New Roman" w:hAnsi="Times New Roman"/>
                <w:color w:val="000000"/>
                <w:sz w:val="17"/>
                <w:szCs w:val="17"/>
                <w:lang w:eastAsia="ru-RU"/>
              </w:rPr>
              <w:t>этапе</w:t>
            </w:r>
            <w:proofErr w:type="gramEnd"/>
            <w:r w:rsidRPr="003F683C">
              <w:rPr>
                <w:rFonts w:ascii="Times New Roman" w:eastAsia="Times New Roman" w:hAnsi="Times New Roman"/>
                <w:color w:val="000000"/>
                <w:sz w:val="17"/>
                <w:szCs w:val="17"/>
                <w:lang w:eastAsia="ru-RU"/>
              </w:rPr>
              <w:t xml:space="preserve"> составит  </w:t>
            </w:r>
            <w:r w:rsidR="001624F0" w:rsidRPr="003F683C">
              <w:rPr>
                <w:rFonts w:ascii="Times New Roman" w:eastAsia="Times New Roman" w:hAnsi="Times New Roman"/>
                <w:color w:val="000000"/>
                <w:sz w:val="17"/>
                <w:szCs w:val="17"/>
                <w:lang w:eastAsia="ru-RU"/>
              </w:rPr>
              <w:t>92 304,1</w:t>
            </w:r>
            <w:r w:rsidRPr="003F683C">
              <w:rPr>
                <w:rFonts w:ascii="Times New Roman" w:eastAsia="Times New Roman" w:hAnsi="Times New Roman"/>
                <w:color w:val="000000"/>
                <w:sz w:val="17"/>
                <w:szCs w:val="17"/>
                <w:lang w:eastAsia="ru-RU"/>
              </w:rPr>
              <w:t xml:space="preserve">  тыс. рублей, в том числе:</w:t>
            </w:r>
          </w:p>
          <w:p w:rsidR="000D421B" w:rsidRPr="003F683C" w:rsidRDefault="000D421B" w:rsidP="000D421B">
            <w:pPr>
              <w:autoSpaceDE w:val="0"/>
              <w:autoSpaceDN w:val="0"/>
              <w:spacing w:after="0" w:line="240" w:lineRule="auto"/>
              <w:ind w:firstLine="709"/>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 xml:space="preserve">в 2023 году –  </w:t>
            </w:r>
            <w:r w:rsidR="001624F0" w:rsidRPr="003F683C">
              <w:rPr>
                <w:rFonts w:ascii="Times New Roman" w:eastAsia="Times New Roman" w:hAnsi="Times New Roman"/>
                <w:color w:val="000000"/>
                <w:sz w:val="17"/>
                <w:szCs w:val="17"/>
              </w:rPr>
              <w:t xml:space="preserve">50 530,0 </w:t>
            </w:r>
            <w:r w:rsidRPr="003F683C">
              <w:rPr>
                <w:rFonts w:ascii="Times New Roman" w:eastAsia="Times New Roman" w:hAnsi="Times New Roman"/>
                <w:color w:val="000000"/>
                <w:sz w:val="17"/>
                <w:szCs w:val="17"/>
              </w:rPr>
              <w:t>тыс. рублей;</w:t>
            </w:r>
          </w:p>
          <w:p w:rsidR="000D421B" w:rsidRPr="003F683C" w:rsidRDefault="000D421B" w:rsidP="000D421B">
            <w:pPr>
              <w:autoSpaceDE w:val="0"/>
              <w:autoSpaceDN w:val="0"/>
              <w:spacing w:after="0" w:line="240" w:lineRule="auto"/>
              <w:ind w:firstLine="709"/>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в 2024 году – 18 941,2 тыс. рублей;</w:t>
            </w:r>
          </w:p>
          <w:p w:rsidR="000D421B" w:rsidRPr="003F683C" w:rsidRDefault="000D421B" w:rsidP="000D421B">
            <w:pPr>
              <w:autoSpaceDE w:val="0"/>
              <w:autoSpaceDN w:val="0"/>
              <w:spacing w:after="0" w:line="240" w:lineRule="auto"/>
              <w:ind w:firstLine="709"/>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в 2025 году – 22 832,9 тыс. рублей;</w:t>
            </w:r>
          </w:p>
          <w:p w:rsidR="000D421B" w:rsidRPr="003F683C" w:rsidRDefault="000D421B" w:rsidP="000D421B">
            <w:pPr>
              <w:autoSpaceDE w:val="0"/>
              <w:autoSpaceDN w:val="0"/>
              <w:spacing w:after="0" w:line="240" w:lineRule="auto"/>
              <w:ind w:firstLine="709"/>
              <w:jc w:val="both"/>
              <w:rPr>
                <w:rFonts w:ascii="Times New Roman" w:eastAsia="Times New Roman" w:hAnsi="Times New Roman"/>
                <w:color w:val="000000"/>
                <w:sz w:val="17"/>
                <w:szCs w:val="17"/>
                <w:lang w:eastAsia="ru-RU"/>
              </w:rPr>
            </w:pPr>
            <w:r w:rsidRPr="003F683C">
              <w:rPr>
                <w:rFonts w:ascii="Times New Roman" w:eastAsia="Times New Roman" w:hAnsi="Times New Roman"/>
                <w:color w:val="000000"/>
                <w:sz w:val="17"/>
                <w:szCs w:val="17"/>
                <w:lang w:eastAsia="ru-RU"/>
              </w:rPr>
              <w:t>из них средства:</w:t>
            </w:r>
          </w:p>
          <w:p w:rsidR="000D421B" w:rsidRPr="003F683C" w:rsidRDefault="000D421B" w:rsidP="000D421B">
            <w:pPr>
              <w:autoSpaceDE w:val="0"/>
              <w:autoSpaceDN w:val="0"/>
              <w:spacing w:after="0" w:line="240" w:lineRule="auto"/>
              <w:ind w:firstLine="709"/>
              <w:jc w:val="both"/>
              <w:rPr>
                <w:rFonts w:ascii="Times New Roman" w:eastAsia="Times New Roman" w:hAnsi="Times New Roman"/>
                <w:color w:val="000000"/>
                <w:sz w:val="17"/>
                <w:szCs w:val="17"/>
                <w:lang w:eastAsia="ru-RU"/>
              </w:rPr>
            </w:pPr>
            <w:r w:rsidRPr="003F683C">
              <w:rPr>
                <w:rFonts w:ascii="Times New Roman" w:eastAsia="Times New Roman" w:hAnsi="Times New Roman"/>
                <w:color w:val="000000"/>
                <w:sz w:val="17"/>
                <w:szCs w:val="17"/>
                <w:lang w:eastAsia="ru-RU"/>
              </w:rPr>
              <w:t>федерального бюджета – 5 622,7 тыс. рублей, в том числе:</w:t>
            </w:r>
          </w:p>
          <w:p w:rsidR="000D421B" w:rsidRPr="003F683C" w:rsidRDefault="000D421B" w:rsidP="000D421B">
            <w:pPr>
              <w:autoSpaceDE w:val="0"/>
              <w:autoSpaceDN w:val="0"/>
              <w:spacing w:after="0" w:line="240" w:lineRule="auto"/>
              <w:ind w:firstLine="709"/>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в 2023 году – 1 788,6 тыс. рублей;</w:t>
            </w:r>
          </w:p>
          <w:p w:rsidR="000D421B" w:rsidRPr="003F683C" w:rsidRDefault="000D421B" w:rsidP="000D421B">
            <w:pPr>
              <w:autoSpaceDE w:val="0"/>
              <w:autoSpaceDN w:val="0"/>
              <w:spacing w:after="0" w:line="240" w:lineRule="auto"/>
              <w:ind w:firstLine="709"/>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в 2024 году – 1 885,0 тыс. рублей;</w:t>
            </w:r>
          </w:p>
          <w:p w:rsidR="000D421B" w:rsidRPr="003F683C" w:rsidRDefault="000D421B" w:rsidP="000D421B">
            <w:pPr>
              <w:autoSpaceDE w:val="0"/>
              <w:autoSpaceDN w:val="0"/>
              <w:spacing w:after="0" w:line="240" w:lineRule="auto"/>
              <w:ind w:firstLine="709"/>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в 2025 году – 1 949,1 тыс. рублей;</w:t>
            </w:r>
          </w:p>
          <w:p w:rsidR="000D421B" w:rsidRPr="003F683C" w:rsidRDefault="000D421B" w:rsidP="000D421B">
            <w:pPr>
              <w:autoSpaceDE w:val="0"/>
              <w:autoSpaceDN w:val="0"/>
              <w:spacing w:after="0" w:line="240" w:lineRule="auto"/>
              <w:ind w:firstLine="709"/>
              <w:jc w:val="both"/>
              <w:rPr>
                <w:rFonts w:ascii="Times New Roman" w:eastAsia="Times New Roman" w:hAnsi="Times New Roman"/>
                <w:color w:val="000000"/>
                <w:sz w:val="17"/>
                <w:szCs w:val="17"/>
                <w:lang w:eastAsia="ru-RU"/>
              </w:rPr>
            </w:pPr>
            <w:r w:rsidRPr="003F683C">
              <w:rPr>
                <w:rFonts w:ascii="Times New Roman" w:eastAsia="Times New Roman" w:hAnsi="Times New Roman"/>
                <w:color w:val="000000"/>
                <w:sz w:val="17"/>
                <w:szCs w:val="17"/>
                <w:lang w:eastAsia="ru-RU"/>
              </w:rPr>
              <w:t xml:space="preserve">республиканского бюджета Чувашской Республики – </w:t>
            </w:r>
            <w:r w:rsidR="001624F0" w:rsidRPr="003F683C">
              <w:rPr>
                <w:rFonts w:ascii="Times New Roman" w:eastAsia="Times New Roman" w:hAnsi="Times New Roman"/>
                <w:color w:val="000000"/>
                <w:sz w:val="17"/>
                <w:szCs w:val="17"/>
                <w:lang w:eastAsia="ru-RU"/>
              </w:rPr>
              <w:t>27 130,7</w:t>
            </w:r>
            <w:r w:rsidRPr="003F683C">
              <w:rPr>
                <w:rFonts w:ascii="Times New Roman" w:eastAsia="Times New Roman" w:hAnsi="Times New Roman"/>
                <w:color w:val="000000"/>
                <w:sz w:val="17"/>
                <w:szCs w:val="17"/>
                <w:lang w:eastAsia="ru-RU"/>
              </w:rPr>
              <w:t xml:space="preserve"> тыс. рублей, в том числе:</w:t>
            </w:r>
          </w:p>
          <w:p w:rsidR="000D421B" w:rsidRPr="003F683C" w:rsidRDefault="000D421B" w:rsidP="000D421B">
            <w:pPr>
              <w:autoSpaceDE w:val="0"/>
              <w:autoSpaceDN w:val="0"/>
              <w:spacing w:after="0" w:line="240" w:lineRule="auto"/>
              <w:ind w:firstLine="709"/>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 xml:space="preserve">в 2023 году –  </w:t>
            </w:r>
            <w:r w:rsidR="001624F0" w:rsidRPr="003F683C">
              <w:rPr>
                <w:rFonts w:ascii="Times New Roman" w:eastAsia="Times New Roman" w:hAnsi="Times New Roman"/>
                <w:color w:val="000000"/>
                <w:sz w:val="17"/>
                <w:szCs w:val="17"/>
              </w:rPr>
              <w:t>27 130,7</w:t>
            </w:r>
            <w:r w:rsidRPr="003F683C">
              <w:rPr>
                <w:rFonts w:ascii="Times New Roman" w:eastAsia="Times New Roman" w:hAnsi="Times New Roman"/>
                <w:color w:val="000000"/>
                <w:sz w:val="17"/>
                <w:szCs w:val="17"/>
              </w:rPr>
              <w:t xml:space="preserve"> тыс. рублей;</w:t>
            </w:r>
          </w:p>
          <w:p w:rsidR="000D421B" w:rsidRPr="003F683C" w:rsidRDefault="000D421B" w:rsidP="000D421B">
            <w:pPr>
              <w:autoSpaceDE w:val="0"/>
              <w:autoSpaceDN w:val="0"/>
              <w:spacing w:after="0" w:line="240" w:lineRule="auto"/>
              <w:ind w:firstLine="709"/>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в 2024 году –  0,0 тыс. рублей;</w:t>
            </w:r>
          </w:p>
          <w:p w:rsidR="000D421B" w:rsidRPr="003F683C" w:rsidRDefault="000D421B" w:rsidP="000D421B">
            <w:pPr>
              <w:autoSpaceDE w:val="0"/>
              <w:autoSpaceDN w:val="0"/>
              <w:spacing w:after="0" w:line="240" w:lineRule="auto"/>
              <w:ind w:firstLine="709"/>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в 2025 году –  0,0 тыс. рублей:</w:t>
            </w:r>
          </w:p>
          <w:p w:rsidR="000D421B" w:rsidRPr="003F683C" w:rsidRDefault="000D421B" w:rsidP="000D421B">
            <w:pPr>
              <w:autoSpaceDE w:val="0"/>
              <w:autoSpaceDN w:val="0"/>
              <w:spacing w:after="0" w:line="240" w:lineRule="auto"/>
              <w:ind w:firstLine="709"/>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 xml:space="preserve">бюджета Моргаушского муниципального округа </w:t>
            </w:r>
            <w:r w:rsidRPr="003F683C">
              <w:rPr>
                <w:rFonts w:ascii="Times New Roman" w:hAnsi="Times New Roman"/>
                <w:sz w:val="17"/>
                <w:szCs w:val="17"/>
              </w:rPr>
              <w:t>Чувашской Республики</w:t>
            </w:r>
            <w:r w:rsidRPr="003F683C">
              <w:rPr>
                <w:rFonts w:ascii="Times New Roman" w:eastAsia="Times New Roman" w:hAnsi="Times New Roman"/>
                <w:color w:val="000000"/>
                <w:sz w:val="17"/>
                <w:szCs w:val="17"/>
              </w:rPr>
              <w:t xml:space="preserve"> –  </w:t>
            </w:r>
            <w:r w:rsidR="001624F0" w:rsidRPr="003F683C">
              <w:rPr>
                <w:rFonts w:ascii="Times New Roman" w:eastAsia="Times New Roman" w:hAnsi="Times New Roman"/>
                <w:color w:val="000000"/>
                <w:sz w:val="17"/>
                <w:szCs w:val="17"/>
              </w:rPr>
              <w:t>59 550,7</w:t>
            </w:r>
            <w:r w:rsidRPr="003F683C">
              <w:rPr>
                <w:rFonts w:ascii="Times New Roman" w:eastAsia="Times New Roman" w:hAnsi="Times New Roman"/>
                <w:color w:val="000000"/>
                <w:sz w:val="17"/>
                <w:szCs w:val="17"/>
              </w:rPr>
              <w:t xml:space="preserve"> тыс. рублей, в том числе:</w:t>
            </w:r>
          </w:p>
          <w:p w:rsidR="000D421B" w:rsidRPr="003F683C" w:rsidRDefault="000D421B" w:rsidP="000D421B">
            <w:pPr>
              <w:autoSpaceDE w:val="0"/>
              <w:autoSpaceDN w:val="0"/>
              <w:spacing w:after="0" w:line="240" w:lineRule="auto"/>
              <w:ind w:firstLine="709"/>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 xml:space="preserve">в 2023 году -     </w:t>
            </w:r>
            <w:r w:rsidR="001624F0" w:rsidRPr="003F683C">
              <w:rPr>
                <w:rFonts w:ascii="Times New Roman" w:eastAsia="Times New Roman" w:hAnsi="Times New Roman"/>
                <w:color w:val="000000"/>
                <w:sz w:val="17"/>
                <w:szCs w:val="17"/>
              </w:rPr>
              <w:t>21 610,7</w:t>
            </w:r>
            <w:r w:rsidRPr="003F683C">
              <w:rPr>
                <w:rFonts w:ascii="Times New Roman" w:eastAsia="Times New Roman" w:hAnsi="Times New Roman"/>
                <w:color w:val="000000"/>
                <w:sz w:val="17"/>
                <w:szCs w:val="17"/>
              </w:rPr>
              <w:t xml:space="preserve"> тыс. рублей;</w:t>
            </w:r>
          </w:p>
          <w:p w:rsidR="000D421B" w:rsidRPr="003F683C" w:rsidRDefault="000D421B" w:rsidP="000D421B">
            <w:pPr>
              <w:autoSpaceDE w:val="0"/>
              <w:autoSpaceDN w:val="0"/>
              <w:spacing w:after="0" w:line="240" w:lineRule="auto"/>
              <w:ind w:firstLine="709"/>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в 2024 году -     17 056,2 тыс. рублей;</w:t>
            </w:r>
          </w:p>
          <w:p w:rsidR="000D421B" w:rsidRPr="003F683C" w:rsidRDefault="000D421B" w:rsidP="000D421B">
            <w:pPr>
              <w:autoSpaceDE w:val="0"/>
              <w:autoSpaceDN w:val="0"/>
              <w:spacing w:after="0" w:line="240" w:lineRule="auto"/>
              <w:ind w:firstLine="709"/>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в 2025 году -     20 883,8 тыс. рублей.</w:t>
            </w:r>
          </w:p>
          <w:p w:rsidR="000D421B" w:rsidRPr="003F683C" w:rsidRDefault="000D421B" w:rsidP="000D421B">
            <w:pPr>
              <w:autoSpaceDE w:val="0"/>
              <w:autoSpaceDN w:val="0"/>
              <w:spacing w:after="0" w:line="240" w:lineRule="auto"/>
              <w:ind w:firstLine="709"/>
              <w:jc w:val="both"/>
              <w:rPr>
                <w:rFonts w:ascii="Times New Roman" w:eastAsia="Times New Roman" w:hAnsi="Times New Roman"/>
                <w:color w:val="000000"/>
                <w:sz w:val="17"/>
                <w:szCs w:val="17"/>
                <w:lang w:eastAsia="ru-RU"/>
              </w:rPr>
            </w:pPr>
            <w:r w:rsidRPr="003F683C">
              <w:rPr>
                <w:rFonts w:ascii="Times New Roman" w:eastAsia="Times New Roman" w:hAnsi="Times New Roman"/>
                <w:color w:val="000000"/>
                <w:sz w:val="17"/>
                <w:szCs w:val="17"/>
                <w:lang w:eastAsia="ru-RU"/>
              </w:rPr>
              <w:t>На 2 этапе, в 2026–2030 годах, объем финансирования Муниципальной</w:t>
            </w:r>
            <w:r w:rsidRPr="003F683C">
              <w:rPr>
                <w:rFonts w:ascii="Times New Roman" w:hAnsi="Times New Roman"/>
                <w:color w:val="000000"/>
                <w:sz w:val="17"/>
                <w:szCs w:val="17"/>
              </w:rPr>
              <w:t xml:space="preserve"> программы</w:t>
            </w:r>
            <w:r w:rsidRPr="003F683C">
              <w:rPr>
                <w:rFonts w:ascii="Times New Roman" w:eastAsia="Times New Roman" w:hAnsi="Times New Roman"/>
                <w:color w:val="000000"/>
                <w:sz w:val="17"/>
                <w:szCs w:val="17"/>
                <w:lang w:eastAsia="ru-RU"/>
              </w:rPr>
              <w:t xml:space="preserve"> составит 91 331,6</w:t>
            </w:r>
            <w:r w:rsidRPr="003F683C">
              <w:rPr>
                <w:rFonts w:ascii="Times New Roman" w:eastAsia="Times New Roman" w:hAnsi="Times New Roman"/>
                <w:color w:val="000000"/>
                <w:sz w:val="17"/>
                <w:szCs w:val="17"/>
              </w:rPr>
              <w:t xml:space="preserve"> </w:t>
            </w:r>
            <w:r w:rsidRPr="003F683C">
              <w:rPr>
                <w:rFonts w:ascii="Times New Roman" w:eastAsia="Times New Roman" w:hAnsi="Times New Roman"/>
                <w:color w:val="000000"/>
                <w:sz w:val="17"/>
                <w:szCs w:val="17"/>
                <w:lang w:eastAsia="ru-RU"/>
              </w:rPr>
              <w:t>тыс. рублей, из них средства:</w:t>
            </w:r>
          </w:p>
          <w:p w:rsidR="000D421B" w:rsidRPr="003F683C" w:rsidRDefault="000D421B" w:rsidP="000D421B">
            <w:pPr>
              <w:autoSpaceDE w:val="0"/>
              <w:autoSpaceDN w:val="0"/>
              <w:spacing w:after="0" w:line="240" w:lineRule="auto"/>
              <w:ind w:firstLine="709"/>
              <w:jc w:val="both"/>
              <w:rPr>
                <w:rFonts w:ascii="Times New Roman" w:eastAsia="Times New Roman" w:hAnsi="Times New Roman"/>
                <w:color w:val="000000"/>
                <w:sz w:val="17"/>
                <w:szCs w:val="17"/>
                <w:lang w:eastAsia="ru-RU"/>
              </w:rPr>
            </w:pPr>
            <w:r w:rsidRPr="003F683C">
              <w:rPr>
                <w:rFonts w:ascii="Times New Roman" w:eastAsia="Times New Roman" w:hAnsi="Times New Roman"/>
                <w:color w:val="000000"/>
                <w:sz w:val="17"/>
                <w:szCs w:val="17"/>
                <w:lang w:eastAsia="ru-RU"/>
              </w:rPr>
              <w:t>федерального бюджета – 7 796,4</w:t>
            </w:r>
            <w:r w:rsidRPr="003F683C">
              <w:rPr>
                <w:rFonts w:ascii="Times New Roman" w:eastAsia="Times New Roman" w:hAnsi="Times New Roman"/>
                <w:color w:val="000000"/>
                <w:sz w:val="17"/>
                <w:szCs w:val="17"/>
              </w:rPr>
              <w:t xml:space="preserve"> </w:t>
            </w:r>
            <w:r w:rsidRPr="003F683C">
              <w:rPr>
                <w:rFonts w:ascii="Times New Roman" w:eastAsia="Times New Roman" w:hAnsi="Times New Roman"/>
                <w:color w:val="000000"/>
                <w:sz w:val="17"/>
                <w:szCs w:val="17"/>
                <w:lang w:eastAsia="ru-RU"/>
              </w:rPr>
              <w:t>тыс. рублей;</w:t>
            </w:r>
          </w:p>
          <w:p w:rsidR="000D421B" w:rsidRPr="003F683C" w:rsidRDefault="000D421B" w:rsidP="000D421B">
            <w:pPr>
              <w:autoSpaceDE w:val="0"/>
              <w:autoSpaceDN w:val="0"/>
              <w:spacing w:after="0" w:line="240" w:lineRule="auto"/>
              <w:ind w:firstLine="709"/>
              <w:jc w:val="both"/>
              <w:rPr>
                <w:rFonts w:ascii="Times New Roman" w:eastAsia="Times New Roman" w:hAnsi="Times New Roman"/>
                <w:color w:val="000000"/>
                <w:sz w:val="17"/>
                <w:szCs w:val="17"/>
                <w:lang w:eastAsia="ru-RU"/>
              </w:rPr>
            </w:pPr>
            <w:r w:rsidRPr="003F683C">
              <w:rPr>
                <w:rFonts w:ascii="Times New Roman" w:eastAsia="Times New Roman" w:hAnsi="Times New Roman"/>
                <w:color w:val="000000"/>
                <w:sz w:val="17"/>
                <w:szCs w:val="17"/>
                <w:lang w:eastAsia="ru-RU"/>
              </w:rPr>
              <w:t>республиканского бюджета Чувашской Республики – 0,0</w:t>
            </w:r>
            <w:r w:rsidRPr="003F683C">
              <w:rPr>
                <w:rFonts w:ascii="Times New Roman" w:eastAsia="Times New Roman" w:hAnsi="Times New Roman"/>
                <w:color w:val="000000"/>
                <w:sz w:val="17"/>
                <w:szCs w:val="17"/>
              </w:rPr>
              <w:t xml:space="preserve"> </w:t>
            </w:r>
            <w:r w:rsidRPr="003F683C">
              <w:rPr>
                <w:rFonts w:ascii="Times New Roman" w:eastAsia="Times New Roman" w:hAnsi="Times New Roman"/>
                <w:color w:val="000000"/>
                <w:sz w:val="17"/>
                <w:szCs w:val="17"/>
                <w:lang w:eastAsia="ru-RU"/>
              </w:rPr>
              <w:t>тыс. рублей;</w:t>
            </w:r>
          </w:p>
          <w:p w:rsidR="000D421B" w:rsidRPr="003F683C" w:rsidRDefault="000D421B" w:rsidP="000D421B">
            <w:pPr>
              <w:autoSpaceDE w:val="0"/>
              <w:autoSpaceDN w:val="0"/>
              <w:spacing w:after="0" w:line="240" w:lineRule="auto"/>
              <w:ind w:firstLine="709"/>
              <w:jc w:val="both"/>
              <w:rPr>
                <w:rFonts w:ascii="Times New Roman" w:eastAsia="Times New Roman" w:hAnsi="Times New Roman"/>
                <w:color w:val="000000"/>
                <w:sz w:val="17"/>
                <w:szCs w:val="17"/>
                <w:lang w:eastAsia="ru-RU"/>
              </w:rPr>
            </w:pPr>
            <w:r w:rsidRPr="003F683C">
              <w:rPr>
                <w:rFonts w:ascii="Times New Roman" w:eastAsia="Times New Roman" w:hAnsi="Times New Roman"/>
                <w:color w:val="000000"/>
                <w:sz w:val="17"/>
                <w:szCs w:val="17"/>
                <w:lang w:eastAsia="ru-RU"/>
              </w:rPr>
              <w:t>бюджета Моргаушского муниципального округа – 83 535,2 тыс. рублей.</w:t>
            </w:r>
          </w:p>
          <w:p w:rsidR="000D421B" w:rsidRPr="003F683C" w:rsidRDefault="000D421B" w:rsidP="000D421B">
            <w:pPr>
              <w:autoSpaceDE w:val="0"/>
              <w:autoSpaceDN w:val="0"/>
              <w:spacing w:after="0" w:line="240" w:lineRule="auto"/>
              <w:ind w:firstLine="709"/>
              <w:jc w:val="both"/>
              <w:rPr>
                <w:rFonts w:ascii="Times New Roman" w:eastAsia="Times New Roman" w:hAnsi="Times New Roman"/>
                <w:color w:val="000000"/>
                <w:sz w:val="17"/>
                <w:szCs w:val="17"/>
                <w:lang w:eastAsia="ru-RU"/>
              </w:rPr>
            </w:pPr>
            <w:r w:rsidRPr="003F683C">
              <w:rPr>
                <w:rFonts w:ascii="Times New Roman" w:eastAsia="Times New Roman" w:hAnsi="Times New Roman"/>
                <w:color w:val="000000"/>
                <w:sz w:val="17"/>
                <w:szCs w:val="17"/>
                <w:lang w:eastAsia="ru-RU"/>
              </w:rPr>
              <w:t>На 3 этапе, в 2031–2035 годах, объем финансирования Муниципальной</w:t>
            </w:r>
            <w:r w:rsidRPr="003F683C">
              <w:rPr>
                <w:rFonts w:ascii="Times New Roman" w:hAnsi="Times New Roman"/>
                <w:color w:val="000000"/>
                <w:sz w:val="17"/>
                <w:szCs w:val="17"/>
              </w:rPr>
              <w:t xml:space="preserve"> программы</w:t>
            </w:r>
            <w:r w:rsidRPr="003F683C">
              <w:rPr>
                <w:rFonts w:ascii="Times New Roman" w:eastAsia="Times New Roman" w:hAnsi="Times New Roman"/>
                <w:color w:val="000000"/>
                <w:sz w:val="17"/>
                <w:szCs w:val="17"/>
                <w:lang w:eastAsia="ru-RU"/>
              </w:rPr>
              <w:t xml:space="preserve"> составит 91 331,6</w:t>
            </w:r>
            <w:r w:rsidRPr="003F683C">
              <w:rPr>
                <w:rFonts w:ascii="Times New Roman" w:eastAsia="Times New Roman" w:hAnsi="Times New Roman"/>
                <w:color w:val="000000"/>
                <w:sz w:val="17"/>
                <w:szCs w:val="17"/>
              </w:rPr>
              <w:t xml:space="preserve"> </w:t>
            </w:r>
            <w:r w:rsidRPr="003F683C">
              <w:rPr>
                <w:rFonts w:ascii="Times New Roman" w:eastAsia="Times New Roman" w:hAnsi="Times New Roman"/>
                <w:color w:val="000000"/>
                <w:sz w:val="17"/>
                <w:szCs w:val="17"/>
                <w:lang w:eastAsia="ru-RU"/>
              </w:rPr>
              <w:t>тыс. рублей, из них средства:</w:t>
            </w:r>
          </w:p>
          <w:p w:rsidR="000D421B" w:rsidRPr="003F683C" w:rsidRDefault="000D421B" w:rsidP="000D421B">
            <w:pPr>
              <w:autoSpaceDE w:val="0"/>
              <w:autoSpaceDN w:val="0"/>
              <w:spacing w:after="0" w:line="240" w:lineRule="auto"/>
              <w:ind w:firstLine="709"/>
              <w:jc w:val="both"/>
              <w:rPr>
                <w:rFonts w:ascii="Times New Roman" w:eastAsia="Times New Roman" w:hAnsi="Times New Roman"/>
                <w:color w:val="000000"/>
                <w:sz w:val="17"/>
                <w:szCs w:val="17"/>
                <w:lang w:eastAsia="ru-RU"/>
              </w:rPr>
            </w:pPr>
            <w:r w:rsidRPr="003F683C">
              <w:rPr>
                <w:rFonts w:ascii="Times New Roman" w:eastAsia="Times New Roman" w:hAnsi="Times New Roman"/>
                <w:color w:val="000000"/>
                <w:sz w:val="17"/>
                <w:szCs w:val="17"/>
                <w:lang w:eastAsia="ru-RU"/>
              </w:rPr>
              <w:t>федерального бюджета – 7 796,4</w:t>
            </w:r>
            <w:r w:rsidRPr="003F683C">
              <w:rPr>
                <w:rFonts w:ascii="Times New Roman" w:eastAsia="Times New Roman" w:hAnsi="Times New Roman"/>
                <w:color w:val="000000"/>
                <w:sz w:val="17"/>
                <w:szCs w:val="17"/>
              </w:rPr>
              <w:t xml:space="preserve"> </w:t>
            </w:r>
            <w:r w:rsidRPr="003F683C">
              <w:rPr>
                <w:rFonts w:ascii="Times New Roman" w:eastAsia="Times New Roman" w:hAnsi="Times New Roman"/>
                <w:color w:val="000000"/>
                <w:sz w:val="17"/>
                <w:szCs w:val="17"/>
                <w:lang w:eastAsia="ru-RU"/>
              </w:rPr>
              <w:t>тыс. рублей;</w:t>
            </w:r>
          </w:p>
          <w:p w:rsidR="000D421B" w:rsidRPr="003F683C" w:rsidRDefault="000D421B" w:rsidP="000D421B">
            <w:pPr>
              <w:pStyle w:val="ConsPlusNormal"/>
              <w:widowControl/>
              <w:ind w:firstLine="709"/>
              <w:jc w:val="both"/>
              <w:rPr>
                <w:rFonts w:ascii="Times New Roman" w:hAnsi="Times New Roman" w:cs="Times New Roman"/>
                <w:color w:val="000000"/>
                <w:sz w:val="17"/>
                <w:szCs w:val="17"/>
              </w:rPr>
            </w:pPr>
            <w:r w:rsidRPr="003F683C">
              <w:rPr>
                <w:rFonts w:ascii="Times New Roman" w:hAnsi="Times New Roman" w:cs="Times New Roman"/>
                <w:color w:val="000000"/>
                <w:sz w:val="17"/>
                <w:szCs w:val="17"/>
              </w:rPr>
              <w:t>республиканского бюджета Чувашской Республики – 0,0 тыс. рублей;</w:t>
            </w:r>
          </w:p>
          <w:p w:rsidR="000D421B" w:rsidRPr="003F683C" w:rsidRDefault="000D421B" w:rsidP="000D421B">
            <w:pPr>
              <w:pStyle w:val="ConsPlusNormal"/>
              <w:widowControl/>
              <w:ind w:firstLine="709"/>
              <w:jc w:val="both"/>
              <w:rPr>
                <w:rFonts w:ascii="Times New Roman" w:hAnsi="Times New Roman" w:cs="Times New Roman"/>
                <w:color w:val="000000"/>
                <w:sz w:val="17"/>
                <w:szCs w:val="17"/>
              </w:rPr>
            </w:pPr>
            <w:r w:rsidRPr="003F683C">
              <w:rPr>
                <w:rFonts w:ascii="Times New Roman" w:hAnsi="Times New Roman" w:cs="Times New Roman"/>
                <w:color w:val="000000"/>
                <w:sz w:val="17"/>
                <w:szCs w:val="17"/>
              </w:rPr>
              <w:t>бюджета Моргаушского муниципального округа – 83 535,2 тыс. рублей.</w:t>
            </w:r>
          </w:p>
          <w:p w:rsidR="000D421B" w:rsidRPr="003F683C" w:rsidRDefault="000D421B" w:rsidP="000D421B">
            <w:pPr>
              <w:pStyle w:val="ConsPlusNormal"/>
              <w:widowControl/>
              <w:ind w:firstLine="709"/>
              <w:jc w:val="both"/>
              <w:rPr>
                <w:rFonts w:ascii="Times New Roman" w:hAnsi="Times New Roman" w:cs="Times New Roman"/>
                <w:color w:val="000000"/>
                <w:sz w:val="17"/>
                <w:szCs w:val="17"/>
              </w:rPr>
            </w:pPr>
            <w:r w:rsidRPr="003F683C">
              <w:rPr>
                <w:rFonts w:ascii="Times New Roman" w:hAnsi="Times New Roman" w:cs="Times New Roman"/>
                <w:color w:val="000000"/>
                <w:sz w:val="17"/>
                <w:szCs w:val="17"/>
              </w:rPr>
              <w:t>Объемы финансирования Муниципальной программы подлежат ежегодному уточнению исходя из возможностей бюджетов всех уровней.</w:t>
            </w:r>
          </w:p>
          <w:p w:rsidR="000D421B" w:rsidRPr="003F683C" w:rsidRDefault="000D421B" w:rsidP="000D421B">
            <w:pPr>
              <w:pStyle w:val="ConsPlusNormal"/>
              <w:widowControl/>
              <w:ind w:firstLine="709"/>
              <w:jc w:val="both"/>
              <w:rPr>
                <w:rFonts w:ascii="Times New Roman" w:hAnsi="Times New Roman" w:cs="Times New Roman"/>
                <w:color w:val="000000"/>
                <w:sz w:val="17"/>
                <w:szCs w:val="17"/>
              </w:rPr>
            </w:pPr>
            <w:r w:rsidRPr="003F683C">
              <w:rPr>
                <w:rFonts w:ascii="Times New Roman" w:hAnsi="Times New Roman" w:cs="Times New Roman"/>
                <w:color w:val="000000"/>
                <w:sz w:val="17"/>
                <w:szCs w:val="17"/>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
          <w:p w:rsidR="000D421B" w:rsidRPr="003F683C" w:rsidRDefault="000D421B" w:rsidP="000D421B">
            <w:pPr>
              <w:spacing w:after="0" w:line="240" w:lineRule="auto"/>
              <w:rPr>
                <w:rFonts w:ascii="Times New Roman" w:hAnsi="Times New Roman"/>
                <w:sz w:val="17"/>
                <w:szCs w:val="17"/>
              </w:rPr>
            </w:pPr>
          </w:p>
          <w:p w:rsidR="00342983" w:rsidRPr="003F683C" w:rsidRDefault="00342983" w:rsidP="00342983">
            <w:pPr>
              <w:pStyle w:val="aff9"/>
              <w:ind w:firstLine="709"/>
              <w:jc w:val="both"/>
              <w:rPr>
                <w:rFonts w:ascii="Times New Roman" w:hAnsi="Times New Roman"/>
                <w:sz w:val="17"/>
                <w:szCs w:val="17"/>
                <w:lang w:eastAsia="ru-RU"/>
              </w:rPr>
            </w:pPr>
            <w:r w:rsidRPr="003F683C">
              <w:rPr>
                <w:rFonts w:ascii="Times New Roman" w:hAnsi="Times New Roman"/>
                <w:sz w:val="17"/>
                <w:szCs w:val="17"/>
              </w:rPr>
              <w:t>1.3. Приложение №2</w:t>
            </w:r>
            <w:r w:rsidR="00533FB8" w:rsidRPr="003F683C">
              <w:rPr>
                <w:rFonts w:ascii="Times New Roman" w:hAnsi="Times New Roman"/>
                <w:sz w:val="17"/>
                <w:szCs w:val="17"/>
              </w:rPr>
              <w:t xml:space="preserve"> </w:t>
            </w:r>
            <w:r w:rsidRPr="003F683C">
              <w:rPr>
                <w:rFonts w:ascii="Times New Roman" w:hAnsi="Times New Roman"/>
                <w:sz w:val="17"/>
                <w:szCs w:val="17"/>
              </w:rPr>
              <w:t>«</w:t>
            </w:r>
            <w:r w:rsidRPr="003F683C">
              <w:rPr>
                <w:rFonts w:ascii="Times New Roman" w:hAnsi="Times New Roman"/>
                <w:caps/>
                <w:sz w:val="17"/>
                <w:szCs w:val="17"/>
              </w:rPr>
              <w:t xml:space="preserve">Ресурсное обеспечение и прогнозная (справочная) оценка расходов  </w:t>
            </w:r>
            <w:r w:rsidRPr="003F683C">
              <w:rPr>
                <w:rFonts w:ascii="Times New Roman" w:hAnsi="Times New Roman"/>
                <w:sz w:val="17"/>
                <w:szCs w:val="17"/>
              </w:rPr>
              <w:t xml:space="preserve">за счет всех источников финансирования реализации муниципальной программы  «Управление общественными финансами и муниципальным долгом» </w:t>
            </w:r>
            <w:r w:rsidRPr="003F683C">
              <w:rPr>
                <w:rFonts w:ascii="Times New Roman" w:hAnsi="Times New Roman"/>
                <w:bCs/>
                <w:sz w:val="17"/>
                <w:szCs w:val="17"/>
              </w:rPr>
              <w:t xml:space="preserve"> </w:t>
            </w:r>
            <w:r w:rsidRPr="003F683C">
              <w:rPr>
                <w:rFonts w:ascii="Times New Roman" w:hAnsi="Times New Roman"/>
                <w:sz w:val="17"/>
                <w:szCs w:val="17"/>
              </w:rPr>
              <w:t xml:space="preserve"> к Муниципальной программе изложить в следующей редакции:</w:t>
            </w:r>
          </w:p>
          <w:p w:rsidR="00325994" w:rsidRPr="003F683C" w:rsidRDefault="00325994" w:rsidP="000D421B">
            <w:pPr>
              <w:ind w:firstLine="709"/>
              <w:jc w:val="both"/>
              <w:rPr>
                <w:rFonts w:ascii="Times New Roman" w:hAnsi="Times New Roman"/>
                <w:sz w:val="17"/>
                <w:szCs w:val="17"/>
              </w:rPr>
            </w:pPr>
          </w:p>
        </w:tc>
        <w:tc>
          <w:tcPr>
            <w:tcW w:w="5450" w:type="dxa"/>
            <w:gridSpan w:val="2"/>
            <w:tcBorders>
              <w:top w:val="nil"/>
              <w:left w:val="nil"/>
              <w:bottom w:val="nil"/>
              <w:right w:val="nil"/>
            </w:tcBorders>
          </w:tcPr>
          <w:p w:rsidR="00325994" w:rsidRPr="003F683C" w:rsidRDefault="00325994" w:rsidP="000D421B">
            <w:pPr>
              <w:ind w:firstLine="709"/>
              <w:jc w:val="both"/>
              <w:rPr>
                <w:rFonts w:ascii="Times New Roman" w:hAnsi="Times New Roman"/>
                <w:sz w:val="17"/>
                <w:szCs w:val="17"/>
              </w:rPr>
            </w:pPr>
          </w:p>
        </w:tc>
      </w:tr>
      <w:tr w:rsidR="00325994" w:rsidRPr="003F683C" w:rsidTr="00342983">
        <w:trPr>
          <w:gridAfter w:val="1"/>
          <w:wAfter w:w="5307" w:type="dxa"/>
        </w:trPr>
        <w:tc>
          <w:tcPr>
            <w:tcW w:w="10128" w:type="dxa"/>
            <w:gridSpan w:val="2"/>
            <w:tcBorders>
              <w:top w:val="nil"/>
              <w:left w:val="nil"/>
              <w:bottom w:val="nil"/>
              <w:right w:val="nil"/>
            </w:tcBorders>
          </w:tcPr>
          <w:p w:rsidR="00325994" w:rsidRPr="003F683C" w:rsidRDefault="00325994" w:rsidP="00DB567D">
            <w:pPr>
              <w:pStyle w:val="ConsPlusNormal"/>
              <w:jc w:val="both"/>
              <w:rPr>
                <w:rFonts w:ascii="Times New Roman" w:hAnsi="Times New Roman" w:cs="Times New Roman"/>
                <w:sz w:val="17"/>
                <w:szCs w:val="17"/>
              </w:rPr>
            </w:pPr>
          </w:p>
        </w:tc>
      </w:tr>
    </w:tbl>
    <w:p w:rsidR="00E24313" w:rsidRPr="003F683C" w:rsidRDefault="00287963" w:rsidP="00B85AD7">
      <w:pPr>
        <w:spacing w:after="0" w:line="240" w:lineRule="auto"/>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ab/>
      </w:r>
      <w:r w:rsidRPr="003F683C">
        <w:rPr>
          <w:rFonts w:ascii="Times New Roman" w:eastAsia="Times New Roman" w:hAnsi="Times New Roman"/>
          <w:color w:val="000000"/>
          <w:sz w:val="17"/>
          <w:szCs w:val="17"/>
        </w:rPr>
        <w:tab/>
      </w:r>
    </w:p>
    <w:p w:rsidR="00E24313" w:rsidRPr="003F683C" w:rsidRDefault="00E24313" w:rsidP="00B85AD7">
      <w:pPr>
        <w:spacing w:after="0" w:line="240" w:lineRule="auto"/>
        <w:rPr>
          <w:rFonts w:ascii="Times New Roman" w:eastAsia="Times New Roman" w:hAnsi="Times New Roman"/>
          <w:color w:val="000000"/>
          <w:sz w:val="17"/>
          <w:szCs w:val="17"/>
        </w:rPr>
      </w:pPr>
    </w:p>
    <w:p w:rsidR="00E24313" w:rsidRPr="003F683C" w:rsidRDefault="00E24313" w:rsidP="00B85AD7">
      <w:pPr>
        <w:pStyle w:val="ConsPlusNormal"/>
        <w:widowControl/>
        <w:jc w:val="center"/>
        <w:outlineLvl w:val="1"/>
        <w:rPr>
          <w:rFonts w:ascii="Times New Roman" w:hAnsi="Times New Roman" w:cs="Times New Roman"/>
          <w:color w:val="000000"/>
          <w:sz w:val="17"/>
          <w:szCs w:val="17"/>
        </w:rPr>
      </w:pPr>
    </w:p>
    <w:tbl>
      <w:tblPr>
        <w:tblW w:w="9985" w:type="dxa"/>
        <w:tblLayout w:type="fixed"/>
        <w:tblCellMar>
          <w:top w:w="102" w:type="dxa"/>
          <w:left w:w="62" w:type="dxa"/>
          <w:bottom w:w="102" w:type="dxa"/>
          <w:right w:w="62" w:type="dxa"/>
        </w:tblCellMar>
        <w:tblLook w:val="0000"/>
      </w:tblPr>
      <w:tblGrid>
        <w:gridCol w:w="4535"/>
        <w:gridCol w:w="5450"/>
      </w:tblGrid>
      <w:tr w:rsidR="00664DF2" w:rsidRPr="003F683C" w:rsidTr="00BD7351">
        <w:tc>
          <w:tcPr>
            <w:tcW w:w="4535" w:type="dxa"/>
            <w:tcBorders>
              <w:top w:val="nil"/>
              <w:left w:val="nil"/>
              <w:bottom w:val="nil"/>
              <w:right w:val="nil"/>
            </w:tcBorders>
          </w:tcPr>
          <w:p w:rsidR="00664DF2" w:rsidRPr="003F683C" w:rsidRDefault="00664DF2" w:rsidP="00BD7351">
            <w:pPr>
              <w:pStyle w:val="ConsPlusTitle"/>
              <w:jc w:val="both"/>
              <w:outlineLvl w:val="0"/>
              <w:rPr>
                <w:rFonts w:ascii="Times New Roman" w:eastAsia="Calibri" w:hAnsi="Times New Roman" w:cs="Times New Roman"/>
                <w:b w:val="0"/>
                <w:sz w:val="17"/>
                <w:szCs w:val="17"/>
              </w:rPr>
            </w:pPr>
          </w:p>
        </w:tc>
        <w:tc>
          <w:tcPr>
            <w:tcW w:w="5450" w:type="dxa"/>
            <w:tcBorders>
              <w:top w:val="nil"/>
              <w:left w:val="nil"/>
              <w:bottom w:val="nil"/>
              <w:right w:val="nil"/>
            </w:tcBorders>
            <w:vAlign w:val="bottom"/>
          </w:tcPr>
          <w:p w:rsidR="00664DF2" w:rsidRPr="003F683C" w:rsidRDefault="00664DF2" w:rsidP="00BD7351">
            <w:pPr>
              <w:pStyle w:val="ConsPlusTitle"/>
              <w:jc w:val="center"/>
              <w:outlineLvl w:val="0"/>
              <w:rPr>
                <w:rFonts w:ascii="Times New Roman" w:eastAsia="Calibri" w:hAnsi="Times New Roman" w:cs="Times New Roman"/>
                <w:b w:val="0"/>
                <w:sz w:val="17"/>
                <w:szCs w:val="17"/>
              </w:rPr>
            </w:pPr>
          </w:p>
        </w:tc>
      </w:tr>
    </w:tbl>
    <w:p w:rsidR="00E24313" w:rsidRPr="003F683C" w:rsidRDefault="00E24313" w:rsidP="00B85AD7">
      <w:pPr>
        <w:pStyle w:val="ConsPlusNormal"/>
        <w:widowControl/>
        <w:jc w:val="center"/>
        <w:outlineLvl w:val="1"/>
        <w:rPr>
          <w:rFonts w:ascii="Times New Roman" w:hAnsi="Times New Roman" w:cs="Times New Roman"/>
          <w:color w:val="000000"/>
          <w:sz w:val="17"/>
          <w:szCs w:val="17"/>
        </w:rPr>
      </w:pPr>
    </w:p>
    <w:p w:rsidR="00E24313" w:rsidRPr="003F683C" w:rsidRDefault="00E24313" w:rsidP="00B85AD7">
      <w:pPr>
        <w:pStyle w:val="ConsPlusNormal"/>
        <w:widowControl/>
        <w:jc w:val="center"/>
        <w:outlineLvl w:val="1"/>
        <w:rPr>
          <w:rFonts w:ascii="Times New Roman" w:hAnsi="Times New Roman" w:cs="Times New Roman"/>
          <w:color w:val="000000"/>
          <w:sz w:val="17"/>
          <w:szCs w:val="17"/>
        </w:rPr>
      </w:pPr>
    </w:p>
    <w:p w:rsidR="00BB7789" w:rsidRPr="003F683C" w:rsidRDefault="00287963" w:rsidP="00B85AD7">
      <w:pPr>
        <w:pStyle w:val="ConsPlusNormal"/>
        <w:widowControl/>
        <w:jc w:val="center"/>
        <w:outlineLvl w:val="1"/>
        <w:rPr>
          <w:rFonts w:ascii="Times New Roman" w:hAnsi="Times New Roman" w:cs="Times New Roman"/>
          <w:color w:val="000000"/>
          <w:sz w:val="17"/>
          <w:szCs w:val="17"/>
        </w:rPr>
      </w:pPr>
      <w:r w:rsidRPr="003F683C">
        <w:rPr>
          <w:rFonts w:ascii="Times New Roman" w:hAnsi="Times New Roman" w:cs="Times New Roman"/>
          <w:color w:val="000000"/>
          <w:sz w:val="17"/>
          <w:szCs w:val="17"/>
        </w:rPr>
        <w:br w:type="page"/>
      </w:r>
      <w:r w:rsidR="00BB7789" w:rsidRPr="003F683C">
        <w:rPr>
          <w:rFonts w:ascii="Times New Roman" w:hAnsi="Times New Roman" w:cs="Times New Roman"/>
          <w:color w:val="000000"/>
          <w:sz w:val="17"/>
          <w:szCs w:val="17"/>
        </w:rPr>
        <w:lastRenderedPageBreak/>
        <w:t xml:space="preserve">                                    </w:t>
      </w:r>
    </w:p>
    <w:p w:rsidR="003775CE" w:rsidRPr="003F683C" w:rsidRDefault="003775CE" w:rsidP="00B85AD7">
      <w:pPr>
        <w:pStyle w:val="ConsPlusNormal"/>
        <w:widowControl/>
        <w:ind w:firstLine="709"/>
        <w:jc w:val="both"/>
        <w:rPr>
          <w:rFonts w:ascii="Times New Roman" w:hAnsi="Times New Roman" w:cs="Times New Roman"/>
          <w:color w:val="000000"/>
          <w:sz w:val="17"/>
          <w:szCs w:val="17"/>
        </w:rPr>
      </w:pPr>
    </w:p>
    <w:p w:rsidR="00B56133" w:rsidRPr="003F683C" w:rsidRDefault="00B56133" w:rsidP="00B85AD7">
      <w:pPr>
        <w:pStyle w:val="ConsPlusNormal"/>
        <w:widowControl/>
        <w:ind w:firstLine="540"/>
        <w:jc w:val="both"/>
        <w:rPr>
          <w:rFonts w:ascii="Times New Roman" w:hAnsi="Times New Roman" w:cs="Times New Roman"/>
          <w:color w:val="000000"/>
          <w:sz w:val="17"/>
          <w:szCs w:val="17"/>
        </w:rPr>
        <w:sectPr w:rsidR="00B56133" w:rsidRPr="003F683C" w:rsidSect="00664DF2">
          <w:headerReference w:type="even" r:id="rId9"/>
          <w:headerReference w:type="default" r:id="rId10"/>
          <w:footerReference w:type="even" r:id="rId11"/>
          <w:footerReference w:type="default" r:id="rId12"/>
          <w:footerReference w:type="first" r:id="rId13"/>
          <w:pgSz w:w="11906" w:h="16838"/>
          <w:pgMar w:top="426" w:right="850" w:bottom="426" w:left="1276" w:header="709" w:footer="709" w:gutter="0"/>
          <w:cols w:space="708"/>
          <w:titlePg/>
          <w:docGrid w:linePitch="360"/>
        </w:sectPr>
      </w:pPr>
    </w:p>
    <w:p w:rsidR="00C51AD1" w:rsidRPr="003F683C" w:rsidRDefault="00CC1F63" w:rsidP="00B85AD7">
      <w:pPr>
        <w:spacing w:after="0" w:line="240" w:lineRule="auto"/>
        <w:ind w:left="9790"/>
        <w:jc w:val="center"/>
        <w:rPr>
          <w:rFonts w:ascii="Times New Roman" w:eastAsia="Times New Roman" w:hAnsi="Times New Roman"/>
          <w:color w:val="000000"/>
          <w:sz w:val="17"/>
          <w:szCs w:val="17"/>
        </w:rPr>
      </w:pPr>
      <w:bookmarkStart w:id="1" w:name="P1676"/>
      <w:bookmarkEnd w:id="1"/>
      <w:r w:rsidRPr="003F683C">
        <w:rPr>
          <w:rFonts w:ascii="Times New Roman" w:eastAsia="Times New Roman" w:hAnsi="Times New Roman"/>
          <w:color w:val="000000"/>
          <w:sz w:val="17"/>
          <w:szCs w:val="17"/>
        </w:rPr>
        <w:lastRenderedPageBreak/>
        <w:t>«</w:t>
      </w:r>
      <w:r w:rsidR="00C51AD1" w:rsidRPr="003F683C">
        <w:rPr>
          <w:rFonts w:ascii="Times New Roman" w:eastAsia="Times New Roman" w:hAnsi="Times New Roman"/>
          <w:color w:val="000000"/>
          <w:sz w:val="17"/>
          <w:szCs w:val="17"/>
        </w:rPr>
        <w:t>Приложение</w:t>
      </w:r>
      <w:r w:rsidR="00287963" w:rsidRPr="003F683C">
        <w:rPr>
          <w:rFonts w:ascii="Times New Roman" w:eastAsia="Times New Roman" w:hAnsi="Times New Roman"/>
          <w:color w:val="000000"/>
          <w:sz w:val="17"/>
          <w:szCs w:val="17"/>
        </w:rPr>
        <w:t xml:space="preserve"> </w:t>
      </w:r>
      <w:r w:rsidR="00C51AD1" w:rsidRPr="003F683C">
        <w:rPr>
          <w:rFonts w:ascii="Times New Roman" w:eastAsia="Times New Roman" w:hAnsi="Times New Roman"/>
          <w:color w:val="000000"/>
          <w:sz w:val="17"/>
          <w:szCs w:val="17"/>
        </w:rPr>
        <w:t>№</w:t>
      </w:r>
      <w:r w:rsidR="00287963" w:rsidRPr="003F683C">
        <w:rPr>
          <w:rFonts w:ascii="Times New Roman" w:eastAsia="Times New Roman" w:hAnsi="Times New Roman"/>
          <w:color w:val="000000"/>
          <w:sz w:val="17"/>
          <w:szCs w:val="17"/>
        </w:rPr>
        <w:t xml:space="preserve"> </w:t>
      </w:r>
      <w:r w:rsidR="00C51AD1" w:rsidRPr="003F683C">
        <w:rPr>
          <w:rFonts w:ascii="Times New Roman" w:eastAsia="Times New Roman" w:hAnsi="Times New Roman"/>
          <w:color w:val="000000"/>
          <w:sz w:val="17"/>
          <w:szCs w:val="17"/>
        </w:rPr>
        <w:t>2</w:t>
      </w:r>
      <w:r w:rsidR="00287963" w:rsidRPr="003F683C">
        <w:rPr>
          <w:rFonts w:ascii="Times New Roman" w:eastAsia="Times New Roman" w:hAnsi="Times New Roman"/>
          <w:color w:val="000000"/>
          <w:sz w:val="17"/>
          <w:szCs w:val="17"/>
        </w:rPr>
        <w:t xml:space="preserve"> </w:t>
      </w:r>
    </w:p>
    <w:p w:rsidR="00C51AD1" w:rsidRPr="003F683C" w:rsidRDefault="00C51AD1" w:rsidP="00B85AD7">
      <w:pPr>
        <w:spacing w:after="0" w:line="240" w:lineRule="auto"/>
        <w:ind w:left="9790"/>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к</w:t>
      </w:r>
      <w:r w:rsidR="00287963" w:rsidRPr="003F683C">
        <w:rPr>
          <w:rFonts w:ascii="Times New Roman" w:eastAsia="Times New Roman" w:hAnsi="Times New Roman"/>
          <w:color w:val="000000"/>
          <w:sz w:val="17"/>
          <w:szCs w:val="17"/>
        </w:rPr>
        <w:t xml:space="preserve"> </w:t>
      </w:r>
      <w:r w:rsidR="00C2772B" w:rsidRPr="003F683C">
        <w:rPr>
          <w:rFonts w:ascii="Times New Roman" w:eastAsia="Times New Roman" w:hAnsi="Times New Roman"/>
          <w:color w:val="000000"/>
          <w:sz w:val="17"/>
          <w:szCs w:val="17"/>
        </w:rPr>
        <w:t>муниципальной</w:t>
      </w:r>
      <w:r w:rsidR="00287963" w:rsidRPr="003F683C">
        <w:rPr>
          <w:rFonts w:ascii="Times New Roman" w:eastAsia="Times New Roman" w:hAnsi="Times New Roman"/>
          <w:color w:val="000000"/>
          <w:sz w:val="17"/>
          <w:szCs w:val="17"/>
        </w:rPr>
        <w:t xml:space="preserve"> </w:t>
      </w:r>
      <w:r w:rsidRPr="003F683C">
        <w:rPr>
          <w:rFonts w:ascii="Times New Roman" w:eastAsia="Times New Roman" w:hAnsi="Times New Roman"/>
          <w:color w:val="000000"/>
          <w:sz w:val="17"/>
          <w:szCs w:val="17"/>
        </w:rPr>
        <w:t>программе</w:t>
      </w:r>
      <w:r w:rsidR="00287963" w:rsidRPr="003F683C">
        <w:rPr>
          <w:rFonts w:ascii="Times New Roman" w:eastAsia="Times New Roman" w:hAnsi="Times New Roman"/>
          <w:color w:val="000000"/>
          <w:sz w:val="17"/>
          <w:szCs w:val="17"/>
        </w:rPr>
        <w:t xml:space="preserve"> </w:t>
      </w:r>
      <w:r w:rsidRPr="003F683C">
        <w:rPr>
          <w:rFonts w:ascii="Times New Roman" w:eastAsia="Times New Roman" w:hAnsi="Times New Roman"/>
          <w:color w:val="000000"/>
          <w:sz w:val="17"/>
          <w:szCs w:val="17"/>
        </w:rPr>
        <w:t>«Управление</w:t>
      </w:r>
      <w:r w:rsidR="00287963" w:rsidRPr="003F683C">
        <w:rPr>
          <w:rFonts w:ascii="Times New Roman" w:eastAsia="Times New Roman" w:hAnsi="Times New Roman"/>
          <w:color w:val="000000"/>
          <w:sz w:val="17"/>
          <w:szCs w:val="17"/>
        </w:rPr>
        <w:t xml:space="preserve"> </w:t>
      </w:r>
      <w:r w:rsidRPr="003F683C">
        <w:rPr>
          <w:rFonts w:ascii="Times New Roman" w:eastAsia="Times New Roman" w:hAnsi="Times New Roman"/>
          <w:color w:val="000000"/>
          <w:sz w:val="17"/>
          <w:szCs w:val="17"/>
        </w:rPr>
        <w:t>общественными</w:t>
      </w:r>
      <w:r w:rsidR="008944A6" w:rsidRPr="003F683C">
        <w:rPr>
          <w:rFonts w:ascii="Times New Roman" w:eastAsia="Times New Roman" w:hAnsi="Times New Roman"/>
          <w:color w:val="000000"/>
          <w:sz w:val="17"/>
          <w:szCs w:val="17"/>
        </w:rPr>
        <w:t xml:space="preserve"> </w:t>
      </w:r>
      <w:r w:rsidRPr="003F683C">
        <w:rPr>
          <w:rFonts w:ascii="Times New Roman" w:eastAsia="Times New Roman" w:hAnsi="Times New Roman"/>
          <w:color w:val="000000"/>
          <w:sz w:val="17"/>
          <w:szCs w:val="17"/>
        </w:rPr>
        <w:t>финансами</w:t>
      </w:r>
      <w:r w:rsidR="00287963" w:rsidRPr="003F683C">
        <w:rPr>
          <w:rFonts w:ascii="Times New Roman" w:eastAsia="Times New Roman" w:hAnsi="Times New Roman"/>
          <w:color w:val="000000"/>
          <w:sz w:val="17"/>
          <w:szCs w:val="17"/>
        </w:rPr>
        <w:t xml:space="preserve"> </w:t>
      </w:r>
      <w:r w:rsidRPr="003F683C">
        <w:rPr>
          <w:rFonts w:ascii="Times New Roman" w:eastAsia="Times New Roman" w:hAnsi="Times New Roman"/>
          <w:color w:val="000000"/>
          <w:sz w:val="17"/>
          <w:szCs w:val="17"/>
        </w:rPr>
        <w:t>и</w:t>
      </w:r>
      <w:r w:rsidR="00287963" w:rsidRPr="003F683C">
        <w:rPr>
          <w:rFonts w:ascii="Times New Roman" w:eastAsia="Times New Roman" w:hAnsi="Times New Roman"/>
          <w:color w:val="000000"/>
          <w:sz w:val="17"/>
          <w:szCs w:val="17"/>
        </w:rPr>
        <w:t xml:space="preserve"> </w:t>
      </w:r>
      <w:r w:rsidR="00C2772B" w:rsidRPr="003F683C">
        <w:rPr>
          <w:rFonts w:ascii="Times New Roman" w:eastAsia="Times New Roman" w:hAnsi="Times New Roman"/>
          <w:color w:val="000000"/>
          <w:sz w:val="17"/>
          <w:szCs w:val="17"/>
        </w:rPr>
        <w:t>муниципа</w:t>
      </w:r>
      <w:r w:rsidR="001E1D75" w:rsidRPr="003F683C">
        <w:rPr>
          <w:rFonts w:ascii="Times New Roman" w:eastAsia="Times New Roman" w:hAnsi="Times New Roman"/>
          <w:color w:val="000000"/>
          <w:sz w:val="17"/>
          <w:szCs w:val="17"/>
        </w:rPr>
        <w:t>льным</w:t>
      </w:r>
      <w:r w:rsidR="00287963" w:rsidRPr="003F683C">
        <w:rPr>
          <w:rFonts w:ascii="Times New Roman" w:eastAsia="Times New Roman" w:hAnsi="Times New Roman"/>
          <w:color w:val="000000"/>
          <w:sz w:val="17"/>
          <w:szCs w:val="17"/>
        </w:rPr>
        <w:t xml:space="preserve"> </w:t>
      </w:r>
      <w:r w:rsidRPr="003F683C">
        <w:rPr>
          <w:rFonts w:ascii="Times New Roman" w:eastAsia="Times New Roman" w:hAnsi="Times New Roman"/>
          <w:color w:val="000000"/>
          <w:sz w:val="17"/>
          <w:szCs w:val="17"/>
        </w:rPr>
        <w:t>долгом</w:t>
      </w:r>
      <w:r w:rsidR="00287963" w:rsidRPr="003F683C">
        <w:rPr>
          <w:rFonts w:ascii="Times New Roman" w:eastAsia="Times New Roman" w:hAnsi="Times New Roman"/>
          <w:color w:val="000000"/>
          <w:sz w:val="17"/>
          <w:szCs w:val="17"/>
        </w:rPr>
        <w:t xml:space="preserve"> </w:t>
      </w:r>
      <w:r w:rsidR="008944A6" w:rsidRPr="003F683C">
        <w:rPr>
          <w:rFonts w:ascii="Times New Roman" w:eastAsia="Times New Roman" w:hAnsi="Times New Roman"/>
          <w:color w:val="000000"/>
          <w:sz w:val="17"/>
          <w:szCs w:val="17"/>
        </w:rPr>
        <w:t xml:space="preserve"> </w:t>
      </w:r>
      <w:r w:rsidRPr="003F683C">
        <w:rPr>
          <w:rFonts w:ascii="Times New Roman" w:eastAsia="Times New Roman" w:hAnsi="Times New Roman"/>
          <w:color w:val="000000"/>
          <w:sz w:val="17"/>
          <w:szCs w:val="17"/>
        </w:rPr>
        <w:t>»</w:t>
      </w:r>
      <w:r w:rsidR="00287963" w:rsidRPr="003F683C">
        <w:rPr>
          <w:rFonts w:ascii="Times New Roman" w:eastAsia="Times New Roman" w:hAnsi="Times New Roman"/>
          <w:color w:val="000000"/>
          <w:sz w:val="17"/>
          <w:szCs w:val="17"/>
        </w:rPr>
        <w:t xml:space="preserve"> </w:t>
      </w:r>
    </w:p>
    <w:p w:rsidR="00C51AD1" w:rsidRPr="003F683C" w:rsidRDefault="00C51AD1" w:rsidP="00B85AD7">
      <w:pPr>
        <w:spacing w:after="0" w:line="240" w:lineRule="auto"/>
        <w:jc w:val="center"/>
        <w:rPr>
          <w:rFonts w:ascii="Times New Roman" w:eastAsia="Times New Roman" w:hAnsi="Times New Roman"/>
          <w:b/>
          <w:color w:val="000000"/>
          <w:sz w:val="17"/>
          <w:szCs w:val="17"/>
        </w:rPr>
      </w:pPr>
    </w:p>
    <w:p w:rsidR="00F45967" w:rsidRPr="003F683C" w:rsidRDefault="00C51AD1" w:rsidP="00B85AD7">
      <w:pPr>
        <w:spacing w:after="0" w:line="240" w:lineRule="auto"/>
        <w:jc w:val="center"/>
        <w:rPr>
          <w:rFonts w:ascii="Times New Roman" w:eastAsia="Times New Roman" w:hAnsi="Times New Roman"/>
          <w:b/>
          <w:color w:val="000000"/>
          <w:sz w:val="17"/>
          <w:szCs w:val="17"/>
        </w:rPr>
      </w:pPr>
      <w:r w:rsidRPr="003F683C">
        <w:rPr>
          <w:rFonts w:ascii="Times New Roman" w:eastAsia="Times New Roman" w:hAnsi="Times New Roman"/>
          <w:b/>
          <w:caps/>
          <w:color w:val="000000"/>
          <w:sz w:val="17"/>
          <w:szCs w:val="17"/>
        </w:rPr>
        <w:t>Ресурсное</w:t>
      </w:r>
      <w:r w:rsidR="00287963" w:rsidRPr="003F683C">
        <w:rPr>
          <w:rFonts w:ascii="Times New Roman" w:eastAsia="Times New Roman" w:hAnsi="Times New Roman"/>
          <w:b/>
          <w:caps/>
          <w:color w:val="000000"/>
          <w:sz w:val="17"/>
          <w:szCs w:val="17"/>
        </w:rPr>
        <w:t xml:space="preserve"> </w:t>
      </w:r>
      <w:r w:rsidRPr="003F683C">
        <w:rPr>
          <w:rFonts w:ascii="Times New Roman" w:eastAsia="Times New Roman" w:hAnsi="Times New Roman"/>
          <w:b/>
          <w:caps/>
          <w:color w:val="000000"/>
          <w:sz w:val="17"/>
          <w:szCs w:val="17"/>
        </w:rPr>
        <w:t>обеспечение</w:t>
      </w:r>
      <w:r w:rsidR="00287963" w:rsidRPr="003F683C">
        <w:rPr>
          <w:rFonts w:ascii="Times New Roman" w:eastAsia="Times New Roman" w:hAnsi="Times New Roman"/>
          <w:b/>
          <w:caps/>
          <w:color w:val="000000"/>
          <w:sz w:val="17"/>
          <w:szCs w:val="17"/>
        </w:rPr>
        <w:t xml:space="preserve"> </w:t>
      </w:r>
      <w:r w:rsidRPr="003F683C">
        <w:rPr>
          <w:rFonts w:ascii="Times New Roman" w:eastAsia="Times New Roman" w:hAnsi="Times New Roman"/>
          <w:b/>
          <w:caps/>
          <w:color w:val="000000"/>
          <w:sz w:val="17"/>
          <w:szCs w:val="17"/>
        </w:rPr>
        <w:t>и</w:t>
      </w:r>
      <w:r w:rsidR="00287963" w:rsidRPr="003F683C">
        <w:rPr>
          <w:rFonts w:ascii="Times New Roman" w:eastAsia="Times New Roman" w:hAnsi="Times New Roman"/>
          <w:b/>
          <w:caps/>
          <w:color w:val="000000"/>
          <w:sz w:val="17"/>
          <w:szCs w:val="17"/>
        </w:rPr>
        <w:t xml:space="preserve"> </w:t>
      </w:r>
      <w:r w:rsidRPr="003F683C">
        <w:rPr>
          <w:rFonts w:ascii="Times New Roman" w:eastAsia="Times New Roman" w:hAnsi="Times New Roman"/>
          <w:b/>
          <w:caps/>
          <w:color w:val="000000"/>
          <w:sz w:val="17"/>
          <w:szCs w:val="17"/>
        </w:rPr>
        <w:t>прогнозная</w:t>
      </w:r>
      <w:r w:rsidR="00287963" w:rsidRPr="003F683C">
        <w:rPr>
          <w:rFonts w:ascii="Times New Roman" w:eastAsia="Times New Roman" w:hAnsi="Times New Roman"/>
          <w:b/>
          <w:caps/>
          <w:color w:val="000000"/>
          <w:sz w:val="17"/>
          <w:szCs w:val="17"/>
        </w:rPr>
        <w:t xml:space="preserve"> </w:t>
      </w:r>
      <w:r w:rsidRPr="003F683C">
        <w:rPr>
          <w:rFonts w:ascii="Times New Roman" w:eastAsia="Times New Roman" w:hAnsi="Times New Roman"/>
          <w:b/>
          <w:caps/>
          <w:color w:val="000000"/>
          <w:sz w:val="17"/>
          <w:szCs w:val="17"/>
        </w:rPr>
        <w:t>(справочная)</w:t>
      </w:r>
      <w:r w:rsidR="00287963" w:rsidRPr="003F683C">
        <w:rPr>
          <w:rFonts w:ascii="Times New Roman" w:eastAsia="Times New Roman" w:hAnsi="Times New Roman"/>
          <w:b/>
          <w:caps/>
          <w:color w:val="000000"/>
          <w:sz w:val="17"/>
          <w:szCs w:val="17"/>
        </w:rPr>
        <w:t xml:space="preserve"> </w:t>
      </w:r>
      <w:r w:rsidRPr="003F683C">
        <w:rPr>
          <w:rFonts w:ascii="Times New Roman" w:eastAsia="Times New Roman" w:hAnsi="Times New Roman"/>
          <w:b/>
          <w:caps/>
          <w:color w:val="000000"/>
          <w:sz w:val="17"/>
          <w:szCs w:val="17"/>
        </w:rPr>
        <w:t>оценка</w:t>
      </w:r>
      <w:r w:rsidR="00287963" w:rsidRPr="003F683C">
        <w:rPr>
          <w:rFonts w:ascii="Times New Roman" w:eastAsia="Times New Roman" w:hAnsi="Times New Roman"/>
          <w:b/>
          <w:caps/>
          <w:color w:val="000000"/>
          <w:sz w:val="17"/>
          <w:szCs w:val="17"/>
        </w:rPr>
        <w:t xml:space="preserve"> </w:t>
      </w:r>
      <w:r w:rsidRPr="003F683C">
        <w:rPr>
          <w:rFonts w:ascii="Times New Roman" w:eastAsia="Times New Roman" w:hAnsi="Times New Roman"/>
          <w:b/>
          <w:caps/>
          <w:color w:val="000000"/>
          <w:sz w:val="17"/>
          <w:szCs w:val="17"/>
        </w:rPr>
        <w:t>расходов</w:t>
      </w:r>
      <w:r w:rsidR="00287963" w:rsidRPr="003F683C">
        <w:rPr>
          <w:rFonts w:ascii="Times New Roman" w:eastAsia="Times New Roman" w:hAnsi="Times New Roman"/>
          <w:b/>
          <w:caps/>
          <w:color w:val="000000"/>
          <w:sz w:val="17"/>
          <w:szCs w:val="17"/>
        </w:rPr>
        <w:t xml:space="preserve"> </w:t>
      </w:r>
      <w:r w:rsidRPr="003F683C">
        <w:rPr>
          <w:rFonts w:ascii="Times New Roman" w:eastAsia="Times New Roman" w:hAnsi="Times New Roman"/>
          <w:b/>
          <w:caps/>
          <w:color w:val="000000"/>
          <w:sz w:val="17"/>
          <w:szCs w:val="17"/>
        </w:rPr>
        <w:br/>
      </w:r>
      <w:r w:rsidRPr="003F683C">
        <w:rPr>
          <w:rFonts w:ascii="Times New Roman" w:eastAsia="Times New Roman" w:hAnsi="Times New Roman"/>
          <w:b/>
          <w:color w:val="000000"/>
          <w:sz w:val="17"/>
          <w:szCs w:val="17"/>
        </w:rPr>
        <w:t>за</w:t>
      </w:r>
      <w:r w:rsidR="00287963" w:rsidRPr="003F683C">
        <w:rPr>
          <w:rFonts w:ascii="Times New Roman" w:eastAsia="Times New Roman" w:hAnsi="Times New Roman"/>
          <w:b/>
          <w:color w:val="000000"/>
          <w:sz w:val="17"/>
          <w:szCs w:val="17"/>
        </w:rPr>
        <w:t xml:space="preserve"> </w:t>
      </w:r>
      <w:r w:rsidRPr="003F683C">
        <w:rPr>
          <w:rFonts w:ascii="Times New Roman" w:eastAsia="Times New Roman" w:hAnsi="Times New Roman"/>
          <w:b/>
          <w:color w:val="000000"/>
          <w:sz w:val="17"/>
          <w:szCs w:val="17"/>
        </w:rPr>
        <w:t>счет</w:t>
      </w:r>
      <w:r w:rsidR="00287963" w:rsidRPr="003F683C">
        <w:rPr>
          <w:rFonts w:ascii="Times New Roman" w:eastAsia="Times New Roman" w:hAnsi="Times New Roman"/>
          <w:b/>
          <w:color w:val="000000"/>
          <w:sz w:val="17"/>
          <w:szCs w:val="17"/>
        </w:rPr>
        <w:t xml:space="preserve"> </w:t>
      </w:r>
      <w:r w:rsidRPr="003F683C">
        <w:rPr>
          <w:rFonts w:ascii="Times New Roman" w:eastAsia="Times New Roman" w:hAnsi="Times New Roman"/>
          <w:b/>
          <w:color w:val="000000"/>
          <w:sz w:val="17"/>
          <w:szCs w:val="17"/>
        </w:rPr>
        <w:t>всех</w:t>
      </w:r>
      <w:r w:rsidR="00287963" w:rsidRPr="003F683C">
        <w:rPr>
          <w:rFonts w:ascii="Times New Roman" w:eastAsia="Times New Roman" w:hAnsi="Times New Roman"/>
          <w:b/>
          <w:color w:val="000000"/>
          <w:sz w:val="17"/>
          <w:szCs w:val="17"/>
        </w:rPr>
        <w:t xml:space="preserve"> </w:t>
      </w:r>
      <w:r w:rsidRPr="003F683C">
        <w:rPr>
          <w:rFonts w:ascii="Times New Roman" w:eastAsia="Times New Roman" w:hAnsi="Times New Roman"/>
          <w:b/>
          <w:color w:val="000000"/>
          <w:sz w:val="17"/>
          <w:szCs w:val="17"/>
        </w:rPr>
        <w:t>источников</w:t>
      </w:r>
      <w:r w:rsidR="00287963" w:rsidRPr="003F683C">
        <w:rPr>
          <w:rFonts w:ascii="Times New Roman" w:eastAsia="Times New Roman" w:hAnsi="Times New Roman"/>
          <w:b/>
          <w:color w:val="000000"/>
          <w:sz w:val="17"/>
          <w:szCs w:val="17"/>
        </w:rPr>
        <w:t xml:space="preserve"> </w:t>
      </w:r>
      <w:r w:rsidRPr="003F683C">
        <w:rPr>
          <w:rFonts w:ascii="Times New Roman" w:eastAsia="Times New Roman" w:hAnsi="Times New Roman"/>
          <w:b/>
          <w:color w:val="000000"/>
          <w:sz w:val="17"/>
          <w:szCs w:val="17"/>
        </w:rPr>
        <w:t>финансирования</w:t>
      </w:r>
      <w:r w:rsidR="00287963" w:rsidRPr="003F683C">
        <w:rPr>
          <w:rFonts w:ascii="Times New Roman" w:eastAsia="Times New Roman" w:hAnsi="Times New Roman"/>
          <w:b/>
          <w:color w:val="000000"/>
          <w:sz w:val="17"/>
          <w:szCs w:val="17"/>
        </w:rPr>
        <w:t xml:space="preserve"> </w:t>
      </w:r>
      <w:r w:rsidRPr="003F683C">
        <w:rPr>
          <w:rFonts w:ascii="Times New Roman" w:eastAsia="Times New Roman" w:hAnsi="Times New Roman"/>
          <w:b/>
          <w:color w:val="000000"/>
          <w:sz w:val="17"/>
          <w:szCs w:val="17"/>
        </w:rPr>
        <w:t>реализации</w:t>
      </w:r>
      <w:r w:rsidR="00287963" w:rsidRPr="003F683C">
        <w:rPr>
          <w:rFonts w:ascii="Times New Roman" w:eastAsia="Times New Roman" w:hAnsi="Times New Roman"/>
          <w:b/>
          <w:color w:val="000000"/>
          <w:sz w:val="17"/>
          <w:szCs w:val="17"/>
        </w:rPr>
        <w:t xml:space="preserve"> </w:t>
      </w:r>
      <w:r w:rsidR="001E1D75" w:rsidRPr="003F683C">
        <w:rPr>
          <w:rFonts w:ascii="Times New Roman" w:eastAsia="Times New Roman" w:hAnsi="Times New Roman"/>
          <w:b/>
          <w:color w:val="000000"/>
          <w:sz w:val="17"/>
          <w:szCs w:val="17"/>
        </w:rPr>
        <w:t>муниципальной</w:t>
      </w:r>
      <w:r w:rsidR="00287963" w:rsidRPr="003F683C">
        <w:rPr>
          <w:rFonts w:ascii="Times New Roman" w:eastAsia="Times New Roman" w:hAnsi="Times New Roman"/>
          <w:b/>
          <w:color w:val="000000"/>
          <w:sz w:val="17"/>
          <w:szCs w:val="17"/>
        </w:rPr>
        <w:t xml:space="preserve"> </w:t>
      </w:r>
      <w:r w:rsidRPr="003F683C">
        <w:rPr>
          <w:rFonts w:ascii="Times New Roman" w:eastAsia="Times New Roman" w:hAnsi="Times New Roman"/>
          <w:b/>
          <w:color w:val="000000"/>
          <w:sz w:val="17"/>
          <w:szCs w:val="17"/>
        </w:rPr>
        <w:t>программы</w:t>
      </w:r>
      <w:r w:rsidR="00287963" w:rsidRPr="003F683C">
        <w:rPr>
          <w:rFonts w:ascii="Times New Roman" w:eastAsia="Times New Roman" w:hAnsi="Times New Roman"/>
          <w:b/>
          <w:color w:val="000000"/>
          <w:sz w:val="17"/>
          <w:szCs w:val="17"/>
        </w:rPr>
        <w:t xml:space="preserve"> </w:t>
      </w:r>
    </w:p>
    <w:p w:rsidR="00C51AD1" w:rsidRPr="003F683C" w:rsidRDefault="00C51AD1" w:rsidP="00B85AD7">
      <w:pPr>
        <w:spacing w:after="0" w:line="240" w:lineRule="auto"/>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«Управление</w:t>
      </w:r>
      <w:r w:rsidR="00287963" w:rsidRPr="003F683C">
        <w:rPr>
          <w:rFonts w:ascii="Times New Roman" w:eastAsia="Times New Roman" w:hAnsi="Times New Roman"/>
          <w:b/>
          <w:color w:val="000000"/>
          <w:sz w:val="17"/>
          <w:szCs w:val="17"/>
        </w:rPr>
        <w:t xml:space="preserve"> </w:t>
      </w:r>
      <w:r w:rsidRPr="003F683C">
        <w:rPr>
          <w:rFonts w:ascii="Times New Roman" w:eastAsia="Times New Roman" w:hAnsi="Times New Roman"/>
          <w:b/>
          <w:color w:val="000000"/>
          <w:sz w:val="17"/>
          <w:szCs w:val="17"/>
        </w:rPr>
        <w:t>общественными</w:t>
      </w:r>
      <w:r w:rsidR="00287963" w:rsidRPr="003F683C">
        <w:rPr>
          <w:rFonts w:ascii="Times New Roman" w:eastAsia="Times New Roman" w:hAnsi="Times New Roman"/>
          <w:b/>
          <w:color w:val="000000"/>
          <w:sz w:val="17"/>
          <w:szCs w:val="17"/>
        </w:rPr>
        <w:t xml:space="preserve"> </w:t>
      </w:r>
      <w:r w:rsidRPr="003F683C">
        <w:rPr>
          <w:rFonts w:ascii="Times New Roman" w:eastAsia="Times New Roman" w:hAnsi="Times New Roman"/>
          <w:b/>
          <w:color w:val="000000"/>
          <w:sz w:val="17"/>
          <w:szCs w:val="17"/>
        </w:rPr>
        <w:t>финансами</w:t>
      </w:r>
      <w:r w:rsidR="00287963" w:rsidRPr="003F683C">
        <w:rPr>
          <w:rFonts w:ascii="Times New Roman" w:eastAsia="Times New Roman" w:hAnsi="Times New Roman"/>
          <w:b/>
          <w:color w:val="000000"/>
          <w:sz w:val="17"/>
          <w:szCs w:val="17"/>
        </w:rPr>
        <w:t xml:space="preserve"> </w:t>
      </w:r>
      <w:r w:rsidRPr="003F683C">
        <w:rPr>
          <w:rFonts w:ascii="Times New Roman" w:eastAsia="Times New Roman" w:hAnsi="Times New Roman"/>
          <w:b/>
          <w:color w:val="000000"/>
          <w:sz w:val="17"/>
          <w:szCs w:val="17"/>
        </w:rPr>
        <w:t>и</w:t>
      </w:r>
      <w:r w:rsidR="00287963" w:rsidRPr="003F683C">
        <w:rPr>
          <w:rFonts w:ascii="Times New Roman" w:eastAsia="Times New Roman" w:hAnsi="Times New Roman"/>
          <w:b/>
          <w:color w:val="000000"/>
          <w:sz w:val="17"/>
          <w:szCs w:val="17"/>
        </w:rPr>
        <w:t xml:space="preserve"> </w:t>
      </w:r>
      <w:r w:rsidR="001E1D75" w:rsidRPr="003F683C">
        <w:rPr>
          <w:rFonts w:ascii="Times New Roman" w:eastAsia="Times New Roman" w:hAnsi="Times New Roman"/>
          <w:b/>
          <w:color w:val="000000"/>
          <w:sz w:val="17"/>
          <w:szCs w:val="17"/>
        </w:rPr>
        <w:t>муниципальным</w:t>
      </w:r>
      <w:r w:rsidR="00287963" w:rsidRPr="003F683C">
        <w:rPr>
          <w:rFonts w:ascii="Times New Roman" w:eastAsia="Times New Roman" w:hAnsi="Times New Roman"/>
          <w:b/>
          <w:color w:val="000000"/>
          <w:sz w:val="17"/>
          <w:szCs w:val="17"/>
        </w:rPr>
        <w:t xml:space="preserve"> </w:t>
      </w:r>
      <w:r w:rsidRPr="003F683C">
        <w:rPr>
          <w:rFonts w:ascii="Times New Roman" w:eastAsia="Times New Roman" w:hAnsi="Times New Roman"/>
          <w:b/>
          <w:color w:val="000000"/>
          <w:sz w:val="17"/>
          <w:szCs w:val="17"/>
        </w:rPr>
        <w:t>долгом»</w:t>
      </w:r>
      <w:r w:rsidR="00287963" w:rsidRPr="003F683C">
        <w:rPr>
          <w:rFonts w:ascii="Times New Roman" w:eastAsia="Times New Roman" w:hAnsi="Times New Roman"/>
          <w:b/>
          <w:color w:val="000000"/>
          <w:sz w:val="17"/>
          <w:szCs w:val="17"/>
        </w:rPr>
        <w:t xml:space="preserve"> </w:t>
      </w:r>
    </w:p>
    <w:p w:rsidR="00C51AD1" w:rsidRPr="003F683C" w:rsidRDefault="00C51AD1" w:rsidP="00B85AD7">
      <w:pPr>
        <w:spacing w:after="0" w:line="240" w:lineRule="auto"/>
        <w:rPr>
          <w:rFonts w:ascii="Times New Roman" w:eastAsia="Times New Roman" w:hAnsi="Times New Roman"/>
          <w:b/>
          <w:color w:val="000000"/>
          <w:sz w:val="17"/>
          <w:szCs w:val="17"/>
        </w:rPr>
      </w:pPr>
    </w:p>
    <w:p w:rsidR="00C51AD1" w:rsidRPr="003F683C" w:rsidRDefault="00C51AD1" w:rsidP="00B85AD7">
      <w:pPr>
        <w:spacing w:after="0" w:line="240" w:lineRule="auto"/>
        <w:rPr>
          <w:rFonts w:ascii="Times New Roman" w:eastAsia="Times New Roman" w:hAnsi="Times New Roman"/>
          <w:b/>
          <w:color w:val="000000"/>
          <w:sz w:val="17"/>
          <w:szCs w:val="17"/>
        </w:rPr>
      </w:pPr>
    </w:p>
    <w:tbl>
      <w:tblPr>
        <w:tblW w:w="5000" w:type="pct"/>
        <w:tblBorders>
          <w:top w:val="single" w:sz="4" w:space="0" w:color="auto"/>
          <w:insideH w:val="single" w:sz="4" w:space="0" w:color="auto"/>
          <w:insideV w:val="single" w:sz="4" w:space="0" w:color="auto"/>
        </w:tblBorders>
        <w:tblLook w:val="00A0"/>
      </w:tblPr>
      <w:tblGrid>
        <w:gridCol w:w="1567"/>
        <w:gridCol w:w="2602"/>
        <w:gridCol w:w="1281"/>
        <w:gridCol w:w="1046"/>
        <w:gridCol w:w="2436"/>
        <w:gridCol w:w="1677"/>
        <w:gridCol w:w="1038"/>
        <w:gridCol w:w="894"/>
        <w:gridCol w:w="1047"/>
        <w:gridCol w:w="1198"/>
      </w:tblGrid>
      <w:tr w:rsidR="00567142" w:rsidRPr="003F683C" w:rsidTr="003F683C">
        <w:trPr>
          <w:trHeight w:val="20"/>
          <w:tblHeader/>
        </w:trPr>
        <w:tc>
          <w:tcPr>
            <w:tcW w:w="543" w:type="pct"/>
            <w:vMerge w:val="restart"/>
            <w:shd w:val="clear" w:color="auto" w:fill="auto"/>
            <w:vAlign w:val="center"/>
          </w:tcPr>
          <w:p w:rsidR="00287E08" w:rsidRPr="003F683C" w:rsidRDefault="00287E08" w:rsidP="00856687">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Статус</w:t>
            </w:r>
          </w:p>
        </w:tc>
        <w:tc>
          <w:tcPr>
            <w:tcW w:w="893" w:type="pct"/>
            <w:vMerge w:val="restart"/>
            <w:shd w:val="clear" w:color="auto" w:fill="auto"/>
            <w:vAlign w:val="center"/>
          </w:tcPr>
          <w:p w:rsidR="00287E08" w:rsidRPr="003F683C" w:rsidRDefault="00287E08" w:rsidP="00856687">
            <w:pPr>
              <w:spacing w:after="0" w:line="240" w:lineRule="auto"/>
              <w:jc w:val="center"/>
              <w:rPr>
                <w:rFonts w:ascii="Times New Roman" w:hAnsi="Times New Roman"/>
                <w:bCs/>
                <w:color w:val="000000"/>
                <w:sz w:val="17"/>
                <w:szCs w:val="17"/>
              </w:rPr>
            </w:pPr>
            <w:r w:rsidRPr="003F683C">
              <w:rPr>
                <w:rFonts w:ascii="Times New Roman" w:hAnsi="Times New Roman"/>
                <w:bCs/>
                <w:color w:val="000000"/>
                <w:sz w:val="17"/>
                <w:szCs w:val="17"/>
              </w:rPr>
              <w:t xml:space="preserve">Наименование муниципальной программы </w:t>
            </w:r>
            <w:r w:rsidR="00DF48BD" w:rsidRPr="003F683C">
              <w:rPr>
                <w:rFonts w:ascii="Times New Roman" w:hAnsi="Times New Roman"/>
                <w:bCs/>
                <w:color w:val="000000"/>
                <w:sz w:val="17"/>
                <w:szCs w:val="17"/>
              </w:rPr>
              <w:t>Моргаушского</w:t>
            </w:r>
            <w:r w:rsidRPr="003F683C">
              <w:rPr>
                <w:rFonts w:ascii="Times New Roman" w:hAnsi="Times New Roman"/>
                <w:bCs/>
                <w:color w:val="000000"/>
                <w:sz w:val="17"/>
                <w:szCs w:val="17"/>
              </w:rPr>
              <w:t xml:space="preserve"> муниципального округа Чувашской Республики, подпрограммы, основного</w:t>
            </w:r>
          </w:p>
          <w:p w:rsidR="00287E08" w:rsidRPr="003F683C" w:rsidRDefault="00287E08" w:rsidP="00856687">
            <w:pPr>
              <w:spacing w:after="0" w:line="240" w:lineRule="auto"/>
              <w:jc w:val="center"/>
              <w:rPr>
                <w:rFonts w:ascii="Times New Roman" w:eastAsia="Times New Roman" w:hAnsi="Times New Roman"/>
                <w:color w:val="000000"/>
                <w:sz w:val="17"/>
                <w:szCs w:val="17"/>
              </w:rPr>
            </w:pPr>
            <w:r w:rsidRPr="003F683C">
              <w:rPr>
                <w:rFonts w:ascii="Times New Roman" w:hAnsi="Times New Roman"/>
                <w:bCs/>
                <w:color w:val="000000"/>
                <w:sz w:val="17"/>
                <w:szCs w:val="17"/>
              </w:rPr>
              <w:t>мероприятия</w:t>
            </w:r>
          </w:p>
        </w:tc>
        <w:tc>
          <w:tcPr>
            <w:tcW w:w="683" w:type="pct"/>
            <w:gridSpan w:val="2"/>
            <w:shd w:val="clear" w:color="auto" w:fill="auto"/>
            <w:vAlign w:val="center"/>
          </w:tcPr>
          <w:p w:rsidR="00287E08" w:rsidRPr="003F683C" w:rsidRDefault="00287E08" w:rsidP="00856687">
            <w:pPr>
              <w:spacing w:after="0" w:line="240" w:lineRule="auto"/>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 xml:space="preserve">Код бюджетной </w:t>
            </w:r>
            <w:r w:rsidRPr="003F683C">
              <w:rPr>
                <w:rFonts w:ascii="Times New Roman" w:eastAsia="Times New Roman" w:hAnsi="Times New Roman"/>
                <w:color w:val="000000"/>
                <w:sz w:val="17"/>
                <w:szCs w:val="17"/>
              </w:rPr>
              <w:br/>
              <w:t>классификации</w:t>
            </w:r>
          </w:p>
        </w:tc>
        <w:tc>
          <w:tcPr>
            <w:tcW w:w="837" w:type="pct"/>
            <w:vMerge w:val="restart"/>
            <w:tcBorders>
              <w:right w:val="single" w:sz="4" w:space="0" w:color="auto"/>
            </w:tcBorders>
            <w:shd w:val="clear" w:color="auto" w:fill="auto"/>
            <w:vAlign w:val="center"/>
          </w:tcPr>
          <w:p w:rsidR="00287E08" w:rsidRPr="003F683C" w:rsidRDefault="00287E08" w:rsidP="00856687">
            <w:pPr>
              <w:spacing w:after="0" w:line="240" w:lineRule="auto"/>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 xml:space="preserve">Источники </w:t>
            </w:r>
            <w:r w:rsidRPr="003F683C">
              <w:rPr>
                <w:rFonts w:ascii="Times New Roman" w:eastAsia="Times New Roman" w:hAnsi="Times New Roman"/>
                <w:color w:val="000000"/>
                <w:sz w:val="17"/>
                <w:szCs w:val="17"/>
              </w:rPr>
              <w:br/>
              <w:t>финансирования</w:t>
            </w:r>
          </w:p>
        </w:tc>
        <w:tc>
          <w:tcPr>
            <w:tcW w:w="2044" w:type="pct"/>
            <w:gridSpan w:val="5"/>
            <w:tcBorders>
              <w:bottom w:val="single" w:sz="4" w:space="0" w:color="auto"/>
              <w:right w:val="single" w:sz="4" w:space="0" w:color="auto"/>
            </w:tcBorders>
            <w:shd w:val="clear" w:color="auto" w:fill="auto"/>
          </w:tcPr>
          <w:p w:rsidR="00287E08" w:rsidRPr="003F683C" w:rsidRDefault="00287E08">
            <w:pPr>
              <w:spacing w:after="0" w:line="240" w:lineRule="auto"/>
              <w:rPr>
                <w:sz w:val="17"/>
                <w:szCs w:val="17"/>
              </w:rPr>
            </w:pPr>
          </w:p>
        </w:tc>
      </w:tr>
      <w:tr w:rsidR="00856687" w:rsidRPr="003F683C" w:rsidTr="003F683C">
        <w:trPr>
          <w:trHeight w:val="20"/>
          <w:tblHeader/>
        </w:trPr>
        <w:tc>
          <w:tcPr>
            <w:tcW w:w="543" w:type="pct"/>
            <w:vMerge/>
            <w:shd w:val="clear" w:color="auto" w:fill="auto"/>
            <w:vAlign w:val="center"/>
          </w:tcPr>
          <w:p w:rsidR="00856687" w:rsidRPr="003F683C" w:rsidRDefault="00856687" w:rsidP="00856687">
            <w:pPr>
              <w:spacing w:after="0" w:line="240" w:lineRule="auto"/>
              <w:ind w:left="-57" w:right="-57"/>
              <w:jc w:val="center"/>
              <w:rPr>
                <w:rFonts w:ascii="Times New Roman" w:eastAsia="Times New Roman" w:hAnsi="Times New Roman"/>
                <w:color w:val="000000"/>
                <w:sz w:val="17"/>
                <w:szCs w:val="17"/>
              </w:rPr>
            </w:pPr>
          </w:p>
        </w:tc>
        <w:tc>
          <w:tcPr>
            <w:tcW w:w="893" w:type="pct"/>
            <w:vMerge/>
            <w:shd w:val="clear" w:color="auto" w:fill="auto"/>
            <w:vAlign w:val="center"/>
          </w:tcPr>
          <w:p w:rsidR="00856687" w:rsidRPr="003F683C" w:rsidRDefault="00856687" w:rsidP="00856687">
            <w:pPr>
              <w:spacing w:after="0" w:line="240" w:lineRule="auto"/>
              <w:jc w:val="center"/>
              <w:rPr>
                <w:rFonts w:ascii="Times New Roman" w:eastAsia="Times New Roman" w:hAnsi="Times New Roman"/>
                <w:color w:val="000000"/>
                <w:sz w:val="17"/>
                <w:szCs w:val="17"/>
              </w:rPr>
            </w:pPr>
          </w:p>
        </w:tc>
        <w:tc>
          <w:tcPr>
            <w:tcW w:w="316" w:type="pct"/>
            <w:shd w:val="clear" w:color="auto" w:fill="auto"/>
            <w:vAlign w:val="center"/>
          </w:tcPr>
          <w:p w:rsidR="00856687" w:rsidRPr="003F683C" w:rsidRDefault="00856687" w:rsidP="00856687">
            <w:pPr>
              <w:spacing w:after="0" w:line="240" w:lineRule="auto"/>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 xml:space="preserve">главный распорядитель </w:t>
            </w:r>
            <w:proofErr w:type="gramStart"/>
            <w:r w:rsidRPr="003F683C">
              <w:rPr>
                <w:rFonts w:ascii="Times New Roman" w:eastAsia="Times New Roman" w:hAnsi="Times New Roman"/>
                <w:color w:val="000000"/>
                <w:sz w:val="17"/>
                <w:szCs w:val="17"/>
              </w:rPr>
              <w:t>бюджет-ных</w:t>
            </w:r>
            <w:proofErr w:type="gramEnd"/>
            <w:r w:rsidRPr="003F683C">
              <w:rPr>
                <w:rFonts w:ascii="Times New Roman" w:eastAsia="Times New Roman" w:hAnsi="Times New Roman"/>
                <w:color w:val="000000"/>
                <w:sz w:val="17"/>
                <w:szCs w:val="17"/>
              </w:rPr>
              <w:t xml:space="preserve"> средств</w:t>
            </w:r>
          </w:p>
        </w:tc>
        <w:tc>
          <w:tcPr>
            <w:tcW w:w="367" w:type="pct"/>
            <w:shd w:val="clear" w:color="auto" w:fill="auto"/>
            <w:vAlign w:val="center"/>
          </w:tcPr>
          <w:p w:rsidR="00856687" w:rsidRPr="003F683C" w:rsidRDefault="00856687" w:rsidP="00856687">
            <w:pPr>
              <w:spacing w:after="0" w:line="240" w:lineRule="auto"/>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целевая статья расходов</w:t>
            </w:r>
          </w:p>
        </w:tc>
        <w:tc>
          <w:tcPr>
            <w:tcW w:w="837" w:type="pct"/>
            <w:vMerge/>
            <w:shd w:val="clear" w:color="auto" w:fill="auto"/>
          </w:tcPr>
          <w:p w:rsidR="00856687" w:rsidRPr="003F683C" w:rsidRDefault="00856687" w:rsidP="00B85AD7">
            <w:pPr>
              <w:spacing w:after="0" w:line="240" w:lineRule="auto"/>
              <w:jc w:val="center"/>
              <w:rPr>
                <w:rFonts w:ascii="Times New Roman" w:eastAsia="Times New Roman" w:hAnsi="Times New Roman"/>
                <w:color w:val="000000"/>
                <w:sz w:val="17"/>
                <w:szCs w:val="17"/>
              </w:rPr>
            </w:pPr>
          </w:p>
        </w:tc>
        <w:tc>
          <w:tcPr>
            <w:tcW w:w="580" w:type="pct"/>
            <w:shd w:val="clear" w:color="auto" w:fill="auto"/>
            <w:vAlign w:val="center"/>
          </w:tcPr>
          <w:p w:rsidR="00856687" w:rsidRPr="003F683C" w:rsidRDefault="00856687" w:rsidP="00856687">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2023</w:t>
            </w:r>
          </w:p>
        </w:tc>
        <w:tc>
          <w:tcPr>
            <w:tcW w:w="364" w:type="pct"/>
            <w:shd w:val="clear" w:color="auto" w:fill="auto"/>
            <w:vAlign w:val="center"/>
          </w:tcPr>
          <w:p w:rsidR="00856687" w:rsidRPr="003F683C" w:rsidRDefault="00856687" w:rsidP="00856687">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2024</w:t>
            </w:r>
          </w:p>
        </w:tc>
        <w:tc>
          <w:tcPr>
            <w:tcW w:w="315" w:type="pct"/>
            <w:shd w:val="clear" w:color="auto" w:fill="auto"/>
            <w:vAlign w:val="center"/>
          </w:tcPr>
          <w:p w:rsidR="00856687" w:rsidRPr="003F683C" w:rsidRDefault="00856687" w:rsidP="00856687">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2025</w:t>
            </w:r>
          </w:p>
        </w:tc>
        <w:tc>
          <w:tcPr>
            <w:tcW w:w="367" w:type="pct"/>
            <w:shd w:val="clear" w:color="auto" w:fill="auto"/>
            <w:vAlign w:val="center"/>
          </w:tcPr>
          <w:p w:rsidR="00856687" w:rsidRPr="003F683C" w:rsidRDefault="00856687" w:rsidP="00856687">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2026-2030</w:t>
            </w:r>
          </w:p>
        </w:tc>
        <w:tc>
          <w:tcPr>
            <w:tcW w:w="418" w:type="pct"/>
            <w:tcBorders>
              <w:right w:val="single" w:sz="4" w:space="0" w:color="auto"/>
            </w:tcBorders>
            <w:shd w:val="clear" w:color="auto" w:fill="auto"/>
            <w:vAlign w:val="center"/>
          </w:tcPr>
          <w:p w:rsidR="00856687" w:rsidRPr="003F683C" w:rsidRDefault="00856687" w:rsidP="00856687">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2030-2035</w:t>
            </w:r>
          </w:p>
        </w:tc>
      </w:tr>
    </w:tbl>
    <w:p w:rsidR="001E228C" w:rsidRPr="003F683C" w:rsidRDefault="001E228C" w:rsidP="00B85AD7">
      <w:pPr>
        <w:suppressAutoHyphens/>
        <w:spacing w:after="0" w:line="20" w:lineRule="exact"/>
        <w:rPr>
          <w:rFonts w:ascii="Times New Roman" w:hAnsi="Times New Roman"/>
          <w:sz w:val="17"/>
          <w:szCs w:val="17"/>
        </w:rPr>
      </w:pPr>
    </w:p>
    <w:tbl>
      <w:tblPr>
        <w:tblW w:w="4506" w:type="pct"/>
        <w:tblInd w:w="250" w:type="dxa"/>
        <w:tblBorders>
          <w:top w:val="single" w:sz="4" w:space="0" w:color="auto"/>
          <w:bottom w:val="single" w:sz="4" w:space="0" w:color="auto"/>
          <w:insideH w:val="single" w:sz="4" w:space="0" w:color="auto"/>
          <w:insideV w:val="single" w:sz="4" w:space="0" w:color="auto"/>
        </w:tblBorders>
        <w:tblLayout w:type="fixed"/>
        <w:tblLook w:val="00A0"/>
      </w:tblPr>
      <w:tblGrid>
        <w:gridCol w:w="1277"/>
        <w:gridCol w:w="2417"/>
        <w:gridCol w:w="853"/>
        <w:gridCol w:w="991"/>
        <w:gridCol w:w="2260"/>
        <w:gridCol w:w="1562"/>
        <w:gridCol w:w="989"/>
        <w:gridCol w:w="850"/>
        <w:gridCol w:w="991"/>
        <w:gridCol w:w="1135"/>
      </w:tblGrid>
      <w:tr w:rsidR="00856687" w:rsidRPr="003F683C" w:rsidTr="00856687">
        <w:trPr>
          <w:trHeight w:val="20"/>
          <w:tblHeader/>
        </w:trPr>
        <w:tc>
          <w:tcPr>
            <w:tcW w:w="479" w:type="pct"/>
          </w:tcPr>
          <w:p w:rsidR="00856687" w:rsidRPr="003F683C" w:rsidRDefault="00856687" w:rsidP="00B85AD7">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1</w:t>
            </w:r>
          </w:p>
        </w:tc>
        <w:tc>
          <w:tcPr>
            <w:tcW w:w="907" w:type="pct"/>
          </w:tcPr>
          <w:p w:rsidR="00856687" w:rsidRPr="003F683C" w:rsidRDefault="00856687" w:rsidP="00B85AD7">
            <w:pPr>
              <w:spacing w:after="0" w:line="240" w:lineRule="auto"/>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2</w:t>
            </w:r>
          </w:p>
        </w:tc>
        <w:tc>
          <w:tcPr>
            <w:tcW w:w="320" w:type="pct"/>
          </w:tcPr>
          <w:p w:rsidR="00856687" w:rsidRPr="003F683C" w:rsidRDefault="00856687" w:rsidP="00B85AD7">
            <w:pPr>
              <w:spacing w:after="0" w:line="240" w:lineRule="auto"/>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3</w:t>
            </w:r>
          </w:p>
        </w:tc>
        <w:tc>
          <w:tcPr>
            <w:tcW w:w="372" w:type="pct"/>
          </w:tcPr>
          <w:p w:rsidR="00856687" w:rsidRPr="003F683C" w:rsidRDefault="00856687" w:rsidP="00B85AD7">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4</w:t>
            </w:r>
          </w:p>
        </w:tc>
        <w:tc>
          <w:tcPr>
            <w:tcW w:w="848" w:type="pct"/>
          </w:tcPr>
          <w:p w:rsidR="00856687" w:rsidRPr="003F683C" w:rsidRDefault="00856687" w:rsidP="00B85AD7">
            <w:pPr>
              <w:spacing w:after="0" w:line="240" w:lineRule="auto"/>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5</w:t>
            </w:r>
          </w:p>
        </w:tc>
        <w:tc>
          <w:tcPr>
            <w:tcW w:w="586" w:type="pct"/>
          </w:tcPr>
          <w:p w:rsidR="00856687" w:rsidRPr="003F683C" w:rsidRDefault="00856687" w:rsidP="00B85AD7">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7</w:t>
            </w:r>
          </w:p>
        </w:tc>
        <w:tc>
          <w:tcPr>
            <w:tcW w:w="371" w:type="pct"/>
          </w:tcPr>
          <w:p w:rsidR="00856687" w:rsidRPr="003F683C" w:rsidRDefault="00856687" w:rsidP="00B85AD7">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8</w:t>
            </w:r>
          </w:p>
        </w:tc>
        <w:tc>
          <w:tcPr>
            <w:tcW w:w="319" w:type="pct"/>
          </w:tcPr>
          <w:p w:rsidR="00856687" w:rsidRPr="003F683C" w:rsidRDefault="00856687" w:rsidP="00B85AD7">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9</w:t>
            </w:r>
          </w:p>
        </w:tc>
        <w:tc>
          <w:tcPr>
            <w:tcW w:w="372" w:type="pct"/>
          </w:tcPr>
          <w:p w:rsidR="00856687" w:rsidRPr="003F683C" w:rsidRDefault="00856687" w:rsidP="00B85AD7">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10</w:t>
            </w:r>
          </w:p>
        </w:tc>
        <w:tc>
          <w:tcPr>
            <w:tcW w:w="426" w:type="pct"/>
            <w:tcBorders>
              <w:right w:val="single" w:sz="4" w:space="0" w:color="auto"/>
            </w:tcBorders>
          </w:tcPr>
          <w:p w:rsidR="00856687" w:rsidRPr="003F683C" w:rsidRDefault="00856687" w:rsidP="00B85AD7">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11</w:t>
            </w:r>
          </w:p>
        </w:tc>
      </w:tr>
      <w:tr w:rsidR="00856687" w:rsidRPr="003F683C" w:rsidTr="005B4E64">
        <w:trPr>
          <w:trHeight w:val="308"/>
        </w:trPr>
        <w:tc>
          <w:tcPr>
            <w:tcW w:w="479" w:type="pct"/>
            <w:vMerge w:val="restart"/>
          </w:tcPr>
          <w:p w:rsidR="00856687" w:rsidRPr="003F683C" w:rsidRDefault="00856687" w:rsidP="00F45967">
            <w:pPr>
              <w:autoSpaceDE w:val="0"/>
              <w:autoSpaceDN w:val="0"/>
              <w:adjustRightInd w:val="0"/>
              <w:spacing w:after="0" w:line="240" w:lineRule="auto"/>
              <w:ind w:left="-57" w:right="-57"/>
              <w:jc w:val="both"/>
              <w:rPr>
                <w:rFonts w:ascii="Times New Roman" w:eastAsia="Times New Roman" w:hAnsi="Times New Roman"/>
                <w:b/>
                <w:color w:val="000000"/>
                <w:sz w:val="17"/>
                <w:szCs w:val="17"/>
              </w:rPr>
            </w:pPr>
            <w:r w:rsidRPr="003F683C">
              <w:rPr>
                <w:rFonts w:ascii="Times New Roman" w:eastAsia="Times New Roman" w:hAnsi="Times New Roman"/>
                <w:b/>
                <w:bCs/>
                <w:color w:val="000000"/>
                <w:sz w:val="17"/>
                <w:szCs w:val="17"/>
              </w:rPr>
              <w:t>Муниципальная програм</w:t>
            </w:r>
            <w:r w:rsidRPr="003F683C">
              <w:rPr>
                <w:rFonts w:ascii="Times New Roman" w:eastAsia="Times New Roman" w:hAnsi="Times New Roman"/>
                <w:b/>
                <w:bCs/>
                <w:color w:val="000000"/>
                <w:sz w:val="17"/>
                <w:szCs w:val="17"/>
              </w:rPr>
              <w:softHyphen/>
              <w:t xml:space="preserve">ма </w:t>
            </w:r>
          </w:p>
        </w:tc>
        <w:tc>
          <w:tcPr>
            <w:tcW w:w="907" w:type="pct"/>
            <w:vMerge w:val="restart"/>
          </w:tcPr>
          <w:p w:rsidR="00856687" w:rsidRPr="003F683C" w:rsidRDefault="00856687" w:rsidP="00F45967">
            <w:pPr>
              <w:spacing w:after="0" w:line="240" w:lineRule="auto"/>
              <w:jc w:val="both"/>
              <w:rPr>
                <w:rFonts w:ascii="Times New Roman" w:eastAsia="Times New Roman" w:hAnsi="Times New Roman"/>
                <w:b/>
                <w:color w:val="000000"/>
                <w:sz w:val="17"/>
                <w:szCs w:val="17"/>
              </w:rPr>
            </w:pPr>
            <w:r w:rsidRPr="003F683C">
              <w:rPr>
                <w:rFonts w:ascii="Times New Roman" w:eastAsia="Times New Roman" w:hAnsi="Times New Roman"/>
                <w:b/>
                <w:bCs/>
                <w:color w:val="000000"/>
                <w:sz w:val="17"/>
                <w:szCs w:val="17"/>
              </w:rPr>
              <w:t xml:space="preserve">«Управление общественными финансами и муниципальным долгом» </w:t>
            </w:r>
          </w:p>
        </w:tc>
        <w:tc>
          <w:tcPr>
            <w:tcW w:w="320" w:type="pct"/>
            <w:vAlign w:val="center"/>
          </w:tcPr>
          <w:p w:rsidR="00856687" w:rsidRPr="003F683C" w:rsidRDefault="00856687" w:rsidP="005B4E64">
            <w:pPr>
              <w:spacing w:after="0" w:line="240" w:lineRule="auto"/>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х</w:t>
            </w:r>
          </w:p>
        </w:tc>
        <w:tc>
          <w:tcPr>
            <w:tcW w:w="372" w:type="pct"/>
            <w:vAlign w:val="center"/>
          </w:tcPr>
          <w:p w:rsidR="00856687" w:rsidRPr="003F683C" w:rsidRDefault="00856687" w:rsidP="005B4E64">
            <w:pPr>
              <w:spacing w:after="0" w:line="240" w:lineRule="auto"/>
              <w:ind w:left="-113"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Ч400000000</w:t>
            </w:r>
          </w:p>
        </w:tc>
        <w:tc>
          <w:tcPr>
            <w:tcW w:w="848" w:type="pct"/>
          </w:tcPr>
          <w:p w:rsidR="00856687" w:rsidRPr="003F683C" w:rsidRDefault="00856687" w:rsidP="00B85AD7">
            <w:pPr>
              <w:autoSpaceDE w:val="0"/>
              <w:autoSpaceDN w:val="0"/>
              <w:adjustRightInd w:val="0"/>
              <w:spacing w:after="0" w:line="240" w:lineRule="auto"/>
              <w:jc w:val="both"/>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всего</w:t>
            </w:r>
          </w:p>
        </w:tc>
        <w:tc>
          <w:tcPr>
            <w:tcW w:w="586" w:type="pct"/>
            <w:shd w:val="clear" w:color="auto" w:fill="auto"/>
            <w:vAlign w:val="center"/>
          </w:tcPr>
          <w:p w:rsidR="00856687" w:rsidRPr="003F683C" w:rsidRDefault="001624F0" w:rsidP="00172259">
            <w:pPr>
              <w:spacing w:after="0" w:line="240" w:lineRule="auto"/>
              <w:ind w:left="-113" w:right="-113"/>
              <w:jc w:val="center"/>
              <w:rPr>
                <w:rFonts w:ascii="Times New Roman" w:hAnsi="Times New Roman"/>
                <w:b/>
                <w:color w:val="000000"/>
                <w:sz w:val="17"/>
                <w:szCs w:val="17"/>
              </w:rPr>
            </w:pPr>
            <w:r w:rsidRPr="003F683C">
              <w:rPr>
                <w:rFonts w:ascii="Times New Roman" w:hAnsi="Times New Roman"/>
                <w:b/>
                <w:color w:val="000000"/>
                <w:sz w:val="17"/>
                <w:szCs w:val="17"/>
              </w:rPr>
              <w:t>50 530,0</w:t>
            </w:r>
          </w:p>
        </w:tc>
        <w:tc>
          <w:tcPr>
            <w:tcW w:w="371" w:type="pct"/>
            <w:shd w:val="clear" w:color="auto" w:fill="auto"/>
            <w:vAlign w:val="center"/>
          </w:tcPr>
          <w:p w:rsidR="00856687" w:rsidRPr="003F683C" w:rsidRDefault="002D50D8" w:rsidP="00172259">
            <w:pPr>
              <w:spacing w:after="0" w:line="240" w:lineRule="auto"/>
              <w:ind w:left="-113" w:right="-113"/>
              <w:jc w:val="center"/>
              <w:rPr>
                <w:rFonts w:ascii="Times New Roman" w:hAnsi="Times New Roman"/>
                <w:b/>
                <w:color w:val="000000"/>
                <w:sz w:val="17"/>
                <w:szCs w:val="17"/>
              </w:rPr>
            </w:pPr>
            <w:r w:rsidRPr="003F683C">
              <w:rPr>
                <w:rFonts w:ascii="Times New Roman" w:hAnsi="Times New Roman"/>
                <w:b/>
                <w:color w:val="000000"/>
                <w:sz w:val="17"/>
                <w:szCs w:val="17"/>
              </w:rPr>
              <w:t>18 941,2</w:t>
            </w:r>
          </w:p>
        </w:tc>
        <w:tc>
          <w:tcPr>
            <w:tcW w:w="319" w:type="pct"/>
            <w:shd w:val="clear" w:color="auto" w:fill="auto"/>
            <w:vAlign w:val="center"/>
          </w:tcPr>
          <w:p w:rsidR="00856687" w:rsidRPr="003F683C" w:rsidRDefault="002D50D8" w:rsidP="00172259">
            <w:pPr>
              <w:spacing w:after="0" w:line="240" w:lineRule="auto"/>
              <w:ind w:left="-113" w:right="-113"/>
              <w:jc w:val="center"/>
              <w:rPr>
                <w:rFonts w:ascii="Times New Roman" w:hAnsi="Times New Roman"/>
                <w:b/>
                <w:color w:val="000000"/>
                <w:sz w:val="17"/>
                <w:szCs w:val="17"/>
              </w:rPr>
            </w:pPr>
            <w:r w:rsidRPr="003F683C">
              <w:rPr>
                <w:rFonts w:ascii="Times New Roman" w:hAnsi="Times New Roman"/>
                <w:b/>
                <w:color w:val="000000"/>
                <w:sz w:val="17"/>
                <w:szCs w:val="17"/>
              </w:rPr>
              <w:t>22 832,9</w:t>
            </w:r>
          </w:p>
        </w:tc>
        <w:tc>
          <w:tcPr>
            <w:tcW w:w="372" w:type="pct"/>
            <w:shd w:val="clear" w:color="auto" w:fill="auto"/>
            <w:vAlign w:val="center"/>
          </w:tcPr>
          <w:p w:rsidR="00856687" w:rsidRPr="003F683C" w:rsidRDefault="002D50D8" w:rsidP="00172259">
            <w:pPr>
              <w:spacing w:after="0" w:line="240" w:lineRule="auto"/>
              <w:ind w:left="-113" w:right="-113"/>
              <w:jc w:val="center"/>
              <w:rPr>
                <w:rFonts w:ascii="Times New Roman" w:hAnsi="Times New Roman"/>
                <w:b/>
                <w:color w:val="000000"/>
                <w:sz w:val="17"/>
                <w:szCs w:val="17"/>
              </w:rPr>
            </w:pPr>
            <w:r w:rsidRPr="003F683C">
              <w:rPr>
                <w:rFonts w:ascii="Times New Roman" w:hAnsi="Times New Roman"/>
                <w:b/>
                <w:color w:val="000000"/>
                <w:sz w:val="17"/>
                <w:szCs w:val="17"/>
              </w:rPr>
              <w:t>91 331,6</w:t>
            </w:r>
          </w:p>
        </w:tc>
        <w:tc>
          <w:tcPr>
            <w:tcW w:w="426" w:type="pct"/>
            <w:tcBorders>
              <w:right w:val="single" w:sz="4" w:space="0" w:color="auto"/>
            </w:tcBorders>
            <w:shd w:val="clear" w:color="auto" w:fill="auto"/>
            <w:vAlign w:val="center"/>
          </w:tcPr>
          <w:p w:rsidR="00856687" w:rsidRPr="003F683C" w:rsidRDefault="002D50D8" w:rsidP="00172259">
            <w:pPr>
              <w:spacing w:after="0" w:line="240" w:lineRule="auto"/>
              <w:ind w:left="-113" w:right="-113"/>
              <w:jc w:val="center"/>
              <w:rPr>
                <w:rFonts w:ascii="Times New Roman" w:hAnsi="Times New Roman"/>
                <w:b/>
                <w:color w:val="000000"/>
                <w:sz w:val="17"/>
                <w:szCs w:val="17"/>
              </w:rPr>
            </w:pPr>
            <w:r w:rsidRPr="003F683C">
              <w:rPr>
                <w:rFonts w:ascii="Times New Roman" w:hAnsi="Times New Roman"/>
                <w:b/>
                <w:color w:val="000000"/>
                <w:sz w:val="17"/>
                <w:szCs w:val="17"/>
              </w:rPr>
              <w:t>91 331,6</w:t>
            </w:r>
          </w:p>
        </w:tc>
      </w:tr>
      <w:tr w:rsidR="00172259" w:rsidRPr="003F683C" w:rsidTr="005B4E64">
        <w:trPr>
          <w:trHeight w:val="20"/>
        </w:trPr>
        <w:tc>
          <w:tcPr>
            <w:tcW w:w="479" w:type="pct"/>
            <w:vMerge/>
          </w:tcPr>
          <w:p w:rsidR="00172259" w:rsidRPr="003F683C" w:rsidRDefault="00172259" w:rsidP="00B85AD7">
            <w:pPr>
              <w:autoSpaceDE w:val="0"/>
              <w:autoSpaceDN w:val="0"/>
              <w:adjustRightInd w:val="0"/>
              <w:spacing w:after="0" w:line="240" w:lineRule="auto"/>
              <w:ind w:left="-57" w:right="-57"/>
              <w:jc w:val="both"/>
              <w:rPr>
                <w:rFonts w:ascii="Times New Roman" w:eastAsia="Times New Roman" w:hAnsi="Times New Roman"/>
                <w:b/>
                <w:bCs/>
                <w:color w:val="000000"/>
                <w:sz w:val="17"/>
                <w:szCs w:val="17"/>
              </w:rPr>
            </w:pPr>
          </w:p>
        </w:tc>
        <w:tc>
          <w:tcPr>
            <w:tcW w:w="907" w:type="pct"/>
            <w:vMerge/>
          </w:tcPr>
          <w:p w:rsidR="00172259" w:rsidRPr="003F683C" w:rsidRDefault="00172259" w:rsidP="00B85AD7">
            <w:pPr>
              <w:spacing w:after="0" w:line="240" w:lineRule="auto"/>
              <w:jc w:val="both"/>
              <w:rPr>
                <w:rFonts w:ascii="Times New Roman" w:eastAsia="Times New Roman" w:hAnsi="Times New Roman"/>
                <w:b/>
                <w:bCs/>
                <w:color w:val="000000"/>
                <w:sz w:val="17"/>
                <w:szCs w:val="17"/>
              </w:rPr>
            </w:pPr>
          </w:p>
        </w:tc>
        <w:tc>
          <w:tcPr>
            <w:tcW w:w="320" w:type="pct"/>
            <w:vAlign w:val="center"/>
          </w:tcPr>
          <w:p w:rsidR="00172259" w:rsidRPr="003F683C" w:rsidRDefault="00172259" w:rsidP="005B4E64">
            <w:pPr>
              <w:spacing w:after="0" w:line="240" w:lineRule="auto"/>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х</w:t>
            </w:r>
          </w:p>
        </w:tc>
        <w:tc>
          <w:tcPr>
            <w:tcW w:w="372" w:type="pct"/>
            <w:vAlign w:val="center"/>
          </w:tcPr>
          <w:p w:rsidR="00172259" w:rsidRPr="003F683C" w:rsidRDefault="00172259" w:rsidP="005B4E64">
            <w:pPr>
              <w:spacing w:after="0" w:line="240" w:lineRule="auto"/>
              <w:ind w:left="-113"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х</w:t>
            </w:r>
          </w:p>
        </w:tc>
        <w:tc>
          <w:tcPr>
            <w:tcW w:w="848" w:type="pct"/>
          </w:tcPr>
          <w:p w:rsidR="00172259" w:rsidRPr="003F683C" w:rsidRDefault="00172259" w:rsidP="00B85AD7">
            <w:pPr>
              <w:autoSpaceDE w:val="0"/>
              <w:autoSpaceDN w:val="0"/>
              <w:adjustRightInd w:val="0"/>
              <w:spacing w:after="0" w:line="240" w:lineRule="auto"/>
              <w:jc w:val="both"/>
              <w:rPr>
                <w:rFonts w:ascii="Times New Roman" w:eastAsia="Times New Roman" w:hAnsi="Times New Roman"/>
                <w:b/>
                <w:color w:val="000000"/>
                <w:sz w:val="17"/>
                <w:szCs w:val="17"/>
              </w:rPr>
            </w:pPr>
            <w:r w:rsidRPr="003F683C">
              <w:rPr>
                <w:rFonts w:ascii="Times New Roman" w:eastAsia="Times New Roman" w:hAnsi="Times New Roman"/>
                <w:b/>
                <w:bCs/>
                <w:color w:val="000000"/>
                <w:sz w:val="17"/>
                <w:szCs w:val="17"/>
              </w:rPr>
              <w:t>федеральный бюджет</w:t>
            </w:r>
          </w:p>
        </w:tc>
        <w:tc>
          <w:tcPr>
            <w:tcW w:w="586" w:type="pct"/>
            <w:vAlign w:val="center"/>
          </w:tcPr>
          <w:p w:rsidR="00172259" w:rsidRPr="003F683C" w:rsidRDefault="00172259" w:rsidP="00172259">
            <w:pPr>
              <w:spacing w:after="0" w:line="240" w:lineRule="auto"/>
              <w:ind w:left="-113" w:right="-113"/>
              <w:jc w:val="center"/>
              <w:rPr>
                <w:rFonts w:ascii="Times New Roman" w:hAnsi="Times New Roman"/>
                <w:b/>
                <w:color w:val="000000"/>
                <w:sz w:val="17"/>
                <w:szCs w:val="17"/>
              </w:rPr>
            </w:pPr>
            <w:r w:rsidRPr="003F683C">
              <w:rPr>
                <w:rFonts w:ascii="Times New Roman" w:hAnsi="Times New Roman"/>
                <w:b/>
                <w:color w:val="000000"/>
                <w:sz w:val="17"/>
                <w:szCs w:val="17"/>
              </w:rPr>
              <w:t>1 788,6</w:t>
            </w:r>
          </w:p>
        </w:tc>
        <w:tc>
          <w:tcPr>
            <w:tcW w:w="371" w:type="pct"/>
            <w:vAlign w:val="center"/>
          </w:tcPr>
          <w:p w:rsidR="00172259" w:rsidRPr="003F683C" w:rsidRDefault="00172259" w:rsidP="00172259">
            <w:pPr>
              <w:spacing w:after="0" w:line="240" w:lineRule="auto"/>
              <w:ind w:left="-113" w:right="-113"/>
              <w:jc w:val="center"/>
              <w:rPr>
                <w:rFonts w:ascii="Times New Roman" w:hAnsi="Times New Roman"/>
                <w:b/>
                <w:color w:val="000000"/>
                <w:sz w:val="17"/>
                <w:szCs w:val="17"/>
              </w:rPr>
            </w:pPr>
            <w:r w:rsidRPr="003F683C">
              <w:rPr>
                <w:rFonts w:ascii="Times New Roman" w:hAnsi="Times New Roman"/>
                <w:b/>
                <w:color w:val="000000"/>
                <w:sz w:val="17"/>
                <w:szCs w:val="17"/>
              </w:rPr>
              <w:t>1 885,0</w:t>
            </w:r>
          </w:p>
        </w:tc>
        <w:tc>
          <w:tcPr>
            <w:tcW w:w="319" w:type="pct"/>
            <w:vAlign w:val="center"/>
          </w:tcPr>
          <w:p w:rsidR="00172259" w:rsidRPr="003F683C" w:rsidRDefault="00172259" w:rsidP="00172259">
            <w:pPr>
              <w:spacing w:after="0" w:line="240" w:lineRule="auto"/>
              <w:ind w:left="-113" w:right="-113"/>
              <w:jc w:val="center"/>
              <w:rPr>
                <w:rFonts w:ascii="Times New Roman" w:hAnsi="Times New Roman"/>
                <w:b/>
                <w:color w:val="000000"/>
                <w:sz w:val="17"/>
                <w:szCs w:val="17"/>
              </w:rPr>
            </w:pPr>
            <w:r w:rsidRPr="003F683C">
              <w:rPr>
                <w:rFonts w:ascii="Times New Roman" w:hAnsi="Times New Roman"/>
                <w:b/>
                <w:color w:val="000000"/>
                <w:sz w:val="17"/>
                <w:szCs w:val="17"/>
              </w:rPr>
              <w:t>1 949,1</w:t>
            </w:r>
          </w:p>
        </w:tc>
        <w:tc>
          <w:tcPr>
            <w:tcW w:w="372" w:type="pct"/>
            <w:vAlign w:val="center"/>
          </w:tcPr>
          <w:p w:rsidR="00172259" w:rsidRPr="003F683C" w:rsidRDefault="00172259" w:rsidP="00172259">
            <w:pPr>
              <w:spacing w:after="0" w:line="240" w:lineRule="auto"/>
              <w:ind w:left="-113" w:right="-113"/>
              <w:jc w:val="center"/>
              <w:rPr>
                <w:rFonts w:ascii="Times New Roman" w:hAnsi="Times New Roman"/>
                <w:b/>
                <w:color w:val="000000"/>
                <w:sz w:val="17"/>
                <w:szCs w:val="17"/>
              </w:rPr>
            </w:pPr>
            <w:r w:rsidRPr="003F683C">
              <w:rPr>
                <w:rFonts w:ascii="Times New Roman" w:hAnsi="Times New Roman"/>
                <w:b/>
                <w:color w:val="000000"/>
                <w:sz w:val="17"/>
                <w:szCs w:val="17"/>
              </w:rPr>
              <w:t>7 796,4</w:t>
            </w:r>
          </w:p>
        </w:tc>
        <w:tc>
          <w:tcPr>
            <w:tcW w:w="426" w:type="pct"/>
            <w:tcBorders>
              <w:right w:val="single" w:sz="4" w:space="0" w:color="auto"/>
            </w:tcBorders>
            <w:vAlign w:val="center"/>
          </w:tcPr>
          <w:p w:rsidR="00172259" w:rsidRPr="003F683C" w:rsidRDefault="00172259" w:rsidP="00172259">
            <w:pPr>
              <w:spacing w:after="0" w:line="240" w:lineRule="auto"/>
              <w:ind w:left="-113" w:right="-113"/>
              <w:jc w:val="center"/>
              <w:rPr>
                <w:rFonts w:ascii="Times New Roman" w:hAnsi="Times New Roman"/>
                <w:b/>
                <w:color w:val="000000"/>
                <w:sz w:val="17"/>
                <w:szCs w:val="17"/>
              </w:rPr>
            </w:pPr>
            <w:r w:rsidRPr="003F683C">
              <w:rPr>
                <w:rFonts w:ascii="Times New Roman" w:hAnsi="Times New Roman"/>
                <w:b/>
                <w:color w:val="000000"/>
                <w:sz w:val="17"/>
                <w:szCs w:val="17"/>
              </w:rPr>
              <w:t>7 796,4</w:t>
            </w:r>
          </w:p>
        </w:tc>
      </w:tr>
      <w:tr w:rsidR="00172259" w:rsidRPr="003F683C" w:rsidTr="005B4E64">
        <w:trPr>
          <w:trHeight w:val="204"/>
        </w:trPr>
        <w:tc>
          <w:tcPr>
            <w:tcW w:w="479" w:type="pct"/>
            <w:vMerge/>
          </w:tcPr>
          <w:p w:rsidR="00172259" w:rsidRPr="003F683C" w:rsidRDefault="00172259" w:rsidP="00B85AD7">
            <w:pPr>
              <w:autoSpaceDE w:val="0"/>
              <w:autoSpaceDN w:val="0"/>
              <w:adjustRightInd w:val="0"/>
              <w:spacing w:after="0" w:line="240" w:lineRule="auto"/>
              <w:ind w:left="-57" w:right="-57"/>
              <w:jc w:val="both"/>
              <w:rPr>
                <w:rFonts w:ascii="Times New Roman" w:eastAsia="Times New Roman" w:hAnsi="Times New Roman"/>
                <w:b/>
                <w:bCs/>
                <w:color w:val="000000"/>
                <w:sz w:val="17"/>
                <w:szCs w:val="17"/>
              </w:rPr>
            </w:pPr>
          </w:p>
        </w:tc>
        <w:tc>
          <w:tcPr>
            <w:tcW w:w="907" w:type="pct"/>
            <w:vMerge/>
          </w:tcPr>
          <w:p w:rsidR="00172259" w:rsidRPr="003F683C" w:rsidRDefault="00172259" w:rsidP="00B85AD7">
            <w:pPr>
              <w:spacing w:after="0" w:line="240" w:lineRule="auto"/>
              <w:jc w:val="both"/>
              <w:rPr>
                <w:rFonts w:ascii="Times New Roman" w:eastAsia="Times New Roman" w:hAnsi="Times New Roman"/>
                <w:b/>
                <w:bCs/>
                <w:color w:val="000000"/>
                <w:sz w:val="17"/>
                <w:szCs w:val="17"/>
              </w:rPr>
            </w:pPr>
          </w:p>
        </w:tc>
        <w:tc>
          <w:tcPr>
            <w:tcW w:w="320" w:type="pct"/>
            <w:vAlign w:val="center"/>
          </w:tcPr>
          <w:p w:rsidR="00172259" w:rsidRPr="003F683C" w:rsidRDefault="00172259" w:rsidP="005B4E64">
            <w:pPr>
              <w:spacing w:after="0" w:line="240" w:lineRule="auto"/>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х</w:t>
            </w:r>
          </w:p>
        </w:tc>
        <w:tc>
          <w:tcPr>
            <w:tcW w:w="372" w:type="pct"/>
            <w:vAlign w:val="center"/>
          </w:tcPr>
          <w:p w:rsidR="00172259" w:rsidRPr="003F683C" w:rsidRDefault="00172259" w:rsidP="005B4E64">
            <w:pPr>
              <w:spacing w:after="0" w:line="240" w:lineRule="auto"/>
              <w:ind w:left="-113"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х</w:t>
            </w:r>
          </w:p>
        </w:tc>
        <w:tc>
          <w:tcPr>
            <w:tcW w:w="848" w:type="pct"/>
          </w:tcPr>
          <w:p w:rsidR="00172259" w:rsidRPr="003F683C" w:rsidRDefault="00172259" w:rsidP="00B85AD7">
            <w:pPr>
              <w:autoSpaceDE w:val="0"/>
              <w:autoSpaceDN w:val="0"/>
              <w:adjustRightInd w:val="0"/>
              <w:spacing w:after="0" w:line="240" w:lineRule="auto"/>
              <w:jc w:val="both"/>
              <w:rPr>
                <w:rFonts w:ascii="Times New Roman" w:eastAsia="Times New Roman" w:hAnsi="Times New Roman"/>
                <w:b/>
                <w:bCs/>
                <w:color w:val="000000"/>
                <w:sz w:val="17"/>
                <w:szCs w:val="17"/>
              </w:rPr>
            </w:pPr>
            <w:r w:rsidRPr="003F683C">
              <w:rPr>
                <w:rFonts w:ascii="Times New Roman" w:eastAsia="Times New Roman" w:hAnsi="Times New Roman"/>
                <w:b/>
                <w:color w:val="000000"/>
                <w:sz w:val="17"/>
                <w:szCs w:val="17"/>
              </w:rPr>
              <w:t xml:space="preserve">республиканский бюджет Чувашской Республики </w:t>
            </w:r>
          </w:p>
        </w:tc>
        <w:tc>
          <w:tcPr>
            <w:tcW w:w="586" w:type="pct"/>
            <w:shd w:val="clear" w:color="auto" w:fill="auto"/>
            <w:vAlign w:val="center"/>
          </w:tcPr>
          <w:p w:rsidR="00172259" w:rsidRPr="003F683C" w:rsidRDefault="001624F0" w:rsidP="00172259">
            <w:pPr>
              <w:spacing w:after="0" w:line="240" w:lineRule="auto"/>
              <w:ind w:left="-113" w:right="-113"/>
              <w:jc w:val="center"/>
              <w:rPr>
                <w:rFonts w:ascii="Times New Roman" w:hAnsi="Times New Roman"/>
                <w:b/>
                <w:color w:val="000000"/>
                <w:sz w:val="17"/>
                <w:szCs w:val="17"/>
              </w:rPr>
            </w:pPr>
            <w:r w:rsidRPr="003F683C">
              <w:rPr>
                <w:rFonts w:ascii="Times New Roman" w:hAnsi="Times New Roman"/>
                <w:b/>
                <w:color w:val="000000"/>
                <w:sz w:val="17"/>
                <w:szCs w:val="17"/>
              </w:rPr>
              <w:t>27 130,7</w:t>
            </w:r>
          </w:p>
        </w:tc>
        <w:tc>
          <w:tcPr>
            <w:tcW w:w="371" w:type="pct"/>
            <w:shd w:val="clear" w:color="auto" w:fill="auto"/>
            <w:vAlign w:val="center"/>
          </w:tcPr>
          <w:p w:rsidR="00172259" w:rsidRPr="003F683C" w:rsidRDefault="00172259" w:rsidP="00172259">
            <w:pPr>
              <w:spacing w:after="0" w:line="240" w:lineRule="auto"/>
              <w:ind w:left="-113" w:right="-113"/>
              <w:jc w:val="center"/>
              <w:rPr>
                <w:rFonts w:ascii="Times New Roman" w:hAnsi="Times New Roman"/>
                <w:b/>
                <w:color w:val="000000"/>
                <w:sz w:val="17"/>
                <w:szCs w:val="17"/>
              </w:rPr>
            </w:pPr>
            <w:r w:rsidRPr="003F683C">
              <w:rPr>
                <w:rFonts w:ascii="Times New Roman" w:hAnsi="Times New Roman"/>
                <w:b/>
                <w:color w:val="000000"/>
                <w:sz w:val="17"/>
                <w:szCs w:val="17"/>
              </w:rPr>
              <w:t>0,0</w:t>
            </w:r>
          </w:p>
        </w:tc>
        <w:tc>
          <w:tcPr>
            <w:tcW w:w="319" w:type="pct"/>
            <w:shd w:val="clear" w:color="auto" w:fill="auto"/>
            <w:vAlign w:val="center"/>
          </w:tcPr>
          <w:p w:rsidR="00172259" w:rsidRPr="003F683C" w:rsidRDefault="00172259" w:rsidP="00172259">
            <w:pPr>
              <w:spacing w:after="0" w:line="240" w:lineRule="auto"/>
              <w:ind w:left="-113" w:right="-113"/>
              <w:jc w:val="center"/>
              <w:rPr>
                <w:rFonts w:ascii="Times New Roman" w:hAnsi="Times New Roman"/>
                <w:b/>
                <w:color w:val="000000"/>
                <w:sz w:val="17"/>
                <w:szCs w:val="17"/>
              </w:rPr>
            </w:pPr>
            <w:r w:rsidRPr="003F683C">
              <w:rPr>
                <w:rFonts w:ascii="Times New Roman" w:hAnsi="Times New Roman"/>
                <w:b/>
                <w:color w:val="000000"/>
                <w:sz w:val="17"/>
                <w:szCs w:val="17"/>
              </w:rPr>
              <w:t>0,0</w:t>
            </w:r>
          </w:p>
        </w:tc>
        <w:tc>
          <w:tcPr>
            <w:tcW w:w="372" w:type="pct"/>
            <w:shd w:val="clear" w:color="auto" w:fill="auto"/>
            <w:vAlign w:val="center"/>
          </w:tcPr>
          <w:p w:rsidR="00172259" w:rsidRPr="003F683C" w:rsidRDefault="00172259" w:rsidP="00172259">
            <w:pPr>
              <w:spacing w:after="0" w:line="240" w:lineRule="auto"/>
              <w:ind w:left="-113" w:right="-113"/>
              <w:jc w:val="center"/>
              <w:rPr>
                <w:rFonts w:ascii="Times New Roman" w:hAnsi="Times New Roman"/>
                <w:b/>
                <w:color w:val="000000"/>
                <w:sz w:val="17"/>
                <w:szCs w:val="17"/>
              </w:rPr>
            </w:pPr>
            <w:r w:rsidRPr="003F683C">
              <w:rPr>
                <w:rFonts w:ascii="Times New Roman" w:hAnsi="Times New Roman"/>
                <w:b/>
                <w:color w:val="000000"/>
                <w:sz w:val="17"/>
                <w:szCs w:val="17"/>
              </w:rPr>
              <w:t>0,0</w:t>
            </w:r>
          </w:p>
        </w:tc>
        <w:tc>
          <w:tcPr>
            <w:tcW w:w="426" w:type="pct"/>
            <w:tcBorders>
              <w:right w:val="single" w:sz="4" w:space="0" w:color="auto"/>
            </w:tcBorders>
            <w:shd w:val="clear" w:color="auto" w:fill="auto"/>
            <w:vAlign w:val="center"/>
          </w:tcPr>
          <w:p w:rsidR="00172259" w:rsidRPr="003F683C" w:rsidRDefault="00172259" w:rsidP="00172259">
            <w:pPr>
              <w:spacing w:after="0" w:line="240" w:lineRule="auto"/>
              <w:ind w:left="-113" w:right="-113"/>
              <w:jc w:val="center"/>
              <w:rPr>
                <w:rFonts w:ascii="Times New Roman" w:hAnsi="Times New Roman"/>
                <w:b/>
                <w:color w:val="000000"/>
                <w:sz w:val="17"/>
                <w:szCs w:val="17"/>
              </w:rPr>
            </w:pPr>
            <w:r w:rsidRPr="003F683C">
              <w:rPr>
                <w:rFonts w:ascii="Times New Roman" w:hAnsi="Times New Roman"/>
                <w:b/>
                <w:color w:val="000000"/>
                <w:sz w:val="17"/>
                <w:szCs w:val="17"/>
              </w:rPr>
              <w:t>0,0</w:t>
            </w:r>
          </w:p>
        </w:tc>
      </w:tr>
      <w:tr w:rsidR="00856687" w:rsidRPr="003F683C" w:rsidTr="005B4E64">
        <w:trPr>
          <w:trHeight w:val="20"/>
        </w:trPr>
        <w:tc>
          <w:tcPr>
            <w:tcW w:w="479" w:type="pct"/>
            <w:vMerge/>
          </w:tcPr>
          <w:p w:rsidR="00856687" w:rsidRPr="003F683C" w:rsidRDefault="00856687" w:rsidP="00B85AD7">
            <w:pPr>
              <w:spacing w:after="0" w:line="240" w:lineRule="auto"/>
              <w:ind w:left="-57" w:right="-57"/>
              <w:jc w:val="center"/>
              <w:rPr>
                <w:rFonts w:ascii="Times New Roman" w:eastAsia="Times New Roman" w:hAnsi="Times New Roman"/>
                <w:b/>
                <w:color w:val="000000"/>
                <w:sz w:val="17"/>
                <w:szCs w:val="17"/>
              </w:rPr>
            </w:pPr>
          </w:p>
        </w:tc>
        <w:tc>
          <w:tcPr>
            <w:tcW w:w="907" w:type="pct"/>
            <w:vMerge/>
          </w:tcPr>
          <w:p w:rsidR="00856687" w:rsidRPr="003F683C" w:rsidRDefault="00856687" w:rsidP="00B85AD7">
            <w:pPr>
              <w:spacing w:after="0" w:line="240" w:lineRule="auto"/>
              <w:jc w:val="both"/>
              <w:rPr>
                <w:rFonts w:ascii="Times New Roman" w:eastAsia="Times New Roman" w:hAnsi="Times New Roman"/>
                <w:b/>
                <w:color w:val="000000"/>
                <w:sz w:val="17"/>
                <w:szCs w:val="17"/>
              </w:rPr>
            </w:pPr>
          </w:p>
        </w:tc>
        <w:tc>
          <w:tcPr>
            <w:tcW w:w="320" w:type="pct"/>
            <w:vAlign w:val="center"/>
          </w:tcPr>
          <w:p w:rsidR="00856687" w:rsidRPr="003F683C" w:rsidRDefault="00856687" w:rsidP="005B4E64">
            <w:pPr>
              <w:spacing w:after="0" w:line="240" w:lineRule="auto"/>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х</w:t>
            </w:r>
          </w:p>
        </w:tc>
        <w:tc>
          <w:tcPr>
            <w:tcW w:w="372" w:type="pct"/>
            <w:vAlign w:val="center"/>
          </w:tcPr>
          <w:p w:rsidR="00856687" w:rsidRPr="003F683C" w:rsidRDefault="00856687" w:rsidP="005B4E64">
            <w:pPr>
              <w:spacing w:after="0" w:line="240" w:lineRule="auto"/>
              <w:ind w:left="-113"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х</w:t>
            </w:r>
          </w:p>
        </w:tc>
        <w:tc>
          <w:tcPr>
            <w:tcW w:w="848" w:type="pct"/>
          </w:tcPr>
          <w:p w:rsidR="00856687" w:rsidRPr="003F683C" w:rsidRDefault="00856687" w:rsidP="00172259">
            <w:pPr>
              <w:autoSpaceDE w:val="0"/>
              <w:autoSpaceDN w:val="0"/>
              <w:adjustRightInd w:val="0"/>
              <w:spacing w:after="0" w:line="240" w:lineRule="auto"/>
              <w:jc w:val="both"/>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бюджет Моргаушского муниципального округа</w:t>
            </w:r>
            <w:r w:rsidR="00172259" w:rsidRPr="003F683C">
              <w:rPr>
                <w:rFonts w:ascii="Times New Roman" w:eastAsia="Times New Roman" w:hAnsi="Times New Roman"/>
                <w:b/>
                <w:color w:val="000000"/>
                <w:sz w:val="17"/>
                <w:szCs w:val="17"/>
              </w:rPr>
              <w:t xml:space="preserve"> Чувашской Республики</w:t>
            </w:r>
          </w:p>
        </w:tc>
        <w:tc>
          <w:tcPr>
            <w:tcW w:w="586" w:type="pct"/>
            <w:shd w:val="clear" w:color="auto" w:fill="FFFFFF"/>
            <w:vAlign w:val="center"/>
          </w:tcPr>
          <w:p w:rsidR="00856687" w:rsidRPr="003F683C" w:rsidRDefault="001624F0" w:rsidP="00172259">
            <w:pPr>
              <w:spacing w:after="0" w:line="240" w:lineRule="auto"/>
              <w:ind w:left="-113"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21 610,7</w:t>
            </w:r>
          </w:p>
        </w:tc>
        <w:tc>
          <w:tcPr>
            <w:tcW w:w="371" w:type="pct"/>
            <w:vAlign w:val="center"/>
          </w:tcPr>
          <w:p w:rsidR="00856687" w:rsidRPr="003F683C" w:rsidRDefault="00172259" w:rsidP="00172259">
            <w:pPr>
              <w:spacing w:after="0" w:line="240" w:lineRule="auto"/>
              <w:ind w:left="-113"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17 056,2</w:t>
            </w:r>
          </w:p>
        </w:tc>
        <w:tc>
          <w:tcPr>
            <w:tcW w:w="319" w:type="pct"/>
            <w:vAlign w:val="center"/>
          </w:tcPr>
          <w:p w:rsidR="00856687" w:rsidRPr="003F683C" w:rsidRDefault="00172259" w:rsidP="00172259">
            <w:pPr>
              <w:spacing w:after="0" w:line="240" w:lineRule="auto"/>
              <w:ind w:left="-113"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20 883,8</w:t>
            </w:r>
          </w:p>
        </w:tc>
        <w:tc>
          <w:tcPr>
            <w:tcW w:w="372" w:type="pct"/>
            <w:vAlign w:val="center"/>
          </w:tcPr>
          <w:p w:rsidR="00856687" w:rsidRPr="003F683C" w:rsidRDefault="00172259" w:rsidP="00172259">
            <w:pPr>
              <w:spacing w:after="0" w:line="240" w:lineRule="auto"/>
              <w:ind w:left="-113"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83 535,2</w:t>
            </w:r>
          </w:p>
        </w:tc>
        <w:tc>
          <w:tcPr>
            <w:tcW w:w="426" w:type="pct"/>
            <w:tcBorders>
              <w:right w:val="single" w:sz="4" w:space="0" w:color="auto"/>
            </w:tcBorders>
            <w:shd w:val="clear" w:color="auto" w:fill="FFFFFF"/>
            <w:vAlign w:val="center"/>
          </w:tcPr>
          <w:p w:rsidR="00856687" w:rsidRPr="003F683C" w:rsidRDefault="00172259" w:rsidP="00172259">
            <w:pPr>
              <w:spacing w:after="0" w:line="240" w:lineRule="auto"/>
              <w:ind w:left="-113"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83 535,2</w:t>
            </w:r>
          </w:p>
        </w:tc>
      </w:tr>
      <w:tr w:rsidR="00856687" w:rsidRPr="003F683C" w:rsidTr="005B4E64">
        <w:trPr>
          <w:trHeight w:val="20"/>
        </w:trPr>
        <w:tc>
          <w:tcPr>
            <w:tcW w:w="479" w:type="pct"/>
            <w:vMerge w:val="restart"/>
          </w:tcPr>
          <w:p w:rsidR="00856687" w:rsidRPr="003F683C" w:rsidRDefault="00856687" w:rsidP="00B85AD7">
            <w:pPr>
              <w:autoSpaceDE w:val="0"/>
              <w:autoSpaceDN w:val="0"/>
              <w:adjustRightInd w:val="0"/>
              <w:spacing w:after="0" w:line="240" w:lineRule="auto"/>
              <w:ind w:left="-57" w:right="-57"/>
              <w:jc w:val="both"/>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 xml:space="preserve">Подпрограмма </w:t>
            </w:r>
          </w:p>
        </w:tc>
        <w:tc>
          <w:tcPr>
            <w:tcW w:w="907" w:type="pct"/>
            <w:vMerge w:val="restart"/>
          </w:tcPr>
          <w:p w:rsidR="00856687" w:rsidRPr="003F683C" w:rsidRDefault="00856687" w:rsidP="00F45967">
            <w:pPr>
              <w:autoSpaceDE w:val="0"/>
              <w:autoSpaceDN w:val="0"/>
              <w:adjustRightInd w:val="0"/>
              <w:spacing w:after="0" w:line="240" w:lineRule="auto"/>
              <w:jc w:val="both"/>
              <w:rPr>
                <w:rFonts w:ascii="Times New Roman" w:eastAsia="Times New Roman" w:hAnsi="Times New Roman"/>
                <w:b/>
                <w:color w:val="000000"/>
                <w:sz w:val="17"/>
                <w:szCs w:val="17"/>
              </w:rPr>
            </w:pPr>
            <w:r w:rsidRPr="003F683C">
              <w:rPr>
                <w:rFonts w:ascii="Times New Roman" w:eastAsia="Times New Roman" w:hAnsi="Times New Roman"/>
                <w:b/>
                <w:bCs/>
                <w:color w:val="000000"/>
                <w:sz w:val="17"/>
                <w:szCs w:val="17"/>
              </w:rPr>
              <w:t>«Совершенствование бюджетной политики и обеспечение сбалансированности</w:t>
            </w:r>
            <w:r w:rsidR="0052338B" w:rsidRPr="003F683C">
              <w:rPr>
                <w:rFonts w:ascii="Times New Roman" w:eastAsia="Times New Roman" w:hAnsi="Times New Roman"/>
                <w:b/>
                <w:bCs/>
                <w:color w:val="000000"/>
                <w:sz w:val="17"/>
                <w:szCs w:val="17"/>
              </w:rPr>
              <w:t xml:space="preserve"> </w:t>
            </w:r>
            <w:r w:rsidRPr="003F683C">
              <w:rPr>
                <w:rFonts w:ascii="Times New Roman" w:eastAsia="Times New Roman" w:hAnsi="Times New Roman"/>
                <w:b/>
                <w:bCs/>
                <w:color w:val="000000"/>
                <w:sz w:val="17"/>
                <w:szCs w:val="17"/>
              </w:rPr>
              <w:t xml:space="preserve"> бюджета»</w:t>
            </w:r>
          </w:p>
        </w:tc>
        <w:tc>
          <w:tcPr>
            <w:tcW w:w="320" w:type="pct"/>
            <w:vAlign w:val="center"/>
          </w:tcPr>
          <w:p w:rsidR="00856687" w:rsidRPr="003F683C" w:rsidRDefault="00856687" w:rsidP="005B4E64">
            <w:pPr>
              <w:spacing w:after="0" w:line="240" w:lineRule="auto"/>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72" w:type="pct"/>
            <w:vAlign w:val="center"/>
          </w:tcPr>
          <w:p w:rsidR="00856687" w:rsidRPr="003F683C" w:rsidRDefault="00856687" w:rsidP="005B4E64">
            <w:pPr>
              <w:spacing w:after="0" w:line="240" w:lineRule="auto"/>
              <w:ind w:left="-113"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Ч410000000</w:t>
            </w:r>
          </w:p>
        </w:tc>
        <w:tc>
          <w:tcPr>
            <w:tcW w:w="848" w:type="pct"/>
          </w:tcPr>
          <w:p w:rsidR="00856687" w:rsidRPr="003F683C" w:rsidRDefault="00856687" w:rsidP="00B85AD7">
            <w:pPr>
              <w:autoSpaceDE w:val="0"/>
              <w:autoSpaceDN w:val="0"/>
              <w:adjustRightInd w:val="0"/>
              <w:spacing w:after="0" w:line="240" w:lineRule="auto"/>
              <w:jc w:val="both"/>
              <w:rPr>
                <w:rFonts w:ascii="Times New Roman" w:eastAsia="Times New Roman" w:hAnsi="Times New Roman"/>
                <w:b/>
                <w:color w:val="000000"/>
                <w:sz w:val="17"/>
                <w:szCs w:val="17"/>
              </w:rPr>
            </w:pPr>
            <w:r w:rsidRPr="003F683C">
              <w:rPr>
                <w:rFonts w:ascii="Times New Roman" w:eastAsia="Times New Roman" w:hAnsi="Times New Roman"/>
                <w:b/>
                <w:bCs/>
                <w:color w:val="000000"/>
                <w:sz w:val="17"/>
                <w:szCs w:val="17"/>
              </w:rPr>
              <w:t>всего</w:t>
            </w:r>
          </w:p>
        </w:tc>
        <w:tc>
          <w:tcPr>
            <w:tcW w:w="586" w:type="pct"/>
            <w:shd w:val="clear" w:color="auto" w:fill="auto"/>
            <w:vAlign w:val="center"/>
          </w:tcPr>
          <w:p w:rsidR="00856687" w:rsidRPr="003F683C" w:rsidRDefault="001624F0" w:rsidP="00172259">
            <w:pPr>
              <w:spacing w:after="0" w:line="240" w:lineRule="auto"/>
              <w:ind w:left="-113" w:right="-113"/>
              <w:jc w:val="center"/>
              <w:rPr>
                <w:rFonts w:ascii="Times New Roman" w:hAnsi="Times New Roman"/>
                <w:b/>
                <w:color w:val="000000"/>
                <w:sz w:val="17"/>
                <w:szCs w:val="17"/>
              </w:rPr>
            </w:pPr>
            <w:r w:rsidRPr="003F683C">
              <w:rPr>
                <w:rFonts w:ascii="Times New Roman" w:hAnsi="Times New Roman"/>
                <w:b/>
                <w:color w:val="000000"/>
                <w:sz w:val="17"/>
                <w:szCs w:val="17"/>
              </w:rPr>
              <w:t>43 743,0</w:t>
            </w:r>
          </w:p>
        </w:tc>
        <w:tc>
          <w:tcPr>
            <w:tcW w:w="371" w:type="pct"/>
            <w:shd w:val="clear" w:color="auto" w:fill="auto"/>
            <w:vAlign w:val="center"/>
          </w:tcPr>
          <w:p w:rsidR="00856687" w:rsidRPr="003F683C" w:rsidRDefault="00CF5F27" w:rsidP="00172259">
            <w:pPr>
              <w:spacing w:after="0" w:line="240" w:lineRule="auto"/>
              <w:ind w:left="-113" w:right="-113"/>
              <w:jc w:val="center"/>
              <w:rPr>
                <w:rFonts w:ascii="Times New Roman" w:hAnsi="Times New Roman"/>
                <w:b/>
                <w:color w:val="000000"/>
                <w:sz w:val="17"/>
                <w:szCs w:val="17"/>
              </w:rPr>
            </w:pPr>
            <w:r w:rsidRPr="003F683C">
              <w:rPr>
                <w:rFonts w:ascii="Times New Roman" w:hAnsi="Times New Roman"/>
                <w:b/>
                <w:color w:val="000000"/>
                <w:sz w:val="17"/>
                <w:szCs w:val="17"/>
              </w:rPr>
              <w:t>12 127,9</w:t>
            </w:r>
          </w:p>
        </w:tc>
        <w:tc>
          <w:tcPr>
            <w:tcW w:w="319" w:type="pct"/>
            <w:shd w:val="clear" w:color="auto" w:fill="auto"/>
            <w:vAlign w:val="center"/>
          </w:tcPr>
          <w:p w:rsidR="00856687" w:rsidRPr="003F683C" w:rsidRDefault="00CF5F27" w:rsidP="00172259">
            <w:pPr>
              <w:spacing w:after="0" w:line="240" w:lineRule="auto"/>
              <w:ind w:left="-113" w:right="-113"/>
              <w:jc w:val="center"/>
              <w:rPr>
                <w:rFonts w:ascii="Times New Roman" w:hAnsi="Times New Roman"/>
                <w:b/>
                <w:color w:val="000000"/>
                <w:sz w:val="17"/>
                <w:szCs w:val="17"/>
              </w:rPr>
            </w:pPr>
            <w:r w:rsidRPr="003F683C">
              <w:rPr>
                <w:rFonts w:ascii="Times New Roman" w:hAnsi="Times New Roman"/>
                <w:b/>
                <w:color w:val="000000"/>
                <w:sz w:val="17"/>
                <w:szCs w:val="17"/>
              </w:rPr>
              <w:t>15 991,8</w:t>
            </w:r>
          </w:p>
        </w:tc>
        <w:tc>
          <w:tcPr>
            <w:tcW w:w="372" w:type="pct"/>
            <w:shd w:val="clear" w:color="auto" w:fill="auto"/>
            <w:vAlign w:val="center"/>
          </w:tcPr>
          <w:p w:rsidR="00856687" w:rsidRPr="003F683C" w:rsidRDefault="002D3630" w:rsidP="00172259">
            <w:pPr>
              <w:spacing w:after="0" w:line="240" w:lineRule="auto"/>
              <w:ind w:left="-113" w:right="-113"/>
              <w:jc w:val="center"/>
              <w:rPr>
                <w:rFonts w:ascii="Times New Roman" w:hAnsi="Times New Roman"/>
                <w:b/>
                <w:color w:val="000000"/>
                <w:sz w:val="17"/>
                <w:szCs w:val="17"/>
              </w:rPr>
            </w:pPr>
            <w:r w:rsidRPr="003F683C">
              <w:rPr>
                <w:rFonts w:ascii="Times New Roman" w:hAnsi="Times New Roman"/>
                <w:b/>
                <w:color w:val="000000"/>
                <w:sz w:val="17"/>
                <w:szCs w:val="17"/>
              </w:rPr>
              <w:t>63 967,2</w:t>
            </w:r>
          </w:p>
        </w:tc>
        <w:tc>
          <w:tcPr>
            <w:tcW w:w="426" w:type="pct"/>
            <w:tcBorders>
              <w:right w:val="single" w:sz="4" w:space="0" w:color="auto"/>
            </w:tcBorders>
            <w:shd w:val="clear" w:color="auto" w:fill="auto"/>
            <w:vAlign w:val="center"/>
          </w:tcPr>
          <w:p w:rsidR="00856687" w:rsidRPr="003F683C" w:rsidRDefault="002D3630" w:rsidP="00172259">
            <w:pPr>
              <w:spacing w:after="0" w:line="240" w:lineRule="auto"/>
              <w:ind w:left="-113" w:right="-113"/>
              <w:jc w:val="center"/>
              <w:rPr>
                <w:rFonts w:ascii="Times New Roman" w:hAnsi="Times New Roman"/>
                <w:b/>
                <w:color w:val="000000"/>
                <w:sz w:val="17"/>
                <w:szCs w:val="17"/>
              </w:rPr>
            </w:pPr>
            <w:r w:rsidRPr="003F683C">
              <w:rPr>
                <w:rFonts w:ascii="Times New Roman" w:hAnsi="Times New Roman"/>
                <w:b/>
                <w:color w:val="000000"/>
                <w:sz w:val="17"/>
                <w:szCs w:val="17"/>
              </w:rPr>
              <w:t>63 967,2</w:t>
            </w:r>
          </w:p>
        </w:tc>
      </w:tr>
      <w:tr w:rsidR="00856687" w:rsidRPr="003F683C" w:rsidTr="005B4E64">
        <w:trPr>
          <w:trHeight w:val="20"/>
        </w:trPr>
        <w:tc>
          <w:tcPr>
            <w:tcW w:w="479" w:type="pct"/>
            <w:vMerge/>
          </w:tcPr>
          <w:p w:rsidR="00856687" w:rsidRPr="003F683C" w:rsidRDefault="00856687" w:rsidP="00B85AD7">
            <w:pPr>
              <w:spacing w:after="0" w:line="240" w:lineRule="auto"/>
              <w:ind w:left="-57" w:right="-57"/>
              <w:jc w:val="center"/>
              <w:rPr>
                <w:rFonts w:ascii="Times New Roman" w:eastAsia="Times New Roman" w:hAnsi="Times New Roman"/>
                <w:color w:val="000000"/>
                <w:sz w:val="17"/>
                <w:szCs w:val="17"/>
              </w:rPr>
            </w:pPr>
          </w:p>
        </w:tc>
        <w:tc>
          <w:tcPr>
            <w:tcW w:w="907" w:type="pct"/>
            <w:vMerge/>
          </w:tcPr>
          <w:p w:rsidR="00856687" w:rsidRPr="003F683C" w:rsidRDefault="00856687" w:rsidP="00B85AD7">
            <w:pPr>
              <w:spacing w:after="0" w:line="240" w:lineRule="auto"/>
              <w:jc w:val="both"/>
              <w:rPr>
                <w:rFonts w:ascii="Times New Roman" w:eastAsia="Times New Roman" w:hAnsi="Times New Roman"/>
                <w:color w:val="000000"/>
                <w:sz w:val="17"/>
                <w:szCs w:val="17"/>
              </w:rPr>
            </w:pPr>
          </w:p>
        </w:tc>
        <w:tc>
          <w:tcPr>
            <w:tcW w:w="320" w:type="pct"/>
            <w:vMerge w:val="restart"/>
            <w:vAlign w:val="center"/>
          </w:tcPr>
          <w:p w:rsidR="00856687" w:rsidRPr="003F683C" w:rsidRDefault="00177547" w:rsidP="005B4E64">
            <w:pPr>
              <w:spacing w:after="0" w:line="240" w:lineRule="auto"/>
              <w:jc w:val="center"/>
              <w:rPr>
                <w:rFonts w:ascii="Times New Roman" w:eastAsia="Times New Roman" w:hAnsi="Times New Roman"/>
                <w:b/>
                <w:color w:val="000000"/>
                <w:sz w:val="17"/>
                <w:szCs w:val="17"/>
                <w:lang w:val="en-US"/>
              </w:rPr>
            </w:pPr>
            <w:r w:rsidRPr="003F683C">
              <w:rPr>
                <w:rFonts w:ascii="Times New Roman" w:eastAsia="Times New Roman" w:hAnsi="Times New Roman"/>
                <w:b/>
                <w:color w:val="000000"/>
                <w:sz w:val="17"/>
                <w:szCs w:val="17"/>
                <w:lang w:val="en-US"/>
              </w:rPr>
              <w:t>x</w:t>
            </w:r>
          </w:p>
        </w:tc>
        <w:tc>
          <w:tcPr>
            <w:tcW w:w="372" w:type="pct"/>
            <w:vAlign w:val="center"/>
          </w:tcPr>
          <w:p w:rsidR="00856687" w:rsidRPr="003F683C" w:rsidRDefault="00856687" w:rsidP="005B4E64">
            <w:pPr>
              <w:spacing w:after="0" w:line="240" w:lineRule="auto"/>
              <w:ind w:left="-113"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Ч410000000</w:t>
            </w:r>
          </w:p>
        </w:tc>
        <w:tc>
          <w:tcPr>
            <w:tcW w:w="848" w:type="pct"/>
          </w:tcPr>
          <w:p w:rsidR="00856687" w:rsidRPr="003F683C" w:rsidRDefault="00856687" w:rsidP="00B85AD7">
            <w:pPr>
              <w:autoSpaceDE w:val="0"/>
              <w:autoSpaceDN w:val="0"/>
              <w:adjustRightInd w:val="0"/>
              <w:spacing w:after="0" w:line="240" w:lineRule="auto"/>
              <w:jc w:val="both"/>
              <w:rPr>
                <w:rFonts w:ascii="Times New Roman" w:eastAsia="Times New Roman" w:hAnsi="Times New Roman"/>
                <w:b/>
                <w:color w:val="000000"/>
                <w:sz w:val="17"/>
                <w:szCs w:val="17"/>
              </w:rPr>
            </w:pPr>
            <w:r w:rsidRPr="003F683C">
              <w:rPr>
                <w:rFonts w:ascii="Times New Roman" w:eastAsia="Times New Roman" w:hAnsi="Times New Roman"/>
                <w:b/>
                <w:bCs/>
                <w:color w:val="000000"/>
                <w:sz w:val="17"/>
                <w:szCs w:val="17"/>
              </w:rPr>
              <w:t>федеральный бюджет</w:t>
            </w:r>
          </w:p>
        </w:tc>
        <w:tc>
          <w:tcPr>
            <w:tcW w:w="586" w:type="pct"/>
            <w:vAlign w:val="center"/>
          </w:tcPr>
          <w:p w:rsidR="00856687" w:rsidRPr="003F683C" w:rsidRDefault="00CF5F27" w:rsidP="00172259">
            <w:pPr>
              <w:spacing w:after="0" w:line="240" w:lineRule="auto"/>
              <w:ind w:left="-113" w:right="-113"/>
              <w:jc w:val="center"/>
              <w:rPr>
                <w:rFonts w:ascii="Times New Roman" w:hAnsi="Times New Roman"/>
                <w:b/>
                <w:color w:val="000000"/>
                <w:sz w:val="17"/>
                <w:szCs w:val="17"/>
              </w:rPr>
            </w:pPr>
            <w:r w:rsidRPr="003F683C">
              <w:rPr>
                <w:rFonts w:ascii="Times New Roman" w:hAnsi="Times New Roman"/>
                <w:b/>
                <w:color w:val="000000"/>
                <w:sz w:val="17"/>
                <w:szCs w:val="17"/>
              </w:rPr>
              <w:t>1 788,6</w:t>
            </w:r>
          </w:p>
        </w:tc>
        <w:tc>
          <w:tcPr>
            <w:tcW w:w="371" w:type="pct"/>
            <w:vAlign w:val="center"/>
          </w:tcPr>
          <w:p w:rsidR="00856687" w:rsidRPr="003F683C" w:rsidRDefault="00CF5F27" w:rsidP="00172259">
            <w:pPr>
              <w:spacing w:after="0" w:line="240" w:lineRule="auto"/>
              <w:ind w:left="-113" w:right="-113"/>
              <w:jc w:val="center"/>
              <w:rPr>
                <w:rFonts w:ascii="Times New Roman" w:hAnsi="Times New Roman"/>
                <w:b/>
                <w:color w:val="000000"/>
                <w:sz w:val="17"/>
                <w:szCs w:val="17"/>
              </w:rPr>
            </w:pPr>
            <w:r w:rsidRPr="003F683C">
              <w:rPr>
                <w:rFonts w:ascii="Times New Roman" w:hAnsi="Times New Roman"/>
                <w:b/>
                <w:color w:val="000000"/>
                <w:sz w:val="17"/>
                <w:szCs w:val="17"/>
              </w:rPr>
              <w:t>1 885,0</w:t>
            </w:r>
          </w:p>
        </w:tc>
        <w:tc>
          <w:tcPr>
            <w:tcW w:w="319" w:type="pct"/>
            <w:vAlign w:val="center"/>
          </w:tcPr>
          <w:p w:rsidR="00856687" w:rsidRPr="003F683C" w:rsidRDefault="00CF5F27" w:rsidP="00172259">
            <w:pPr>
              <w:spacing w:after="0" w:line="240" w:lineRule="auto"/>
              <w:ind w:left="-113" w:right="-113"/>
              <w:jc w:val="center"/>
              <w:rPr>
                <w:rFonts w:ascii="Times New Roman" w:hAnsi="Times New Roman"/>
                <w:b/>
                <w:color w:val="000000"/>
                <w:sz w:val="17"/>
                <w:szCs w:val="17"/>
              </w:rPr>
            </w:pPr>
            <w:r w:rsidRPr="003F683C">
              <w:rPr>
                <w:rFonts w:ascii="Times New Roman" w:hAnsi="Times New Roman"/>
                <w:b/>
                <w:color w:val="000000"/>
                <w:sz w:val="17"/>
                <w:szCs w:val="17"/>
              </w:rPr>
              <w:t>1 949,1</w:t>
            </w:r>
          </w:p>
        </w:tc>
        <w:tc>
          <w:tcPr>
            <w:tcW w:w="372" w:type="pct"/>
            <w:vAlign w:val="center"/>
          </w:tcPr>
          <w:p w:rsidR="00856687" w:rsidRPr="003F683C" w:rsidRDefault="002D3630" w:rsidP="00172259">
            <w:pPr>
              <w:spacing w:after="0" w:line="240" w:lineRule="auto"/>
              <w:ind w:left="-113" w:right="-113"/>
              <w:jc w:val="center"/>
              <w:rPr>
                <w:rFonts w:ascii="Times New Roman" w:hAnsi="Times New Roman"/>
                <w:b/>
                <w:color w:val="000000"/>
                <w:sz w:val="17"/>
                <w:szCs w:val="17"/>
              </w:rPr>
            </w:pPr>
            <w:r w:rsidRPr="003F683C">
              <w:rPr>
                <w:rFonts w:ascii="Times New Roman" w:hAnsi="Times New Roman"/>
                <w:b/>
                <w:color w:val="000000"/>
                <w:sz w:val="17"/>
                <w:szCs w:val="17"/>
              </w:rPr>
              <w:t>7 796,4</w:t>
            </w:r>
          </w:p>
        </w:tc>
        <w:tc>
          <w:tcPr>
            <w:tcW w:w="426" w:type="pct"/>
            <w:tcBorders>
              <w:right w:val="single" w:sz="4" w:space="0" w:color="auto"/>
            </w:tcBorders>
            <w:vAlign w:val="center"/>
          </w:tcPr>
          <w:p w:rsidR="00856687" w:rsidRPr="003F683C" w:rsidRDefault="002D3630" w:rsidP="00172259">
            <w:pPr>
              <w:spacing w:after="0" w:line="240" w:lineRule="auto"/>
              <w:ind w:left="-113" w:right="-113"/>
              <w:jc w:val="center"/>
              <w:rPr>
                <w:rFonts w:ascii="Times New Roman" w:hAnsi="Times New Roman"/>
                <w:b/>
                <w:color w:val="000000"/>
                <w:sz w:val="17"/>
                <w:szCs w:val="17"/>
              </w:rPr>
            </w:pPr>
            <w:r w:rsidRPr="003F683C">
              <w:rPr>
                <w:rFonts w:ascii="Times New Roman" w:hAnsi="Times New Roman"/>
                <w:b/>
                <w:color w:val="000000"/>
                <w:sz w:val="17"/>
                <w:szCs w:val="17"/>
              </w:rPr>
              <w:t>7 796,4</w:t>
            </w:r>
          </w:p>
        </w:tc>
      </w:tr>
      <w:tr w:rsidR="00856687" w:rsidRPr="003F683C" w:rsidTr="005B4E64">
        <w:trPr>
          <w:trHeight w:val="20"/>
        </w:trPr>
        <w:tc>
          <w:tcPr>
            <w:tcW w:w="479" w:type="pct"/>
            <w:vMerge/>
          </w:tcPr>
          <w:p w:rsidR="00856687" w:rsidRPr="003F683C" w:rsidRDefault="00856687" w:rsidP="00B85AD7">
            <w:pPr>
              <w:spacing w:after="0" w:line="240" w:lineRule="auto"/>
              <w:ind w:left="-57" w:right="-57"/>
              <w:jc w:val="center"/>
              <w:rPr>
                <w:rFonts w:ascii="Times New Roman" w:eastAsia="Times New Roman" w:hAnsi="Times New Roman"/>
                <w:color w:val="000000"/>
                <w:sz w:val="17"/>
                <w:szCs w:val="17"/>
              </w:rPr>
            </w:pPr>
          </w:p>
        </w:tc>
        <w:tc>
          <w:tcPr>
            <w:tcW w:w="907" w:type="pct"/>
            <w:vMerge/>
          </w:tcPr>
          <w:p w:rsidR="00856687" w:rsidRPr="003F683C" w:rsidRDefault="00856687" w:rsidP="00B85AD7">
            <w:pPr>
              <w:spacing w:after="0" w:line="240" w:lineRule="auto"/>
              <w:jc w:val="both"/>
              <w:rPr>
                <w:rFonts w:ascii="Times New Roman" w:eastAsia="Times New Roman" w:hAnsi="Times New Roman"/>
                <w:color w:val="000000"/>
                <w:sz w:val="17"/>
                <w:szCs w:val="17"/>
              </w:rPr>
            </w:pPr>
          </w:p>
        </w:tc>
        <w:tc>
          <w:tcPr>
            <w:tcW w:w="320" w:type="pct"/>
            <w:vMerge/>
            <w:vAlign w:val="center"/>
          </w:tcPr>
          <w:p w:rsidR="00856687" w:rsidRPr="003F683C" w:rsidRDefault="00856687" w:rsidP="005B4E64">
            <w:pPr>
              <w:spacing w:after="0" w:line="240" w:lineRule="auto"/>
              <w:jc w:val="center"/>
              <w:rPr>
                <w:rFonts w:ascii="Times New Roman" w:eastAsia="Times New Roman" w:hAnsi="Times New Roman"/>
                <w:b/>
                <w:color w:val="000000"/>
                <w:sz w:val="17"/>
                <w:szCs w:val="17"/>
              </w:rPr>
            </w:pPr>
          </w:p>
        </w:tc>
        <w:tc>
          <w:tcPr>
            <w:tcW w:w="372" w:type="pct"/>
            <w:vAlign w:val="center"/>
          </w:tcPr>
          <w:p w:rsidR="00856687" w:rsidRPr="003F683C" w:rsidRDefault="00856687" w:rsidP="005B4E64">
            <w:pPr>
              <w:spacing w:after="0" w:line="240" w:lineRule="auto"/>
              <w:ind w:left="-113"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Ч410000000</w:t>
            </w:r>
          </w:p>
        </w:tc>
        <w:tc>
          <w:tcPr>
            <w:tcW w:w="848" w:type="pct"/>
          </w:tcPr>
          <w:p w:rsidR="00856687" w:rsidRPr="003F683C" w:rsidRDefault="00856687" w:rsidP="00B85AD7">
            <w:pPr>
              <w:autoSpaceDE w:val="0"/>
              <w:autoSpaceDN w:val="0"/>
              <w:adjustRightInd w:val="0"/>
              <w:spacing w:after="0" w:line="240" w:lineRule="auto"/>
              <w:jc w:val="both"/>
              <w:rPr>
                <w:rFonts w:ascii="Times New Roman" w:eastAsia="Times New Roman" w:hAnsi="Times New Roman"/>
                <w:b/>
                <w:color w:val="000000"/>
                <w:sz w:val="17"/>
                <w:szCs w:val="17"/>
              </w:rPr>
            </w:pPr>
            <w:r w:rsidRPr="003F683C">
              <w:rPr>
                <w:rFonts w:ascii="Times New Roman" w:eastAsia="Times New Roman" w:hAnsi="Times New Roman"/>
                <w:b/>
                <w:bCs/>
                <w:color w:val="000000"/>
                <w:sz w:val="17"/>
                <w:szCs w:val="17"/>
              </w:rPr>
              <w:t xml:space="preserve">республиканский бюджет </w:t>
            </w:r>
            <w:r w:rsidRPr="003F683C">
              <w:rPr>
                <w:rFonts w:ascii="Times New Roman" w:eastAsia="Times New Roman" w:hAnsi="Times New Roman"/>
                <w:b/>
                <w:color w:val="000000"/>
                <w:sz w:val="17"/>
                <w:szCs w:val="17"/>
              </w:rPr>
              <w:t>Чувашской Республики</w:t>
            </w:r>
          </w:p>
        </w:tc>
        <w:tc>
          <w:tcPr>
            <w:tcW w:w="586" w:type="pct"/>
            <w:shd w:val="clear" w:color="auto" w:fill="auto"/>
            <w:vAlign w:val="center"/>
          </w:tcPr>
          <w:p w:rsidR="00856687" w:rsidRPr="003F683C" w:rsidRDefault="00380A69" w:rsidP="00172259">
            <w:pPr>
              <w:spacing w:after="0" w:line="240" w:lineRule="auto"/>
              <w:ind w:left="-113" w:right="-113"/>
              <w:jc w:val="center"/>
              <w:rPr>
                <w:rFonts w:ascii="Times New Roman" w:hAnsi="Times New Roman"/>
                <w:b/>
                <w:color w:val="000000"/>
                <w:sz w:val="17"/>
                <w:szCs w:val="17"/>
              </w:rPr>
            </w:pPr>
            <w:r w:rsidRPr="003F683C">
              <w:rPr>
                <w:rFonts w:ascii="Times New Roman" w:hAnsi="Times New Roman"/>
                <w:b/>
                <w:color w:val="000000"/>
                <w:sz w:val="17"/>
                <w:szCs w:val="17"/>
              </w:rPr>
              <w:t>27 130,7</w:t>
            </w:r>
          </w:p>
        </w:tc>
        <w:tc>
          <w:tcPr>
            <w:tcW w:w="371" w:type="pct"/>
            <w:shd w:val="clear" w:color="auto" w:fill="auto"/>
            <w:vAlign w:val="center"/>
          </w:tcPr>
          <w:p w:rsidR="00856687" w:rsidRPr="003F683C" w:rsidRDefault="00F9698B" w:rsidP="00172259">
            <w:pPr>
              <w:spacing w:after="0" w:line="240" w:lineRule="auto"/>
              <w:ind w:left="-113" w:right="-113"/>
              <w:jc w:val="center"/>
              <w:rPr>
                <w:rFonts w:ascii="Times New Roman" w:hAnsi="Times New Roman"/>
                <w:b/>
                <w:color w:val="000000"/>
                <w:sz w:val="17"/>
                <w:szCs w:val="17"/>
              </w:rPr>
            </w:pPr>
            <w:r w:rsidRPr="003F683C">
              <w:rPr>
                <w:rFonts w:ascii="Times New Roman" w:hAnsi="Times New Roman"/>
                <w:b/>
                <w:color w:val="000000"/>
                <w:sz w:val="17"/>
                <w:szCs w:val="17"/>
              </w:rPr>
              <w:t>0,0</w:t>
            </w:r>
          </w:p>
        </w:tc>
        <w:tc>
          <w:tcPr>
            <w:tcW w:w="319" w:type="pct"/>
            <w:shd w:val="clear" w:color="auto" w:fill="auto"/>
            <w:vAlign w:val="center"/>
          </w:tcPr>
          <w:p w:rsidR="00856687" w:rsidRPr="003F683C" w:rsidRDefault="00F9698B" w:rsidP="00172259">
            <w:pPr>
              <w:spacing w:after="0" w:line="240" w:lineRule="auto"/>
              <w:ind w:left="-113" w:right="-113"/>
              <w:jc w:val="center"/>
              <w:rPr>
                <w:rFonts w:ascii="Times New Roman" w:hAnsi="Times New Roman"/>
                <w:b/>
                <w:color w:val="000000"/>
                <w:sz w:val="17"/>
                <w:szCs w:val="17"/>
              </w:rPr>
            </w:pPr>
            <w:r w:rsidRPr="003F683C">
              <w:rPr>
                <w:rFonts w:ascii="Times New Roman" w:hAnsi="Times New Roman"/>
                <w:b/>
                <w:color w:val="000000"/>
                <w:sz w:val="17"/>
                <w:szCs w:val="17"/>
              </w:rPr>
              <w:t>0,0</w:t>
            </w:r>
          </w:p>
        </w:tc>
        <w:tc>
          <w:tcPr>
            <w:tcW w:w="372" w:type="pct"/>
            <w:shd w:val="clear" w:color="auto" w:fill="auto"/>
            <w:vAlign w:val="center"/>
          </w:tcPr>
          <w:p w:rsidR="00856687" w:rsidRPr="003F683C" w:rsidRDefault="00F9698B" w:rsidP="00172259">
            <w:pPr>
              <w:spacing w:after="0" w:line="240" w:lineRule="auto"/>
              <w:ind w:left="-113" w:right="-113"/>
              <w:jc w:val="center"/>
              <w:rPr>
                <w:rFonts w:ascii="Times New Roman" w:hAnsi="Times New Roman"/>
                <w:b/>
                <w:color w:val="000000"/>
                <w:sz w:val="17"/>
                <w:szCs w:val="17"/>
              </w:rPr>
            </w:pPr>
            <w:r w:rsidRPr="003F683C">
              <w:rPr>
                <w:rFonts w:ascii="Times New Roman" w:hAnsi="Times New Roman"/>
                <w:b/>
                <w:color w:val="000000"/>
                <w:sz w:val="17"/>
                <w:szCs w:val="17"/>
              </w:rPr>
              <w:t>0,0</w:t>
            </w:r>
          </w:p>
        </w:tc>
        <w:tc>
          <w:tcPr>
            <w:tcW w:w="426" w:type="pct"/>
            <w:tcBorders>
              <w:right w:val="single" w:sz="4" w:space="0" w:color="auto"/>
            </w:tcBorders>
            <w:shd w:val="clear" w:color="auto" w:fill="auto"/>
            <w:vAlign w:val="center"/>
          </w:tcPr>
          <w:p w:rsidR="00856687" w:rsidRPr="003F683C" w:rsidRDefault="00F9698B" w:rsidP="00172259">
            <w:pPr>
              <w:spacing w:after="0" w:line="240" w:lineRule="auto"/>
              <w:ind w:left="-113" w:right="-113"/>
              <w:jc w:val="center"/>
              <w:rPr>
                <w:rFonts w:ascii="Times New Roman" w:hAnsi="Times New Roman"/>
                <w:b/>
                <w:color w:val="000000"/>
                <w:sz w:val="17"/>
                <w:szCs w:val="17"/>
              </w:rPr>
            </w:pPr>
            <w:r w:rsidRPr="003F683C">
              <w:rPr>
                <w:rFonts w:ascii="Times New Roman" w:hAnsi="Times New Roman"/>
                <w:b/>
                <w:color w:val="000000"/>
                <w:sz w:val="17"/>
                <w:szCs w:val="17"/>
              </w:rPr>
              <w:t>0,0</w:t>
            </w:r>
          </w:p>
        </w:tc>
      </w:tr>
      <w:tr w:rsidR="00856687" w:rsidRPr="003F683C" w:rsidTr="005B4E64">
        <w:trPr>
          <w:trHeight w:val="20"/>
        </w:trPr>
        <w:tc>
          <w:tcPr>
            <w:tcW w:w="479" w:type="pct"/>
            <w:vMerge/>
          </w:tcPr>
          <w:p w:rsidR="00856687" w:rsidRPr="003F683C" w:rsidRDefault="00856687" w:rsidP="00B85AD7">
            <w:pPr>
              <w:spacing w:after="0" w:line="240" w:lineRule="auto"/>
              <w:ind w:left="-57" w:right="-57"/>
              <w:jc w:val="center"/>
              <w:rPr>
                <w:rFonts w:ascii="Times New Roman" w:eastAsia="Times New Roman" w:hAnsi="Times New Roman"/>
                <w:color w:val="000000"/>
                <w:sz w:val="17"/>
                <w:szCs w:val="17"/>
              </w:rPr>
            </w:pPr>
          </w:p>
        </w:tc>
        <w:tc>
          <w:tcPr>
            <w:tcW w:w="907" w:type="pct"/>
            <w:vMerge/>
          </w:tcPr>
          <w:p w:rsidR="00856687" w:rsidRPr="003F683C" w:rsidRDefault="00856687" w:rsidP="00B85AD7">
            <w:pPr>
              <w:spacing w:after="0" w:line="240" w:lineRule="auto"/>
              <w:jc w:val="both"/>
              <w:rPr>
                <w:rFonts w:ascii="Times New Roman" w:eastAsia="Times New Roman" w:hAnsi="Times New Roman"/>
                <w:color w:val="000000"/>
                <w:sz w:val="17"/>
                <w:szCs w:val="17"/>
              </w:rPr>
            </w:pPr>
          </w:p>
        </w:tc>
        <w:tc>
          <w:tcPr>
            <w:tcW w:w="320" w:type="pct"/>
            <w:vAlign w:val="center"/>
          </w:tcPr>
          <w:p w:rsidR="00856687" w:rsidRPr="003F683C" w:rsidRDefault="00856687" w:rsidP="005B4E64">
            <w:pPr>
              <w:spacing w:after="0" w:line="240" w:lineRule="auto"/>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х</w:t>
            </w:r>
          </w:p>
        </w:tc>
        <w:tc>
          <w:tcPr>
            <w:tcW w:w="372" w:type="pct"/>
            <w:vAlign w:val="center"/>
          </w:tcPr>
          <w:p w:rsidR="00856687" w:rsidRPr="003F683C" w:rsidRDefault="00856687" w:rsidP="005B4E64">
            <w:pPr>
              <w:spacing w:after="0" w:line="240" w:lineRule="auto"/>
              <w:ind w:left="-113"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х</w:t>
            </w:r>
          </w:p>
        </w:tc>
        <w:tc>
          <w:tcPr>
            <w:tcW w:w="848" w:type="pct"/>
          </w:tcPr>
          <w:p w:rsidR="00856687" w:rsidRPr="003F683C" w:rsidRDefault="00856687" w:rsidP="00B85AD7">
            <w:pPr>
              <w:autoSpaceDE w:val="0"/>
              <w:autoSpaceDN w:val="0"/>
              <w:adjustRightInd w:val="0"/>
              <w:spacing w:after="0" w:line="240" w:lineRule="auto"/>
              <w:jc w:val="both"/>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бюджет Моргаушского муниципального округа</w:t>
            </w:r>
            <w:r w:rsidR="00F9698B" w:rsidRPr="003F683C">
              <w:rPr>
                <w:rFonts w:ascii="Times New Roman" w:eastAsia="Times New Roman" w:hAnsi="Times New Roman"/>
                <w:b/>
                <w:color w:val="000000"/>
                <w:sz w:val="17"/>
                <w:szCs w:val="17"/>
              </w:rPr>
              <w:t xml:space="preserve"> Чувашской Республики</w:t>
            </w:r>
          </w:p>
        </w:tc>
        <w:tc>
          <w:tcPr>
            <w:tcW w:w="586" w:type="pct"/>
            <w:shd w:val="clear" w:color="auto" w:fill="FFFFFF"/>
            <w:vAlign w:val="center"/>
          </w:tcPr>
          <w:p w:rsidR="00856687" w:rsidRPr="003F683C" w:rsidRDefault="00380A69" w:rsidP="00172259">
            <w:pPr>
              <w:spacing w:after="0" w:line="240" w:lineRule="auto"/>
              <w:ind w:left="-113"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14 823,7</w:t>
            </w:r>
          </w:p>
        </w:tc>
        <w:tc>
          <w:tcPr>
            <w:tcW w:w="371" w:type="pct"/>
            <w:vAlign w:val="center"/>
          </w:tcPr>
          <w:p w:rsidR="00856687" w:rsidRPr="003F683C" w:rsidRDefault="00CC67F0" w:rsidP="00172259">
            <w:pPr>
              <w:spacing w:after="0" w:line="240" w:lineRule="auto"/>
              <w:ind w:left="-113"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10 242,9</w:t>
            </w:r>
          </w:p>
        </w:tc>
        <w:tc>
          <w:tcPr>
            <w:tcW w:w="319" w:type="pct"/>
            <w:vAlign w:val="center"/>
          </w:tcPr>
          <w:p w:rsidR="00856687" w:rsidRPr="003F683C" w:rsidRDefault="00CC67F0" w:rsidP="00172259">
            <w:pPr>
              <w:spacing w:after="0" w:line="240" w:lineRule="auto"/>
              <w:ind w:left="-113"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14 042,7</w:t>
            </w:r>
          </w:p>
        </w:tc>
        <w:tc>
          <w:tcPr>
            <w:tcW w:w="372" w:type="pct"/>
            <w:vAlign w:val="center"/>
          </w:tcPr>
          <w:p w:rsidR="00856687" w:rsidRPr="003F683C" w:rsidRDefault="002D3630" w:rsidP="00172259">
            <w:pPr>
              <w:spacing w:after="0" w:line="240" w:lineRule="auto"/>
              <w:ind w:left="-113"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56 170,8</w:t>
            </w:r>
          </w:p>
        </w:tc>
        <w:tc>
          <w:tcPr>
            <w:tcW w:w="426" w:type="pct"/>
            <w:tcBorders>
              <w:right w:val="single" w:sz="4" w:space="0" w:color="auto"/>
            </w:tcBorders>
            <w:shd w:val="clear" w:color="auto" w:fill="FFFFFF"/>
            <w:vAlign w:val="center"/>
          </w:tcPr>
          <w:p w:rsidR="00856687" w:rsidRPr="003F683C" w:rsidRDefault="002D3630" w:rsidP="00172259">
            <w:pPr>
              <w:spacing w:after="0" w:line="240" w:lineRule="auto"/>
              <w:ind w:left="-113"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56 170,</w:t>
            </w:r>
            <w:r w:rsidR="0092342B" w:rsidRPr="003F683C">
              <w:rPr>
                <w:rFonts w:ascii="Times New Roman" w:eastAsia="Times New Roman" w:hAnsi="Times New Roman"/>
                <w:b/>
                <w:color w:val="000000"/>
                <w:sz w:val="17"/>
                <w:szCs w:val="17"/>
              </w:rPr>
              <w:t>8</w:t>
            </w:r>
          </w:p>
        </w:tc>
      </w:tr>
      <w:tr w:rsidR="00856687" w:rsidRPr="003F683C" w:rsidTr="005B4E64">
        <w:trPr>
          <w:trHeight w:val="20"/>
        </w:trPr>
        <w:tc>
          <w:tcPr>
            <w:tcW w:w="479" w:type="pct"/>
            <w:vMerge w:val="restart"/>
          </w:tcPr>
          <w:p w:rsidR="00856687" w:rsidRPr="003F683C" w:rsidRDefault="00856687" w:rsidP="00B85AD7">
            <w:pPr>
              <w:autoSpaceDE w:val="0"/>
              <w:autoSpaceDN w:val="0"/>
              <w:adjustRightInd w:val="0"/>
              <w:spacing w:after="0" w:line="245" w:lineRule="auto"/>
              <w:ind w:left="-57" w:right="-57"/>
              <w:rPr>
                <w:rFonts w:ascii="Times New Roman" w:eastAsia="Times New Roman" w:hAnsi="Times New Roman"/>
                <w:bCs/>
                <w:color w:val="000000"/>
                <w:sz w:val="17"/>
                <w:szCs w:val="17"/>
              </w:rPr>
            </w:pPr>
            <w:r w:rsidRPr="003F683C">
              <w:rPr>
                <w:rFonts w:ascii="Times New Roman" w:eastAsia="Times New Roman" w:hAnsi="Times New Roman"/>
                <w:bCs/>
                <w:color w:val="000000"/>
                <w:sz w:val="17"/>
                <w:szCs w:val="17"/>
              </w:rPr>
              <w:t>Основное меропри</w:t>
            </w:r>
            <w:r w:rsidRPr="003F683C">
              <w:rPr>
                <w:rFonts w:ascii="Times New Roman" w:eastAsia="Times New Roman" w:hAnsi="Times New Roman"/>
                <w:bCs/>
                <w:color w:val="000000"/>
                <w:sz w:val="17"/>
                <w:szCs w:val="17"/>
              </w:rPr>
              <w:softHyphen/>
              <w:t>ятие 1</w:t>
            </w:r>
          </w:p>
          <w:p w:rsidR="00856687" w:rsidRPr="003F683C" w:rsidRDefault="00856687" w:rsidP="00B85AD7">
            <w:pPr>
              <w:spacing w:after="0" w:line="245" w:lineRule="auto"/>
              <w:ind w:left="-57" w:right="-57"/>
              <w:jc w:val="center"/>
              <w:rPr>
                <w:rFonts w:ascii="Times New Roman" w:eastAsia="Times New Roman" w:hAnsi="Times New Roman"/>
                <w:color w:val="000000"/>
                <w:sz w:val="17"/>
                <w:szCs w:val="17"/>
              </w:rPr>
            </w:pPr>
          </w:p>
        </w:tc>
        <w:tc>
          <w:tcPr>
            <w:tcW w:w="907" w:type="pct"/>
            <w:vMerge w:val="restart"/>
          </w:tcPr>
          <w:p w:rsidR="00856687" w:rsidRPr="003F683C" w:rsidRDefault="00856687" w:rsidP="002F56D5">
            <w:pPr>
              <w:autoSpaceDE w:val="0"/>
              <w:autoSpaceDN w:val="0"/>
              <w:adjustRightInd w:val="0"/>
              <w:spacing w:after="0" w:line="245" w:lineRule="auto"/>
              <w:jc w:val="both"/>
              <w:rPr>
                <w:rFonts w:ascii="Times New Roman" w:eastAsia="Times New Roman" w:hAnsi="Times New Roman"/>
                <w:color w:val="000000"/>
                <w:sz w:val="17"/>
                <w:szCs w:val="17"/>
              </w:rPr>
            </w:pPr>
            <w:r w:rsidRPr="003F683C">
              <w:rPr>
                <w:rFonts w:ascii="Times New Roman" w:eastAsia="Times New Roman" w:hAnsi="Times New Roman"/>
                <w:bCs/>
                <w:color w:val="000000"/>
                <w:sz w:val="17"/>
                <w:szCs w:val="17"/>
              </w:rPr>
              <w:t>Развитие бюджетного планирования, формирование бюджета Моргаушского муниципального округа Чувашской Республики на очередной финансовый год и плановый период</w:t>
            </w:r>
          </w:p>
        </w:tc>
        <w:tc>
          <w:tcPr>
            <w:tcW w:w="320" w:type="pct"/>
            <w:vAlign w:val="center"/>
          </w:tcPr>
          <w:p w:rsidR="00856687" w:rsidRPr="003F683C" w:rsidRDefault="00856687" w:rsidP="005B4E64">
            <w:pPr>
              <w:spacing w:after="0" w:line="245" w:lineRule="auto"/>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72" w:type="pct"/>
            <w:vAlign w:val="center"/>
          </w:tcPr>
          <w:p w:rsidR="00856687" w:rsidRPr="003F683C" w:rsidRDefault="00856687" w:rsidP="005B4E64">
            <w:pPr>
              <w:spacing w:after="0" w:line="245"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Ч410100000</w:t>
            </w:r>
          </w:p>
        </w:tc>
        <w:tc>
          <w:tcPr>
            <w:tcW w:w="848" w:type="pct"/>
          </w:tcPr>
          <w:p w:rsidR="00856687" w:rsidRPr="003F683C" w:rsidRDefault="00856687" w:rsidP="00B85AD7">
            <w:pPr>
              <w:autoSpaceDE w:val="0"/>
              <w:autoSpaceDN w:val="0"/>
              <w:adjustRightInd w:val="0"/>
              <w:spacing w:after="0" w:line="245" w:lineRule="auto"/>
              <w:jc w:val="both"/>
              <w:rPr>
                <w:rFonts w:ascii="Times New Roman" w:eastAsia="Times New Roman" w:hAnsi="Times New Roman"/>
                <w:color w:val="000000"/>
                <w:sz w:val="17"/>
                <w:szCs w:val="17"/>
              </w:rPr>
            </w:pPr>
            <w:r w:rsidRPr="003F683C">
              <w:rPr>
                <w:rFonts w:ascii="Times New Roman" w:eastAsia="Times New Roman" w:hAnsi="Times New Roman"/>
                <w:bCs/>
                <w:color w:val="000000"/>
                <w:sz w:val="17"/>
                <w:szCs w:val="17"/>
              </w:rPr>
              <w:t>всего</w:t>
            </w:r>
          </w:p>
        </w:tc>
        <w:tc>
          <w:tcPr>
            <w:tcW w:w="586" w:type="pct"/>
            <w:vAlign w:val="center"/>
          </w:tcPr>
          <w:p w:rsidR="00856687" w:rsidRPr="003F683C" w:rsidRDefault="00CC67F0" w:rsidP="00172259">
            <w:pPr>
              <w:spacing w:after="0" w:line="245"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14 269,7</w:t>
            </w:r>
          </w:p>
        </w:tc>
        <w:tc>
          <w:tcPr>
            <w:tcW w:w="371" w:type="pct"/>
            <w:vAlign w:val="center"/>
          </w:tcPr>
          <w:p w:rsidR="00856687" w:rsidRPr="003F683C" w:rsidRDefault="00CC67F0" w:rsidP="00172259">
            <w:pPr>
              <w:spacing w:after="0" w:line="245"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10 112,9</w:t>
            </w:r>
          </w:p>
        </w:tc>
        <w:tc>
          <w:tcPr>
            <w:tcW w:w="319" w:type="pct"/>
            <w:vAlign w:val="center"/>
          </w:tcPr>
          <w:p w:rsidR="00856687" w:rsidRPr="003F683C" w:rsidRDefault="00CC67F0" w:rsidP="00172259">
            <w:pPr>
              <w:spacing w:after="0" w:line="245"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13 912,7</w:t>
            </w:r>
          </w:p>
        </w:tc>
        <w:tc>
          <w:tcPr>
            <w:tcW w:w="372" w:type="pct"/>
            <w:vAlign w:val="center"/>
          </w:tcPr>
          <w:p w:rsidR="00856687" w:rsidRPr="003F683C" w:rsidRDefault="002D3630" w:rsidP="00172259">
            <w:pPr>
              <w:spacing w:after="0" w:line="245"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55 650,8</w:t>
            </w:r>
          </w:p>
        </w:tc>
        <w:tc>
          <w:tcPr>
            <w:tcW w:w="426" w:type="pct"/>
            <w:tcBorders>
              <w:right w:val="single" w:sz="4" w:space="0" w:color="auto"/>
            </w:tcBorders>
            <w:shd w:val="clear" w:color="auto" w:fill="FFFFFF"/>
            <w:vAlign w:val="center"/>
          </w:tcPr>
          <w:p w:rsidR="00856687" w:rsidRPr="003F683C" w:rsidRDefault="002D3630" w:rsidP="00172259">
            <w:pPr>
              <w:spacing w:after="0" w:line="245"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55 650,8</w:t>
            </w:r>
          </w:p>
        </w:tc>
      </w:tr>
      <w:tr w:rsidR="00856687" w:rsidRPr="003F683C" w:rsidTr="005B4E64">
        <w:trPr>
          <w:trHeight w:val="20"/>
        </w:trPr>
        <w:tc>
          <w:tcPr>
            <w:tcW w:w="479" w:type="pct"/>
            <w:vMerge/>
          </w:tcPr>
          <w:p w:rsidR="00856687" w:rsidRPr="003F683C" w:rsidRDefault="00856687" w:rsidP="00B85AD7">
            <w:pPr>
              <w:spacing w:after="0" w:line="245" w:lineRule="auto"/>
              <w:ind w:left="-57" w:right="-57"/>
              <w:jc w:val="center"/>
              <w:rPr>
                <w:rFonts w:ascii="Times New Roman" w:eastAsia="Times New Roman" w:hAnsi="Times New Roman"/>
                <w:color w:val="000000"/>
                <w:sz w:val="17"/>
                <w:szCs w:val="17"/>
              </w:rPr>
            </w:pPr>
          </w:p>
        </w:tc>
        <w:tc>
          <w:tcPr>
            <w:tcW w:w="907" w:type="pct"/>
            <w:vMerge/>
          </w:tcPr>
          <w:p w:rsidR="00856687" w:rsidRPr="003F683C" w:rsidRDefault="00856687" w:rsidP="00B85AD7">
            <w:pPr>
              <w:spacing w:after="0" w:line="245" w:lineRule="auto"/>
              <w:jc w:val="both"/>
              <w:rPr>
                <w:rFonts w:ascii="Times New Roman" w:eastAsia="Times New Roman" w:hAnsi="Times New Roman"/>
                <w:color w:val="000000"/>
                <w:sz w:val="17"/>
                <w:szCs w:val="17"/>
              </w:rPr>
            </w:pPr>
          </w:p>
        </w:tc>
        <w:tc>
          <w:tcPr>
            <w:tcW w:w="320" w:type="pct"/>
            <w:vAlign w:val="center"/>
          </w:tcPr>
          <w:p w:rsidR="00856687" w:rsidRPr="003F683C" w:rsidRDefault="00856687" w:rsidP="005B4E64">
            <w:pPr>
              <w:spacing w:after="0" w:line="245" w:lineRule="auto"/>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72" w:type="pct"/>
            <w:vAlign w:val="center"/>
          </w:tcPr>
          <w:p w:rsidR="00856687" w:rsidRPr="003F683C" w:rsidRDefault="00856687" w:rsidP="005B4E64">
            <w:pPr>
              <w:spacing w:after="0" w:line="245"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848" w:type="pct"/>
          </w:tcPr>
          <w:p w:rsidR="00856687" w:rsidRPr="003F683C" w:rsidRDefault="00856687" w:rsidP="00B85AD7">
            <w:pPr>
              <w:autoSpaceDE w:val="0"/>
              <w:autoSpaceDN w:val="0"/>
              <w:adjustRightInd w:val="0"/>
              <w:spacing w:after="0" w:line="245" w:lineRule="auto"/>
              <w:jc w:val="both"/>
              <w:rPr>
                <w:rFonts w:ascii="Times New Roman" w:eastAsia="Times New Roman" w:hAnsi="Times New Roman"/>
                <w:color w:val="000000"/>
                <w:sz w:val="17"/>
                <w:szCs w:val="17"/>
              </w:rPr>
            </w:pPr>
            <w:r w:rsidRPr="003F683C">
              <w:rPr>
                <w:rFonts w:ascii="Times New Roman" w:eastAsia="Times New Roman" w:hAnsi="Times New Roman"/>
                <w:bCs/>
                <w:color w:val="000000"/>
                <w:sz w:val="17"/>
                <w:szCs w:val="17"/>
              </w:rPr>
              <w:t>федеральный бюджет</w:t>
            </w:r>
          </w:p>
        </w:tc>
        <w:tc>
          <w:tcPr>
            <w:tcW w:w="586" w:type="pct"/>
            <w:vAlign w:val="center"/>
          </w:tcPr>
          <w:p w:rsidR="00856687" w:rsidRPr="003F683C" w:rsidRDefault="00CC67F0" w:rsidP="00172259">
            <w:pPr>
              <w:spacing w:after="0" w:line="245"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0,0</w:t>
            </w:r>
          </w:p>
        </w:tc>
        <w:tc>
          <w:tcPr>
            <w:tcW w:w="371" w:type="pct"/>
            <w:vAlign w:val="center"/>
          </w:tcPr>
          <w:p w:rsidR="00856687" w:rsidRPr="003F683C" w:rsidRDefault="00CC67F0" w:rsidP="00172259">
            <w:pPr>
              <w:spacing w:after="0" w:line="245"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0,0</w:t>
            </w:r>
          </w:p>
        </w:tc>
        <w:tc>
          <w:tcPr>
            <w:tcW w:w="319" w:type="pct"/>
            <w:vAlign w:val="center"/>
          </w:tcPr>
          <w:p w:rsidR="00856687" w:rsidRPr="003F683C" w:rsidRDefault="00CC67F0" w:rsidP="00172259">
            <w:pPr>
              <w:spacing w:after="0" w:line="245"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0,0</w:t>
            </w:r>
          </w:p>
        </w:tc>
        <w:tc>
          <w:tcPr>
            <w:tcW w:w="372" w:type="pct"/>
            <w:vAlign w:val="center"/>
          </w:tcPr>
          <w:p w:rsidR="00856687" w:rsidRPr="003F683C" w:rsidRDefault="00CC67F0" w:rsidP="00172259">
            <w:pPr>
              <w:spacing w:after="0" w:line="245"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0,0</w:t>
            </w:r>
          </w:p>
        </w:tc>
        <w:tc>
          <w:tcPr>
            <w:tcW w:w="426" w:type="pct"/>
            <w:tcBorders>
              <w:right w:val="single" w:sz="4" w:space="0" w:color="auto"/>
            </w:tcBorders>
            <w:shd w:val="clear" w:color="auto" w:fill="FFFFFF"/>
            <w:vAlign w:val="center"/>
          </w:tcPr>
          <w:p w:rsidR="00856687" w:rsidRPr="003F683C" w:rsidRDefault="00CC67F0" w:rsidP="00172259">
            <w:pPr>
              <w:spacing w:after="0" w:line="245"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0,0</w:t>
            </w:r>
          </w:p>
        </w:tc>
      </w:tr>
      <w:tr w:rsidR="00856687" w:rsidRPr="003F683C" w:rsidTr="005B4E64">
        <w:trPr>
          <w:trHeight w:val="20"/>
        </w:trPr>
        <w:tc>
          <w:tcPr>
            <w:tcW w:w="479" w:type="pct"/>
            <w:vMerge/>
          </w:tcPr>
          <w:p w:rsidR="00856687" w:rsidRPr="003F683C" w:rsidRDefault="00856687" w:rsidP="00B85AD7">
            <w:pPr>
              <w:spacing w:after="0" w:line="245" w:lineRule="auto"/>
              <w:ind w:left="-57" w:right="-57"/>
              <w:jc w:val="center"/>
              <w:rPr>
                <w:rFonts w:ascii="Times New Roman" w:eastAsia="Times New Roman" w:hAnsi="Times New Roman"/>
                <w:color w:val="000000"/>
                <w:sz w:val="17"/>
                <w:szCs w:val="17"/>
              </w:rPr>
            </w:pPr>
          </w:p>
        </w:tc>
        <w:tc>
          <w:tcPr>
            <w:tcW w:w="907" w:type="pct"/>
            <w:vMerge/>
          </w:tcPr>
          <w:p w:rsidR="00856687" w:rsidRPr="003F683C" w:rsidRDefault="00856687" w:rsidP="00B85AD7">
            <w:pPr>
              <w:spacing w:after="0" w:line="245" w:lineRule="auto"/>
              <w:jc w:val="both"/>
              <w:rPr>
                <w:rFonts w:ascii="Times New Roman" w:eastAsia="Times New Roman" w:hAnsi="Times New Roman"/>
                <w:color w:val="000000"/>
                <w:sz w:val="17"/>
                <w:szCs w:val="17"/>
              </w:rPr>
            </w:pPr>
          </w:p>
        </w:tc>
        <w:tc>
          <w:tcPr>
            <w:tcW w:w="320" w:type="pct"/>
            <w:vAlign w:val="center"/>
          </w:tcPr>
          <w:p w:rsidR="00856687" w:rsidRPr="003F683C" w:rsidRDefault="00856687" w:rsidP="005B4E64">
            <w:pPr>
              <w:spacing w:after="0" w:line="245" w:lineRule="auto"/>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72" w:type="pct"/>
            <w:vAlign w:val="center"/>
          </w:tcPr>
          <w:p w:rsidR="00856687" w:rsidRPr="003F683C" w:rsidRDefault="00856687" w:rsidP="005B4E64">
            <w:pPr>
              <w:spacing w:after="0" w:line="245"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848" w:type="pct"/>
          </w:tcPr>
          <w:p w:rsidR="00856687" w:rsidRPr="003F683C" w:rsidRDefault="00856687" w:rsidP="00B85AD7">
            <w:pPr>
              <w:autoSpaceDE w:val="0"/>
              <w:autoSpaceDN w:val="0"/>
              <w:adjustRightInd w:val="0"/>
              <w:spacing w:after="0" w:line="245" w:lineRule="auto"/>
              <w:jc w:val="both"/>
              <w:rPr>
                <w:rFonts w:ascii="Times New Roman" w:eastAsia="Times New Roman" w:hAnsi="Times New Roman"/>
                <w:bCs/>
                <w:color w:val="000000"/>
                <w:sz w:val="17"/>
                <w:szCs w:val="17"/>
              </w:rPr>
            </w:pPr>
            <w:r w:rsidRPr="003F683C">
              <w:rPr>
                <w:rFonts w:ascii="Times New Roman" w:eastAsia="Times New Roman" w:hAnsi="Times New Roman"/>
                <w:bCs/>
                <w:color w:val="000000"/>
                <w:sz w:val="17"/>
                <w:szCs w:val="17"/>
              </w:rPr>
              <w:t>республиканский бюджет</w:t>
            </w:r>
            <w:r w:rsidRPr="003F683C">
              <w:rPr>
                <w:rFonts w:ascii="Times New Roman" w:eastAsia="Times New Roman" w:hAnsi="Times New Roman"/>
                <w:color w:val="000000"/>
                <w:sz w:val="17"/>
                <w:szCs w:val="17"/>
              </w:rPr>
              <w:t xml:space="preserve"> Чувашской Республики</w:t>
            </w:r>
            <w:r w:rsidRPr="003F683C">
              <w:rPr>
                <w:rFonts w:ascii="Times New Roman" w:eastAsia="Times New Roman" w:hAnsi="Times New Roman"/>
                <w:bCs/>
                <w:color w:val="000000"/>
                <w:sz w:val="17"/>
                <w:szCs w:val="17"/>
              </w:rPr>
              <w:t xml:space="preserve"> </w:t>
            </w:r>
          </w:p>
        </w:tc>
        <w:tc>
          <w:tcPr>
            <w:tcW w:w="586" w:type="pct"/>
            <w:vAlign w:val="center"/>
          </w:tcPr>
          <w:p w:rsidR="00856687" w:rsidRPr="003F683C" w:rsidRDefault="00CC67F0" w:rsidP="00172259">
            <w:pPr>
              <w:spacing w:after="0" w:line="245"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0,0</w:t>
            </w:r>
          </w:p>
        </w:tc>
        <w:tc>
          <w:tcPr>
            <w:tcW w:w="371" w:type="pct"/>
            <w:vAlign w:val="center"/>
          </w:tcPr>
          <w:p w:rsidR="00856687" w:rsidRPr="003F683C" w:rsidRDefault="00CC67F0" w:rsidP="00172259">
            <w:pPr>
              <w:spacing w:after="0" w:line="245"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0,0</w:t>
            </w:r>
          </w:p>
        </w:tc>
        <w:tc>
          <w:tcPr>
            <w:tcW w:w="319" w:type="pct"/>
            <w:vAlign w:val="center"/>
          </w:tcPr>
          <w:p w:rsidR="00856687" w:rsidRPr="003F683C" w:rsidRDefault="00CC67F0" w:rsidP="00172259">
            <w:pPr>
              <w:spacing w:after="0" w:line="245"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0,0</w:t>
            </w:r>
          </w:p>
        </w:tc>
        <w:tc>
          <w:tcPr>
            <w:tcW w:w="372" w:type="pct"/>
            <w:vAlign w:val="center"/>
          </w:tcPr>
          <w:p w:rsidR="00856687" w:rsidRPr="003F683C" w:rsidRDefault="00CC67F0" w:rsidP="00172259">
            <w:pPr>
              <w:spacing w:after="0" w:line="245"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0,0</w:t>
            </w:r>
          </w:p>
        </w:tc>
        <w:tc>
          <w:tcPr>
            <w:tcW w:w="426" w:type="pct"/>
            <w:tcBorders>
              <w:right w:val="single" w:sz="4" w:space="0" w:color="auto"/>
            </w:tcBorders>
            <w:shd w:val="clear" w:color="auto" w:fill="FFFFFF"/>
            <w:vAlign w:val="center"/>
          </w:tcPr>
          <w:p w:rsidR="00856687" w:rsidRPr="003F683C" w:rsidRDefault="00CC67F0" w:rsidP="00172259">
            <w:pPr>
              <w:spacing w:after="0" w:line="245"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0,0</w:t>
            </w:r>
          </w:p>
        </w:tc>
      </w:tr>
      <w:tr w:rsidR="00856687" w:rsidRPr="003F683C" w:rsidTr="005B4E64">
        <w:trPr>
          <w:trHeight w:val="20"/>
        </w:trPr>
        <w:tc>
          <w:tcPr>
            <w:tcW w:w="479" w:type="pct"/>
            <w:vMerge/>
          </w:tcPr>
          <w:p w:rsidR="00856687" w:rsidRPr="003F683C" w:rsidRDefault="00856687" w:rsidP="00B85AD7">
            <w:pPr>
              <w:spacing w:after="0" w:line="233" w:lineRule="auto"/>
              <w:ind w:left="-57" w:right="-57"/>
              <w:jc w:val="center"/>
              <w:rPr>
                <w:rFonts w:ascii="Times New Roman" w:eastAsia="Times New Roman" w:hAnsi="Times New Roman"/>
                <w:color w:val="000000"/>
                <w:sz w:val="17"/>
                <w:szCs w:val="17"/>
              </w:rPr>
            </w:pPr>
          </w:p>
        </w:tc>
        <w:tc>
          <w:tcPr>
            <w:tcW w:w="907" w:type="pct"/>
            <w:vMerge/>
          </w:tcPr>
          <w:p w:rsidR="00856687" w:rsidRPr="003F683C" w:rsidRDefault="00856687" w:rsidP="00B85AD7">
            <w:pPr>
              <w:spacing w:after="0" w:line="233" w:lineRule="auto"/>
              <w:jc w:val="both"/>
              <w:rPr>
                <w:rFonts w:ascii="Times New Roman" w:eastAsia="Times New Roman" w:hAnsi="Times New Roman"/>
                <w:color w:val="000000"/>
                <w:sz w:val="17"/>
                <w:szCs w:val="17"/>
              </w:rPr>
            </w:pPr>
          </w:p>
        </w:tc>
        <w:tc>
          <w:tcPr>
            <w:tcW w:w="320" w:type="pct"/>
            <w:vAlign w:val="center"/>
          </w:tcPr>
          <w:p w:rsidR="00856687" w:rsidRPr="003F683C" w:rsidRDefault="00856687" w:rsidP="005B4E64">
            <w:pPr>
              <w:spacing w:after="0" w:line="233" w:lineRule="auto"/>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72" w:type="pct"/>
            <w:vAlign w:val="center"/>
          </w:tcPr>
          <w:p w:rsidR="00856687" w:rsidRPr="003F683C" w:rsidRDefault="00856687" w:rsidP="005B4E64">
            <w:pPr>
              <w:spacing w:after="0" w:line="233"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848" w:type="pct"/>
          </w:tcPr>
          <w:p w:rsidR="00856687" w:rsidRPr="003F683C" w:rsidRDefault="00856687" w:rsidP="00B85AD7">
            <w:pPr>
              <w:autoSpaceDE w:val="0"/>
              <w:autoSpaceDN w:val="0"/>
              <w:adjustRightInd w:val="0"/>
              <w:spacing w:after="0" w:line="233" w:lineRule="auto"/>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 xml:space="preserve">бюджет Моргаушского муниципального округа </w:t>
            </w:r>
            <w:r w:rsidRPr="003F683C">
              <w:rPr>
                <w:rFonts w:ascii="Times New Roman" w:eastAsia="Times New Roman" w:hAnsi="Times New Roman"/>
                <w:bCs/>
                <w:color w:val="000000"/>
                <w:sz w:val="17"/>
                <w:szCs w:val="17"/>
              </w:rPr>
              <w:t>Чувашской Республики</w:t>
            </w:r>
          </w:p>
        </w:tc>
        <w:tc>
          <w:tcPr>
            <w:tcW w:w="586" w:type="pct"/>
            <w:vAlign w:val="center"/>
          </w:tcPr>
          <w:p w:rsidR="00856687" w:rsidRPr="003F683C" w:rsidRDefault="00CC67F0" w:rsidP="00172259">
            <w:pPr>
              <w:spacing w:after="0" w:line="245"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14 269,7</w:t>
            </w:r>
          </w:p>
        </w:tc>
        <w:tc>
          <w:tcPr>
            <w:tcW w:w="371" w:type="pct"/>
            <w:vAlign w:val="center"/>
          </w:tcPr>
          <w:p w:rsidR="00856687" w:rsidRPr="003F683C" w:rsidRDefault="00CC67F0" w:rsidP="00172259">
            <w:pPr>
              <w:spacing w:after="0" w:line="245"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10 112,9</w:t>
            </w:r>
          </w:p>
        </w:tc>
        <w:tc>
          <w:tcPr>
            <w:tcW w:w="319" w:type="pct"/>
            <w:vAlign w:val="center"/>
          </w:tcPr>
          <w:p w:rsidR="00856687" w:rsidRPr="003F683C" w:rsidRDefault="00CC67F0" w:rsidP="00172259">
            <w:pPr>
              <w:spacing w:after="0" w:line="245"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13 912,7</w:t>
            </w:r>
          </w:p>
        </w:tc>
        <w:tc>
          <w:tcPr>
            <w:tcW w:w="372" w:type="pct"/>
            <w:vAlign w:val="center"/>
          </w:tcPr>
          <w:p w:rsidR="00856687" w:rsidRPr="003F683C" w:rsidRDefault="002D3630" w:rsidP="00172259">
            <w:pPr>
              <w:spacing w:after="0" w:line="245"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55 650,8</w:t>
            </w:r>
          </w:p>
        </w:tc>
        <w:tc>
          <w:tcPr>
            <w:tcW w:w="426" w:type="pct"/>
            <w:tcBorders>
              <w:right w:val="single" w:sz="4" w:space="0" w:color="auto"/>
            </w:tcBorders>
            <w:shd w:val="clear" w:color="auto" w:fill="FFFFFF"/>
            <w:vAlign w:val="center"/>
          </w:tcPr>
          <w:p w:rsidR="00856687" w:rsidRPr="003F683C" w:rsidRDefault="002D3630" w:rsidP="00172259">
            <w:pPr>
              <w:spacing w:after="0" w:line="245"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55 650,8</w:t>
            </w:r>
          </w:p>
        </w:tc>
      </w:tr>
      <w:tr w:rsidR="00DD4859" w:rsidRPr="003F683C" w:rsidTr="005B4E64">
        <w:trPr>
          <w:trHeight w:val="178"/>
        </w:trPr>
        <w:tc>
          <w:tcPr>
            <w:tcW w:w="479" w:type="pct"/>
            <w:vMerge w:val="restart"/>
          </w:tcPr>
          <w:p w:rsidR="00DD4859" w:rsidRPr="003F683C" w:rsidRDefault="00DD4859" w:rsidP="00E23BBF">
            <w:pPr>
              <w:autoSpaceDE w:val="0"/>
              <w:autoSpaceDN w:val="0"/>
              <w:adjustRightInd w:val="0"/>
              <w:spacing w:after="0" w:line="245" w:lineRule="auto"/>
              <w:ind w:left="-57" w:right="-57"/>
              <w:rPr>
                <w:rFonts w:ascii="Times New Roman" w:eastAsia="Times New Roman" w:hAnsi="Times New Roman"/>
                <w:bCs/>
                <w:color w:val="000000"/>
                <w:sz w:val="17"/>
                <w:szCs w:val="17"/>
              </w:rPr>
            </w:pPr>
            <w:r w:rsidRPr="003F683C">
              <w:rPr>
                <w:rFonts w:ascii="Times New Roman" w:eastAsia="Times New Roman" w:hAnsi="Times New Roman"/>
                <w:bCs/>
                <w:color w:val="000000"/>
                <w:sz w:val="17"/>
                <w:szCs w:val="17"/>
              </w:rPr>
              <w:t>Основное меропри</w:t>
            </w:r>
            <w:r w:rsidRPr="003F683C">
              <w:rPr>
                <w:rFonts w:ascii="Times New Roman" w:eastAsia="Times New Roman" w:hAnsi="Times New Roman"/>
                <w:bCs/>
                <w:color w:val="000000"/>
                <w:sz w:val="17"/>
                <w:szCs w:val="17"/>
              </w:rPr>
              <w:softHyphen/>
              <w:t>ятие 2</w:t>
            </w:r>
          </w:p>
          <w:p w:rsidR="00DD4859" w:rsidRPr="003F683C" w:rsidRDefault="00DD4859" w:rsidP="00B85AD7">
            <w:pPr>
              <w:spacing w:after="0" w:line="233" w:lineRule="auto"/>
              <w:ind w:left="-57" w:right="-57"/>
              <w:jc w:val="center"/>
              <w:rPr>
                <w:rFonts w:ascii="Times New Roman" w:eastAsia="Times New Roman" w:hAnsi="Times New Roman"/>
                <w:color w:val="000000"/>
                <w:sz w:val="17"/>
                <w:szCs w:val="17"/>
              </w:rPr>
            </w:pPr>
          </w:p>
        </w:tc>
        <w:tc>
          <w:tcPr>
            <w:tcW w:w="907" w:type="pct"/>
            <w:vMerge w:val="restart"/>
          </w:tcPr>
          <w:p w:rsidR="00DD4859" w:rsidRPr="003F683C" w:rsidRDefault="00DD4859" w:rsidP="003E4D53">
            <w:pPr>
              <w:spacing w:after="0" w:line="233" w:lineRule="auto"/>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Повышение доходной базы, уточнение бюджета Моргаушского муниципального округа Чувашской Республики в ходе его исполнения с учетом поступлений доходов в бюджет Моргаушского муниципального округа Чувашской Республики</w:t>
            </w:r>
          </w:p>
        </w:tc>
        <w:tc>
          <w:tcPr>
            <w:tcW w:w="320" w:type="pct"/>
            <w:vAlign w:val="center"/>
          </w:tcPr>
          <w:p w:rsidR="00DD4859" w:rsidRPr="003F683C" w:rsidRDefault="00DD4859" w:rsidP="005B4E64">
            <w:pPr>
              <w:spacing w:after="0" w:line="233" w:lineRule="auto"/>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72" w:type="pct"/>
            <w:vAlign w:val="center"/>
          </w:tcPr>
          <w:p w:rsidR="00DD4859" w:rsidRPr="003F683C" w:rsidRDefault="00DD4859" w:rsidP="005B4E64">
            <w:pPr>
              <w:spacing w:after="0" w:line="233"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Ч410200000</w:t>
            </w:r>
          </w:p>
        </w:tc>
        <w:tc>
          <w:tcPr>
            <w:tcW w:w="848" w:type="pct"/>
          </w:tcPr>
          <w:p w:rsidR="00DD4859" w:rsidRPr="003F683C" w:rsidRDefault="00DD4859" w:rsidP="00B85AD7">
            <w:pPr>
              <w:autoSpaceDE w:val="0"/>
              <w:autoSpaceDN w:val="0"/>
              <w:adjustRightInd w:val="0"/>
              <w:spacing w:after="0" w:line="233" w:lineRule="auto"/>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всего</w:t>
            </w:r>
          </w:p>
        </w:tc>
        <w:tc>
          <w:tcPr>
            <w:tcW w:w="586" w:type="pct"/>
            <w:vAlign w:val="center"/>
          </w:tcPr>
          <w:p w:rsidR="00DD4859" w:rsidRPr="003F683C" w:rsidRDefault="00DD4859" w:rsidP="00316539">
            <w:pPr>
              <w:spacing w:after="0" w:line="245"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0,0</w:t>
            </w:r>
          </w:p>
        </w:tc>
        <w:tc>
          <w:tcPr>
            <w:tcW w:w="371" w:type="pct"/>
            <w:vAlign w:val="center"/>
          </w:tcPr>
          <w:p w:rsidR="00DD4859" w:rsidRPr="003F683C" w:rsidRDefault="00DD4859" w:rsidP="00316539">
            <w:pPr>
              <w:spacing w:after="0" w:line="245"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0,0</w:t>
            </w:r>
          </w:p>
        </w:tc>
        <w:tc>
          <w:tcPr>
            <w:tcW w:w="319" w:type="pct"/>
            <w:vAlign w:val="center"/>
          </w:tcPr>
          <w:p w:rsidR="00DD4859" w:rsidRPr="003F683C" w:rsidRDefault="00DD4859" w:rsidP="00316539">
            <w:pPr>
              <w:spacing w:after="0" w:line="245"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0,0</w:t>
            </w:r>
          </w:p>
        </w:tc>
        <w:tc>
          <w:tcPr>
            <w:tcW w:w="372" w:type="pct"/>
            <w:vAlign w:val="center"/>
          </w:tcPr>
          <w:p w:rsidR="00DD4859" w:rsidRPr="003F683C" w:rsidRDefault="00DD4859" w:rsidP="00316539">
            <w:pPr>
              <w:spacing w:after="0" w:line="245"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0,0</w:t>
            </w:r>
          </w:p>
        </w:tc>
        <w:tc>
          <w:tcPr>
            <w:tcW w:w="426" w:type="pct"/>
            <w:tcBorders>
              <w:right w:val="single" w:sz="4" w:space="0" w:color="auto"/>
            </w:tcBorders>
            <w:shd w:val="clear" w:color="auto" w:fill="FFFFFF"/>
            <w:vAlign w:val="center"/>
          </w:tcPr>
          <w:p w:rsidR="00DD4859" w:rsidRPr="003F683C" w:rsidRDefault="00DD4859" w:rsidP="00316539">
            <w:pPr>
              <w:spacing w:after="0" w:line="245"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0,0</w:t>
            </w:r>
          </w:p>
        </w:tc>
      </w:tr>
      <w:tr w:rsidR="00DD4859" w:rsidRPr="003F683C" w:rsidTr="005B4E64">
        <w:trPr>
          <w:trHeight w:val="163"/>
        </w:trPr>
        <w:tc>
          <w:tcPr>
            <w:tcW w:w="479" w:type="pct"/>
            <w:vMerge/>
          </w:tcPr>
          <w:p w:rsidR="00DD4859" w:rsidRPr="003F683C" w:rsidRDefault="00DD4859" w:rsidP="00E23BBF">
            <w:pPr>
              <w:autoSpaceDE w:val="0"/>
              <w:autoSpaceDN w:val="0"/>
              <w:adjustRightInd w:val="0"/>
              <w:spacing w:after="0" w:line="245" w:lineRule="auto"/>
              <w:ind w:left="-57" w:right="-57"/>
              <w:rPr>
                <w:rFonts w:ascii="Times New Roman" w:eastAsia="Times New Roman" w:hAnsi="Times New Roman"/>
                <w:bCs/>
                <w:color w:val="000000"/>
                <w:sz w:val="17"/>
                <w:szCs w:val="17"/>
              </w:rPr>
            </w:pPr>
          </w:p>
        </w:tc>
        <w:tc>
          <w:tcPr>
            <w:tcW w:w="907" w:type="pct"/>
            <w:vMerge/>
          </w:tcPr>
          <w:p w:rsidR="00DD4859" w:rsidRPr="003F683C" w:rsidRDefault="00DD4859" w:rsidP="00B85AD7">
            <w:pPr>
              <w:spacing w:after="0" w:line="233" w:lineRule="auto"/>
              <w:jc w:val="both"/>
              <w:rPr>
                <w:rFonts w:ascii="Times New Roman" w:eastAsia="Times New Roman" w:hAnsi="Times New Roman"/>
                <w:color w:val="000000"/>
                <w:sz w:val="17"/>
                <w:szCs w:val="17"/>
              </w:rPr>
            </w:pPr>
          </w:p>
        </w:tc>
        <w:tc>
          <w:tcPr>
            <w:tcW w:w="320" w:type="pct"/>
            <w:vAlign w:val="center"/>
          </w:tcPr>
          <w:p w:rsidR="00DD4859" w:rsidRPr="003F683C" w:rsidRDefault="00DD4859" w:rsidP="005B4E64">
            <w:pPr>
              <w:spacing w:after="0" w:line="233" w:lineRule="auto"/>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72" w:type="pct"/>
            <w:vAlign w:val="center"/>
          </w:tcPr>
          <w:p w:rsidR="00DD4859" w:rsidRPr="003F683C" w:rsidRDefault="00DD4859" w:rsidP="005B4E64">
            <w:pPr>
              <w:spacing w:after="0" w:line="233"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848" w:type="pct"/>
          </w:tcPr>
          <w:p w:rsidR="00DD4859" w:rsidRPr="003F683C" w:rsidRDefault="00DD4859" w:rsidP="00B85AD7">
            <w:pPr>
              <w:autoSpaceDE w:val="0"/>
              <w:autoSpaceDN w:val="0"/>
              <w:adjustRightInd w:val="0"/>
              <w:spacing w:after="0" w:line="233" w:lineRule="auto"/>
              <w:jc w:val="both"/>
              <w:rPr>
                <w:rFonts w:ascii="Times New Roman" w:eastAsia="Times New Roman" w:hAnsi="Times New Roman"/>
                <w:color w:val="000000"/>
                <w:sz w:val="17"/>
                <w:szCs w:val="17"/>
              </w:rPr>
            </w:pPr>
            <w:r w:rsidRPr="003F683C">
              <w:rPr>
                <w:rFonts w:ascii="Times New Roman" w:eastAsia="Times New Roman" w:hAnsi="Times New Roman"/>
                <w:bCs/>
                <w:color w:val="000000"/>
                <w:sz w:val="17"/>
                <w:szCs w:val="17"/>
              </w:rPr>
              <w:t>федеральный бюджет</w:t>
            </w:r>
          </w:p>
        </w:tc>
        <w:tc>
          <w:tcPr>
            <w:tcW w:w="586" w:type="pct"/>
            <w:vAlign w:val="center"/>
          </w:tcPr>
          <w:p w:rsidR="00DD4859" w:rsidRPr="003F683C" w:rsidRDefault="00DD4859" w:rsidP="00316539">
            <w:pPr>
              <w:spacing w:after="0" w:line="245"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0,0</w:t>
            </w:r>
          </w:p>
        </w:tc>
        <w:tc>
          <w:tcPr>
            <w:tcW w:w="371" w:type="pct"/>
            <w:vAlign w:val="center"/>
          </w:tcPr>
          <w:p w:rsidR="00DD4859" w:rsidRPr="003F683C" w:rsidRDefault="00DD4859" w:rsidP="00316539">
            <w:pPr>
              <w:spacing w:after="0" w:line="245"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0,0</w:t>
            </w:r>
          </w:p>
        </w:tc>
        <w:tc>
          <w:tcPr>
            <w:tcW w:w="319" w:type="pct"/>
            <w:vAlign w:val="center"/>
          </w:tcPr>
          <w:p w:rsidR="00DD4859" w:rsidRPr="003F683C" w:rsidRDefault="00DD4859" w:rsidP="00316539">
            <w:pPr>
              <w:spacing w:after="0" w:line="245"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0,0</w:t>
            </w:r>
          </w:p>
        </w:tc>
        <w:tc>
          <w:tcPr>
            <w:tcW w:w="372" w:type="pct"/>
            <w:vAlign w:val="center"/>
          </w:tcPr>
          <w:p w:rsidR="00DD4859" w:rsidRPr="003F683C" w:rsidRDefault="00DD4859" w:rsidP="00316539">
            <w:pPr>
              <w:spacing w:after="0" w:line="245"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0,0</w:t>
            </w:r>
          </w:p>
        </w:tc>
        <w:tc>
          <w:tcPr>
            <w:tcW w:w="426" w:type="pct"/>
            <w:tcBorders>
              <w:right w:val="single" w:sz="4" w:space="0" w:color="auto"/>
            </w:tcBorders>
            <w:shd w:val="clear" w:color="auto" w:fill="FFFFFF"/>
            <w:vAlign w:val="center"/>
          </w:tcPr>
          <w:p w:rsidR="00DD4859" w:rsidRPr="003F683C" w:rsidRDefault="00DD4859" w:rsidP="00316539">
            <w:pPr>
              <w:spacing w:after="0" w:line="245"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0,0</w:t>
            </w:r>
          </w:p>
        </w:tc>
      </w:tr>
      <w:tr w:rsidR="00DD4859" w:rsidRPr="003F683C" w:rsidTr="005B4E64">
        <w:trPr>
          <w:trHeight w:val="249"/>
        </w:trPr>
        <w:tc>
          <w:tcPr>
            <w:tcW w:w="479" w:type="pct"/>
            <w:vMerge/>
          </w:tcPr>
          <w:p w:rsidR="00DD4859" w:rsidRPr="003F683C" w:rsidRDefault="00DD4859" w:rsidP="00E23BBF">
            <w:pPr>
              <w:autoSpaceDE w:val="0"/>
              <w:autoSpaceDN w:val="0"/>
              <w:adjustRightInd w:val="0"/>
              <w:spacing w:after="0" w:line="245" w:lineRule="auto"/>
              <w:ind w:left="-57" w:right="-57"/>
              <w:rPr>
                <w:rFonts w:ascii="Times New Roman" w:eastAsia="Times New Roman" w:hAnsi="Times New Roman"/>
                <w:bCs/>
                <w:color w:val="000000"/>
                <w:sz w:val="17"/>
                <w:szCs w:val="17"/>
              </w:rPr>
            </w:pPr>
          </w:p>
        </w:tc>
        <w:tc>
          <w:tcPr>
            <w:tcW w:w="907" w:type="pct"/>
            <w:vMerge/>
          </w:tcPr>
          <w:p w:rsidR="00DD4859" w:rsidRPr="003F683C" w:rsidRDefault="00DD4859" w:rsidP="00B85AD7">
            <w:pPr>
              <w:spacing w:after="0" w:line="233" w:lineRule="auto"/>
              <w:jc w:val="both"/>
              <w:rPr>
                <w:rFonts w:ascii="Times New Roman" w:eastAsia="Times New Roman" w:hAnsi="Times New Roman"/>
                <w:color w:val="000000"/>
                <w:sz w:val="17"/>
                <w:szCs w:val="17"/>
              </w:rPr>
            </w:pPr>
          </w:p>
        </w:tc>
        <w:tc>
          <w:tcPr>
            <w:tcW w:w="320" w:type="pct"/>
            <w:vAlign w:val="center"/>
          </w:tcPr>
          <w:p w:rsidR="00DD4859" w:rsidRPr="003F683C" w:rsidRDefault="00DD4859" w:rsidP="005B4E64">
            <w:pPr>
              <w:spacing w:after="0" w:line="233" w:lineRule="auto"/>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72" w:type="pct"/>
            <w:vAlign w:val="center"/>
          </w:tcPr>
          <w:p w:rsidR="00DD4859" w:rsidRPr="003F683C" w:rsidRDefault="00DD4859" w:rsidP="005B4E64">
            <w:pPr>
              <w:spacing w:after="0" w:line="233"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848" w:type="pct"/>
          </w:tcPr>
          <w:p w:rsidR="00DD4859" w:rsidRPr="003F683C" w:rsidRDefault="00DD4859" w:rsidP="00B85AD7">
            <w:pPr>
              <w:autoSpaceDE w:val="0"/>
              <w:autoSpaceDN w:val="0"/>
              <w:adjustRightInd w:val="0"/>
              <w:spacing w:after="0" w:line="233" w:lineRule="auto"/>
              <w:jc w:val="both"/>
              <w:rPr>
                <w:rFonts w:ascii="Times New Roman" w:eastAsia="Times New Roman" w:hAnsi="Times New Roman"/>
                <w:color w:val="000000"/>
                <w:sz w:val="17"/>
                <w:szCs w:val="17"/>
              </w:rPr>
            </w:pPr>
            <w:r w:rsidRPr="003F683C">
              <w:rPr>
                <w:rFonts w:ascii="Times New Roman" w:eastAsia="Times New Roman" w:hAnsi="Times New Roman"/>
                <w:bCs/>
                <w:color w:val="000000"/>
                <w:sz w:val="17"/>
                <w:szCs w:val="17"/>
              </w:rPr>
              <w:t>республиканский бюджет</w:t>
            </w:r>
            <w:r w:rsidRPr="003F683C">
              <w:rPr>
                <w:rFonts w:ascii="Times New Roman" w:eastAsia="Times New Roman" w:hAnsi="Times New Roman"/>
                <w:color w:val="000000"/>
                <w:sz w:val="17"/>
                <w:szCs w:val="17"/>
              </w:rPr>
              <w:t xml:space="preserve"> Чувашской Республики</w:t>
            </w:r>
          </w:p>
        </w:tc>
        <w:tc>
          <w:tcPr>
            <w:tcW w:w="586" w:type="pct"/>
            <w:vAlign w:val="center"/>
          </w:tcPr>
          <w:p w:rsidR="00DD4859" w:rsidRPr="003F683C" w:rsidRDefault="00DD4859" w:rsidP="00316539">
            <w:pPr>
              <w:spacing w:after="0" w:line="245"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0,0</w:t>
            </w:r>
          </w:p>
        </w:tc>
        <w:tc>
          <w:tcPr>
            <w:tcW w:w="371" w:type="pct"/>
            <w:vAlign w:val="center"/>
          </w:tcPr>
          <w:p w:rsidR="00DD4859" w:rsidRPr="003F683C" w:rsidRDefault="00DD4859" w:rsidP="00316539">
            <w:pPr>
              <w:spacing w:after="0" w:line="245"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0,0</w:t>
            </w:r>
          </w:p>
        </w:tc>
        <w:tc>
          <w:tcPr>
            <w:tcW w:w="319" w:type="pct"/>
            <w:vAlign w:val="center"/>
          </w:tcPr>
          <w:p w:rsidR="00DD4859" w:rsidRPr="003F683C" w:rsidRDefault="00DD4859" w:rsidP="00316539">
            <w:pPr>
              <w:spacing w:after="0" w:line="245"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0,0</w:t>
            </w:r>
          </w:p>
        </w:tc>
        <w:tc>
          <w:tcPr>
            <w:tcW w:w="372" w:type="pct"/>
            <w:vAlign w:val="center"/>
          </w:tcPr>
          <w:p w:rsidR="00DD4859" w:rsidRPr="003F683C" w:rsidRDefault="00DD4859" w:rsidP="00316539">
            <w:pPr>
              <w:spacing w:after="0" w:line="245"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0,0</w:t>
            </w:r>
          </w:p>
        </w:tc>
        <w:tc>
          <w:tcPr>
            <w:tcW w:w="426" w:type="pct"/>
            <w:tcBorders>
              <w:right w:val="single" w:sz="4" w:space="0" w:color="auto"/>
            </w:tcBorders>
            <w:shd w:val="clear" w:color="auto" w:fill="FFFFFF"/>
            <w:vAlign w:val="center"/>
          </w:tcPr>
          <w:p w:rsidR="00DD4859" w:rsidRPr="003F683C" w:rsidRDefault="00DD4859" w:rsidP="00316539">
            <w:pPr>
              <w:spacing w:after="0" w:line="245"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0,0</w:t>
            </w:r>
          </w:p>
        </w:tc>
      </w:tr>
      <w:tr w:rsidR="00DD4859" w:rsidRPr="003F683C" w:rsidTr="005B4E64">
        <w:trPr>
          <w:trHeight w:val="301"/>
        </w:trPr>
        <w:tc>
          <w:tcPr>
            <w:tcW w:w="479" w:type="pct"/>
            <w:vMerge/>
          </w:tcPr>
          <w:p w:rsidR="00DD4859" w:rsidRPr="003F683C" w:rsidRDefault="00DD4859" w:rsidP="00E23BBF">
            <w:pPr>
              <w:autoSpaceDE w:val="0"/>
              <w:autoSpaceDN w:val="0"/>
              <w:adjustRightInd w:val="0"/>
              <w:spacing w:after="0" w:line="245" w:lineRule="auto"/>
              <w:ind w:left="-57" w:right="-57"/>
              <w:rPr>
                <w:rFonts w:ascii="Times New Roman" w:eastAsia="Times New Roman" w:hAnsi="Times New Roman"/>
                <w:bCs/>
                <w:color w:val="000000"/>
                <w:sz w:val="17"/>
                <w:szCs w:val="17"/>
              </w:rPr>
            </w:pPr>
          </w:p>
        </w:tc>
        <w:tc>
          <w:tcPr>
            <w:tcW w:w="907" w:type="pct"/>
            <w:vMerge/>
          </w:tcPr>
          <w:p w:rsidR="00DD4859" w:rsidRPr="003F683C" w:rsidRDefault="00DD4859" w:rsidP="00B85AD7">
            <w:pPr>
              <w:spacing w:after="0" w:line="233" w:lineRule="auto"/>
              <w:jc w:val="both"/>
              <w:rPr>
                <w:rFonts w:ascii="Times New Roman" w:eastAsia="Times New Roman" w:hAnsi="Times New Roman"/>
                <w:color w:val="000000"/>
                <w:sz w:val="17"/>
                <w:szCs w:val="17"/>
              </w:rPr>
            </w:pPr>
          </w:p>
        </w:tc>
        <w:tc>
          <w:tcPr>
            <w:tcW w:w="320" w:type="pct"/>
            <w:vAlign w:val="center"/>
          </w:tcPr>
          <w:p w:rsidR="00DD4859" w:rsidRPr="003F683C" w:rsidRDefault="00DD4859" w:rsidP="005B4E64">
            <w:pPr>
              <w:spacing w:after="0" w:line="233" w:lineRule="auto"/>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72" w:type="pct"/>
            <w:vAlign w:val="center"/>
          </w:tcPr>
          <w:p w:rsidR="00DD4859" w:rsidRPr="003F683C" w:rsidRDefault="005B4E64" w:rsidP="005B4E64">
            <w:pPr>
              <w:spacing w:after="0" w:line="233"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848" w:type="pct"/>
          </w:tcPr>
          <w:p w:rsidR="00DD4859" w:rsidRPr="003F683C" w:rsidRDefault="00DD4859" w:rsidP="00B85AD7">
            <w:pPr>
              <w:autoSpaceDE w:val="0"/>
              <w:autoSpaceDN w:val="0"/>
              <w:adjustRightInd w:val="0"/>
              <w:spacing w:after="0" w:line="233" w:lineRule="auto"/>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 xml:space="preserve">бюджет Моргаушского муниципального округа </w:t>
            </w:r>
            <w:r w:rsidRPr="003F683C">
              <w:rPr>
                <w:rFonts w:ascii="Times New Roman" w:eastAsia="Times New Roman" w:hAnsi="Times New Roman"/>
                <w:bCs/>
                <w:color w:val="000000"/>
                <w:sz w:val="17"/>
                <w:szCs w:val="17"/>
              </w:rPr>
              <w:t>Чувашской Республики</w:t>
            </w:r>
          </w:p>
        </w:tc>
        <w:tc>
          <w:tcPr>
            <w:tcW w:w="586" w:type="pct"/>
            <w:vAlign w:val="center"/>
          </w:tcPr>
          <w:p w:rsidR="00DD4859" w:rsidRPr="003F683C" w:rsidRDefault="00DD4859" w:rsidP="00316539">
            <w:pPr>
              <w:spacing w:after="0" w:line="245"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0,0</w:t>
            </w:r>
          </w:p>
        </w:tc>
        <w:tc>
          <w:tcPr>
            <w:tcW w:w="371" w:type="pct"/>
            <w:vAlign w:val="center"/>
          </w:tcPr>
          <w:p w:rsidR="00DD4859" w:rsidRPr="003F683C" w:rsidRDefault="00DD4859" w:rsidP="00316539">
            <w:pPr>
              <w:spacing w:after="0" w:line="245"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0,0</w:t>
            </w:r>
          </w:p>
        </w:tc>
        <w:tc>
          <w:tcPr>
            <w:tcW w:w="319" w:type="pct"/>
            <w:vAlign w:val="center"/>
          </w:tcPr>
          <w:p w:rsidR="00DD4859" w:rsidRPr="003F683C" w:rsidRDefault="00DD4859" w:rsidP="00316539">
            <w:pPr>
              <w:spacing w:after="0" w:line="245"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0,0</w:t>
            </w:r>
          </w:p>
        </w:tc>
        <w:tc>
          <w:tcPr>
            <w:tcW w:w="372" w:type="pct"/>
            <w:vAlign w:val="center"/>
          </w:tcPr>
          <w:p w:rsidR="00DD4859" w:rsidRPr="003F683C" w:rsidRDefault="00DD4859" w:rsidP="00316539">
            <w:pPr>
              <w:spacing w:after="0" w:line="245"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0,0</w:t>
            </w:r>
          </w:p>
        </w:tc>
        <w:tc>
          <w:tcPr>
            <w:tcW w:w="426" w:type="pct"/>
            <w:tcBorders>
              <w:right w:val="single" w:sz="4" w:space="0" w:color="auto"/>
            </w:tcBorders>
            <w:shd w:val="clear" w:color="auto" w:fill="FFFFFF"/>
            <w:vAlign w:val="center"/>
          </w:tcPr>
          <w:p w:rsidR="00DD4859" w:rsidRPr="003F683C" w:rsidRDefault="00DD4859" w:rsidP="00316539">
            <w:pPr>
              <w:spacing w:after="0" w:line="245"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0,0</w:t>
            </w:r>
          </w:p>
        </w:tc>
      </w:tr>
      <w:tr w:rsidR="00021A6F" w:rsidRPr="003F683C" w:rsidTr="005B4E64">
        <w:trPr>
          <w:trHeight w:val="301"/>
        </w:trPr>
        <w:tc>
          <w:tcPr>
            <w:tcW w:w="479" w:type="pct"/>
            <w:vMerge w:val="restart"/>
          </w:tcPr>
          <w:p w:rsidR="00021A6F" w:rsidRPr="003F683C" w:rsidRDefault="00021A6F" w:rsidP="00DD4859">
            <w:pPr>
              <w:autoSpaceDE w:val="0"/>
              <w:autoSpaceDN w:val="0"/>
              <w:adjustRightInd w:val="0"/>
              <w:spacing w:after="0" w:line="245" w:lineRule="auto"/>
              <w:ind w:left="-57" w:right="-57"/>
              <w:rPr>
                <w:rFonts w:ascii="Times New Roman" w:eastAsia="Times New Roman" w:hAnsi="Times New Roman"/>
                <w:bCs/>
                <w:color w:val="000000"/>
                <w:sz w:val="17"/>
                <w:szCs w:val="17"/>
              </w:rPr>
            </w:pPr>
            <w:r w:rsidRPr="003F683C">
              <w:rPr>
                <w:rFonts w:ascii="Times New Roman" w:eastAsia="Times New Roman" w:hAnsi="Times New Roman"/>
                <w:bCs/>
                <w:color w:val="000000"/>
                <w:sz w:val="17"/>
                <w:szCs w:val="17"/>
              </w:rPr>
              <w:t>Основное меропри</w:t>
            </w:r>
            <w:r w:rsidRPr="003F683C">
              <w:rPr>
                <w:rFonts w:ascii="Times New Roman" w:eastAsia="Times New Roman" w:hAnsi="Times New Roman"/>
                <w:bCs/>
                <w:color w:val="000000"/>
                <w:sz w:val="17"/>
                <w:szCs w:val="17"/>
              </w:rPr>
              <w:softHyphen/>
              <w:t>ятие 3</w:t>
            </w:r>
          </w:p>
          <w:p w:rsidR="00021A6F" w:rsidRPr="003F683C" w:rsidRDefault="00021A6F" w:rsidP="00E23BBF">
            <w:pPr>
              <w:autoSpaceDE w:val="0"/>
              <w:autoSpaceDN w:val="0"/>
              <w:adjustRightInd w:val="0"/>
              <w:spacing w:after="0" w:line="245" w:lineRule="auto"/>
              <w:ind w:left="-57" w:right="-57"/>
              <w:rPr>
                <w:rFonts w:ascii="Times New Roman" w:eastAsia="Times New Roman" w:hAnsi="Times New Roman"/>
                <w:bCs/>
                <w:color w:val="000000"/>
                <w:sz w:val="17"/>
                <w:szCs w:val="17"/>
              </w:rPr>
            </w:pPr>
          </w:p>
        </w:tc>
        <w:tc>
          <w:tcPr>
            <w:tcW w:w="907" w:type="pct"/>
            <w:vMerge w:val="restart"/>
          </w:tcPr>
          <w:p w:rsidR="00021A6F" w:rsidRPr="003F683C" w:rsidRDefault="00021A6F" w:rsidP="00B85AD7">
            <w:pPr>
              <w:spacing w:after="0" w:line="233" w:lineRule="auto"/>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Организация исполнения и подготовка отчетов об исполнении муниципального бюджета</w:t>
            </w:r>
          </w:p>
        </w:tc>
        <w:tc>
          <w:tcPr>
            <w:tcW w:w="320" w:type="pct"/>
            <w:vAlign w:val="center"/>
          </w:tcPr>
          <w:p w:rsidR="00021A6F" w:rsidRPr="003F683C" w:rsidRDefault="00021A6F" w:rsidP="005B4E64">
            <w:pPr>
              <w:spacing w:after="0" w:line="233" w:lineRule="auto"/>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72" w:type="pct"/>
            <w:vAlign w:val="center"/>
          </w:tcPr>
          <w:p w:rsidR="00021A6F" w:rsidRPr="003F683C" w:rsidRDefault="00021A6F" w:rsidP="005B4E64">
            <w:pPr>
              <w:spacing w:after="0" w:line="233"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Ч410300000</w:t>
            </w:r>
          </w:p>
        </w:tc>
        <w:tc>
          <w:tcPr>
            <w:tcW w:w="848" w:type="pct"/>
            <w:vAlign w:val="center"/>
          </w:tcPr>
          <w:p w:rsidR="00021A6F" w:rsidRPr="003F683C" w:rsidRDefault="00021A6F" w:rsidP="005B4E64">
            <w:pPr>
              <w:autoSpaceDE w:val="0"/>
              <w:autoSpaceDN w:val="0"/>
              <w:adjustRightInd w:val="0"/>
              <w:spacing w:after="0" w:line="233" w:lineRule="auto"/>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всего</w:t>
            </w:r>
          </w:p>
        </w:tc>
        <w:tc>
          <w:tcPr>
            <w:tcW w:w="586" w:type="pct"/>
            <w:vAlign w:val="center"/>
          </w:tcPr>
          <w:p w:rsidR="00021A6F" w:rsidRPr="003F683C" w:rsidRDefault="00380A69" w:rsidP="00316539">
            <w:pPr>
              <w:spacing w:after="0" w:line="245"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280,0</w:t>
            </w:r>
          </w:p>
        </w:tc>
        <w:tc>
          <w:tcPr>
            <w:tcW w:w="371" w:type="pct"/>
            <w:vAlign w:val="center"/>
          </w:tcPr>
          <w:p w:rsidR="00021A6F" w:rsidRPr="003F683C" w:rsidRDefault="00021A6F" w:rsidP="00316539">
            <w:pPr>
              <w:spacing w:after="0" w:line="245"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130,0</w:t>
            </w:r>
          </w:p>
        </w:tc>
        <w:tc>
          <w:tcPr>
            <w:tcW w:w="319" w:type="pct"/>
            <w:vAlign w:val="center"/>
          </w:tcPr>
          <w:p w:rsidR="00021A6F" w:rsidRPr="003F683C" w:rsidRDefault="00021A6F" w:rsidP="00316539">
            <w:pPr>
              <w:spacing w:after="0" w:line="245"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130,0</w:t>
            </w:r>
          </w:p>
        </w:tc>
        <w:tc>
          <w:tcPr>
            <w:tcW w:w="372" w:type="pct"/>
            <w:vAlign w:val="center"/>
          </w:tcPr>
          <w:p w:rsidR="00021A6F" w:rsidRPr="003F683C" w:rsidRDefault="00021A6F" w:rsidP="00316539">
            <w:pPr>
              <w:spacing w:after="0" w:line="245"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520,0</w:t>
            </w:r>
          </w:p>
        </w:tc>
        <w:tc>
          <w:tcPr>
            <w:tcW w:w="426" w:type="pct"/>
            <w:tcBorders>
              <w:right w:val="single" w:sz="4" w:space="0" w:color="auto"/>
            </w:tcBorders>
            <w:shd w:val="clear" w:color="auto" w:fill="FFFFFF"/>
            <w:vAlign w:val="center"/>
          </w:tcPr>
          <w:p w:rsidR="00021A6F" w:rsidRPr="003F683C" w:rsidRDefault="00021A6F" w:rsidP="00316539">
            <w:pPr>
              <w:spacing w:after="0" w:line="245"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520,0</w:t>
            </w:r>
          </w:p>
        </w:tc>
      </w:tr>
      <w:tr w:rsidR="00021A6F" w:rsidRPr="003F683C" w:rsidTr="005B4E64">
        <w:trPr>
          <w:trHeight w:val="301"/>
        </w:trPr>
        <w:tc>
          <w:tcPr>
            <w:tcW w:w="479" w:type="pct"/>
            <w:vMerge/>
          </w:tcPr>
          <w:p w:rsidR="00021A6F" w:rsidRPr="003F683C" w:rsidRDefault="00021A6F" w:rsidP="00E23BBF">
            <w:pPr>
              <w:autoSpaceDE w:val="0"/>
              <w:autoSpaceDN w:val="0"/>
              <w:adjustRightInd w:val="0"/>
              <w:spacing w:after="0" w:line="245" w:lineRule="auto"/>
              <w:ind w:left="-57" w:right="-57"/>
              <w:rPr>
                <w:rFonts w:ascii="Times New Roman" w:eastAsia="Times New Roman" w:hAnsi="Times New Roman"/>
                <w:bCs/>
                <w:color w:val="000000"/>
                <w:sz w:val="17"/>
                <w:szCs w:val="17"/>
              </w:rPr>
            </w:pPr>
          </w:p>
        </w:tc>
        <w:tc>
          <w:tcPr>
            <w:tcW w:w="907" w:type="pct"/>
            <w:vMerge/>
          </w:tcPr>
          <w:p w:rsidR="00021A6F" w:rsidRPr="003F683C" w:rsidRDefault="00021A6F" w:rsidP="00B85AD7">
            <w:pPr>
              <w:spacing w:after="0" w:line="233" w:lineRule="auto"/>
              <w:jc w:val="both"/>
              <w:rPr>
                <w:rFonts w:ascii="Times New Roman" w:eastAsia="Times New Roman" w:hAnsi="Times New Roman"/>
                <w:color w:val="000000"/>
                <w:sz w:val="17"/>
                <w:szCs w:val="17"/>
              </w:rPr>
            </w:pPr>
          </w:p>
        </w:tc>
        <w:tc>
          <w:tcPr>
            <w:tcW w:w="320" w:type="pct"/>
            <w:vAlign w:val="center"/>
          </w:tcPr>
          <w:p w:rsidR="00021A6F" w:rsidRPr="003F683C" w:rsidRDefault="00021A6F" w:rsidP="005B4E64">
            <w:pPr>
              <w:spacing w:after="0" w:line="233" w:lineRule="auto"/>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72" w:type="pct"/>
            <w:vAlign w:val="center"/>
          </w:tcPr>
          <w:p w:rsidR="00021A6F" w:rsidRPr="003F683C" w:rsidRDefault="00021A6F" w:rsidP="005B4E64">
            <w:pPr>
              <w:spacing w:after="0" w:line="233"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Ч410373450</w:t>
            </w:r>
          </w:p>
        </w:tc>
        <w:tc>
          <w:tcPr>
            <w:tcW w:w="848" w:type="pct"/>
          </w:tcPr>
          <w:p w:rsidR="00021A6F" w:rsidRPr="003F683C" w:rsidRDefault="00021A6F" w:rsidP="00B85AD7">
            <w:pPr>
              <w:autoSpaceDE w:val="0"/>
              <w:autoSpaceDN w:val="0"/>
              <w:adjustRightInd w:val="0"/>
              <w:spacing w:after="0" w:line="233" w:lineRule="auto"/>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 xml:space="preserve">бюджет Моргаушского муниципального округа </w:t>
            </w:r>
            <w:r w:rsidRPr="003F683C">
              <w:rPr>
                <w:rFonts w:ascii="Times New Roman" w:eastAsia="Times New Roman" w:hAnsi="Times New Roman"/>
                <w:bCs/>
                <w:color w:val="000000"/>
                <w:sz w:val="17"/>
                <w:szCs w:val="17"/>
              </w:rPr>
              <w:t>Чувашской Республики</w:t>
            </w:r>
          </w:p>
        </w:tc>
        <w:tc>
          <w:tcPr>
            <w:tcW w:w="586" w:type="pct"/>
            <w:vAlign w:val="center"/>
          </w:tcPr>
          <w:p w:rsidR="00021A6F" w:rsidRPr="003F683C" w:rsidRDefault="00380A69" w:rsidP="00316539">
            <w:pPr>
              <w:spacing w:after="0" w:line="245"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280</w:t>
            </w:r>
            <w:r w:rsidR="00021A6F" w:rsidRPr="003F683C">
              <w:rPr>
                <w:rFonts w:ascii="Times New Roman" w:hAnsi="Times New Roman"/>
                <w:color w:val="000000"/>
                <w:sz w:val="17"/>
                <w:szCs w:val="17"/>
              </w:rPr>
              <w:t>,0</w:t>
            </w:r>
          </w:p>
        </w:tc>
        <w:tc>
          <w:tcPr>
            <w:tcW w:w="371" w:type="pct"/>
            <w:vAlign w:val="center"/>
          </w:tcPr>
          <w:p w:rsidR="00021A6F" w:rsidRPr="003F683C" w:rsidRDefault="00021A6F" w:rsidP="00316539">
            <w:pPr>
              <w:spacing w:after="0" w:line="245"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130,0</w:t>
            </w:r>
          </w:p>
        </w:tc>
        <w:tc>
          <w:tcPr>
            <w:tcW w:w="319" w:type="pct"/>
            <w:vAlign w:val="center"/>
          </w:tcPr>
          <w:p w:rsidR="00021A6F" w:rsidRPr="003F683C" w:rsidRDefault="00021A6F" w:rsidP="00316539">
            <w:pPr>
              <w:spacing w:after="0" w:line="245"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130,0</w:t>
            </w:r>
          </w:p>
        </w:tc>
        <w:tc>
          <w:tcPr>
            <w:tcW w:w="372" w:type="pct"/>
            <w:vAlign w:val="center"/>
          </w:tcPr>
          <w:p w:rsidR="00021A6F" w:rsidRPr="003F683C" w:rsidRDefault="00021A6F" w:rsidP="00316539">
            <w:pPr>
              <w:spacing w:after="0" w:line="245"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520,0</w:t>
            </w:r>
          </w:p>
        </w:tc>
        <w:tc>
          <w:tcPr>
            <w:tcW w:w="426" w:type="pct"/>
            <w:tcBorders>
              <w:right w:val="single" w:sz="4" w:space="0" w:color="auto"/>
            </w:tcBorders>
            <w:shd w:val="clear" w:color="auto" w:fill="FFFFFF"/>
            <w:vAlign w:val="center"/>
          </w:tcPr>
          <w:p w:rsidR="00021A6F" w:rsidRPr="003F683C" w:rsidRDefault="00021A6F" w:rsidP="00316539">
            <w:pPr>
              <w:spacing w:after="0" w:line="245"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520,0</w:t>
            </w:r>
          </w:p>
        </w:tc>
      </w:tr>
      <w:tr w:rsidR="00856687" w:rsidRPr="003F683C" w:rsidTr="005B4E64">
        <w:trPr>
          <w:trHeight w:val="20"/>
        </w:trPr>
        <w:tc>
          <w:tcPr>
            <w:tcW w:w="479" w:type="pct"/>
            <w:vMerge w:val="restart"/>
          </w:tcPr>
          <w:p w:rsidR="00856687" w:rsidRPr="003F683C" w:rsidRDefault="00856687" w:rsidP="00B85AD7">
            <w:pPr>
              <w:autoSpaceDE w:val="0"/>
              <w:autoSpaceDN w:val="0"/>
              <w:adjustRightInd w:val="0"/>
              <w:spacing w:after="0" w:line="233" w:lineRule="auto"/>
              <w:ind w:left="-57" w:right="-57"/>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lastRenderedPageBreak/>
              <w:t>Основное меропри</w:t>
            </w:r>
            <w:r w:rsidRPr="003F683C">
              <w:rPr>
                <w:rFonts w:ascii="Times New Roman" w:eastAsia="Times New Roman" w:hAnsi="Times New Roman"/>
                <w:color w:val="000000"/>
                <w:sz w:val="17"/>
                <w:szCs w:val="17"/>
              </w:rPr>
              <w:softHyphen/>
              <w:t>я</w:t>
            </w:r>
            <w:r w:rsidRPr="003F683C">
              <w:rPr>
                <w:rFonts w:ascii="Times New Roman" w:eastAsia="Times New Roman" w:hAnsi="Times New Roman"/>
                <w:color w:val="000000"/>
                <w:sz w:val="17"/>
                <w:szCs w:val="17"/>
              </w:rPr>
              <w:softHyphen/>
              <w:t xml:space="preserve">тие </w:t>
            </w:r>
            <w:r w:rsidR="00DD4859" w:rsidRPr="003F683C">
              <w:rPr>
                <w:rFonts w:ascii="Times New Roman" w:eastAsia="Times New Roman" w:hAnsi="Times New Roman"/>
                <w:color w:val="000000"/>
                <w:sz w:val="17"/>
                <w:szCs w:val="17"/>
              </w:rPr>
              <w:t>4</w:t>
            </w:r>
          </w:p>
          <w:p w:rsidR="00856687" w:rsidRPr="003F683C" w:rsidRDefault="00856687" w:rsidP="00B85AD7">
            <w:pPr>
              <w:spacing w:after="0" w:line="233" w:lineRule="auto"/>
              <w:ind w:left="-57" w:right="-57"/>
              <w:jc w:val="center"/>
              <w:rPr>
                <w:rFonts w:ascii="Times New Roman" w:eastAsia="Times New Roman" w:hAnsi="Times New Roman"/>
                <w:color w:val="000000"/>
                <w:sz w:val="17"/>
                <w:szCs w:val="17"/>
              </w:rPr>
            </w:pPr>
          </w:p>
        </w:tc>
        <w:tc>
          <w:tcPr>
            <w:tcW w:w="907" w:type="pct"/>
            <w:vMerge w:val="restart"/>
          </w:tcPr>
          <w:p w:rsidR="00856687" w:rsidRPr="003F683C" w:rsidRDefault="00856687" w:rsidP="007C0D78">
            <w:pPr>
              <w:autoSpaceDE w:val="0"/>
              <w:autoSpaceDN w:val="0"/>
              <w:adjustRightInd w:val="0"/>
              <w:spacing w:after="0" w:line="233" w:lineRule="auto"/>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 xml:space="preserve">Осуществление мер финансовой поддержки бюджетов учреждений Моргаушского муниципального округа </w:t>
            </w:r>
            <w:r w:rsidRPr="003F683C">
              <w:rPr>
                <w:rFonts w:ascii="Times New Roman" w:eastAsia="Times New Roman" w:hAnsi="Times New Roman"/>
                <w:bCs/>
                <w:color w:val="000000"/>
                <w:sz w:val="17"/>
                <w:szCs w:val="17"/>
              </w:rPr>
              <w:t>Чувашской Республики</w:t>
            </w:r>
            <w:r w:rsidRPr="003F683C">
              <w:rPr>
                <w:rFonts w:ascii="Times New Roman" w:eastAsia="Times New Roman" w:hAnsi="Times New Roman"/>
                <w:color w:val="000000"/>
                <w:sz w:val="17"/>
                <w:szCs w:val="17"/>
              </w:rPr>
              <w:t xml:space="preserve"> направленных на обеспечение их сбалансированности и повышение уровня бюджетной обеспеченности </w:t>
            </w:r>
          </w:p>
        </w:tc>
        <w:tc>
          <w:tcPr>
            <w:tcW w:w="320" w:type="pct"/>
            <w:vAlign w:val="center"/>
          </w:tcPr>
          <w:p w:rsidR="00856687" w:rsidRPr="003F683C" w:rsidRDefault="00856687" w:rsidP="005B4E64">
            <w:pPr>
              <w:spacing w:after="0" w:line="233" w:lineRule="auto"/>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72" w:type="pct"/>
            <w:vAlign w:val="center"/>
          </w:tcPr>
          <w:p w:rsidR="00856687" w:rsidRPr="003F683C" w:rsidRDefault="00856687" w:rsidP="005B4E64">
            <w:pPr>
              <w:spacing w:after="0" w:line="233"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Ч410400000</w:t>
            </w:r>
          </w:p>
        </w:tc>
        <w:tc>
          <w:tcPr>
            <w:tcW w:w="848" w:type="pct"/>
          </w:tcPr>
          <w:p w:rsidR="00856687" w:rsidRPr="003F683C" w:rsidRDefault="00856687" w:rsidP="00B85AD7">
            <w:pPr>
              <w:autoSpaceDE w:val="0"/>
              <w:autoSpaceDN w:val="0"/>
              <w:adjustRightInd w:val="0"/>
              <w:spacing w:after="0" w:line="233" w:lineRule="auto"/>
              <w:jc w:val="both"/>
              <w:rPr>
                <w:rFonts w:ascii="Times New Roman" w:eastAsia="Times New Roman" w:hAnsi="Times New Roman"/>
                <w:color w:val="000000"/>
                <w:sz w:val="17"/>
                <w:szCs w:val="17"/>
              </w:rPr>
            </w:pPr>
            <w:r w:rsidRPr="003F683C">
              <w:rPr>
                <w:rFonts w:ascii="Times New Roman" w:eastAsia="Times New Roman" w:hAnsi="Times New Roman"/>
                <w:bCs/>
                <w:color w:val="000000"/>
                <w:sz w:val="17"/>
                <w:szCs w:val="17"/>
              </w:rPr>
              <w:t>всего</w:t>
            </w:r>
          </w:p>
        </w:tc>
        <w:tc>
          <w:tcPr>
            <w:tcW w:w="586" w:type="pct"/>
            <w:shd w:val="clear" w:color="auto" w:fill="auto"/>
            <w:vAlign w:val="center"/>
          </w:tcPr>
          <w:p w:rsidR="00856687" w:rsidRPr="003F683C" w:rsidRDefault="00B920C7" w:rsidP="00172259">
            <w:pPr>
              <w:tabs>
                <w:tab w:val="center" w:pos="318"/>
              </w:tabs>
              <w:spacing w:after="0" w:line="233"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29 193,3</w:t>
            </w:r>
          </w:p>
        </w:tc>
        <w:tc>
          <w:tcPr>
            <w:tcW w:w="371" w:type="pct"/>
            <w:shd w:val="clear" w:color="auto" w:fill="auto"/>
            <w:vAlign w:val="center"/>
          </w:tcPr>
          <w:p w:rsidR="00856687" w:rsidRPr="003F683C" w:rsidRDefault="00C63660" w:rsidP="00172259">
            <w:pPr>
              <w:spacing w:after="0" w:line="233"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1 885,0</w:t>
            </w:r>
          </w:p>
        </w:tc>
        <w:tc>
          <w:tcPr>
            <w:tcW w:w="319" w:type="pct"/>
            <w:shd w:val="clear" w:color="auto" w:fill="auto"/>
            <w:vAlign w:val="center"/>
          </w:tcPr>
          <w:p w:rsidR="00856687" w:rsidRPr="003F683C" w:rsidRDefault="00C63660" w:rsidP="00172259">
            <w:pPr>
              <w:spacing w:after="0" w:line="233"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1 949,1</w:t>
            </w:r>
          </w:p>
        </w:tc>
        <w:tc>
          <w:tcPr>
            <w:tcW w:w="372" w:type="pct"/>
            <w:shd w:val="clear" w:color="auto" w:fill="auto"/>
            <w:vAlign w:val="center"/>
          </w:tcPr>
          <w:p w:rsidR="00856687" w:rsidRPr="003F683C" w:rsidRDefault="002D3630" w:rsidP="00172259">
            <w:pPr>
              <w:spacing w:after="0" w:line="233"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7 796,4</w:t>
            </w:r>
          </w:p>
        </w:tc>
        <w:tc>
          <w:tcPr>
            <w:tcW w:w="426" w:type="pct"/>
            <w:tcBorders>
              <w:right w:val="single" w:sz="4" w:space="0" w:color="auto"/>
            </w:tcBorders>
            <w:shd w:val="clear" w:color="auto" w:fill="auto"/>
            <w:vAlign w:val="center"/>
          </w:tcPr>
          <w:p w:rsidR="00856687" w:rsidRPr="003F683C" w:rsidRDefault="002D3630" w:rsidP="00172259">
            <w:pPr>
              <w:spacing w:after="0" w:line="233"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7 796,4</w:t>
            </w:r>
          </w:p>
        </w:tc>
      </w:tr>
      <w:tr w:rsidR="00856687" w:rsidRPr="003F683C" w:rsidTr="005B4E64">
        <w:trPr>
          <w:trHeight w:val="20"/>
        </w:trPr>
        <w:tc>
          <w:tcPr>
            <w:tcW w:w="479" w:type="pct"/>
            <w:vMerge/>
          </w:tcPr>
          <w:p w:rsidR="00856687" w:rsidRPr="003F683C" w:rsidRDefault="00856687" w:rsidP="00B85AD7">
            <w:pPr>
              <w:autoSpaceDE w:val="0"/>
              <w:autoSpaceDN w:val="0"/>
              <w:adjustRightInd w:val="0"/>
              <w:spacing w:after="0" w:line="233" w:lineRule="auto"/>
              <w:ind w:left="-57" w:right="-57"/>
              <w:rPr>
                <w:rFonts w:ascii="Times New Roman" w:eastAsia="Times New Roman" w:hAnsi="Times New Roman"/>
                <w:color w:val="000000"/>
                <w:sz w:val="17"/>
                <w:szCs w:val="17"/>
              </w:rPr>
            </w:pPr>
          </w:p>
        </w:tc>
        <w:tc>
          <w:tcPr>
            <w:tcW w:w="907" w:type="pct"/>
            <w:vMerge/>
          </w:tcPr>
          <w:p w:rsidR="00856687" w:rsidRPr="003F683C" w:rsidRDefault="00856687" w:rsidP="00B85AD7">
            <w:pPr>
              <w:autoSpaceDE w:val="0"/>
              <w:autoSpaceDN w:val="0"/>
              <w:adjustRightInd w:val="0"/>
              <w:spacing w:after="0" w:line="233" w:lineRule="auto"/>
              <w:jc w:val="both"/>
              <w:rPr>
                <w:rFonts w:ascii="Times New Roman" w:eastAsia="Times New Roman" w:hAnsi="Times New Roman"/>
                <w:color w:val="000000"/>
                <w:sz w:val="17"/>
                <w:szCs w:val="17"/>
              </w:rPr>
            </w:pPr>
          </w:p>
        </w:tc>
        <w:tc>
          <w:tcPr>
            <w:tcW w:w="320" w:type="pct"/>
            <w:vAlign w:val="center"/>
          </w:tcPr>
          <w:p w:rsidR="00856687" w:rsidRPr="003F683C" w:rsidRDefault="00856687" w:rsidP="005B4E64">
            <w:pPr>
              <w:spacing w:after="0" w:line="233" w:lineRule="auto"/>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9</w:t>
            </w:r>
            <w:r w:rsidR="00177547" w:rsidRPr="003F683C">
              <w:rPr>
                <w:rFonts w:ascii="Times New Roman" w:eastAsia="Times New Roman" w:hAnsi="Times New Roman"/>
                <w:color w:val="000000"/>
                <w:sz w:val="17"/>
                <w:szCs w:val="17"/>
              </w:rPr>
              <w:t>03</w:t>
            </w:r>
          </w:p>
        </w:tc>
        <w:tc>
          <w:tcPr>
            <w:tcW w:w="372" w:type="pct"/>
            <w:vAlign w:val="center"/>
          </w:tcPr>
          <w:p w:rsidR="00856687" w:rsidRPr="003F683C" w:rsidRDefault="00856687" w:rsidP="005B4E64">
            <w:pPr>
              <w:spacing w:after="0" w:line="233"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Ч410451180</w:t>
            </w:r>
          </w:p>
        </w:tc>
        <w:tc>
          <w:tcPr>
            <w:tcW w:w="848" w:type="pct"/>
          </w:tcPr>
          <w:p w:rsidR="00856687" w:rsidRPr="003F683C" w:rsidRDefault="00856687" w:rsidP="00B85AD7">
            <w:pPr>
              <w:autoSpaceDE w:val="0"/>
              <w:autoSpaceDN w:val="0"/>
              <w:adjustRightInd w:val="0"/>
              <w:spacing w:after="0" w:line="233" w:lineRule="auto"/>
              <w:jc w:val="both"/>
              <w:rPr>
                <w:rFonts w:ascii="Times New Roman" w:eastAsia="Times New Roman" w:hAnsi="Times New Roman"/>
                <w:bCs/>
                <w:color w:val="000000"/>
                <w:sz w:val="17"/>
                <w:szCs w:val="17"/>
              </w:rPr>
            </w:pPr>
            <w:r w:rsidRPr="003F683C">
              <w:rPr>
                <w:rFonts w:ascii="Times New Roman" w:eastAsia="Times New Roman" w:hAnsi="Times New Roman"/>
                <w:bCs/>
                <w:color w:val="000000"/>
                <w:sz w:val="17"/>
                <w:szCs w:val="17"/>
              </w:rPr>
              <w:t xml:space="preserve">федеральный </w:t>
            </w:r>
          </w:p>
          <w:p w:rsidR="00856687" w:rsidRPr="003F683C" w:rsidRDefault="00856687" w:rsidP="00B85AD7">
            <w:pPr>
              <w:autoSpaceDE w:val="0"/>
              <w:autoSpaceDN w:val="0"/>
              <w:adjustRightInd w:val="0"/>
              <w:spacing w:after="0" w:line="233" w:lineRule="auto"/>
              <w:jc w:val="both"/>
              <w:rPr>
                <w:rFonts w:ascii="Times New Roman" w:eastAsia="Times New Roman" w:hAnsi="Times New Roman"/>
                <w:bCs/>
                <w:color w:val="000000"/>
                <w:sz w:val="17"/>
                <w:szCs w:val="17"/>
              </w:rPr>
            </w:pPr>
            <w:r w:rsidRPr="003F683C">
              <w:rPr>
                <w:rFonts w:ascii="Times New Roman" w:eastAsia="Times New Roman" w:hAnsi="Times New Roman"/>
                <w:bCs/>
                <w:color w:val="000000"/>
                <w:sz w:val="17"/>
                <w:szCs w:val="17"/>
              </w:rPr>
              <w:t>бюджет</w:t>
            </w:r>
          </w:p>
        </w:tc>
        <w:tc>
          <w:tcPr>
            <w:tcW w:w="586" w:type="pct"/>
            <w:vAlign w:val="center"/>
          </w:tcPr>
          <w:p w:rsidR="00856687" w:rsidRPr="003F683C" w:rsidRDefault="005B4E64" w:rsidP="005B4E64">
            <w:pPr>
              <w:spacing w:after="0" w:line="240"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1 788,6</w:t>
            </w:r>
          </w:p>
        </w:tc>
        <w:tc>
          <w:tcPr>
            <w:tcW w:w="371" w:type="pct"/>
            <w:vAlign w:val="center"/>
          </w:tcPr>
          <w:p w:rsidR="005B4E64" w:rsidRPr="003F683C" w:rsidRDefault="005B4E64" w:rsidP="005B4E64">
            <w:pPr>
              <w:spacing w:after="0" w:line="240"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1 885,0</w:t>
            </w:r>
          </w:p>
        </w:tc>
        <w:tc>
          <w:tcPr>
            <w:tcW w:w="319" w:type="pct"/>
            <w:vAlign w:val="center"/>
          </w:tcPr>
          <w:p w:rsidR="00856687" w:rsidRPr="003F683C" w:rsidRDefault="005B4E64" w:rsidP="005B4E64">
            <w:pPr>
              <w:spacing w:after="0" w:line="240"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1 949,1</w:t>
            </w:r>
          </w:p>
        </w:tc>
        <w:tc>
          <w:tcPr>
            <w:tcW w:w="372" w:type="pct"/>
            <w:vAlign w:val="center"/>
          </w:tcPr>
          <w:p w:rsidR="00856687" w:rsidRPr="003F683C" w:rsidRDefault="002D3630" w:rsidP="005B4E64">
            <w:pPr>
              <w:spacing w:after="0" w:line="240"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7 796,4</w:t>
            </w:r>
          </w:p>
        </w:tc>
        <w:tc>
          <w:tcPr>
            <w:tcW w:w="426" w:type="pct"/>
            <w:tcBorders>
              <w:right w:val="single" w:sz="4" w:space="0" w:color="auto"/>
            </w:tcBorders>
            <w:vAlign w:val="center"/>
          </w:tcPr>
          <w:p w:rsidR="00856687" w:rsidRPr="003F683C" w:rsidRDefault="002D3630" w:rsidP="005B4E64">
            <w:pPr>
              <w:spacing w:after="0" w:line="240"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7 796,4</w:t>
            </w:r>
          </w:p>
        </w:tc>
      </w:tr>
      <w:tr w:rsidR="00856687" w:rsidRPr="003F683C" w:rsidTr="005B4E64">
        <w:trPr>
          <w:trHeight w:val="100"/>
        </w:trPr>
        <w:tc>
          <w:tcPr>
            <w:tcW w:w="479" w:type="pct"/>
            <w:vMerge/>
          </w:tcPr>
          <w:p w:rsidR="00856687" w:rsidRPr="003F683C" w:rsidRDefault="00856687" w:rsidP="00B85AD7">
            <w:pPr>
              <w:autoSpaceDE w:val="0"/>
              <w:autoSpaceDN w:val="0"/>
              <w:adjustRightInd w:val="0"/>
              <w:spacing w:after="0" w:line="233" w:lineRule="auto"/>
              <w:ind w:left="-57" w:right="-57"/>
              <w:rPr>
                <w:rFonts w:ascii="Times New Roman" w:eastAsia="Times New Roman" w:hAnsi="Times New Roman"/>
                <w:color w:val="000000"/>
                <w:sz w:val="17"/>
                <w:szCs w:val="17"/>
              </w:rPr>
            </w:pPr>
          </w:p>
        </w:tc>
        <w:tc>
          <w:tcPr>
            <w:tcW w:w="907" w:type="pct"/>
            <w:vMerge/>
          </w:tcPr>
          <w:p w:rsidR="00856687" w:rsidRPr="003F683C" w:rsidRDefault="00856687" w:rsidP="00B85AD7">
            <w:pPr>
              <w:autoSpaceDE w:val="0"/>
              <w:autoSpaceDN w:val="0"/>
              <w:adjustRightInd w:val="0"/>
              <w:spacing w:after="0" w:line="233" w:lineRule="auto"/>
              <w:jc w:val="both"/>
              <w:rPr>
                <w:rFonts w:ascii="Times New Roman" w:eastAsia="Times New Roman" w:hAnsi="Times New Roman"/>
                <w:color w:val="000000"/>
                <w:sz w:val="17"/>
                <w:szCs w:val="17"/>
              </w:rPr>
            </w:pPr>
          </w:p>
        </w:tc>
        <w:tc>
          <w:tcPr>
            <w:tcW w:w="320" w:type="pct"/>
            <w:vAlign w:val="center"/>
          </w:tcPr>
          <w:p w:rsidR="00856687" w:rsidRPr="003F683C" w:rsidRDefault="00856687" w:rsidP="005B4E64">
            <w:pPr>
              <w:spacing w:after="0" w:line="233" w:lineRule="auto"/>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974</w:t>
            </w:r>
          </w:p>
        </w:tc>
        <w:tc>
          <w:tcPr>
            <w:tcW w:w="372" w:type="pct"/>
            <w:vAlign w:val="center"/>
          </w:tcPr>
          <w:p w:rsidR="00856687" w:rsidRPr="003F683C" w:rsidRDefault="00856687" w:rsidP="005B4E64">
            <w:pPr>
              <w:spacing w:after="0" w:line="233"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Ч4104</w:t>
            </w:r>
            <w:r w:rsidRPr="003F683C">
              <w:rPr>
                <w:rFonts w:ascii="Times New Roman" w:eastAsia="Times New Roman" w:hAnsi="Times New Roman"/>
                <w:color w:val="000000"/>
                <w:sz w:val="17"/>
                <w:szCs w:val="17"/>
                <w:lang w:val="en-US"/>
              </w:rPr>
              <w:t>S</w:t>
            </w:r>
            <w:r w:rsidRPr="003F683C">
              <w:rPr>
                <w:rFonts w:ascii="Times New Roman" w:eastAsia="Times New Roman" w:hAnsi="Times New Roman"/>
                <w:color w:val="000000"/>
                <w:sz w:val="17"/>
                <w:szCs w:val="17"/>
              </w:rPr>
              <w:t>А720</w:t>
            </w:r>
          </w:p>
        </w:tc>
        <w:tc>
          <w:tcPr>
            <w:tcW w:w="848" w:type="pct"/>
          </w:tcPr>
          <w:p w:rsidR="00856687" w:rsidRPr="003F683C" w:rsidRDefault="00856687" w:rsidP="00B85AD7">
            <w:pPr>
              <w:autoSpaceDE w:val="0"/>
              <w:autoSpaceDN w:val="0"/>
              <w:adjustRightInd w:val="0"/>
              <w:spacing w:after="0" w:line="233" w:lineRule="auto"/>
              <w:jc w:val="both"/>
              <w:rPr>
                <w:rFonts w:ascii="Times New Roman" w:eastAsia="Times New Roman" w:hAnsi="Times New Roman"/>
                <w:bCs/>
                <w:color w:val="000000"/>
                <w:sz w:val="17"/>
                <w:szCs w:val="17"/>
              </w:rPr>
            </w:pPr>
            <w:r w:rsidRPr="003F683C">
              <w:rPr>
                <w:rFonts w:ascii="Times New Roman" w:eastAsia="Times New Roman" w:hAnsi="Times New Roman"/>
                <w:bCs/>
                <w:color w:val="000000"/>
                <w:sz w:val="17"/>
                <w:szCs w:val="17"/>
              </w:rPr>
              <w:t>республиканский бюджет</w:t>
            </w:r>
            <w:r w:rsidRPr="003F683C">
              <w:rPr>
                <w:rFonts w:ascii="Times New Roman" w:eastAsia="Times New Roman" w:hAnsi="Times New Roman"/>
                <w:color w:val="000000"/>
                <w:sz w:val="17"/>
                <w:szCs w:val="17"/>
              </w:rPr>
              <w:t xml:space="preserve"> Чувашской Республики</w:t>
            </w:r>
          </w:p>
        </w:tc>
        <w:tc>
          <w:tcPr>
            <w:tcW w:w="586" w:type="pct"/>
            <w:shd w:val="clear" w:color="auto" w:fill="auto"/>
            <w:vAlign w:val="center"/>
          </w:tcPr>
          <w:p w:rsidR="00856687" w:rsidRPr="003F683C" w:rsidRDefault="00B920C7" w:rsidP="005B4E64">
            <w:pPr>
              <w:spacing w:after="0" w:line="240"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27 130,7</w:t>
            </w:r>
          </w:p>
        </w:tc>
        <w:tc>
          <w:tcPr>
            <w:tcW w:w="371" w:type="pct"/>
            <w:vAlign w:val="center"/>
          </w:tcPr>
          <w:p w:rsidR="00856687" w:rsidRPr="003F683C" w:rsidRDefault="00C63660" w:rsidP="005B4E64">
            <w:pPr>
              <w:spacing w:after="0" w:line="240"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0,0</w:t>
            </w:r>
          </w:p>
        </w:tc>
        <w:tc>
          <w:tcPr>
            <w:tcW w:w="319" w:type="pct"/>
            <w:shd w:val="clear" w:color="auto" w:fill="FFFFFF"/>
            <w:vAlign w:val="center"/>
          </w:tcPr>
          <w:p w:rsidR="00856687" w:rsidRPr="003F683C" w:rsidRDefault="00C63660" w:rsidP="005B4E64">
            <w:pPr>
              <w:spacing w:after="0"/>
              <w:jc w:val="center"/>
              <w:rPr>
                <w:rFonts w:ascii="Times New Roman" w:hAnsi="Times New Roman"/>
                <w:color w:val="000000"/>
                <w:sz w:val="17"/>
                <w:szCs w:val="17"/>
              </w:rPr>
            </w:pPr>
            <w:r w:rsidRPr="003F683C">
              <w:rPr>
                <w:rFonts w:ascii="Times New Roman" w:hAnsi="Times New Roman"/>
                <w:color w:val="000000"/>
                <w:sz w:val="17"/>
                <w:szCs w:val="17"/>
              </w:rPr>
              <w:t>0,0</w:t>
            </w:r>
          </w:p>
        </w:tc>
        <w:tc>
          <w:tcPr>
            <w:tcW w:w="372" w:type="pct"/>
            <w:vAlign w:val="center"/>
          </w:tcPr>
          <w:p w:rsidR="00856687" w:rsidRPr="003F683C" w:rsidRDefault="00C63660" w:rsidP="005B4E64">
            <w:pPr>
              <w:spacing w:after="0" w:line="240"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0,0</w:t>
            </w:r>
          </w:p>
        </w:tc>
        <w:tc>
          <w:tcPr>
            <w:tcW w:w="426" w:type="pct"/>
            <w:tcBorders>
              <w:right w:val="single" w:sz="4" w:space="0" w:color="auto"/>
            </w:tcBorders>
            <w:shd w:val="clear" w:color="auto" w:fill="FFFFFF"/>
            <w:vAlign w:val="center"/>
          </w:tcPr>
          <w:p w:rsidR="00856687" w:rsidRPr="003F683C" w:rsidRDefault="00C63660" w:rsidP="005B4E64">
            <w:pPr>
              <w:spacing w:after="0" w:line="240"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0,0</w:t>
            </w:r>
          </w:p>
        </w:tc>
      </w:tr>
      <w:tr w:rsidR="00856687" w:rsidRPr="003F683C" w:rsidTr="005B4E64">
        <w:trPr>
          <w:trHeight w:val="375"/>
        </w:trPr>
        <w:tc>
          <w:tcPr>
            <w:tcW w:w="479" w:type="pct"/>
            <w:vMerge/>
          </w:tcPr>
          <w:p w:rsidR="00856687" w:rsidRPr="003F683C" w:rsidRDefault="00856687" w:rsidP="00B85AD7">
            <w:pPr>
              <w:spacing w:after="0" w:line="240" w:lineRule="auto"/>
              <w:ind w:left="-57" w:right="-57"/>
              <w:rPr>
                <w:rFonts w:ascii="Times New Roman" w:eastAsia="Times New Roman" w:hAnsi="Times New Roman"/>
                <w:color w:val="000000"/>
                <w:sz w:val="17"/>
                <w:szCs w:val="17"/>
              </w:rPr>
            </w:pPr>
          </w:p>
        </w:tc>
        <w:tc>
          <w:tcPr>
            <w:tcW w:w="907" w:type="pct"/>
            <w:vMerge/>
          </w:tcPr>
          <w:p w:rsidR="00856687" w:rsidRPr="003F683C" w:rsidRDefault="00856687" w:rsidP="00B85AD7">
            <w:pPr>
              <w:spacing w:after="0" w:line="240" w:lineRule="auto"/>
              <w:jc w:val="both"/>
              <w:rPr>
                <w:rFonts w:ascii="Times New Roman" w:eastAsia="Times New Roman" w:hAnsi="Times New Roman"/>
                <w:color w:val="000000"/>
                <w:sz w:val="17"/>
                <w:szCs w:val="17"/>
              </w:rPr>
            </w:pPr>
          </w:p>
        </w:tc>
        <w:tc>
          <w:tcPr>
            <w:tcW w:w="320" w:type="pct"/>
            <w:vAlign w:val="center"/>
          </w:tcPr>
          <w:p w:rsidR="00856687" w:rsidRPr="003F683C" w:rsidRDefault="00856687" w:rsidP="005B4E64">
            <w:pPr>
              <w:spacing w:after="0" w:line="233" w:lineRule="auto"/>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974</w:t>
            </w:r>
          </w:p>
        </w:tc>
        <w:tc>
          <w:tcPr>
            <w:tcW w:w="372" w:type="pct"/>
            <w:vAlign w:val="center"/>
          </w:tcPr>
          <w:p w:rsidR="00856687" w:rsidRPr="003F683C" w:rsidRDefault="00856687" w:rsidP="005B4E64">
            <w:pPr>
              <w:spacing w:after="0" w:line="233"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Ч4104</w:t>
            </w:r>
            <w:r w:rsidRPr="003F683C">
              <w:rPr>
                <w:rFonts w:ascii="Times New Roman" w:eastAsia="Times New Roman" w:hAnsi="Times New Roman"/>
                <w:color w:val="000000"/>
                <w:sz w:val="17"/>
                <w:szCs w:val="17"/>
                <w:lang w:val="en-US"/>
              </w:rPr>
              <w:t>S</w:t>
            </w:r>
            <w:r w:rsidRPr="003F683C">
              <w:rPr>
                <w:rFonts w:ascii="Times New Roman" w:eastAsia="Times New Roman" w:hAnsi="Times New Roman"/>
                <w:color w:val="000000"/>
                <w:sz w:val="17"/>
                <w:szCs w:val="17"/>
              </w:rPr>
              <w:t>А720</w:t>
            </w:r>
          </w:p>
        </w:tc>
        <w:tc>
          <w:tcPr>
            <w:tcW w:w="848" w:type="pct"/>
          </w:tcPr>
          <w:p w:rsidR="00856687" w:rsidRPr="003F683C" w:rsidRDefault="00856687" w:rsidP="00D37810">
            <w:pPr>
              <w:autoSpaceDE w:val="0"/>
              <w:autoSpaceDN w:val="0"/>
              <w:adjustRightInd w:val="0"/>
              <w:spacing w:after="0" w:line="240" w:lineRule="auto"/>
              <w:jc w:val="both"/>
              <w:rPr>
                <w:rFonts w:ascii="Times New Roman" w:eastAsia="Times New Roman" w:hAnsi="Times New Roman"/>
                <w:color w:val="000000"/>
                <w:sz w:val="17"/>
                <w:szCs w:val="17"/>
              </w:rPr>
            </w:pPr>
            <w:r w:rsidRPr="003F683C">
              <w:rPr>
                <w:rFonts w:ascii="Times New Roman" w:eastAsia="Times New Roman" w:hAnsi="Times New Roman"/>
                <w:bCs/>
                <w:color w:val="000000"/>
                <w:sz w:val="17"/>
                <w:szCs w:val="17"/>
              </w:rPr>
              <w:t>бюджет Моргаушского муниципального округа Чувашской Республики</w:t>
            </w:r>
          </w:p>
        </w:tc>
        <w:tc>
          <w:tcPr>
            <w:tcW w:w="586" w:type="pct"/>
            <w:vAlign w:val="center"/>
          </w:tcPr>
          <w:p w:rsidR="00856687" w:rsidRPr="003F683C" w:rsidRDefault="00B920C7" w:rsidP="005B4E64">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274,0</w:t>
            </w:r>
          </w:p>
        </w:tc>
        <w:tc>
          <w:tcPr>
            <w:tcW w:w="371" w:type="pct"/>
            <w:vAlign w:val="center"/>
          </w:tcPr>
          <w:p w:rsidR="00856687" w:rsidRPr="003F683C" w:rsidRDefault="00C63660" w:rsidP="005B4E64">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319" w:type="pct"/>
            <w:vAlign w:val="center"/>
          </w:tcPr>
          <w:p w:rsidR="00856687" w:rsidRPr="003F683C" w:rsidRDefault="00C63660" w:rsidP="005B4E64">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372" w:type="pct"/>
            <w:vAlign w:val="center"/>
          </w:tcPr>
          <w:p w:rsidR="00856687" w:rsidRPr="003F683C" w:rsidRDefault="00C63660" w:rsidP="005B4E64">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426" w:type="pct"/>
            <w:tcBorders>
              <w:right w:val="single" w:sz="4" w:space="0" w:color="auto"/>
            </w:tcBorders>
            <w:shd w:val="clear" w:color="auto" w:fill="FFFFFF"/>
            <w:vAlign w:val="center"/>
          </w:tcPr>
          <w:p w:rsidR="00856687" w:rsidRPr="003F683C" w:rsidRDefault="00C63660" w:rsidP="005B4E64">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r>
      <w:tr w:rsidR="00CA59C5" w:rsidRPr="003F683C" w:rsidTr="00CA59C5">
        <w:trPr>
          <w:trHeight w:val="193"/>
        </w:trPr>
        <w:tc>
          <w:tcPr>
            <w:tcW w:w="479" w:type="pct"/>
            <w:vMerge w:val="restart"/>
            <w:tcBorders>
              <w:top w:val="nil"/>
            </w:tcBorders>
          </w:tcPr>
          <w:p w:rsidR="00CA59C5" w:rsidRPr="003F683C" w:rsidRDefault="00CA59C5" w:rsidP="00C76B4F">
            <w:pPr>
              <w:autoSpaceDE w:val="0"/>
              <w:autoSpaceDN w:val="0"/>
              <w:adjustRightInd w:val="0"/>
              <w:spacing w:after="0" w:line="233" w:lineRule="auto"/>
              <w:ind w:left="-57" w:right="-57"/>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Основное меропри</w:t>
            </w:r>
            <w:r w:rsidRPr="003F683C">
              <w:rPr>
                <w:rFonts w:ascii="Times New Roman" w:eastAsia="Times New Roman" w:hAnsi="Times New Roman"/>
                <w:color w:val="000000"/>
                <w:sz w:val="17"/>
                <w:szCs w:val="17"/>
              </w:rPr>
              <w:softHyphen/>
              <w:t>я</w:t>
            </w:r>
            <w:r w:rsidRPr="003F683C">
              <w:rPr>
                <w:rFonts w:ascii="Times New Roman" w:eastAsia="Times New Roman" w:hAnsi="Times New Roman"/>
                <w:color w:val="000000"/>
                <w:sz w:val="17"/>
                <w:szCs w:val="17"/>
              </w:rPr>
              <w:softHyphen/>
              <w:t>тие 5</w:t>
            </w:r>
          </w:p>
          <w:p w:rsidR="00CA59C5" w:rsidRPr="003F683C" w:rsidRDefault="00CA59C5" w:rsidP="00B85AD7">
            <w:pPr>
              <w:spacing w:after="0" w:line="240" w:lineRule="auto"/>
              <w:ind w:left="-57" w:right="-57"/>
              <w:rPr>
                <w:rFonts w:ascii="Times New Roman" w:eastAsia="Times New Roman" w:hAnsi="Times New Roman"/>
                <w:color w:val="000000"/>
                <w:sz w:val="17"/>
                <w:szCs w:val="17"/>
              </w:rPr>
            </w:pPr>
          </w:p>
        </w:tc>
        <w:tc>
          <w:tcPr>
            <w:tcW w:w="907" w:type="pct"/>
            <w:vMerge w:val="restart"/>
          </w:tcPr>
          <w:p w:rsidR="00CA59C5" w:rsidRPr="003F683C" w:rsidRDefault="00CA59C5" w:rsidP="00B85AD7">
            <w:pPr>
              <w:spacing w:after="0" w:line="240" w:lineRule="auto"/>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 xml:space="preserve">Обеспечение долгосрочной устойчивости и сбалансированности бюджетной системы в Моргаушском муниципальном округе </w:t>
            </w:r>
            <w:r w:rsidRPr="003F683C">
              <w:rPr>
                <w:rFonts w:ascii="Times New Roman" w:eastAsia="Times New Roman" w:hAnsi="Times New Roman"/>
                <w:bCs/>
                <w:color w:val="000000"/>
                <w:sz w:val="17"/>
                <w:szCs w:val="17"/>
              </w:rPr>
              <w:t>Чувашской Республики</w:t>
            </w:r>
          </w:p>
        </w:tc>
        <w:tc>
          <w:tcPr>
            <w:tcW w:w="320" w:type="pct"/>
            <w:vAlign w:val="center"/>
          </w:tcPr>
          <w:p w:rsidR="00CA59C5" w:rsidRPr="003F683C" w:rsidRDefault="00CA59C5" w:rsidP="005B4E64">
            <w:pPr>
              <w:spacing w:after="0" w:line="233" w:lineRule="auto"/>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72" w:type="pct"/>
            <w:vAlign w:val="center"/>
          </w:tcPr>
          <w:p w:rsidR="00CA59C5" w:rsidRPr="003F683C" w:rsidRDefault="00CA59C5" w:rsidP="000125A0">
            <w:pPr>
              <w:spacing w:after="0" w:line="233"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Ч4</w:t>
            </w:r>
            <w:r w:rsidR="000125A0" w:rsidRPr="003F683C">
              <w:rPr>
                <w:rFonts w:ascii="Times New Roman" w:eastAsia="Times New Roman" w:hAnsi="Times New Roman"/>
                <w:color w:val="000000"/>
                <w:sz w:val="17"/>
                <w:szCs w:val="17"/>
                <w:lang w:val="en-US"/>
              </w:rPr>
              <w:t>1</w:t>
            </w:r>
            <w:r w:rsidR="008768ED" w:rsidRPr="003F683C">
              <w:rPr>
                <w:rFonts w:ascii="Times New Roman" w:eastAsia="Times New Roman" w:hAnsi="Times New Roman"/>
                <w:color w:val="000000"/>
                <w:sz w:val="17"/>
                <w:szCs w:val="17"/>
              </w:rPr>
              <w:t>0</w:t>
            </w:r>
            <w:r w:rsidR="008768ED" w:rsidRPr="003F683C">
              <w:rPr>
                <w:rFonts w:ascii="Times New Roman" w:eastAsia="Times New Roman" w:hAnsi="Times New Roman"/>
                <w:color w:val="000000"/>
                <w:sz w:val="17"/>
                <w:szCs w:val="17"/>
                <w:lang w:val="en-US"/>
              </w:rPr>
              <w:t>6</w:t>
            </w:r>
            <w:r w:rsidRPr="003F683C">
              <w:rPr>
                <w:rFonts w:ascii="Times New Roman" w:eastAsia="Times New Roman" w:hAnsi="Times New Roman"/>
                <w:color w:val="000000"/>
                <w:sz w:val="17"/>
                <w:szCs w:val="17"/>
              </w:rPr>
              <w:t>00000</w:t>
            </w:r>
          </w:p>
        </w:tc>
        <w:tc>
          <w:tcPr>
            <w:tcW w:w="848" w:type="pct"/>
          </w:tcPr>
          <w:p w:rsidR="00CA59C5" w:rsidRPr="003F683C" w:rsidRDefault="00CA59C5" w:rsidP="000B39AB">
            <w:pPr>
              <w:autoSpaceDE w:val="0"/>
              <w:autoSpaceDN w:val="0"/>
              <w:adjustRightInd w:val="0"/>
              <w:spacing w:after="0" w:line="233" w:lineRule="auto"/>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всего</w:t>
            </w:r>
          </w:p>
        </w:tc>
        <w:tc>
          <w:tcPr>
            <w:tcW w:w="586" w:type="pct"/>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c>
          <w:tcPr>
            <w:tcW w:w="371" w:type="pct"/>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c>
          <w:tcPr>
            <w:tcW w:w="319" w:type="pct"/>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c>
          <w:tcPr>
            <w:tcW w:w="372" w:type="pct"/>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c>
          <w:tcPr>
            <w:tcW w:w="426" w:type="pct"/>
            <w:tcBorders>
              <w:right w:val="single" w:sz="4" w:space="0" w:color="auto"/>
            </w:tcBorders>
            <w:shd w:val="clear" w:color="auto" w:fill="FFFFFF"/>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r>
      <w:tr w:rsidR="00CA59C5" w:rsidRPr="003F683C" w:rsidTr="00CA59C5">
        <w:trPr>
          <w:trHeight w:val="137"/>
        </w:trPr>
        <w:tc>
          <w:tcPr>
            <w:tcW w:w="479" w:type="pct"/>
            <w:vMerge/>
          </w:tcPr>
          <w:p w:rsidR="00CA59C5" w:rsidRPr="003F683C" w:rsidRDefault="00CA59C5" w:rsidP="00C76B4F">
            <w:pPr>
              <w:autoSpaceDE w:val="0"/>
              <w:autoSpaceDN w:val="0"/>
              <w:adjustRightInd w:val="0"/>
              <w:spacing w:after="0" w:line="233" w:lineRule="auto"/>
              <w:ind w:left="-57" w:right="-57"/>
              <w:rPr>
                <w:rFonts w:ascii="Times New Roman" w:eastAsia="Times New Roman" w:hAnsi="Times New Roman"/>
                <w:color w:val="000000"/>
                <w:sz w:val="17"/>
                <w:szCs w:val="17"/>
              </w:rPr>
            </w:pPr>
          </w:p>
        </w:tc>
        <w:tc>
          <w:tcPr>
            <w:tcW w:w="907" w:type="pct"/>
            <w:vMerge/>
          </w:tcPr>
          <w:p w:rsidR="00CA59C5" w:rsidRPr="003F683C" w:rsidRDefault="00CA59C5" w:rsidP="00B85AD7">
            <w:pPr>
              <w:spacing w:after="0" w:line="240" w:lineRule="auto"/>
              <w:jc w:val="both"/>
              <w:rPr>
                <w:rFonts w:ascii="Times New Roman" w:eastAsia="Times New Roman" w:hAnsi="Times New Roman"/>
                <w:color w:val="000000"/>
                <w:sz w:val="17"/>
                <w:szCs w:val="17"/>
              </w:rPr>
            </w:pPr>
          </w:p>
        </w:tc>
        <w:tc>
          <w:tcPr>
            <w:tcW w:w="320" w:type="pct"/>
            <w:vAlign w:val="center"/>
          </w:tcPr>
          <w:p w:rsidR="00CA59C5" w:rsidRPr="003F683C" w:rsidRDefault="00CA59C5" w:rsidP="005B4E64">
            <w:pPr>
              <w:spacing w:after="0" w:line="233" w:lineRule="auto"/>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72" w:type="pct"/>
            <w:vAlign w:val="center"/>
          </w:tcPr>
          <w:p w:rsidR="00CA59C5" w:rsidRPr="003F683C" w:rsidRDefault="00CA59C5" w:rsidP="005B4E64">
            <w:pPr>
              <w:spacing w:after="0" w:line="233"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848" w:type="pct"/>
          </w:tcPr>
          <w:p w:rsidR="00CA59C5" w:rsidRPr="003F683C" w:rsidRDefault="00CA59C5" w:rsidP="000B39AB">
            <w:pPr>
              <w:autoSpaceDE w:val="0"/>
              <w:autoSpaceDN w:val="0"/>
              <w:adjustRightInd w:val="0"/>
              <w:spacing w:after="0" w:line="233" w:lineRule="auto"/>
              <w:jc w:val="both"/>
              <w:rPr>
                <w:rFonts w:ascii="Times New Roman" w:eastAsia="Times New Roman" w:hAnsi="Times New Roman"/>
                <w:color w:val="000000"/>
                <w:sz w:val="17"/>
                <w:szCs w:val="17"/>
              </w:rPr>
            </w:pPr>
            <w:r w:rsidRPr="003F683C">
              <w:rPr>
                <w:rFonts w:ascii="Times New Roman" w:eastAsia="Times New Roman" w:hAnsi="Times New Roman"/>
                <w:bCs/>
                <w:color w:val="000000"/>
                <w:sz w:val="17"/>
                <w:szCs w:val="17"/>
              </w:rPr>
              <w:t>федеральный бюджет</w:t>
            </w:r>
          </w:p>
        </w:tc>
        <w:tc>
          <w:tcPr>
            <w:tcW w:w="586" w:type="pct"/>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c>
          <w:tcPr>
            <w:tcW w:w="371" w:type="pct"/>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c>
          <w:tcPr>
            <w:tcW w:w="319" w:type="pct"/>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c>
          <w:tcPr>
            <w:tcW w:w="372" w:type="pct"/>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c>
          <w:tcPr>
            <w:tcW w:w="426" w:type="pct"/>
            <w:tcBorders>
              <w:right w:val="single" w:sz="4" w:space="0" w:color="auto"/>
            </w:tcBorders>
            <w:shd w:val="clear" w:color="auto" w:fill="FFFFFF"/>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r>
      <w:tr w:rsidR="00CA59C5" w:rsidRPr="003F683C" w:rsidTr="00CA59C5">
        <w:trPr>
          <w:trHeight w:val="162"/>
        </w:trPr>
        <w:tc>
          <w:tcPr>
            <w:tcW w:w="479" w:type="pct"/>
            <w:vMerge/>
          </w:tcPr>
          <w:p w:rsidR="00CA59C5" w:rsidRPr="003F683C" w:rsidRDefault="00CA59C5" w:rsidP="00C76B4F">
            <w:pPr>
              <w:autoSpaceDE w:val="0"/>
              <w:autoSpaceDN w:val="0"/>
              <w:adjustRightInd w:val="0"/>
              <w:spacing w:after="0" w:line="233" w:lineRule="auto"/>
              <w:ind w:left="-57" w:right="-57"/>
              <w:rPr>
                <w:rFonts w:ascii="Times New Roman" w:eastAsia="Times New Roman" w:hAnsi="Times New Roman"/>
                <w:color w:val="000000"/>
                <w:sz w:val="17"/>
                <w:szCs w:val="17"/>
              </w:rPr>
            </w:pPr>
          </w:p>
        </w:tc>
        <w:tc>
          <w:tcPr>
            <w:tcW w:w="907" w:type="pct"/>
            <w:vMerge/>
          </w:tcPr>
          <w:p w:rsidR="00CA59C5" w:rsidRPr="003F683C" w:rsidRDefault="00CA59C5" w:rsidP="00B85AD7">
            <w:pPr>
              <w:spacing w:after="0" w:line="240" w:lineRule="auto"/>
              <w:jc w:val="both"/>
              <w:rPr>
                <w:rFonts w:ascii="Times New Roman" w:eastAsia="Times New Roman" w:hAnsi="Times New Roman"/>
                <w:color w:val="000000"/>
                <w:sz w:val="17"/>
                <w:szCs w:val="17"/>
              </w:rPr>
            </w:pPr>
          </w:p>
        </w:tc>
        <w:tc>
          <w:tcPr>
            <w:tcW w:w="320" w:type="pct"/>
            <w:vAlign w:val="center"/>
          </w:tcPr>
          <w:p w:rsidR="00CA59C5" w:rsidRPr="003F683C" w:rsidRDefault="00CA59C5" w:rsidP="005B4E64">
            <w:pPr>
              <w:spacing w:after="0" w:line="233" w:lineRule="auto"/>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72" w:type="pct"/>
            <w:vAlign w:val="center"/>
          </w:tcPr>
          <w:p w:rsidR="00CA59C5" w:rsidRPr="003F683C" w:rsidRDefault="00CA59C5" w:rsidP="005B4E64">
            <w:pPr>
              <w:spacing w:after="0" w:line="233"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848" w:type="pct"/>
          </w:tcPr>
          <w:p w:rsidR="00CA59C5" w:rsidRPr="003F683C" w:rsidRDefault="00CA59C5" w:rsidP="000B39AB">
            <w:pPr>
              <w:autoSpaceDE w:val="0"/>
              <w:autoSpaceDN w:val="0"/>
              <w:adjustRightInd w:val="0"/>
              <w:spacing w:after="0" w:line="233" w:lineRule="auto"/>
              <w:jc w:val="both"/>
              <w:rPr>
                <w:rFonts w:ascii="Times New Roman" w:eastAsia="Times New Roman" w:hAnsi="Times New Roman"/>
                <w:color w:val="000000"/>
                <w:sz w:val="17"/>
                <w:szCs w:val="17"/>
              </w:rPr>
            </w:pPr>
            <w:r w:rsidRPr="003F683C">
              <w:rPr>
                <w:rFonts w:ascii="Times New Roman" w:eastAsia="Times New Roman" w:hAnsi="Times New Roman"/>
                <w:bCs/>
                <w:color w:val="000000"/>
                <w:sz w:val="17"/>
                <w:szCs w:val="17"/>
              </w:rPr>
              <w:t>республиканский бюджет</w:t>
            </w:r>
            <w:r w:rsidRPr="003F683C">
              <w:rPr>
                <w:rFonts w:ascii="Times New Roman" w:eastAsia="Times New Roman" w:hAnsi="Times New Roman"/>
                <w:color w:val="000000"/>
                <w:sz w:val="17"/>
                <w:szCs w:val="17"/>
              </w:rPr>
              <w:t xml:space="preserve"> Чувашской Республики</w:t>
            </w:r>
          </w:p>
        </w:tc>
        <w:tc>
          <w:tcPr>
            <w:tcW w:w="586" w:type="pct"/>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c>
          <w:tcPr>
            <w:tcW w:w="371" w:type="pct"/>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c>
          <w:tcPr>
            <w:tcW w:w="319" w:type="pct"/>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c>
          <w:tcPr>
            <w:tcW w:w="372" w:type="pct"/>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c>
          <w:tcPr>
            <w:tcW w:w="426" w:type="pct"/>
            <w:tcBorders>
              <w:right w:val="single" w:sz="4" w:space="0" w:color="auto"/>
            </w:tcBorders>
            <w:shd w:val="clear" w:color="auto" w:fill="FFFFFF"/>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r>
      <w:tr w:rsidR="00CA59C5" w:rsidRPr="003F683C" w:rsidTr="00CA59C5">
        <w:trPr>
          <w:trHeight w:val="401"/>
        </w:trPr>
        <w:tc>
          <w:tcPr>
            <w:tcW w:w="479" w:type="pct"/>
            <w:vMerge/>
          </w:tcPr>
          <w:p w:rsidR="00CA59C5" w:rsidRPr="003F683C" w:rsidRDefault="00CA59C5" w:rsidP="00C76B4F">
            <w:pPr>
              <w:autoSpaceDE w:val="0"/>
              <w:autoSpaceDN w:val="0"/>
              <w:adjustRightInd w:val="0"/>
              <w:spacing w:after="0" w:line="233" w:lineRule="auto"/>
              <w:ind w:left="-57" w:right="-57"/>
              <w:rPr>
                <w:rFonts w:ascii="Times New Roman" w:eastAsia="Times New Roman" w:hAnsi="Times New Roman"/>
                <w:color w:val="000000"/>
                <w:sz w:val="17"/>
                <w:szCs w:val="17"/>
              </w:rPr>
            </w:pPr>
          </w:p>
        </w:tc>
        <w:tc>
          <w:tcPr>
            <w:tcW w:w="907" w:type="pct"/>
            <w:vMerge/>
          </w:tcPr>
          <w:p w:rsidR="00CA59C5" w:rsidRPr="003F683C" w:rsidRDefault="00CA59C5" w:rsidP="00B85AD7">
            <w:pPr>
              <w:spacing w:after="0" w:line="240" w:lineRule="auto"/>
              <w:jc w:val="both"/>
              <w:rPr>
                <w:rFonts w:ascii="Times New Roman" w:eastAsia="Times New Roman" w:hAnsi="Times New Roman"/>
                <w:color w:val="000000"/>
                <w:sz w:val="17"/>
                <w:szCs w:val="17"/>
              </w:rPr>
            </w:pPr>
          </w:p>
        </w:tc>
        <w:tc>
          <w:tcPr>
            <w:tcW w:w="320" w:type="pct"/>
            <w:vAlign w:val="center"/>
          </w:tcPr>
          <w:p w:rsidR="00CA59C5" w:rsidRPr="003F683C" w:rsidRDefault="00CA59C5" w:rsidP="005B4E64">
            <w:pPr>
              <w:spacing w:after="0" w:line="233" w:lineRule="auto"/>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72" w:type="pct"/>
            <w:vAlign w:val="center"/>
          </w:tcPr>
          <w:p w:rsidR="00CA59C5" w:rsidRPr="003F683C" w:rsidRDefault="00CA59C5" w:rsidP="005B4E64">
            <w:pPr>
              <w:spacing w:after="0" w:line="233"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848" w:type="pct"/>
          </w:tcPr>
          <w:p w:rsidR="00CA59C5" w:rsidRPr="003F683C" w:rsidRDefault="00CA59C5" w:rsidP="000B39AB">
            <w:pPr>
              <w:autoSpaceDE w:val="0"/>
              <w:autoSpaceDN w:val="0"/>
              <w:adjustRightInd w:val="0"/>
              <w:spacing w:after="0" w:line="233" w:lineRule="auto"/>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 xml:space="preserve">бюджет Моргаушского муниципального округа </w:t>
            </w:r>
            <w:r w:rsidRPr="003F683C">
              <w:rPr>
                <w:rFonts w:ascii="Times New Roman" w:eastAsia="Times New Roman" w:hAnsi="Times New Roman"/>
                <w:bCs/>
                <w:color w:val="000000"/>
                <w:sz w:val="17"/>
                <w:szCs w:val="17"/>
              </w:rPr>
              <w:t>Чувашской Республики</w:t>
            </w:r>
          </w:p>
        </w:tc>
        <w:tc>
          <w:tcPr>
            <w:tcW w:w="586" w:type="pct"/>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c>
          <w:tcPr>
            <w:tcW w:w="371" w:type="pct"/>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c>
          <w:tcPr>
            <w:tcW w:w="319" w:type="pct"/>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c>
          <w:tcPr>
            <w:tcW w:w="372" w:type="pct"/>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c>
          <w:tcPr>
            <w:tcW w:w="426" w:type="pct"/>
            <w:tcBorders>
              <w:right w:val="single" w:sz="4" w:space="0" w:color="auto"/>
            </w:tcBorders>
            <w:shd w:val="clear" w:color="auto" w:fill="FFFFFF"/>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r>
      <w:tr w:rsidR="00CA59C5" w:rsidRPr="003F683C" w:rsidTr="00CA59C5">
        <w:trPr>
          <w:trHeight w:val="172"/>
        </w:trPr>
        <w:tc>
          <w:tcPr>
            <w:tcW w:w="479" w:type="pct"/>
            <w:vMerge w:val="restart"/>
          </w:tcPr>
          <w:p w:rsidR="00CA59C5" w:rsidRPr="003F683C" w:rsidRDefault="00CA59C5" w:rsidP="000B39AB">
            <w:pPr>
              <w:autoSpaceDE w:val="0"/>
              <w:autoSpaceDN w:val="0"/>
              <w:adjustRightInd w:val="0"/>
              <w:spacing w:after="0" w:line="240" w:lineRule="auto"/>
              <w:ind w:left="-57" w:right="-57"/>
              <w:jc w:val="both"/>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 xml:space="preserve">Подпрограмма </w:t>
            </w:r>
          </w:p>
        </w:tc>
        <w:tc>
          <w:tcPr>
            <w:tcW w:w="907" w:type="pct"/>
            <w:vMerge w:val="restart"/>
          </w:tcPr>
          <w:p w:rsidR="00CA59C5" w:rsidRPr="003F683C" w:rsidRDefault="00CA59C5" w:rsidP="00852102">
            <w:pPr>
              <w:autoSpaceDE w:val="0"/>
              <w:autoSpaceDN w:val="0"/>
              <w:adjustRightInd w:val="0"/>
              <w:spacing w:after="0" w:line="240" w:lineRule="auto"/>
              <w:jc w:val="both"/>
              <w:rPr>
                <w:rFonts w:ascii="Times New Roman" w:eastAsia="Times New Roman" w:hAnsi="Times New Roman"/>
                <w:b/>
                <w:color w:val="000000"/>
                <w:sz w:val="17"/>
                <w:szCs w:val="17"/>
              </w:rPr>
            </w:pPr>
            <w:r w:rsidRPr="003F683C">
              <w:rPr>
                <w:rFonts w:ascii="Times New Roman" w:eastAsia="Times New Roman" w:hAnsi="Times New Roman"/>
                <w:b/>
                <w:bCs/>
                <w:color w:val="000000"/>
                <w:sz w:val="17"/>
                <w:szCs w:val="17"/>
              </w:rPr>
              <w:t>«Повышение эффективности бюджетных расходов»</w:t>
            </w:r>
          </w:p>
        </w:tc>
        <w:tc>
          <w:tcPr>
            <w:tcW w:w="320" w:type="pct"/>
            <w:vAlign w:val="center"/>
          </w:tcPr>
          <w:p w:rsidR="00CA59C5" w:rsidRPr="003F683C" w:rsidRDefault="00CA59C5" w:rsidP="00CA59C5">
            <w:pPr>
              <w:spacing w:after="0" w:line="240" w:lineRule="auto"/>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х</w:t>
            </w:r>
          </w:p>
        </w:tc>
        <w:tc>
          <w:tcPr>
            <w:tcW w:w="372" w:type="pct"/>
            <w:vAlign w:val="center"/>
          </w:tcPr>
          <w:p w:rsidR="00CA59C5" w:rsidRPr="003F683C" w:rsidRDefault="00CA59C5" w:rsidP="00CA59C5">
            <w:pPr>
              <w:spacing w:after="0" w:line="240" w:lineRule="auto"/>
              <w:ind w:left="-113"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Ч420000000</w:t>
            </w:r>
          </w:p>
        </w:tc>
        <w:tc>
          <w:tcPr>
            <w:tcW w:w="848" w:type="pct"/>
            <w:vAlign w:val="center"/>
          </w:tcPr>
          <w:p w:rsidR="00CA59C5" w:rsidRPr="003F683C" w:rsidRDefault="00CA59C5" w:rsidP="00CA59C5">
            <w:pPr>
              <w:autoSpaceDE w:val="0"/>
              <w:autoSpaceDN w:val="0"/>
              <w:adjustRightInd w:val="0"/>
              <w:spacing w:after="0" w:line="240" w:lineRule="auto"/>
              <w:rPr>
                <w:rFonts w:ascii="Times New Roman" w:eastAsia="Times New Roman" w:hAnsi="Times New Roman"/>
                <w:b/>
                <w:color w:val="000000"/>
                <w:sz w:val="17"/>
                <w:szCs w:val="17"/>
              </w:rPr>
            </w:pPr>
            <w:r w:rsidRPr="003F683C">
              <w:rPr>
                <w:rFonts w:ascii="Times New Roman" w:eastAsia="Times New Roman" w:hAnsi="Times New Roman"/>
                <w:b/>
                <w:bCs/>
                <w:color w:val="000000"/>
                <w:sz w:val="17"/>
                <w:szCs w:val="17"/>
              </w:rPr>
              <w:t>всего</w:t>
            </w:r>
          </w:p>
        </w:tc>
        <w:tc>
          <w:tcPr>
            <w:tcW w:w="586" w:type="pct"/>
            <w:vAlign w:val="center"/>
          </w:tcPr>
          <w:p w:rsidR="00CA59C5" w:rsidRPr="003F683C" w:rsidRDefault="00CA59C5" w:rsidP="00CA59C5">
            <w:pPr>
              <w:jc w:val="center"/>
              <w:rPr>
                <w:b/>
                <w:sz w:val="17"/>
                <w:szCs w:val="17"/>
              </w:rPr>
            </w:pPr>
            <w:r w:rsidRPr="003F683C">
              <w:rPr>
                <w:rFonts w:ascii="Times New Roman" w:hAnsi="Times New Roman"/>
                <w:b/>
                <w:color w:val="000000"/>
                <w:sz w:val="17"/>
                <w:szCs w:val="17"/>
              </w:rPr>
              <w:t>0,0</w:t>
            </w:r>
          </w:p>
        </w:tc>
        <w:tc>
          <w:tcPr>
            <w:tcW w:w="371" w:type="pct"/>
            <w:vAlign w:val="center"/>
          </w:tcPr>
          <w:p w:rsidR="00CA59C5" w:rsidRPr="003F683C" w:rsidRDefault="00CA59C5" w:rsidP="00CA59C5">
            <w:pPr>
              <w:jc w:val="center"/>
              <w:rPr>
                <w:b/>
                <w:sz w:val="17"/>
                <w:szCs w:val="17"/>
              </w:rPr>
            </w:pPr>
            <w:r w:rsidRPr="003F683C">
              <w:rPr>
                <w:rFonts w:ascii="Times New Roman" w:hAnsi="Times New Roman"/>
                <w:b/>
                <w:color w:val="000000"/>
                <w:sz w:val="17"/>
                <w:szCs w:val="17"/>
              </w:rPr>
              <w:t>0,0</w:t>
            </w:r>
          </w:p>
        </w:tc>
        <w:tc>
          <w:tcPr>
            <w:tcW w:w="319" w:type="pct"/>
            <w:vAlign w:val="center"/>
          </w:tcPr>
          <w:p w:rsidR="00CA59C5" w:rsidRPr="003F683C" w:rsidRDefault="00CA59C5" w:rsidP="00CA59C5">
            <w:pPr>
              <w:jc w:val="center"/>
              <w:rPr>
                <w:b/>
                <w:sz w:val="17"/>
                <w:szCs w:val="17"/>
              </w:rPr>
            </w:pPr>
            <w:r w:rsidRPr="003F683C">
              <w:rPr>
                <w:rFonts w:ascii="Times New Roman" w:hAnsi="Times New Roman"/>
                <w:b/>
                <w:color w:val="000000"/>
                <w:sz w:val="17"/>
                <w:szCs w:val="17"/>
              </w:rPr>
              <w:t>0,0</w:t>
            </w:r>
          </w:p>
        </w:tc>
        <w:tc>
          <w:tcPr>
            <w:tcW w:w="372" w:type="pct"/>
            <w:vAlign w:val="center"/>
          </w:tcPr>
          <w:p w:rsidR="00CA59C5" w:rsidRPr="003F683C" w:rsidRDefault="00CA59C5" w:rsidP="00CA59C5">
            <w:pPr>
              <w:jc w:val="center"/>
              <w:rPr>
                <w:b/>
                <w:sz w:val="17"/>
                <w:szCs w:val="17"/>
              </w:rPr>
            </w:pPr>
            <w:r w:rsidRPr="003F683C">
              <w:rPr>
                <w:rFonts w:ascii="Times New Roman" w:hAnsi="Times New Roman"/>
                <w:b/>
                <w:color w:val="000000"/>
                <w:sz w:val="17"/>
                <w:szCs w:val="17"/>
              </w:rPr>
              <w:t>0,0</w:t>
            </w:r>
          </w:p>
        </w:tc>
        <w:tc>
          <w:tcPr>
            <w:tcW w:w="426" w:type="pct"/>
            <w:tcBorders>
              <w:right w:val="single" w:sz="4" w:space="0" w:color="auto"/>
            </w:tcBorders>
            <w:shd w:val="clear" w:color="auto" w:fill="FFFFFF"/>
            <w:vAlign w:val="center"/>
          </w:tcPr>
          <w:p w:rsidR="00CA59C5" w:rsidRPr="003F683C" w:rsidRDefault="00CA59C5" w:rsidP="00CA59C5">
            <w:pPr>
              <w:jc w:val="center"/>
              <w:rPr>
                <w:b/>
                <w:sz w:val="17"/>
                <w:szCs w:val="17"/>
              </w:rPr>
            </w:pPr>
            <w:r w:rsidRPr="003F683C">
              <w:rPr>
                <w:rFonts w:ascii="Times New Roman" w:hAnsi="Times New Roman"/>
                <w:b/>
                <w:color w:val="000000"/>
                <w:sz w:val="17"/>
                <w:szCs w:val="17"/>
              </w:rPr>
              <w:t>0,0</w:t>
            </w:r>
          </w:p>
        </w:tc>
      </w:tr>
      <w:tr w:rsidR="00CA59C5" w:rsidRPr="003F683C" w:rsidTr="00CA59C5">
        <w:trPr>
          <w:trHeight w:val="187"/>
        </w:trPr>
        <w:tc>
          <w:tcPr>
            <w:tcW w:w="479" w:type="pct"/>
            <w:vMerge/>
          </w:tcPr>
          <w:p w:rsidR="00CA59C5" w:rsidRPr="003F683C" w:rsidRDefault="00CA59C5" w:rsidP="000B39AB">
            <w:pPr>
              <w:autoSpaceDE w:val="0"/>
              <w:autoSpaceDN w:val="0"/>
              <w:adjustRightInd w:val="0"/>
              <w:spacing w:after="0" w:line="240" w:lineRule="auto"/>
              <w:ind w:left="-57" w:right="-57"/>
              <w:jc w:val="both"/>
              <w:rPr>
                <w:rFonts w:ascii="Times New Roman" w:eastAsia="Times New Roman" w:hAnsi="Times New Roman"/>
                <w:color w:val="000000"/>
                <w:sz w:val="17"/>
                <w:szCs w:val="17"/>
              </w:rPr>
            </w:pPr>
          </w:p>
        </w:tc>
        <w:tc>
          <w:tcPr>
            <w:tcW w:w="907" w:type="pct"/>
            <w:vMerge/>
          </w:tcPr>
          <w:p w:rsidR="00CA59C5" w:rsidRPr="003F683C" w:rsidRDefault="00CA59C5" w:rsidP="00C76B4F">
            <w:pPr>
              <w:autoSpaceDE w:val="0"/>
              <w:autoSpaceDN w:val="0"/>
              <w:adjustRightInd w:val="0"/>
              <w:spacing w:after="0" w:line="240" w:lineRule="auto"/>
              <w:jc w:val="both"/>
              <w:rPr>
                <w:rFonts w:ascii="Times New Roman" w:eastAsia="Times New Roman" w:hAnsi="Times New Roman"/>
                <w:bCs/>
                <w:color w:val="000000"/>
                <w:sz w:val="17"/>
                <w:szCs w:val="17"/>
              </w:rPr>
            </w:pPr>
          </w:p>
        </w:tc>
        <w:tc>
          <w:tcPr>
            <w:tcW w:w="320" w:type="pct"/>
            <w:vAlign w:val="center"/>
          </w:tcPr>
          <w:p w:rsidR="00CA59C5" w:rsidRPr="003F683C" w:rsidRDefault="00CA59C5" w:rsidP="00CA59C5">
            <w:pPr>
              <w:spacing w:after="0" w:line="240" w:lineRule="auto"/>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х</w:t>
            </w:r>
          </w:p>
        </w:tc>
        <w:tc>
          <w:tcPr>
            <w:tcW w:w="372" w:type="pct"/>
            <w:vAlign w:val="center"/>
          </w:tcPr>
          <w:p w:rsidR="00CA59C5" w:rsidRPr="003F683C" w:rsidRDefault="00CA59C5" w:rsidP="00CA59C5">
            <w:pPr>
              <w:spacing w:after="0" w:line="240" w:lineRule="auto"/>
              <w:ind w:left="-113"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х</w:t>
            </w:r>
          </w:p>
        </w:tc>
        <w:tc>
          <w:tcPr>
            <w:tcW w:w="848" w:type="pct"/>
            <w:vAlign w:val="center"/>
          </w:tcPr>
          <w:p w:rsidR="00CA59C5" w:rsidRPr="003F683C" w:rsidRDefault="00CA59C5" w:rsidP="00CA59C5">
            <w:pPr>
              <w:autoSpaceDE w:val="0"/>
              <w:autoSpaceDN w:val="0"/>
              <w:adjustRightInd w:val="0"/>
              <w:spacing w:after="0" w:line="240" w:lineRule="auto"/>
              <w:rPr>
                <w:rFonts w:ascii="Times New Roman" w:eastAsia="Times New Roman" w:hAnsi="Times New Roman"/>
                <w:b/>
                <w:color w:val="000000"/>
                <w:sz w:val="17"/>
                <w:szCs w:val="17"/>
              </w:rPr>
            </w:pPr>
            <w:r w:rsidRPr="003F683C">
              <w:rPr>
                <w:rFonts w:ascii="Times New Roman" w:eastAsia="Times New Roman" w:hAnsi="Times New Roman"/>
                <w:b/>
                <w:bCs/>
                <w:color w:val="000000"/>
                <w:sz w:val="17"/>
                <w:szCs w:val="17"/>
              </w:rPr>
              <w:t>федеральный бюджет</w:t>
            </w:r>
          </w:p>
        </w:tc>
        <w:tc>
          <w:tcPr>
            <w:tcW w:w="586" w:type="pct"/>
            <w:vAlign w:val="center"/>
          </w:tcPr>
          <w:p w:rsidR="00CA59C5" w:rsidRPr="003F683C" w:rsidRDefault="00CA59C5" w:rsidP="00CA59C5">
            <w:pPr>
              <w:jc w:val="center"/>
              <w:rPr>
                <w:b/>
                <w:sz w:val="17"/>
                <w:szCs w:val="17"/>
              </w:rPr>
            </w:pPr>
            <w:r w:rsidRPr="003F683C">
              <w:rPr>
                <w:rFonts w:ascii="Times New Roman" w:hAnsi="Times New Roman"/>
                <w:b/>
                <w:color w:val="000000"/>
                <w:sz w:val="17"/>
                <w:szCs w:val="17"/>
              </w:rPr>
              <w:t>0,0</w:t>
            </w:r>
          </w:p>
        </w:tc>
        <w:tc>
          <w:tcPr>
            <w:tcW w:w="371" w:type="pct"/>
            <w:vAlign w:val="center"/>
          </w:tcPr>
          <w:p w:rsidR="00CA59C5" w:rsidRPr="003F683C" w:rsidRDefault="00CA59C5" w:rsidP="00CA59C5">
            <w:pPr>
              <w:jc w:val="center"/>
              <w:rPr>
                <w:b/>
                <w:sz w:val="17"/>
                <w:szCs w:val="17"/>
              </w:rPr>
            </w:pPr>
            <w:r w:rsidRPr="003F683C">
              <w:rPr>
                <w:rFonts w:ascii="Times New Roman" w:hAnsi="Times New Roman"/>
                <w:b/>
                <w:color w:val="000000"/>
                <w:sz w:val="17"/>
                <w:szCs w:val="17"/>
              </w:rPr>
              <w:t>0,0</w:t>
            </w:r>
          </w:p>
        </w:tc>
        <w:tc>
          <w:tcPr>
            <w:tcW w:w="319" w:type="pct"/>
            <w:vAlign w:val="center"/>
          </w:tcPr>
          <w:p w:rsidR="00CA59C5" w:rsidRPr="003F683C" w:rsidRDefault="00CA59C5" w:rsidP="00CA59C5">
            <w:pPr>
              <w:jc w:val="center"/>
              <w:rPr>
                <w:b/>
                <w:sz w:val="17"/>
                <w:szCs w:val="17"/>
              </w:rPr>
            </w:pPr>
            <w:r w:rsidRPr="003F683C">
              <w:rPr>
                <w:rFonts w:ascii="Times New Roman" w:hAnsi="Times New Roman"/>
                <w:b/>
                <w:color w:val="000000"/>
                <w:sz w:val="17"/>
                <w:szCs w:val="17"/>
              </w:rPr>
              <w:t>0,0</w:t>
            </w:r>
          </w:p>
        </w:tc>
        <w:tc>
          <w:tcPr>
            <w:tcW w:w="372" w:type="pct"/>
            <w:vAlign w:val="center"/>
          </w:tcPr>
          <w:p w:rsidR="00CA59C5" w:rsidRPr="003F683C" w:rsidRDefault="00CA59C5" w:rsidP="00CA59C5">
            <w:pPr>
              <w:jc w:val="center"/>
              <w:rPr>
                <w:b/>
                <w:sz w:val="17"/>
                <w:szCs w:val="17"/>
              </w:rPr>
            </w:pPr>
            <w:r w:rsidRPr="003F683C">
              <w:rPr>
                <w:rFonts w:ascii="Times New Roman" w:hAnsi="Times New Roman"/>
                <w:b/>
                <w:color w:val="000000"/>
                <w:sz w:val="17"/>
                <w:szCs w:val="17"/>
              </w:rPr>
              <w:t>0,0</w:t>
            </w:r>
          </w:p>
        </w:tc>
        <w:tc>
          <w:tcPr>
            <w:tcW w:w="426" w:type="pct"/>
            <w:tcBorders>
              <w:right w:val="single" w:sz="4" w:space="0" w:color="auto"/>
            </w:tcBorders>
            <w:shd w:val="clear" w:color="auto" w:fill="FFFFFF"/>
            <w:vAlign w:val="center"/>
          </w:tcPr>
          <w:p w:rsidR="00CA59C5" w:rsidRPr="003F683C" w:rsidRDefault="00CA59C5" w:rsidP="00CA59C5">
            <w:pPr>
              <w:jc w:val="center"/>
              <w:rPr>
                <w:b/>
                <w:sz w:val="17"/>
                <w:szCs w:val="17"/>
              </w:rPr>
            </w:pPr>
            <w:r w:rsidRPr="003F683C">
              <w:rPr>
                <w:rFonts w:ascii="Times New Roman" w:hAnsi="Times New Roman"/>
                <w:b/>
                <w:color w:val="000000"/>
                <w:sz w:val="17"/>
                <w:szCs w:val="17"/>
              </w:rPr>
              <w:t>0,0</w:t>
            </w:r>
          </w:p>
        </w:tc>
      </w:tr>
      <w:tr w:rsidR="00CA59C5" w:rsidRPr="003F683C" w:rsidTr="00CA59C5">
        <w:trPr>
          <w:trHeight w:val="200"/>
        </w:trPr>
        <w:tc>
          <w:tcPr>
            <w:tcW w:w="479" w:type="pct"/>
            <w:vMerge/>
          </w:tcPr>
          <w:p w:rsidR="00CA59C5" w:rsidRPr="003F683C" w:rsidRDefault="00CA59C5" w:rsidP="000B39AB">
            <w:pPr>
              <w:autoSpaceDE w:val="0"/>
              <w:autoSpaceDN w:val="0"/>
              <w:adjustRightInd w:val="0"/>
              <w:spacing w:after="0" w:line="240" w:lineRule="auto"/>
              <w:ind w:left="-57" w:right="-57"/>
              <w:jc w:val="both"/>
              <w:rPr>
                <w:rFonts w:ascii="Times New Roman" w:eastAsia="Times New Roman" w:hAnsi="Times New Roman"/>
                <w:color w:val="000000"/>
                <w:sz w:val="17"/>
                <w:szCs w:val="17"/>
              </w:rPr>
            </w:pPr>
          </w:p>
        </w:tc>
        <w:tc>
          <w:tcPr>
            <w:tcW w:w="907" w:type="pct"/>
            <w:vMerge/>
          </w:tcPr>
          <w:p w:rsidR="00CA59C5" w:rsidRPr="003F683C" w:rsidRDefault="00CA59C5" w:rsidP="00C76B4F">
            <w:pPr>
              <w:autoSpaceDE w:val="0"/>
              <w:autoSpaceDN w:val="0"/>
              <w:adjustRightInd w:val="0"/>
              <w:spacing w:after="0" w:line="240" w:lineRule="auto"/>
              <w:jc w:val="both"/>
              <w:rPr>
                <w:rFonts w:ascii="Times New Roman" w:eastAsia="Times New Roman" w:hAnsi="Times New Roman"/>
                <w:bCs/>
                <w:color w:val="000000"/>
                <w:sz w:val="17"/>
                <w:szCs w:val="17"/>
              </w:rPr>
            </w:pPr>
          </w:p>
        </w:tc>
        <w:tc>
          <w:tcPr>
            <w:tcW w:w="320" w:type="pct"/>
            <w:vAlign w:val="center"/>
          </w:tcPr>
          <w:p w:rsidR="00CA59C5" w:rsidRPr="003F683C" w:rsidRDefault="00CA59C5" w:rsidP="00CA59C5">
            <w:pPr>
              <w:spacing w:after="0" w:line="240" w:lineRule="auto"/>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х</w:t>
            </w:r>
          </w:p>
        </w:tc>
        <w:tc>
          <w:tcPr>
            <w:tcW w:w="372" w:type="pct"/>
            <w:vAlign w:val="center"/>
          </w:tcPr>
          <w:p w:rsidR="00CA59C5" w:rsidRPr="003F683C" w:rsidRDefault="00CA59C5" w:rsidP="00CA59C5">
            <w:pPr>
              <w:spacing w:after="0" w:line="240" w:lineRule="auto"/>
              <w:ind w:left="-113"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х</w:t>
            </w:r>
          </w:p>
        </w:tc>
        <w:tc>
          <w:tcPr>
            <w:tcW w:w="848" w:type="pct"/>
            <w:vAlign w:val="center"/>
          </w:tcPr>
          <w:p w:rsidR="00CA59C5" w:rsidRPr="003F683C" w:rsidRDefault="00CA59C5" w:rsidP="00CA59C5">
            <w:pPr>
              <w:autoSpaceDE w:val="0"/>
              <w:autoSpaceDN w:val="0"/>
              <w:adjustRightInd w:val="0"/>
              <w:spacing w:after="0" w:line="240" w:lineRule="auto"/>
              <w:rPr>
                <w:rFonts w:ascii="Times New Roman" w:eastAsia="Times New Roman" w:hAnsi="Times New Roman"/>
                <w:b/>
                <w:color w:val="000000"/>
                <w:sz w:val="17"/>
                <w:szCs w:val="17"/>
              </w:rPr>
            </w:pPr>
            <w:r w:rsidRPr="003F683C">
              <w:rPr>
                <w:rFonts w:ascii="Times New Roman" w:eastAsia="Times New Roman" w:hAnsi="Times New Roman"/>
                <w:b/>
                <w:bCs/>
                <w:color w:val="000000"/>
                <w:sz w:val="17"/>
                <w:szCs w:val="17"/>
              </w:rPr>
              <w:t xml:space="preserve">республиканский бюджет </w:t>
            </w:r>
            <w:r w:rsidRPr="003F683C">
              <w:rPr>
                <w:rFonts w:ascii="Times New Roman" w:eastAsia="Times New Roman" w:hAnsi="Times New Roman"/>
                <w:b/>
                <w:color w:val="000000"/>
                <w:sz w:val="17"/>
                <w:szCs w:val="17"/>
              </w:rPr>
              <w:t>Чувашской Республики</w:t>
            </w:r>
          </w:p>
        </w:tc>
        <w:tc>
          <w:tcPr>
            <w:tcW w:w="586" w:type="pct"/>
            <w:vAlign w:val="center"/>
          </w:tcPr>
          <w:p w:rsidR="00CA59C5" w:rsidRPr="003F683C" w:rsidRDefault="00CA59C5" w:rsidP="00CA59C5">
            <w:pPr>
              <w:jc w:val="center"/>
              <w:rPr>
                <w:b/>
                <w:sz w:val="17"/>
                <w:szCs w:val="17"/>
              </w:rPr>
            </w:pPr>
            <w:r w:rsidRPr="003F683C">
              <w:rPr>
                <w:rFonts w:ascii="Times New Roman" w:hAnsi="Times New Roman"/>
                <w:b/>
                <w:color w:val="000000"/>
                <w:sz w:val="17"/>
                <w:szCs w:val="17"/>
              </w:rPr>
              <w:t>0,0</w:t>
            </w:r>
          </w:p>
        </w:tc>
        <w:tc>
          <w:tcPr>
            <w:tcW w:w="371" w:type="pct"/>
            <w:vAlign w:val="center"/>
          </w:tcPr>
          <w:p w:rsidR="00CA59C5" w:rsidRPr="003F683C" w:rsidRDefault="00CA59C5" w:rsidP="00CA59C5">
            <w:pPr>
              <w:jc w:val="center"/>
              <w:rPr>
                <w:b/>
                <w:sz w:val="17"/>
                <w:szCs w:val="17"/>
              </w:rPr>
            </w:pPr>
            <w:r w:rsidRPr="003F683C">
              <w:rPr>
                <w:rFonts w:ascii="Times New Roman" w:hAnsi="Times New Roman"/>
                <w:b/>
                <w:color w:val="000000"/>
                <w:sz w:val="17"/>
                <w:szCs w:val="17"/>
              </w:rPr>
              <w:t>0,0</w:t>
            </w:r>
          </w:p>
        </w:tc>
        <w:tc>
          <w:tcPr>
            <w:tcW w:w="319" w:type="pct"/>
            <w:vAlign w:val="center"/>
          </w:tcPr>
          <w:p w:rsidR="00CA59C5" w:rsidRPr="003F683C" w:rsidRDefault="00CA59C5" w:rsidP="00CA59C5">
            <w:pPr>
              <w:jc w:val="center"/>
              <w:rPr>
                <w:b/>
                <w:sz w:val="17"/>
                <w:szCs w:val="17"/>
              </w:rPr>
            </w:pPr>
            <w:r w:rsidRPr="003F683C">
              <w:rPr>
                <w:rFonts w:ascii="Times New Roman" w:hAnsi="Times New Roman"/>
                <w:b/>
                <w:color w:val="000000"/>
                <w:sz w:val="17"/>
                <w:szCs w:val="17"/>
              </w:rPr>
              <w:t>0,0</w:t>
            </w:r>
          </w:p>
        </w:tc>
        <w:tc>
          <w:tcPr>
            <w:tcW w:w="372" w:type="pct"/>
            <w:vAlign w:val="center"/>
          </w:tcPr>
          <w:p w:rsidR="00CA59C5" w:rsidRPr="003F683C" w:rsidRDefault="00CA59C5" w:rsidP="00CA59C5">
            <w:pPr>
              <w:jc w:val="center"/>
              <w:rPr>
                <w:b/>
                <w:sz w:val="17"/>
                <w:szCs w:val="17"/>
              </w:rPr>
            </w:pPr>
            <w:r w:rsidRPr="003F683C">
              <w:rPr>
                <w:rFonts w:ascii="Times New Roman" w:hAnsi="Times New Roman"/>
                <w:b/>
                <w:color w:val="000000"/>
                <w:sz w:val="17"/>
                <w:szCs w:val="17"/>
              </w:rPr>
              <w:t>0,0</w:t>
            </w:r>
          </w:p>
        </w:tc>
        <w:tc>
          <w:tcPr>
            <w:tcW w:w="426" w:type="pct"/>
            <w:tcBorders>
              <w:right w:val="single" w:sz="4" w:space="0" w:color="auto"/>
            </w:tcBorders>
            <w:shd w:val="clear" w:color="auto" w:fill="FFFFFF"/>
            <w:vAlign w:val="center"/>
          </w:tcPr>
          <w:p w:rsidR="00CA59C5" w:rsidRPr="003F683C" w:rsidRDefault="00CA59C5" w:rsidP="00CA59C5">
            <w:pPr>
              <w:jc w:val="center"/>
              <w:rPr>
                <w:b/>
                <w:sz w:val="17"/>
                <w:szCs w:val="17"/>
              </w:rPr>
            </w:pPr>
            <w:r w:rsidRPr="003F683C">
              <w:rPr>
                <w:rFonts w:ascii="Times New Roman" w:hAnsi="Times New Roman"/>
                <w:b/>
                <w:color w:val="000000"/>
                <w:sz w:val="17"/>
                <w:szCs w:val="17"/>
              </w:rPr>
              <w:t>0,0</w:t>
            </w:r>
          </w:p>
        </w:tc>
      </w:tr>
      <w:tr w:rsidR="00CA59C5" w:rsidRPr="003F683C" w:rsidTr="00CA59C5">
        <w:trPr>
          <w:trHeight w:val="138"/>
        </w:trPr>
        <w:tc>
          <w:tcPr>
            <w:tcW w:w="479" w:type="pct"/>
            <w:vMerge/>
          </w:tcPr>
          <w:p w:rsidR="00CA59C5" w:rsidRPr="003F683C" w:rsidRDefault="00CA59C5" w:rsidP="000B39AB">
            <w:pPr>
              <w:autoSpaceDE w:val="0"/>
              <w:autoSpaceDN w:val="0"/>
              <w:adjustRightInd w:val="0"/>
              <w:spacing w:after="0" w:line="240" w:lineRule="auto"/>
              <w:ind w:left="-57" w:right="-57"/>
              <w:jc w:val="both"/>
              <w:rPr>
                <w:rFonts w:ascii="Times New Roman" w:eastAsia="Times New Roman" w:hAnsi="Times New Roman"/>
                <w:color w:val="000000"/>
                <w:sz w:val="17"/>
                <w:szCs w:val="17"/>
              </w:rPr>
            </w:pPr>
          </w:p>
        </w:tc>
        <w:tc>
          <w:tcPr>
            <w:tcW w:w="907" w:type="pct"/>
            <w:vMerge/>
          </w:tcPr>
          <w:p w:rsidR="00CA59C5" w:rsidRPr="003F683C" w:rsidRDefault="00CA59C5" w:rsidP="00C76B4F">
            <w:pPr>
              <w:autoSpaceDE w:val="0"/>
              <w:autoSpaceDN w:val="0"/>
              <w:adjustRightInd w:val="0"/>
              <w:spacing w:after="0" w:line="240" w:lineRule="auto"/>
              <w:jc w:val="both"/>
              <w:rPr>
                <w:rFonts w:ascii="Times New Roman" w:eastAsia="Times New Roman" w:hAnsi="Times New Roman"/>
                <w:bCs/>
                <w:color w:val="000000"/>
                <w:sz w:val="17"/>
                <w:szCs w:val="17"/>
              </w:rPr>
            </w:pPr>
          </w:p>
        </w:tc>
        <w:tc>
          <w:tcPr>
            <w:tcW w:w="320" w:type="pct"/>
            <w:vAlign w:val="center"/>
          </w:tcPr>
          <w:p w:rsidR="00CA59C5" w:rsidRPr="003F683C" w:rsidRDefault="00CA59C5" w:rsidP="00CA59C5">
            <w:pPr>
              <w:spacing w:after="0" w:line="240" w:lineRule="auto"/>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х</w:t>
            </w:r>
          </w:p>
        </w:tc>
        <w:tc>
          <w:tcPr>
            <w:tcW w:w="372" w:type="pct"/>
            <w:vAlign w:val="center"/>
          </w:tcPr>
          <w:p w:rsidR="00CA59C5" w:rsidRPr="003F683C" w:rsidRDefault="00CA59C5" w:rsidP="00CA59C5">
            <w:pPr>
              <w:spacing w:after="0" w:line="240" w:lineRule="auto"/>
              <w:ind w:left="-113"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х</w:t>
            </w:r>
          </w:p>
        </w:tc>
        <w:tc>
          <w:tcPr>
            <w:tcW w:w="848" w:type="pct"/>
            <w:vAlign w:val="center"/>
          </w:tcPr>
          <w:p w:rsidR="00CA59C5" w:rsidRPr="003F683C" w:rsidRDefault="00CA59C5" w:rsidP="00CA59C5">
            <w:pPr>
              <w:autoSpaceDE w:val="0"/>
              <w:autoSpaceDN w:val="0"/>
              <w:adjustRightInd w:val="0"/>
              <w:spacing w:after="0" w:line="240" w:lineRule="auto"/>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бюджет Моргаушского муниципального округа Чувашской Республики</w:t>
            </w:r>
          </w:p>
        </w:tc>
        <w:tc>
          <w:tcPr>
            <w:tcW w:w="586" w:type="pct"/>
            <w:vAlign w:val="center"/>
          </w:tcPr>
          <w:p w:rsidR="00CA59C5" w:rsidRPr="003F683C" w:rsidRDefault="00CA59C5" w:rsidP="00CA59C5">
            <w:pPr>
              <w:jc w:val="center"/>
              <w:rPr>
                <w:b/>
                <w:sz w:val="17"/>
                <w:szCs w:val="17"/>
              </w:rPr>
            </w:pPr>
            <w:r w:rsidRPr="003F683C">
              <w:rPr>
                <w:rFonts w:ascii="Times New Roman" w:hAnsi="Times New Roman"/>
                <w:b/>
                <w:color w:val="000000"/>
                <w:sz w:val="17"/>
                <w:szCs w:val="17"/>
              </w:rPr>
              <w:t>0,0</w:t>
            </w:r>
          </w:p>
        </w:tc>
        <w:tc>
          <w:tcPr>
            <w:tcW w:w="371" w:type="pct"/>
            <w:vAlign w:val="center"/>
          </w:tcPr>
          <w:p w:rsidR="00CA59C5" w:rsidRPr="003F683C" w:rsidRDefault="00CA59C5" w:rsidP="00CA59C5">
            <w:pPr>
              <w:jc w:val="center"/>
              <w:rPr>
                <w:b/>
                <w:sz w:val="17"/>
                <w:szCs w:val="17"/>
              </w:rPr>
            </w:pPr>
            <w:r w:rsidRPr="003F683C">
              <w:rPr>
                <w:rFonts w:ascii="Times New Roman" w:hAnsi="Times New Roman"/>
                <w:b/>
                <w:color w:val="000000"/>
                <w:sz w:val="17"/>
                <w:szCs w:val="17"/>
              </w:rPr>
              <w:t>0,0</w:t>
            </w:r>
          </w:p>
        </w:tc>
        <w:tc>
          <w:tcPr>
            <w:tcW w:w="319" w:type="pct"/>
            <w:vAlign w:val="center"/>
          </w:tcPr>
          <w:p w:rsidR="00CA59C5" w:rsidRPr="003F683C" w:rsidRDefault="00CA59C5" w:rsidP="00CA59C5">
            <w:pPr>
              <w:jc w:val="center"/>
              <w:rPr>
                <w:b/>
                <w:sz w:val="17"/>
                <w:szCs w:val="17"/>
              </w:rPr>
            </w:pPr>
            <w:r w:rsidRPr="003F683C">
              <w:rPr>
                <w:rFonts w:ascii="Times New Roman" w:hAnsi="Times New Roman"/>
                <w:b/>
                <w:color w:val="000000"/>
                <w:sz w:val="17"/>
                <w:szCs w:val="17"/>
              </w:rPr>
              <w:t>0,0</w:t>
            </w:r>
          </w:p>
        </w:tc>
        <w:tc>
          <w:tcPr>
            <w:tcW w:w="372" w:type="pct"/>
            <w:vAlign w:val="center"/>
          </w:tcPr>
          <w:p w:rsidR="00CA59C5" w:rsidRPr="003F683C" w:rsidRDefault="00CA59C5" w:rsidP="00CA59C5">
            <w:pPr>
              <w:jc w:val="center"/>
              <w:rPr>
                <w:b/>
                <w:sz w:val="17"/>
                <w:szCs w:val="17"/>
              </w:rPr>
            </w:pPr>
            <w:r w:rsidRPr="003F683C">
              <w:rPr>
                <w:rFonts w:ascii="Times New Roman" w:hAnsi="Times New Roman"/>
                <w:b/>
                <w:color w:val="000000"/>
                <w:sz w:val="17"/>
                <w:szCs w:val="17"/>
              </w:rPr>
              <w:t>0,0</w:t>
            </w:r>
          </w:p>
        </w:tc>
        <w:tc>
          <w:tcPr>
            <w:tcW w:w="426" w:type="pct"/>
            <w:tcBorders>
              <w:right w:val="single" w:sz="4" w:space="0" w:color="auto"/>
            </w:tcBorders>
            <w:shd w:val="clear" w:color="auto" w:fill="FFFFFF"/>
            <w:vAlign w:val="center"/>
          </w:tcPr>
          <w:p w:rsidR="00CA59C5" w:rsidRPr="003F683C" w:rsidRDefault="00CA59C5" w:rsidP="00CA59C5">
            <w:pPr>
              <w:jc w:val="center"/>
              <w:rPr>
                <w:b/>
                <w:sz w:val="17"/>
                <w:szCs w:val="17"/>
              </w:rPr>
            </w:pPr>
            <w:r w:rsidRPr="003F683C">
              <w:rPr>
                <w:rFonts w:ascii="Times New Roman" w:hAnsi="Times New Roman"/>
                <w:b/>
                <w:color w:val="000000"/>
                <w:sz w:val="17"/>
                <w:szCs w:val="17"/>
              </w:rPr>
              <w:t>0,0</w:t>
            </w:r>
          </w:p>
        </w:tc>
      </w:tr>
      <w:tr w:rsidR="00CA59C5" w:rsidRPr="003F683C" w:rsidTr="00CA59C5">
        <w:trPr>
          <w:trHeight w:val="162"/>
        </w:trPr>
        <w:tc>
          <w:tcPr>
            <w:tcW w:w="479" w:type="pct"/>
            <w:vMerge w:val="restart"/>
          </w:tcPr>
          <w:p w:rsidR="00CA59C5" w:rsidRPr="003F683C" w:rsidRDefault="00CA59C5" w:rsidP="00C76B4F">
            <w:pPr>
              <w:autoSpaceDE w:val="0"/>
              <w:autoSpaceDN w:val="0"/>
              <w:adjustRightInd w:val="0"/>
              <w:spacing w:after="0" w:line="245" w:lineRule="auto"/>
              <w:ind w:left="-57" w:right="-57"/>
              <w:rPr>
                <w:rFonts w:ascii="Times New Roman" w:eastAsia="Times New Roman" w:hAnsi="Times New Roman"/>
                <w:bCs/>
                <w:color w:val="000000"/>
                <w:sz w:val="17"/>
                <w:szCs w:val="17"/>
              </w:rPr>
            </w:pPr>
            <w:r w:rsidRPr="003F683C">
              <w:rPr>
                <w:rFonts w:ascii="Times New Roman" w:eastAsia="Times New Roman" w:hAnsi="Times New Roman"/>
                <w:bCs/>
                <w:color w:val="000000"/>
                <w:sz w:val="17"/>
                <w:szCs w:val="17"/>
              </w:rPr>
              <w:t>Основное меропри</w:t>
            </w:r>
            <w:r w:rsidRPr="003F683C">
              <w:rPr>
                <w:rFonts w:ascii="Times New Roman" w:eastAsia="Times New Roman" w:hAnsi="Times New Roman"/>
                <w:bCs/>
                <w:color w:val="000000"/>
                <w:sz w:val="17"/>
                <w:szCs w:val="17"/>
              </w:rPr>
              <w:softHyphen/>
              <w:t>ятие 1</w:t>
            </w:r>
          </w:p>
          <w:p w:rsidR="00CA59C5" w:rsidRPr="003F683C" w:rsidRDefault="00CA59C5" w:rsidP="000B39AB">
            <w:pPr>
              <w:autoSpaceDE w:val="0"/>
              <w:autoSpaceDN w:val="0"/>
              <w:adjustRightInd w:val="0"/>
              <w:spacing w:after="0" w:line="240" w:lineRule="auto"/>
              <w:ind w:left="-57" w:right="-57"/>
              <w:jc w:val="both"/>
              <w:rPr>
                <w:rFonts w:ascii="Times New Roman" w:eastAsia="Times New Roman" w:hAnsi="Times New Roman"/>
                <w:color w:val="000000"/>
                <w:sz w:val="17"/>
                <w:szCs w:val="17"/>
              </w:rPr>
            </w:pPr>
          </w:p>
        </w:tc>
        <w:tc>
          <w:tcPr>
            <w:tcW w:w="907" w:type="pct"/>
            <w:vMerge w:val="restart"/>
          </w:tcPr>
          <w:p w:rsidR="00CA59C5" w:rsidRPr="003F683C" w:rsidRDefault="00CA59C5" w:rsidP="00C76B4F">
            <w:pPr>
              <w:autoSpaceDE w:val="0"/>
              <w:autoSpaceDN w:val="0"/>
              <w:adjustRightInd w:val="0"/>
              <w:spacing w:after="0" w:line="240" w:lineRule="auto"/>
              <w:jc w:val="both"/>
              <w:rPr>
                <w:rFonts w:ascii="Times New Roman" w:eastAsia="Times New Roman" w:hAnsi="Times New Roman"/>
                <w:bCs/>
                <w:color w:val="000000"/>
                <w:sz w:val="17"/>
                <w:szCs w:val="17"/>
              </w:rPr>
            </w:pPr>
            <w:r w:rsidRPr="003F683C">
              <w:rPr>
                <w:rFonts w:ascii="Times New Roman" w:eastAsia="Times New Roman" w:hAnsi="Times New Roman"/>
                <w:bCs/>
                <w:color w:val="000000"/>
                <w:sz w:val="17"/>
                <w:szCs w:val="17"/>
              </w:rPr>
              <w:t>«Совершенствование бюджетного процесса в условиях внедрения программн</w:t>
            </w:r>
            <w:proofErr w:type="gramStart"/>
            <w:r w:rsidRPr="003F683C">
              <w:rPr>
                <w:rFonts w:ascii="Times New Roman" w:eastAsia="Times New Roman" w:hAnsi="Times New Roman"/>
                <w:bCs/>
                <w:color w:val="000000"/>
                <w:sz w:val="17"/>
                <w:szCs w:val="17"/>
              </w:rPr>
              <w:t>о-</w:t>
            </w:r>
            <w:proofErr w:type="gramEnd"/>
            <w:r w:rsidRPr="003F683C">
              <w:rPr>
                <w:rFonts w:ascii="Times New Roman" w:eastAsia="Times New Roman" w:hAnsi="Times New Roman"/>
                <w:bCs/>
                <w:color w:val="000000"/>
                <w:sz w:val="17"/>
                <w:szCs w:val="17"/>
              </w:rPr>
              <w:t xml:space="preserve"> целевых методов управления»</w:t>
            </w:r>
          </w:p>
        </w:tc>
        <w:tc>
          <w:tcPr>
            <w:tcW w:w="320" w:type="pct"/>
            <w:vAlign w:val="center"/>
          </w:tcPr>
          <w:p w:rsidR="00CA59C5" w:rsidRPr="003F683C" w:rsidRDefault="00CA59C5" w:rsidP="00CA59C5">
            <w:pPr>
              <w:spacing w:after="0" w:line="240" w:lineRule="auto"/>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72" w:type="pct"/>
            <w:vAlign w:val="center"/>
          </w:tcPr>
          <w:p w:rsidR="00CA59C5" w:rsidRPr="003F683C" w:rsidRDefault="00CA59C5" w:rsidP="00CA59C5">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Ч420100000</w:t>
            </w:r>
          </w:p>
        </w:tc>
        <w:tc>
          <w:tcPr>
            <w:tcW w:w="848" w:type="pct"/>
            <w:vAlign w:val="center"/>
          </w:tcPr>
          <w:p w:rsidR="00CA59C5" w:rsidRPr="003F683C" w:rsidRDefault="00CA59C5" w:rsidP="00CA59C5">
            <w:pPr>
              <w:autoSpaceDE w:val="0"/>
              <w:autoSpaceDN w:val="0"/>
              <w:adjustRightInd w:val="0"/>
              <w:spacing w:after="0" w:line="240" w:lineRule="auto"/>
              <w:jc w:val="center"/>
              <w:rPr>
                <w:rFonts w:ascii="Times New Roman" w:eastAsia="Times New Roman" w:hAnsi="Times New Roman"/>
                <w:color w:val="000000"/>
                <w:sz w:val="17"/>
                <w:szCs w:val="17"/>
              </w:rPr>
            </w:pPr>
            <w:r w:rsidRPr="003F683C">
              <w:rPr>
                <w:rFonts w:ascii="Times New Roman" w:eastAsia="Times New Roman" w:hAnsi="Times New Roman"/>
                <w:bCs/>
                <w:color w:val="000000"/>
                <w:sz w:val="17"/>
                <w:szCs w:val="17"/>
              </w:rPr>
              <w:t>всего</w:t>
            </w:r>
          </w:p>
        </w:tc>
        <w:tc>
          <w:tcPr>
            <w:tcW w:w="586" w:type="pct"/>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c>
          <w:tcPr>
            <w:tcW w:w="371" w:type="pct"/>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c>
          <w:tcPr>
            <w:tcW w:w="319" w:type="pct"/>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c>
          <w:tcPr>
            <w:tcW w:w="372" w:type="pct"/>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c>
          <w:tcPr>
            <w:tcW w:w="426" w:type="pct"/>
            <w:tcBorders>
              <w:right w:val="single" w:sz="4" w:space="0" w:color="auto"/>
            </w:tcBorders>
            <w:shd w:val="clear" w:color="auto" w:fill="FFFFFF"/>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r>
      <w:tr w:rsidR="00CA59C5" w:rsidRPr="003F683C" w:rsidTr="00CA59C5">
        <w:trPr>
          <w:trHeight w:val="225"/>
        </w:trPr>
        <w:tc>
          <w:tcPr>
            <w:tcW w:w="479" w:type="pct"/>
            <w:vMerge/>
          </w:tcPr>
          <w:p w:rsidR="00CA59C5" w:rsidRPr="003F683C" w:rsidRDefault="00CA59C5" w:rsidP="00C76B4F">
            <w:pPr>
              <w:autoSpaceDE w:val="0"/>
              <w:autoSpaceDN w:val="0"/>
              <w:adjustRightInd w:val="0"/>
              <w:spacing w:after="0" w:line="245" w:lineRule="auto"/>
              <w:ind w:left="-57" w:right="-57"/>
              <w:rPr>
                <w:rFonts w:ascii="Times New Roman" w:eastAsia="Times New Roman" w:hAnsi="Times New Roman"/>
                <w:bCs/>
                <w:color w:val="000000"/>
                <w:sz w:val="17"/>
                <w:szCs w:val="17"/>
              </w:rPr>
            </w:pPr>
          </w:p>
        </w:tc>
        <w:tc>
          <w:tcPr>
            <w:tcW w:w="907" w:type="pct"/>
            <w:vMerge/>
          </w:tcPr>
          <w:p w:rsidR="00CA59C5" w:rsidRPr="003F683C" w:rsidRDefault="00CA59C5" w:rsidP="00C76B4F">
            <w:pPr>
              <w:autoSpaceDE w:val="0"/>
              <w:autoSpaceDN w:val="0"/>
              <w:adjustRightInd w:val="0"/>
              <w:spacing w:after="0" w:line="240" w:lineRule="auto"/>
              <w:jc w:val="both"/>
              <w:rPr>
                <w:rFonts w:ascii="Times New Roman" w:eastAsia="Times New Roman" w:hAnsi="Times New Roman"/>
                <w:bCs/>
                <w:color w:val="000000"/>
                <w:sz w:val="17"/>
                <w:szCs w:val="17"/>
              </w:rPr>
            </w:pPr>
          </w:p>
        </w:tc>
        <w:tc>
          <w:tcPr>
            <w:tcW w:w="320" w:type="pct"/>
            <w:vAlign w:val="center"/>
          </w:tcPr>
          <w:p w:rsidR="00CA59C5" w:rsidRPr="003F683C" w:rsidRDefault="00CA59C5" w:rsidP="00CA59C5">
            <w:pPr>
              <w:spacing w:after="0" w:line="240" w:lineRule="auto"/>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72" w:type="pct"/>
            <w:vAlign w:val="center"/>
          </w:tcPr>
          <w:p w:rsidR="00CA59C5" w:rsidRPr="003F683C" w:rsidRDefault="00CA59C5" w:rsidP="00CA59C5">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848" w:type="pct"/>
            <w:vAlign w:val="center"/>
          </w:tcPr>
          <w:p w:rsidR="00CA59C5" w:rsidRPr="003F683C" w:rsidRDefault="00CA59C5" w:rsidP="00CA59C5">
            <w:pPr>
              <w:autoSpaceDE w:val="0"/>
              <w:autoSpaceDN w:val="0"/>
              <w:adjustRightInd w:val="0"/>
              <w:spacing w:after="0" w:line="240" w:lineRule="auto"/>
              <w:jc w:val="center"/>
              <w:rPr>
                <w:rFonts w:ascii="Times New Roman" w:eastAsia="Times New Roman" w:hAnsi="Times New Roman"/>
                <w:color w:val="000000"/>
                <w:sz w:val="17"/>
                <w:szCs w:val="17"/>
              </w:rPr>
            </w:pPr>
            <w:r w:rsidRPr="003F683C">
              <w:rPr>
                <w:rFonts w:ascii="Times New Roman" w:eastAsia="Times New Roman" w:hAnsi="Times New Roman"/>
                <w:bCs/>
                <w:color w:val="000000"/>
                <w:sz w:val="17"/>
                <w:szCs w:val="17"/>
              </w:rPr>
              <w:t>федеральный бюджет</w:t>
            </w:r>
          </w:p>
        </w:tc>
        <w:tc>
          <w:tcPr>
            <w:tcW w:w="586" w:type="pct"/>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c>
          <w:tcPr>
            <w:tcW w:w="371" w:type="pct"/>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c>
          <w:tcPr>
            <w:tcW w:w="319" w:type="pct"/>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c>
          <w:tcPr>
            <w:tcW w:w="372" w:type="pct"/>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c>
          <w:tcPr>
            <w:tcW w:w="426" w:type="pct"/>
            <w:tcBorders>
              <w:right w:val="single" w:sz="4" w:space="0" w:color="auto"/>
            </w:tcBorders>
            <w:shd w:val="clear" w:color="auto" w:fill="FFFFFF"/>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r>
      <w:tr w:rsidR="00CA59C5" w:rsidRPr="003F683C" w:rsidTr="00CA59C5">
        <w:trPr>
          <w:trHeight w:val="225"/>
        </w:trPr>
        <w:tc>
          <w:tcPr>
            <w:tcW w:w="479" w:type="pct"/>
            <w:vMerge/>
          </w:tcPr>
          <w:p w:rsidR="00CA59C5" w:rsidRPr="003F683C" w:rsidRDefault="00CA59C5" w:rsidP="00C76B4F">
            <w:pPr>
              <w:autoSpaceDE w:val="0"/>
              <w:autoSpaceDN w:val="0"/>
              <w:adjustRightInd w:val="0"/>
              <w:spacing w:after="0" w:line="245" w:lineRule="auto"/>
              <w:ind w:left="-57" w:right="-57"/>
              <w:rPr>
                <w:rFonts w:ascii="Times New Roman" w:eastAsia="Times New Roman" w:hAnsi="Times New Roman"/>
                <w:bCs/>
                <w:color w:val="000000"/>
                <w:sz w:val="17"/>
                <w:szCs w:val="17"/>
              </w:rPr>
            </w:pPr>
          </w:p>
        </w:tc>
        <w:tc>
          <w:tcPr>
            <w:tcW w:w="907" w:type="pct"/>
            <w:vMerge/>
          </w:tcPr>
          <w:p w:rsidR="00CA59C5" w:rsidRPr="003F683C" w:rsidRDefault="00CA59C5" w:rsidP="00C76B4F">
            <w:pPr>
              <w:autoSpaceDE w:val="0"/>
              <w:autoSpaceDN w:val="0"/>
              <w:adjustRightInd w:val="0"/>
              <w:spacing w:after="0" w:line="240" w:lineRule="auto"/>
              <w:jc w:val="both"/>
              <w:rPr>
                <w:rFonts w:ascii="Times New Roman" w:eastAsia="Times New Roman" w:hAnsi="Times New Roman"/>
                <w:bCs/>
                <w:color w:val="000000"/>
                <w:sz w:val="17"/>
                <w:szCs w:val="17"/>
              </w:rPr>
            </w:pPr>
          </w:p>
        </w:tc>
        <w:tc>
          <w:tcPr>
            <w:tcW w:w="320" w:type="pct"/>
            <w:vAlign w:val="center"/>
          </w:tcPr>
          <w:p w:rsidR="00CA59C5" w:rsidRPr="003F683C" w:rsidRDefault="00CA59C5" w:rsidP="00CA59C5">
            <w:pPr>
              <w:spacing w:after="0" w:line="240" w:lineRule="auto"/>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72" w:type="pct"/>
            <w:vAlign w:val="center"/>
          </w:tcPr>
          <w:p w:rsidR="00CA59C5" w:rsidRPr="003F683C" w:rsidRDefault="00CA59C5" w:rsidP="00CA59C5">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848" w:type="pct"/>
            <w:vAlign w:val="center"/>
          </w:tcPr>
          <w:p w:rsidR="00CA59C5" w:rsidRPr="003F683C" w:rsidRDefault="00CA59C5" w:rsidP="00CA59C5">
            <w:pPr>
              <w:autoSpaceDE w:val="0"/>
              <w:autoSpaceDN w:val="0"/>
              <w:adjustRightInd w:val="0"/>
              <w:spacing w:after="0" w:line="240" w:lineRule="auto"/>
              <w:jc w:val="center"/>
              <w:rPr>
                <w:rFonts w:ascii="Times New Roman" w:eastAsia="Times New Roman" w:hAnsi="Times New Roman"/>
                <w:color w:val="000000"/>
                <w:sz w:val="17"/>
                <w:szCs w:val="17"/>
              </w:rPr>
            </w:pPr>
            <w:r w:rsidRPr="003F683C">
              <w:rPr>
                <w:rFonts w:ascii="Times New Roman" w:eastAsia="Times New Roman" w:hAnsi="Times New Roman"/>
                <w:bCs/>
                <w:color w:val="000000"/>
                <w:sz w:val="17"/>
                <w:szCs w:val="17"/>
              </w:rPr>
              <w:t xml:space="preserve">республиканский бюджет </w:t>
            </w:r>
            <w:r w:rsidRPr="003F683C">
              <w:rPr>
                <w:rFonts w:ascii="Times New Roman" w:eastAsia="Times New Roman" w:hAnsi="Times New Roman"/>
                <w:color w:val="000000"/>
                <w:sz w:val="17"/>
                <w:szCs w:val="17"/>
              </w:rPr>
              <w:t>Чувашской Республики</w:t>
            </w:r>
          </w:p>
        </w:tc>
        <w:tc>
          <w:tcPr>
            <w:tcW w:w="586" w:type="pct"/>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c>
          <w:tcPr>
            <w:tcW w:w="371" w:type="pct"/>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c>
          <w:tcPr>
            <w:tcW w:w="319" w:type="pct"/>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c>
          <w:tcPr>
            <w:tcW w:w="372" w:type="pct"/>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c>
          <w:tcPr>
            <w:tcW w:w="426" w:type="pct"/>
            <w:tcBorders>
              <w:right w:val="single" w:sz="4" w:space="0" w:color="auto"/>
            </w:tcBorders>
            <w:shd w:val="clear" w:color="auto" w:fill="FFFFFF"/>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r>
      <w:tr w:rsidR="00CA59C5" w:rsidRPr="003F683C" w:rsidTr="00CA59C5">
        <w:trPr>
          <w:trHeight w:val="100"/>
        </w:trPr>
        <w:tc>
          <w:tcPr>
            <w:tcW w:w="479" w:type="pct"/>
            <w:vMerge/>
          </w:tcPr>
          <w:p w:rsidR="00CA59C5" w:rsidRPr="003F683C" w:rsidRDefault="00CA59C5" w:rsidP="00C76B4F">
            <w:pPr>
              <w:autoSpaceDE w:val="0"/>
              <w:autoSpaceDN w:val="0"/>
              <w:adjustRightInd w:val="0"/>
              <w:spacing w:after="0" w:line="245" w:lineRule="auto"/>
              <w:ind w:left="-57" w:right="-57"/>
              <w:rPr>
                <w:rFonts w:ascii="Times New Roman" w:eastAsia="Times New Roman" w:hAnsi="Times New Roman"/>
                <w:bCs/>
                <w:color w:val="000000"/>
                <w:sz w:val="17"/>
                <w:szCs w:val="17"/>
              </w:rPr>
            </w:pPr>
          </w:p>
        </w:tc>
        <w:tc>
          <w:tcPr>
            <w:tcW w:w="907" w:type="pct"/>
            <w:vMerge/>
          </w:tcPr>
          <w:p w:rsidR="00CA59C5" w:rsidRPr="003F683C" w:rsidRDefault="00CA59C5" w:rsidP="00C76B4F">
            <w:pPr>
              <w:autoSpaceDE w:val="0"/>
              <w:autoSpaceDN w:val="0"/>
              <w:adjustRightInd w:val="0"/>
              <w:spacing w:after="0" w:line="240" w:lineRule="auto"/>
              <w:jc w:val="both"/>
              <w:rPr>
                <w:rFonts w:ascii="Times New Roman" w:eastAsia="Times New Roman" w:hAnsi="Times New Roman"/>
                <w:bCs/>
                <w:color w:val="000000"/>
                <w:sz w:val="17"/>
                <w:szCs w:val="17"/>
              </w:rPr>
            </w:pPr>
          </w:p>
        </w:tc>
        <w:tc>
          <w:tcPr>
            <w:tcW w:w="320" w:type="pct"/>
            <w:vAlign w:val="center"/>
          </w:tcPr>
          <w:p w:rsidR="00CA59C5" w:rsidRPr="003F683C" w:rsidRDefault="00CA59C5" w:rsidP="00CA59C5">
            <w:pPr>
              <w:spacing w:after="0" w:line="240" w:lineRule="auto"/>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72" w:type="pct"/>
            <w:vAlign w:val="center"/>
          </w:tcPr>
          <w:p w:rsidR="00CA59C5" w:rsidRPr="003F683C" w:rsidRDefault="00CA59C5" w:rsidP="00CA59C5">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848" w:type="pct"/>
            <w:vAlign w:val="center"/>
          </w:tcPr>
          <w:p w:rsidR="00CA59C5" w:rsidRPr="003F683C" w:rsidRDefault="00CA59C5" w:rsidP="00CA59C5">
            <w:pPr>
              <w:autoSpaceDE w:val="0"/>
              <w:autoSpaceDN w:val="0"/>
              <w:adjustRightInd w:val="0"/>
              <w:spacing w:after="0" w:line="240" w:lineRule="auto"/>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 xml:space="preserve">бюджет Моргаушского муниципального округа </w:t>
            </w:r>
            <w:r w:rsidRPr="003F683C">
              <w:rPr>
                <w:rFonts w:ascii="Times New Roman" w:eastAsia="Times New Roman" w:hAnsi="Times New Roman"/>
                <w:bCs/>
                <w:color w:val="000000"/>
                <w:sz w:val="17"/>
                <w:szCs w:val="17"/>
              </w:rPr>
              <w:t>Чувашской Республики</w:t>
            </w:r>
          </w:p>
        </w:tc>
        <w:tc>
          <w:tcPr>
            <w:tcW w:w="586" w:type="pct"/>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c>
          <w:tcPr>
            <w:tcW w:w="371" w:type="pct"/>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c>
          <w:tcPr>
            <w:tcW w:w="319" w:type="pct"/>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c>
          <w:tcPr>
            <w:tcW w:w="372" w:type="pct"/>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c>
          <w:tcPr>
            <w:tcW w:w="426" w:type="pct"/>
            <w:tcBorders>
              <w:right w:val="single" w:sz="4" w:space="0" w:color="auto"/>
            </w:tcBorders>
            <w:shd w:val="clear" w:color="auto" w:fill="FFFFFF"/>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r>
      <w:tr w:rsidR="00CA59C5" w:rsidRPr="003F683C" w:rsidTr="00CA59C5">
        <w:trPr>
          <w:trHeight w:val="175"/>
        </w:trPr>
        <w:tc>
          <w:tcPr>
            <w:tcW w:w="479" w:type="pct"/>
            <w:vMerge w:val="restart"/>
          </w:tcPr>
          <w:p w:rsidR="00CA59C5" w:rsidRPr="003F683C" w:rsidRDefault="00CA59C5" w:rsidP="000B39AB">
            <w:pPr>
              <w:autoSpaceDE w:val="0"/>
              <w:autoSpaceDN w:val="0"/>
              <w:adjustRightInd w:val="0"/>
              <w:spacing w:after="0" w:line="245" w:lineRule="auto"/>
              <w:ind w:left="-57" w:right="-57"/>
              <w:rPr>
                <w:rFonts w:ascii="Times New Roman" w:eastAsia="Times New Roman" w:hAnsi="Times New Roman"/>
                <w:bCs/>
                <w:color w:val="000000"/>
                <w:sz w:val="17"/>
                <w:szCs w:val="17"/>
              </w:rPr>
            </w:pPr>
            <w:r w:rsidRPr="003F683C">
              <w:rPr>
                <w:rFonts w:ascii="Times New Roman" w:eastAsia="Times New Roman" w:hAnsi="Times New Roman"/>
                <w:bCs/>
                <w:color w:val="000000"/>
                <w:sz w:val="17"/>
                <w:szCs w:val="17"/>
              </w:rPr>
              <w:t>Основное меропри</w:t>
            </w:r>
            <w:r w:rsidRPr="003F683C">
              <w:rPr>
                <w:rFonts w:ascii="Times New Roman" w:eastAsia="Times New Roman" w:hAnsi="Times New Roman"/>
                <w:bCs/>
                <w:color w:val="000000"/>
                <w:sz w:val="17"/>
                <w:szCs w:val="17"/>
              </w:rPr>
              <w:softHyphen/>
              <w:t>ятие 2</w:t>
            </w:r>
          </w:p>
          <w:p w:rsidR="00CA59C5" w:rsidRPr="003F683C" w:rsidRDefault="00CA59C5" w:rsidP="00C76B4F">
            <w:pPr>
              <w:autoSpaceDE w:val="0"/>
              <w:autoSpaceDN w:val="0"/>
              <w:adjustRightInd w:val="0"/>
              <w:spacing w:after="0" w:line="245" w:lineRule="auto"/>
              <w:ind w:left="-57" w:right="-57"/>
              <w:rPr>
                <w:rFonts w:ascii="Times New Roman" w:eastAsia="Times New Roman" w:hAnsi="Times New Roman"/>
                <w:bCs/>
                <w:color w:val="000000"/>
                <w:sz w:val="17"/>
                <w:szCs w:val="17"/>
              </w:rPr>
            </w:pPr>
          </w:p>
        </w:tc>
        <w:tc>
          <w:tcPr>
            <w:tcW w:w="907" w:type="pct"/>
            <w:vMerge w:val="restart"/>
          </w:tcPr>
          <w:p w:rsidR="00CA59C5" w:rsidRPr="003F683C" w:rsidRDefault="00CA59C5" w:rsidP="00C76B4F">
            <w:pPr>
              <w:autoSpaceDE w:val="0"/>
              <w:autoSpaceDN w:val="0"/>
              <w:adjustRightInd w:val="0"/>
              <w:spacing w:after="0" w:line="240" w:lineRule="auto"/>
              <w:jc w:val="both"/>
              <w:rPr>
                <w:rFonts w:ascii="Times New Roman" w:eastAsia="Times New Roman" w:hAnsi="Times New Roman"/>
                <w:bCs/>
                <w:color w:val="000000"/>
                <w:sz w:val="17"/>
                <w:szCs w:val="17"/>
              </w:rPr>
            </w:pPr>
            <w:r w:rsidRPr="003F683C">
              <w:rPr>
                <w:rFonts w:ascii="Times New Roman" w:eastAsia="Times New Roman" w:hAnsi="Times New Roman"/>
                <w:bCs/>
                <w:color w:val="000000"/>
                <w:sz w:val="17"/>
                <w:szCs w:val="17"/>
              </w:rPr>
              <w:t xml:space="preserve">«Развитие системы </w:t>
            </w:r>
            <w:proofErr w:type="gramStart"/>
            <w:r w:rsidRPr="003F683C">
              <w:rPr>
                <w:rFonts w:ascii="Times New Roman" w:eastAsia="Times New Roman" w:hAnsi="Times New Roman"/>
                <w:bCs/>
                <w:color w:val="000000"/>
                <w:sz w:val="17"/>
                <w:szCs w:val="17"/>
              </w:rPr>
              <w:t>внутреннего</w:t>
            </w:r>
            <w:proofErr w:type="gramEnd"/>
            <w:r w:rsidRPr="003F683C">
              <w:rPr>
                <w:rFonts w:ascii="Times New Roman" w:eastAsia="Times New Roman" w:hAnsi="Times New Roman"/>
                <w:bCs/>
                <w:color w:val="000000"/>
                <w:sz w:val="17"/>
                <w:szCs w:val="17"/>
              </w:rPr>
              <w:t xml:space="preserve"> муниципального финансового контроля»</w:t>
            </w:r>
          </w:p>
        </w:tc>
        <w:tc>
          <w:tcPr>
            <w:tcW w:w="320" w:type="pct"/>
            <w:vAlign w:val="center"/>
          </w:tcPr>
          <w:p w:rsidR="00CA59C5" w:rsidRPr="003F683C" w:rsidRDefault="00CA59C5" w:rsidP="00CA59C5">
            <w:pPr>
              <w:spacing w:after="0" w:line="240" w:lineRule="auto"/>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72" w:type="pct"/>
            <w:vAlign w:val="center"/>
          </w:tcPr>
          <w:p w:rsidR="00CA59C5" w:rsidRPr="003F683C" w:rsidRDefault="00CA59C5" w:rsidP="00CA59C5">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Ч420300000</w:t>
            </w:r>
          </w:p>
        </w:tc>
        <w:tc>
          <w:tcPr>
            <w:tcW w:w="848" w:type="pct"/>
            <w:vAlign w:val="center"/>
          </w:tcPr>
          <w:p w:rsidR="00CA59C5" w:rsidRPr="003F683C" w:rsidRDefault="00CA59C5" w:rsidP="00CA59C5">
            <w:pPr>
              <w:autoSpaceDE w:val="0"/>
              <w:autoSpaceDN w:val="0"/>
              <w:adjustRightInd w:val="0"/>
              <w:spacing w:after="0" w:line="240" w:lineRule="auto"/>
              <w:jc w:val="center"/>
              <w:rPr>
                <w:rFonts w:ascii="Times New Roman" w:eastAsia="Times New Roman" w:hAnsi="Times New Roman"/>
                <w:color w:val="000000"/>
                <w:sz w:val="17"/>
                <w:szCs w:val="17"/>
              </w:rPr>
            </w:pPr>
            <w:r w:rsidRPr="003F683C">
              <w:rPr>
                <w:rFonts w:ascii="Times New Roman" w:eastAsia="Times New Roman" w:hAnsi="Times New Roman"/>
                <w:bCs/>
                <w:color w:val="000000"/>
                <w:sz w:val="17"/>
                <w:szCs w:val="17"/>
              </w:rPr>
              <w:t>всего</w:t>
            </w:r>
          </w:p>
        </w:tc>
        <w:tc>
          <w:tcPr>
            <w:tcW w:w="586" w:type="pct"/>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c>
          <w:tcPr>
            <w:tcW w:w="371" w:type="pct"/>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c>
          <w:tcPr>
            <w:tcW w:w="319" w:type="pct"/>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c>
          <w:tcPr>
            <w:tcW w:w="372" w:type="pct"/>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c>
          <w:tcPr>
            <w:tcW w:w="426" w:type="pct"/>
            <w:tcBorders>
              <w:right w:val="single" w:sz="4" w:space="0" w:color="auto"/>
            </w:tcBorders>
            <w:shd w:val="clear" w:color="auto" w:fill="FFFFFF"/>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r>
      <w:tr w:rsidR="00CA59C5" w:rsidRPr="003F683C" w:rsidTr="00CA59C5">
        <w:trPr>
          <w:trHeight w:val="212"/>
        </w:trPr>
        <w:tc>
          <w:tcPr>
            <w:tcW w:w="479" w:type="pct"/>
            <w:vMerge/>
          </w:tcPr>
          <w:p w:rsidR="00CA59C5" w:rsidRPr="003F683C" w:rsidRDefault="00CA59C5" w:rsidP="000B39AB">
            <w:pPr>
              <w:autoSpaceDE w:val="0"/>
              <w:autoSpaceDN w:val="0"/>
              <w:adjustRightInd w:val="0"/>
              <w:spacing w:after="0" w:line="245" w:lineRule="auto"/>
              <w:ind w:left="-57" w:right="-57"/>
              <w:rPr>
                <w:rFonts w:ascii="Times New Roman" w:eastAsia="Times New Roman" w:hAnsi="Times New Roman"/>
                <w:bCs/>
                <w:color w:val="000000"/>
                <w:sz w:val="17"/>
                <w:szCs w:val="17"/>
              </w:rPr>
            </w:pPr>
          </w:p>
        </w:tc>
        <w:tc>
          <w:tcPr>
            <w:tcW w:w="907" w:type="pct"/>
            <w:vMerge/>
          </w:tcPr>
          <w:p w:rsidR="00CA59C5" w:rsidRPr="003F683C" w:rsidRDefault="00CA59C5" w:rsidP="00C76B4F">
            <w:pPr>
              <w:autoSpaceDE w:val="0"/>
              <w:autoSpaceDN w:val="0"/>
              <w:adjustRightInd w:val="0"/>
              <w:spacing w:after="0" w:line="240" w:lineRule="auto"/>
              <w:jc w:val="both"/>
              <w:rPr>
                <w:rFonts w:ascii="Times New Roman" w:eastAsia="Times New Roman" w:hAnsi="Times New Roman"/>
                <w:bCs/>
                <w:color w:val="000000"/>
                <w:sz w:val="17"/>
                <w:szCs w:val="17"/>
              </w:rPr>
            </w:pPr>
          </w:p>
        </w:tc>
        <w:tc>
          <w:tcPr>
            <w:tcW w:w="320" w:type="pct"/>
            <w:vAlign w:val="center"/>
          </w:tcPr>
          <w:p w:rsidR="00CA59C5" w:rsidRPr="003F683C" w:rsidRDefault="00CA59C5" w:rsidP="00CA59C5">
            <w:pPr>
              <w:spacing w:after="0" w:line="240" w:lineRule="auto"/>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72" w:type="pct"/>
            <w:vAlign w:val="center"/>
          </w:tcPr>
          <w:p w:rsidR="00CA59C5" w:rsidRPr="003F683C" w:rsidRDefault="00CA59C5" w:rsidP="00CA59C5">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848" w:type="pct"/>
            <w:vAlign w:val="center"/>
          </w:tcPr>
          <w:p w:rsidR="00CA59C5" w:rsidRPr="003F683C" w:rsidRDefault="00CA59C5" w:rsidP="00CA59C5">
            <w:pPr>
              <w:autoSpaceDE w:val="0"/>
              <w:autoSpaceDN w:val="0"/>
              <w:adjustRightInd w:val="0"/>
              <w:spacing w:after="0" w:line="240" w:lineRule="auto"/>
              <w:jc w:val="center"/>
              <w:rPr>
                <w:rFonts w:ascii="Times New Roman" w:eastAsia="Times New Roman" w:hAnsi="Times New Roman"/>
                <w:color w:val="000000"/>
                <w:sz w:val="17"/>
                <w:szCs w:val="17"/>
              </w:rPr>
            </w:pPr>
            <w:r w:rsidRPr="003F683C">
              <w:rPr>
                <w:rFonts w:ascii="Times New Roman" w:eastAsia="Times New Roman" w:hAnsi="Times New Roman"/>
                <w:bCs/>
                <w:color w:val="000000"/>
                <w:sz w:val="17"/>
                <w:szCs w:val="17"/>
              </w:rPr>
              <w:t>федеральный бюджет</w:t>
            </w:r>
          </w:p>
        </w:tc>
        <w:tc>
          <w:tcPr>
            <w:tcW w:w="586" w:type="pct"/>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c>
          <w:tcPr>
            <w:tcW w:w="371" w:type="pct"/>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c>
          <w:tcPr>
            <w:tcW w:w="319" w:type="pct"/>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c>
          <w:tcPr>
            <w:tcW w:w="372" w:type="pct"/>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c>
          <w:tcPr>
            <w:tcW w:w="426" w:type="pct"/>
            <w:tcBorders>
              <w:right w:val="single" w:sz="4" w:space="0" w:color="auto"/>
            </w:tcBorders>
            <w:shd w:val="clear" w:color="auto" w:fill="FFFFFF"/>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r>
      <w:tr w:rsidR="00CA59C5" w:rsidRPr="003F683C" w:rsidTr="00CA59C5">
        <w:trPr>
          <w:trHeight w:val="200"/>
        </w:trPr>
        <w:tc>
          <w:tcPr>
            <w:tcW w:w="479" w:type="pct"/>
            <w:vMerge/>
          </w:tcPr>
          <w:p w:rsidR="00CA59C5" w:rsidRPr="003F683C" w:rsidRDefault="00CA59C5" w:rsidP="000B39AB">
            <w:pPr>
              <w:autoSpaceDE w:val="0"/>
              <w:autoSpaceDN w:val="0"/>
              <w:adjustRightInd w:val="0"/>
              <w:spacing w:after="0" w:line="245" w:lineRule="auto"/>
              <w:ind w:left="-57" w:right="-57"/>
              <w:rPr>
                <w:rFonts w:ascii="Times New Roman" w:eastAsia="Times New Roman" w:hAnsi="Times New Roman"/>
                <w:bCs/>
                <w:color w:val="000000"/>
                <w:sz w:val="17"/>
                <w:szCs w:val="17"/>
              </w:rPr>
            </w:pPr>
          </w:p>
        </w:tc>
        <w:tc>
          <w:tcPr>
            <w:tcW w:w="907" w:type="pct"/>
            <w:vMerge/>
          </w:tcPr>
          <w:p w:rsidR="00CA59C5" w:rsidRPr="003F683C" w:rsidRDefault="00CA59C5" w:rsidP="00C76B4F">
            <w:pPr>
              <w:autoSpaceDE w:val="0"/>
              <w:autoSpaceDN w:val="0"/>
              <w:adjustRightInd w:val="0"/>
              <w:spacing w:after="0" w:line="240" w:lineRule="auto"/>
              <w:jc w:val="both"/>
              <w:rPr>
                <w:rFonts w:ascii="Times New Roman" w:eastAsia="Times New Roman" w:hAnsi="Times New Roman"/>
                <w:bCs/>
                <w:color w:val="000000"/>
                <w:sz w:val="17"/>
                <w:szCs w:val="17"/>
              </w:rPr>
            </w:pPr>
          </w:p>
        </w:tc>
        <w:tc>
          <w:tcPr>
            <w:tcW w:w="320" w:type="pct"/>
            <w:vAlign w:val="center"/>
          </w:tcPr>
          <w:p w:rsidR="00CA59C5" w:rsidRPr="003F683C" w:rsidRDefault="00CA59C5" w:rsidP="00CA59C5">
            <w:pPr>
              <w:spacing w:after="0" w:line="240" w:lineRule="auto"/>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72" w:type="pct"/>
            <w:vAlign w:val="center"/>
          </w:tcPr>
          <w:p w:rsidR="00CA59C5" w:rsidRPr="003F683C" w:rsidRDefault="00CA59C5" w:rsidP="00CA59C5">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848" w:type="pct"/>
            <w:vAlign w:val="center"/>
          </w:tcPr>
          <w:p w:rsidR="00CA59C5" w:rsidRPr="003F683C" w:rsidRDefault="00CA59C5" w:rsidP="00CA59C5">
            <w:pPr>
              <w:autoSpaceDE w:val="0"/>
              <w:autoSpaceDN w:val="0"/>
              <w:adjustRightInd w:val="0"/>
              <w:spacing w:after="0" w:line="240" w:lineRule="auto"/>
              <w:jc w:val="center"/>
              <w:rPr>
                <w:rFonts w:ascii="Times New Roman" w:eastAsia="Times New Roman" w:hAnsi="Times New Roman"/>
                <w:color w:val="000000"/>
                <w:sz w:val="17"/>
                <w:szCs w:val="17"/>
              </w:rPr>
            </w:pPr>
            <w:r w:rsidRPr="003F683C">
              <w:rPr>
                <w:rFonts w:ascii="Times New Roman" w:eastAsia="Times New Roman" w:hAnsi="Times New Roman"/>
                <w:bCs/>
                <w:color w:val="000000"/>
                <w:sz w:val="17"/>
                <w:szCs w:val="17"/>
              </w:rPr>
              <w:t xml:space="preserve">республиканский бюджет </w:t>
            </w:r>
            <w:r w:rsidRPr="003F683C">
              <w:rPr>
                <w:rFonts w:ascii="Times New Roman" w:eastAsia="Times New Roman" w:hAnsi="Times New Roman"/>
                <w:color w:val="000000"/>
                <w:sz w:val="17"/>
                <w:szCs w:val="17"/>
              </w:rPr>
              <w:t>Чувашской Республики</w:t>
            </w:r>
          </w:p>
        </w:tc>
        <w:tc>
          <w:tcPr>
            <w:tcW w:w="586" w:type="pct"/>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c>
          <w:tcPr>
            <w:tcW w:w="371" w:type="pct"/>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c>
          <w:tcPr>
            <w:tcW w:w="319" w:type="pct"/>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c>
          <w:tcPr>
            <w:tcW w:w="372" w:type="pct"/>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c>
          <w:tcPr>
            <w:tcW w:w="426" w:type="pct"/>
            <w:tcBorders>
              <w:right w:val="single" w:sz="4" w:space="0" w:color="auto"/>
            </w:tcBorders>
            <w:shd w:val="clear" w:color="auto" w:fill="FFFFFF"/>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r>
      <w:tr w:rsidR="00CA59C5" w:rsidRPr="003F683C" w:rsidTr="00CA59C5">
        <w:trPr>
          <w:trHeight w:val="125"/>
        </w:trPr>
        <w:tc>
          <w:tcPr>
            <w:tcW w:w="479" w:type="pct"/>
            <w:vMerge/>
          </w:tcPr>
          <w:p w:rsidR="00CA59C5" w:rsidRPr="003F683C" w:rsidRDefault="00CA59C5" w:rsidP="000B39AB">
            <w:pPr>
              <w:autoSpaceDE w:val="0"/>
              <w:autoSpaceDN w:val="0"/>
              <w:adjustRightInd w:val="0"/>
              <w:spacing w:after="0" w:line="245" w:lineRule="auto"/>
              <w:ind w:left="-57" w:right="-57"/>
              <w:rPr>
                <w:rFonts w:ascii="Times New Roman" w:eastAsia="Times New Roman" w:hAnsi="Times New Roman"/>
                <w:bCs/>
                <w:color w:val="000000"/>
                <w:sz w:val="17"/>
                <w:szCs w:val="17"/>
              </w:rPr>
            </w:pPr>
          </w:p>
        </w:tc>
        <w:tc>
          <w:tcPr>
            <w:tcW w:w="907" w:type="pct"/>
            <w:vMerge/>
          </w:tcPr>
          <w:p w:rsidR="00CA59C5" w:rsidRPr="003F683C" w:rsidRDefault="00CA59C5" w:rsidP="00C76B4F">
            <w:pPr>
              <w:autoSpaceDE w:val="0"/>
              <w:autoSpaceDN w:val="0"/>
              <w:adjustRightInd w:val="0"/>
              <w:spacing w:after="0" w:line="240" w:lineRule="auto"/>
              <w:jc w:val="both"/>
              <w:rPr>
                <w:rFonts w:ascii="Times New Roman" w:eastAsia="Times New Roman" w:hAnsi="Times New Roman"/>
                <w:bCs/>
                <w:color w:val="000000"/>
                <w:sz w:val="17"/>
                <w:szCs w:val="17"/>
              </w:rPr>
            </w:pPr>
          </w:p>
        </w:tc>
        <w:tc>
          <w:tcPr>
            <w:tcW w:w="320" w:type="pct"/>
            <w:vAlign w:val="center"/>
          </w:tcPr>
          <w:p w:rsidR="00CA59C5" w:rsidRPr="003F683C" w:rsidRDefault="00CA59C5" w:rsidP="00CA59C5">
            <w:pPr>
              <w:spacing w:after="0" w:line="240" w:lineRule="auto"/>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72" w:type="pct"/>
            <w:vAlign w:val="center"/>
          </w:tcPr>
          <w:p w:rsidR="00CA59C5" w:rsidRPr="003F683C" w:rsidRDefault="00CA59C5" w:rsidP="00CA59C5">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848" w:type="pct"/>
            <w:vAlign w:val="center"/>
          </w:tcPr>
          <w:p w:rsidR="00CA59C5" w:rsidRPr="003F683C" w:rsidRDefault="00CA59C5" w:rsidP="00CA59C5">
            <w:pPr>
              <w:autoSpaceDE w:val="0"/>
              <w:autoSpaceDN w:val="0"/>
              <w:adjustRightInd w:val="0"/>
              <w:spacing w:after="0" w:line="240" w:lineRule="auto"/>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 xml:space="preserve">бюджет Моргаушского муниципального округа </w:t>
            </w:r>
            <w:r w:rsidRPr="003F683C">
              <w:rPr>
                <w:rFonts w:ascii="Times New Roman" w:eastAsia="Times New Roman" w:hAnsi="Times New Roman"/>
                <w:bCs/>
                <w:color w:val="000000"/>
                <w:sz w:val="17"/>
                <w:szCs w:val="17"/>
              </w:rPr>
              <w:t>Чувашской Республики</w:t>
            </w:r>
          </w:p>
        </w:tc>
        <w:tc>
          <w:tcPr>
            <w:tcW w:w="586" w:type="pct"/>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c>
          <w:tcPr>
            <w:tcW w:w="371" w:type="pct"/>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c>
          <w:tcPr>
            <w:tcW w:w="319" w:type="pct"/>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c>
          <w:tcPr>
            <w:tcW w:w="372" w:type="pct"/>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c>
          <w:tcPr>
            <w:tcW w:w="426" w:type="pct"/>
            <w:tcBorders>
              <w:right w:val="single" w:sz="4" w:space="0" w:color="auto"/>
            </w:tcBorders>
            <w:shd w:val="clear" w:color="auto" w:fill="FFFFFF"/>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r>
      <w:tr w:rsidR="00CA59C5" w:rsidRPr="003F683C" w:rsidTr="00CA59C5">
        <w:trPr>
          <w:trHeight w:val="250"/>
        </w:trPr>
        <w:tc>
          <w:tcPr>
            <w:tcW w:w="479" w:type="pct"/>
            <w:vMerge w:val="restart"/>
          </w:tcPr>
          <w:p w:rsidR="00CA59C5" w:rsidRPr="003F683C" w:rsidRDefault="00CA59C5" w:rsidP="000B39AB">
            <w:pPr>
              <w:autoSpaceDE w:val="0"/>
              <w:autoSpaceDN w:val="0"/>
              <w:adjustRightInd w:val="0"/>
              <w:spacing w:after="0" w:line="233" w:lineRule="auto"/>
              <w:ind w:left="-57" w:right="-57"/>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 xml:space="preserve">Основное </w:t>
            </w:r>
            <w:r w:rsidRPr="003F683C">
              <w:rPr>
                <w:rFonts w:ascii="Times New Roman" w:eastAsia="Times New Roman" w:hAnsi="Times New Roman"/>
                <w:color w:val="000000"/>
                <w:sz w:val="17"/>
                <w:szCs w:val="17"/>
              </w:rPr>
              <w:lastRenderedPageBreak/>
              <w:t>меропри</w:t>
            </w:r>
            <w:r w:rsidRPr="003F683C">
              <w:rPr>
                <w:rFonts w:ascii="Times New Roman" w:eastAsia="Times New Roman" w:hAnsi="Times New Roman"/>
                <w:color w:val="000000"/>
                <w:sz w:val="17"/>
                <w:szCs w:val="17"/>
              </w:rPr>
              <w:softHyphen/>
              <w:t>я</w:t>
            </w:r>
            <w:r w:rsidRPr="003F683C">
              <w:rPr>
                <w:rFonts w:ascii="Times New Roman" w:eastAsia="Times New Roman" w:hAnsi="Times New Roman"/>
                <w:color w:val="000000"/>
                <w:sz w:val="17"/>
                <w:szCs w:val="17"/>
              </w:rPr>
              <w:softHyphen/>
              <w:t>тие 3</w:t>
            </w:r>
          </w:p>
          <w:p w:rsidR="00CA59C5" w:rsidRPr="003F683C" w:rsidRDefault="00CA59C5" w:rsidP="000B39AB">
            <w:pPr>
              <w:autoSpaceDE w:val="0"/>
              <w:autoSpaceDN w:val="0"/>
              <w:adjustRightInd w:val="0"/>
              <w:spacing w:after="0" w:line="233" w:lineRule="auto"/>
              <w:ind w:left="-57" w:right="-57"/>
              <w:rPr>
                <w:rFonts w:ascii="Times New Roman" w:eastAsia="Times New Roman" w:hAnsi="Times New Roman"/>
                <w:color w:val="000000"/>
                <w:sz w:val="17"/>
                <w:szCs w:val="17"/>
              </w:rPr>
            </w:pPr>
          </w:p>
        </w:tc>
        <w:tc>
          <w:tcPr>
            <w:tcW w:w="907" w:type="pct"/>
            <w:vMerge w:val="restart"/>
          </w:tcPr>
          <w:p w:rsidR="00CA59C5" w:rsidRPr="003F683C" w:rsidRDefault="00CA59C5" w:rsidP="00C76B4F">
            <w:pPr>
              <w:autoSpaceDE w:val="0"/>
              <w:autoSpaceDN w:val="0"/>
              <w:adjustRightInd w:val="0"/>
              <w:spacing w:after="0" w:line="240" w:lineRule="auto"/>
              <w:jc w:val="both"/>
              <w:rPr>
                <w:rFonts w:ascii="Times New Roman" w:eastAsia="Times New Roman" w:hAnsi="Times New Roman"/>
                <w:bCs/>
                <w:color w:val="000000"/>
                <w:sz w:val="17"/>
                <w:szCs w:val="17"/>
              </w:rPr>
            </w:pPr>
            <w:r w:rsidRPr="003F683C">
              <w:rPr>
                <w:rFonts w:ascii="Times New Roman" w:eastAsia="Times New Roman" w:hAnsi="Times New Roman"/>
                <w:bCs/>
                <w:color w:val="000000"/>
                <w:sz w:val="17"/>
                <w:szCs w:val="17"/>
              </w:rPr>
              <w:lastRenderedPageBreak/>
              <w:t xml:space="preserve">«Обеспечение открытости и </w:t>
            </w:r>
            <w:r w:rsidRPr="003F683C">
              <w:rPr>
                <w:rFonts w:ascii="Times New Roman" w:eastAsia="Times New Roman" w:hAnsi="Times New Roman"/>
                <w:bCs/>
                <w:color w:val="000000"/>
                <w:sz w:val="17"/>
                <w:szCs w:val="17"/>
              </w:rPr>
              <w:lastRenderedPageBreak/>
              <w:t>прозрачности общественных финансов Моргаушского муниципального округа Чувашской Республики»</w:t>
            </w:r>
          </w:p>
        </w:tc>
        <w:tc>
          <w:tcPr>
            <w:tcW w:w="320" w:type="pct"/>
            <w:vAlign w:val="center"/>
          </w:tcPr>
          <w:p w:rsidR="00CA59C5" w:rsidRPr="003F683C" w:rsidRDefault="00CA59C5" w:rsidP="005B4E64">
            <w:pPr>
              <w:spacing w:after="0" w:line="240" w:lineRule="auto"/>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lastRenderedPageBreak/>
              <w:t>х</w:t>
            </w:r>
          </w:p>
        </w:tc>
        <w:tc>
          <w:tcPr>
            <w:tcW w:w="372" w:type="pct"/>
            <w:vAlign w:val="center"/>
          </w:tcPr>
          <w:p w:rsidR="00CA59C5" w:rsidRPr="003F683C" w:rsidRDefault="00CA59C5" w:rsidP="005B4E64">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Ч420900000</w:t>
            </w:r>
          </w:p>
        </w:tc>
        <w:tc>
          <w:tcPr>
            <w:tcW w:w="848" w:type="pct"/>
          </w:tcPr>
          <w:p w:rsidR="00CA59C5" w:rsidRPr="003F683C" w:rsidRDefault="00CA59C5" w:rsidP="000B39AB">
            <w:pPr>
              <w:autoSpaceDE w:val="0"/>
              <w:autoSpaceDN w:val="0"/>
              <w:adjustRightInd w:val="0"/>
              <w:spacing w:after="0" w:line="240" w:lineRule="auto"/>
              <w:jc w:val="both"/>
              <w:rPr>
                <w:rFonts w:ascii="Times New Roman" w:eastAsia="Times New Roman" w:hAnsi="Times New Roman"/>
                <w:color w:val="000000"/>
                <w:sz w:val="17"/>
                <w:szCs w:val="17"/>
              </w:rPr>
            </w:pPr>
            <w:r w:rsidRPr="003F683C">
              <w:rPr>
                <w:rFonts w:ascii="Times New Roman" w:eastAsia="Times New Roman" w:hAnsi="Times New Roman"/>
                <w:bCs/>
                <w:color w:val="000000"/>
                <w:sz w:val="17"/>
                <w:szCs w:val="17"/>
              </w:rPr>
              <w:t>всего</w:t>
            </w:r>
          </w:p>
        </w:tc>
        <w:tc>
          <w:tcPr>
            <w:tcW w:w="586" w:type="pct"/>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c>
          <w:tcPr>
            <w:tcW w:w="371" w:type="pct"/>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c>
          <w:tcPr>
            <w:tcW w:w="319" w:type="pct"/>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c>
          <w:tcPr>
            <w:tcW w:w="372" w:type="pct"/>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c>
          <w:tcPr>
            <w:tcW w:w="426" w:type="pct"/>
            <w:tcBorders>
              <w:right w:val="single" w:sz="4" w:space="0" w:color="auto"/>
            </w:tcBorders>
            <w:shd w:val="clear" w:color="auto" w:fill="FFFFFF"/>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r>
      <w:tr w:rsidR="00CA59C5" w:rsidRPr="003F683C" w:rsidTr="00CA59C5">
        <w:trPr>
          <w:trHeight w:val="250"/>
        </w:trPr>
        <w:tc>
          <w:tcPr>
            <w:tcW w:w="479" w:type="pct"/>
            <w:vMerge/>
          </w:tcPr>
          <w:p w:rsidR="00CA59C5" w:rsidRPr="003F683C" w:rsidRDefault="00CA59C5" w:rsidP="000B39AB">
            <w:pPr>
              <w:autoSpaceDE w:val="0"/>
              <w:autoSpaceDN w:val="0"/>
              <w:adjustRightInd w:val="0"/>
              <w:spacing w:after="0" w:line="233" w:lineRule="auto"/>
              <w:ind w:left="-57" w:right="-57"/>
              <w:rPr>
                <w:rFonts w:ascii="Times New Roman" w:eastAsia="Times New Roman" w:hAnsi="Times New Roman"/>
                <w:color w:val="000000"/>
                <w:sz w:val="17"/>
                <w:szCs w:val="17"/>
              </w:rPr>
            </w:pPr>
          </w:p>
        </w:tc>
        <w:tc>
          <w:tcPr>
            <w:tcW w:w="907" w:type="pct"/>
            <w:vMerge/>
          </w:tcPr>
          <w:p w:rsidR="00CA59C5" w:rsidRPr="003F683C" w:rsidRDefault="00CA59C5" w:rsidP="00C76B4F">
            <w:pPr>
              <w:autoSpaceDE w:val="0"/>
              <w:autoSpaceDN w:val="0"/>
              <w:adjustRightInd w:val="0"/>
              <w:spacing w:after="0" w:line="240" w:lineRule="auto"/>
              <w:jc w:val="both"/>
              <w:rPr>
                <w:rFonts w:ascii="Times New Roman" w:eastAsia="Times New Roman" w:hAnsi="Times New Roman"/>
                <w:bCs/>
                <w:color w:val="000000"/>
                <w:sz w:val="17"/>
                <w:szCs w:val="17"/>
              </w:rPr>
            </w:pPr>
          </w:p>
        </w:tc>
        <w:tc>
          <w:tcPr>
            <w:tcW w:w="320" w:type="pct"/>
            <w:vAlign w:val="center"/>
          </w:tcPr>
          <w:p w:rsidR="00CA59C5" w:rsidRPr="003F683C" w:rsidRDefault="00CA59C5" w:rsidP="005B4E64">
            <w:pPr>
              <w:spacing w:after="0" w:line="240" w:lineRule="auto"/>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72" w:type="pct"/>
            <w:vAlign w:val="center"/>
          </w:tcPr>
          <w:p w:rsidR="00CA59C5" w:rsidRPr="003F683C" w:rsidRDefault="00CA59C5" w:rsidP="005B4E64">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848" w:type="pct"/>
          </w:tcPr>
          <w:p w:rsidR="00CA59C5" w:rsidRPr="003F683C" w:rsidRDefault="00CA59C5" w:rsidP="000B39AB">
            <w:pPr>
              <w:autoSpaceDE w:val="0"/>
              <w:autoSpaceDN w:val="0"/>
              <w:adjustRightInd w:val="0"/>
              <w:spacing w:after="0" w:line="240" w:lineRule="auto"/>
              <w:jc w:val="both"/>
              <w:rPr>
                <w:rFonts w:ascii="Times New Roman" w:eastAsia="Times New Roman" w:hAnsi="Times New Roman"/>
                <w:color w:val="000000"/>
                <w:sz w:val="17"/>
                <w:szCs w:val="17"/>
              </w:rPr>
            </w:pPr>
            <w:r w:rsidRPr="003F683C">
              <w:rPr>
                <w:rFonts w:ascii="Times New Roman" w:eastAsia="Times New Roman" w:hAnsi="Times New Roman"/>
                <w:bCs/>
                <w:color w:val="000000"/>
                <w:sz w:val="17"/>
                <w:szCs w:val="17"/>
              </w:rPr>
              <w:t>федеральный бюджет</w:t>
            </w:r>
          </w:p>
        </w:tc>
        <w:tc>
          <w:tcPr>
            <w:tcW w:w="586" w:type="pct"/>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c>
          <w:tcPr>
            <w:tcW w:w="371" w:type="pct"/>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c>
          <w:tcPr>
            <w:tcW w:w="319" w:type="pct"/>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c>
          <w:tcPr>
            <w:tcW w:w="372" w:type="pct"/>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c>
          <w:tcPr>
            <w:tcW w:w="426" w:type="pct"/>
            <w:tcBorders>
              <w:right w:val="single" w:sz="4" w:space="0" w:color="auto"/>
            </w:tcBorders>
            <w:shd w:val="clear" w:color="auto" w:fill="FFFFFF"/>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r>
      <w:tr w:rsidR="00CA59C5" w:rsidRPr="003F683C" w:rsidTr="00CA59C5">
        <w:trPr>
          <w:trHeight w:val="237"/>
        </w:trPr>
        <w:tc>
          <w:tcPr>
            <w:tcW w:w="479" w:type="pct"/>
            <w:vMerge/>
          </w:tcPr>
          <w:p w:rsidR="00CA59C5" w:rsidRPr="003F683C" w:rsidRDefault="00CA59C5" w:rsidP="000B39AB">
            <w:pPr>
              <w:autoSpaceDE w:val="0"/>
              <w:autoSpaceDN w:val="0"/>
              <w:adjustRightInd w:val="0"/>
              <w:spacing w:after="0" w:line="233" w:lineRule="auto"/>
              <w:ind w:left="-57" w:right="-57"/>
              <w:rPr>
                <w:rFonts w:ascii="Times New Roman" w:eastAsia="Times New Roman" w:hAnsi="Times New Roman"/>
                <w:color w:val="000000"/>
                <w:sz w:val="17"/>
                <w:szCs w:val="17"/>
              </w:rPr>
            </w:pPr>
          </w:p>
        </w:tc>
        <w:tc>
          <w:tcPr>
            <w:tcW w:w="907" w:type="pct"/>
            <w:vMerge/>
          </w:tcPr>
          <w:p w:rsidR="00CA59C5" w:rsidRPr="003F683C" w:rsidRDefault="00CA59C5" w:rsidP="00C76B4F">
            <w:pPr>
              <w:autoSpaceDE w:val="0"/>
              <w:autoSpaceDN w:val="0"/>
              <w:adjustRightInd w:val="0"/>
              <w:spacing w:after="0" w:line="240" w:lineRule="auto"/>
              <w:jc w:val="both"/>
              <w:rPr>
                <w:rFonts w:ascii="Times New Roman" w:eastAsia="Times New Roman" w:hAnsi="Times New Roman"/>
                <w:bCs/>
                <w:color w:val="000000"/>
                <w:sz w:val="17"/>
                <w:szCs w:val="17"/>
              </w:rPr>
            </w:pPr>
          </w:p>
        </w:tc>
        <w:tc>
          <w:tcPr>
            <w:tcW w:w="320" w:type="pct"/>
            <w:vAlign w:val="center"/>
          </w:tcPr>
          <w:p w:rsidR="00CA59C5" w:rsidRPr="003F683C" w:rsidRDefault="00CA59C5" w:rsidP="005B4E64">
            <w:pPr>
              <w:spacing w:after="0" w:line="240" w:lineRule="auto"/>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72" w:type="pct"/>
            <w:vAlign w:val="center"/>
          </w:tcPr>
          <w:p w:rsidR="00CA59C5" w:rsidRPr="003F683C" w:rsidRDefault="00CA59C5" w:rsidP="005B4E64">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848" w:type="pct"/>
          </w:tcPr>
          <w:p w:rsidR="00CA59C5" w:rsidRPr="003F683C" w:rsidRDefault="00CA59C5" w:rsidP="000B39AB">
            <w:pPr>
              <w:autoSpaceDE w:val="0"/>
              <w:autoSpaceDN w:val="0"/>
              <w:adjustRightInd w:val="0"/>
              <w:spacing w:after="0" w:line="240" w:lineRule="auto"/>
              <w:jc w:val="both"/>
              <w:rPr>
                <w:rFonts w:ascii="Times New Roman" w:eastAsia="Times New Roman" w:hAnsi="Times New Roman"/>
                <w:color w:val="000000"/>
                <w:sz w:val="17"/>
                <w:szCs w:val="17"/>
              </w:rPr>
            </w:pPr>
            <w:r w:rsidRPr="003F683C">
              <w:rPr>
                <w:rFonts w:ascii="Times New Roman" w:eastAsia="Times New Roman" w:hAnsi="Times New Roman"/>
                <w:bCs/>
                <w:color w:val="000000"/>
                <w:sz w:val="17"/>
                <w:szCs w:val="17"/>
              </w:rPr>
              <w:t xml:space="preserve">республиканский бюджет </w:t>
            </w:r>
            <w:r w:rsidRPr="003F683C">
              <w:rPr>
                <w:rFonts w:ascii="Times New Roman" w:eastAsia="Times New Roman" w:hAnsi="Times New Roman"/>
                <w:color w:val="000000"/>
                <w:sz w:val="17"/>
                <w:szCs w:val="17"/>
              </w:rPr>
              <w:t>Чувашской Республики</w:t>
            </w:r>
          </w:p>
        </w:tc>
        <w:tc>
          <w:tcPr>
            <w:tcW w:w="586" w:type="pct"/>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c>
          <w:tcPr>
            <w:tcW w:w="371" w:type="pct"/>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c>
          <w:tcPr>
            <w:tcW w:w="319" w:type="pct"/>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c>
          <w:tcPr>
            <w:tcW w:w="372" w:type="pct"/>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c>
          <w:tcPr>
            <w:tcW w:w="426" w:type="pct"/>
            <w:tcBorders>
              <w:right w:val="single" w:sz="4" w:space="0" w:color="auto"/>
            </w:tcBorders>
            <w:shd w:val="clear" w:color="auto" w:fill="FFFFFF"/>
            <w:vAlign w:val="center"/>
          </w:tcPr>
          <w:p w:rsidR="00CA59C5" w:rsidRPr="003F683C" w:rsidRDefault="00CA59C5" w:rsidP="00CA59C5">
            <w:pPr>
              <w:jc w:val="center"/>
              <w:rPr>
                <w:sz w:val="17"/>
                <w:szCs w:val="17"/>
              </w:rPr>
            </w:pPr>
            <w:r w:rsidRPr="003F683C">
              <w:rPr>
                <w:rFonts w:ascii="Times New Roman" w:hAnsi="Times New Roman"/>
                <w:color w:val="000000"/>
                <w:sz w:val="17"/>
                <w:szCs w:val="17"/>
              </w:rPr>
              <w:t>0,0</w:t>
            </w:r>
          </w:p>
        </w:tc>
      </w:tr>
      <w:tr w:rsidR="00856687" w:rsidRPr="003F683C" w:rsidTr="005B4E64">
        <w:trPr>
          <w:trHeight w:val="301"/>
        </w:trPr>
        <w:tc>
          <w:tcPr>
            <w:tcW w:w="479" w:type="pct"/>
            <w:vMerge/>
          </w:tcPr>
          <w:p w:rsidR="00856687" w:rsidRPr="003F683C" w:rsidRDefault="00856687" w:rsidP="000B39AB">
            <w:pPr>
              <w:autoSpaceDE w:val="0"/>
              <w:autoSpaceDN w:val="0"/>
              <w:adjustRightInd w:val="0"/>
              <w:spacing w:after="0" w:line="233" w:lineRule="auto"/>
              <w:ind w:left="-57" w:right="-57"/>
              <w:rPr>
                <w:rFonts w:ascii="Times New Roman" w:eastAsia="Times New Roman" w:hAnsi="Times New Roman"/>
                <w:color w:val="000000"/>
                <w:sz w:val="17"/>
                <w:szCs w:val="17"/>
              </w:rPr>
            </w:pPr>
          </w:p>
        </w:tc>
        <w:tc>
          <w:tcPr>
            <w:tcW w:w="907" w:type="pct"/>
            <w:vMerge/>
          </w:tcPr>
          <w:p w:rsidR="00856687" w:rsidRPr="003F683C" w:rsidRDefault="00856687" w:rsidP="00C76B4F">
            <w:pPr>
              <w:autoSpaceDE w:val="0"/>
              <w:autoSpaceDN w:val="0"/>
              <w:adjustRightInd w:val="0"/>
              <w:spacing w:after="0" w:line="240" w:lineRule="auto"/>
              <w:jc w:val="both"/>
              <w:rPr>
                <w:rFonts w:ascii="Times New Roman" w:eastAsia="Times New Roman" w:hAnsi="Times New Roman"/>
                <w:bCs/>
                <w:color w:val="000000"/>
                <w:sz w:val="17"/>
                <w:szCs w:val="17"/>
              </w:rPr>
            </w:pPr>
          </w:p>
        </w:tc>
        <w:tc>
          <w:tcPr>
            <w:tcW w:w="320" w:type="pct"/>
            <w:vAlign w:val="center"/>
          </w:tcPr>
          <w:p w:rsidR="00856687" w:rsidRPr="003F683C" w:rsidRDefault="00856687" w:rsidP="005B4E64">
            <w:pPr>
              <w:spacing w:after="0" w:line="240" w:lineRule="auto"/>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72" w:type="pct"/>
            <w:vAlign w:val="center"/>
          </w:tcPr>
          <w:p w:rsidR="00856687" w:rsidRPr="003F683C" w:rsidRDefault="00856687" w:rsidP="005B4E64">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848" w:type="pct"/>
          </w:tcPr>
          <w:p w:rsidR="00856687" w:rsidRPr="003F683C" w:rsidRDefault="00856687" w:rsidP="000B39AB">
            <w:pPr>
              <w:autoSpaceDE w:val="0"/>
              <w:autoSpaceDN w:val="0"/>
              <w:adjustRightInd w:val="0"/>
              <w:spacing w:after="0" w:line="240" w:lineRule="auto"/>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 xml:space="preserve">бюджет Моргаушского муниципального округа </w:t>
            </w:r>
            <w:r w:rsidRPr="003F683C">
              <w:rPr>
                <w:rFonts w:ascii="Times New Roman" w:eastAsia="Times New Roman" w:hAnsi="Times New Roman"/>
                <w:bCs/>
                <w:color w:val="000000"/>
                <w:sz w:val="17"/>
                <w:szCs w:val="17"/>
              </w:rPr>
              <w:t>Чувашской Республики</w:t>
            </w:r>
          </w:p>
        </w:tc>
        <w:tc>
          <w:tcPr>
            <w:tcW w:w="586" w:type="pct"/>
            <w:vAlign w:val="center"/>
          </w:tcPr>
          <w:p w:rsidR="00856687" w:rsidRPr="003F683C" w:rsidRDefault="00856687" w:rsidP="005B4E64">
            <w:pPr>
              <w:spacing w:after="0" w:line="240" w:lineRule="auto"/>
              <w:ind w:left="-113" w:right="-113"/>
              <w:jc w:val="center"/>
              <w:rPr>
                <w:rFonts w:ascii="Times New Roman" w:hAnsi="Times New Roman"/>
                <w:color w:val="000000"/>
                <w:sz w:val="17"/>
                <w:szCs w:val="17"/>
              </w:rPr>
            </w:pPr>
          </w:p>
        </w:tc>
        <w:tc>
          <w:tcPr>
            <w:tcW w:w="371" w:type="pct"/>
            <w:vAlign w:val="center"/>
          </w:tcPr>
          <w:p w:rsidR="00856687" w:rsidRPr="003F683C" w:rsidRDefault="00856687" w:rsidP="005B4E64">
            <w:pPr>
              <w:spacing w:after="0" w:line="240" w:lineRule="auto"/>
              <w:ind w:left="-113" w:right="-113"/>
              <w:jc w:val="center"/>
              <w:rPr>
                <w:rFonts w:ascii="Times New Roman" w:hAnsi="Times New Roman"/>
                <w:color w:val="000000"/>
                <w:sz w:val="17"/>
                <w:szCs w:val="17"/>
              </w:rPr>
            </w:pPr>
          </w:p>
        </w:tc>
        <w:tc>
          <w:tcPr>
            <w:tcW w:w="319" w:type="pct"/>
            <w:vAlign w:val="center"/>
          </w:tcPr>
          <w:p w:rsidR="00856687" w:rsidRPr="003F683C" w:rsidRDefault="00856687" w:rsidP="005B4E64">
            <w:pPr>
              <w:spacing w:after="0" w:line="240" w:lineRule="auto"/>
              <w:ind w:left="-113" w:right="-113"/>
              <w:jc w:val="center"/>
              <w:rPr>
                <w:rFonts w:ascii="Times New Roman" w:hAnsi="Times New Roman"/>
                <w:color w:val="000000"/>
                <w:sz w:val="17"/>
                <w:szCs w:val="17"/>
              </w:rPr>
            </w:pPr>
          </w:p>
        </w:tc>
        <w:tc>
          <w:tcPr>
            <w:tcW w:w="372" w:type="pct"/>
            <w:vAlign w:val="center"/>
          </w:tcPr>
          <w:p w:rsidR="00856687" w:rsidRPr="003F683C" w:rsidRDefault="00856687" w:rsidP="005B4E64">
            <w:pPr>
              <w:spacing w:after="0" w:line="240" w:lineRule="auto"/>
              <w:ind w:left="-113" w:right="-113"/>
              <w:jc w:val="center"/>
              <w:rPr>
                <w:rFonts w:ascii="Times New Roman" w:hAnsi="Times New Roman"/>
                <w:color w:val="000000"/>
                <w:sz w:val="17"/>
                <w:szCs w:val="17"/>
              </w:rPr>
            </w:pPr>
          </w:p>
        </w:tc>
        <w:tc>
          <w:tcPr>
            <w:tcW w:w="426" w:type="pct"/>
            <w:tcBorders>
              <w:right w:val="single" w:sz="4" w:space="0" w:color="auto"/>
            </w:tcBorders>
            <w:shd w:val="clear" w:color="auto" w:fill="FFFFFF"/>
            <w:vAlign w:val="center"/>
          </w:tcPr>
          <w:p w:rsidR="00856687" w:rsidRPr="003F683C" w:rsidRDefault="00856687" w:rsidP="005B4E64">
            <w:pPr>
              <w:spacing w:after="0" w:line="240" w:lineRule="auto"/>
              <w:ind w:left="-113" w:right="-113"/>
              <w:jc w:val="center"/>
              <w:rPr>
                <w:rFonts w:ascii="Times New Roman" w:hAnsi="Times New Roman"/>
                <w:color w:val="000000"/>
                <w:sz w:val="17"/>
                <w:szCs w:val="17"/>
              </w:rPr>
            </w:pPr>
          </w:p>
        </w:tc>
      </w:tr>
      <w:tr w:rsidR="00856687" w:rsidRPr="003F683C" w:rsidTr="005B4E64">
        <w:trPr>
          <w:trHeight w:val="20"/>
        </w:trPr>
        <w:tc>
          <w:tcPr>
            <w:tcW w:w="479" w:type="pct"/>
            <w:vMerge w:val="restart"/>
          </w:tcPr>
          <w:p w:rsidR="00856687" w:rsidRPr="003F683C" w:rsidRDefault="00B920C7" w:rsidP="000B39AB">
            <w:pPr>
              <w:spacing w:after="0" w:line="240" w:lineRule="auto"/>
              <w:ind w:left="-57" w:right="-57"/>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7</w:t>
            </w:r>
            <w:r w:rsidR="00856687" w:rsidRPr="003F683C">
              <w:rPr>
                <w:rFonts w:ascii="Times New Roman" w:eastAsia="Times New Roman" w:hAnsi="Times New Roman"/>
                <w:b/>
                <w:color w:val="000000"/>
                <w:sz w:val="17"/>
                <w:szCs w:val="17"/>
              </w:rPr>
              <w:t>Подпрограмма</w:t>
            </w:r>
          </w:p>
        </w:tc>
        <w:tc>
          <w:tcPr>
            <w:tcW w:w="907" w:type="pct"/>
            <w:vMerge w:val="restart"/>
          </w:tcPr>
          <w:p w:rsidR="00856687" w:rsidRPr="003F683C" w:rsidRDefault="00856687" w:rsidP="00852102">
            <w:pPr>
              <w:spacing w:after="0" w:line="240" w:lineRule="auto"/>
              <w:jc w:val="both"/>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«Обеспечение реализации муниципальной программы «Управление общественными финансами и муниципальным долгом»</w:t>
            </w:r>
          </w:p>
        </w:tc>
        <w:tc>
          <w:tcPr>
            <w:tcW w:w="320" w:type="pct"/>
            <w:vAlign w:val="center"/>
          </w:tcPr>
          <w:p w:rsidR="00856687" w:rsidRPr="003F683C" w:rsidRDefault="00CA6329" w:rsidP="005B4E64">
            <w:pPr>
              <w:spacing w:after="0" w:line="240" w:lineRule="auto"/>
              <w:jc w:val="center"/>
              <w:rPr>
                <w:rFonts w:ascii="Times New Roman" w:eastAsia="Times New Roman" w:hAnsi="Times New Roman"/>
                <w:b/>
                <w:color w:val="000000"/>
                <w:sz w:val="17"/>
                <w:szCs w:val="17"/>
                <w:lang w:val="en-US"/>
              </w:rPr>
            </w:pPr>
            <w:r w:rsidRPr="003F683C">
              <w:rPr>
                <w:rFonts w:ascii="Times New Roman" w:eastAsia="Times New Roman" w:hAnsi="Times New Roman"/>
                <w:b/>
                <w:color w:val="000000"/>
                <w:sz w:val="17"/>
                <w:szCs w:val="17"/>
                <w:lang w:val="en-US"/>
              </w:rPr>
              <w:t>992</w:t>
            </w:r>
          </w:p>
        </w:tc>
        <w:tc>
          <w:tcPr>
            <w:tcW w:w="372" w:type="pct"/>
            <w:vAlign w:val="center"/>
          </w:tcPr>
          <w:p w:rsidR="00856687" w:rsidRPr="003F683C" w:rsidRDefault="00856687" w:rsidP="005B4E64">
            <w:pPr>
              <w:spacing w:after="0" w:line="240" w:lineRule="auto"/>
              <w:ind w:left="-113"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Ч4Э0000000</w:t>
            </w:r>
          </w:p>
        </w:tc>
        <w:tc>
          <w:tcPr>
            <w:tcW w:w="848" w:type="pct"/>
          </w:tcPr>
          <w:p w:rsidR="00856687" w:rsidRPr="003F683C" w:rsidRDefault="00856687" w:rsidP="00B85AD7">
            <w:pPr>
              <w:autoSpaceDE w:val="0"/>
              <w:autoSpaceDN w:val="0"/>
              <w:adjustRightInd w:val="0"/>
              <w:spacing w:after="0" w:line="240" w:lineRule="auto"/>
              <w:jc w:val="both"/>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всего</w:t>
            </w:r>
          </w:p>
        </w:tc>
        <w:tc>
          <w:tcPr>
            <w:tcW w:w="586" w:type="pct"/>
            <w:vAlign w:val="center"/>
          </w:tcPr>
          <w:p w:rsidR="00856687" w:rsidRPr="003F683C" w:rsidRDefault="00CA59C5" w:rsidP="005B4E64">
            <w:pPr>
              <w:spacing w:after="0" w:line="240" w:lineRule="auto"/>
              <w:ind w:left="-113"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6 787,0</w:t>
            </w:r>
          </w:p>
        </w:tc>
        <w:tc>
          <w:tcPr>
            <w:tcW w:w="371" w:type="pct"/>
            <w:vAlign w:val="center"/>
          </w:tcPr>
          <w:p w:rsidR="00856687" w:rsidRPr="003F683C" w:rsidRDefault="00CA59C5" w:rsidP="005B4E64">
            <w:pPr>
              <w:spacing w:after="0" w:line="240" w:lineRule="auto"/>
              <w:ind w:left="-113"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6 813,3</w:t>
            </w:r>
          </w:p>
        </w:tc>
        <w:tc>
          <w:tcPr>
            <w:tcW w:w="319" w:type="pct"/>
            <w:vAlign w:val="center"/>
          </w:tcPr>
          <w:p w:rsidR="00856687" w:rsidRPr="003F683C" w:rsidRDefault="00CA59C5" w:rsidP="005B4E64">
            <w:pPr>
              <w:spacing w:after="0" w:line="240" w:lineRule="auto"/>
              <w:ind w:left="-113"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6 841,1</w:t>
            </w:r>
          </w:p>
        </w:tc>
        <w:tc>
          <w:tcPr>
            <w:tcW w:w="372" w:type="pct"/>
            <w:vAlign w:val="center"/>
          </w:tcPr>
          <w:p w:rsidR="00856687" w:rsidRPr="003F683C" w:rsidRDefault="00CA59C5" w:rsidP="005B4E64">
            <w:pPr>
              <w:spacing w:after="0" w:line="240" w:lineRule="auto"/>
              <w:ind w:left="-113"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27 364,4</w:t>
            </w:r>
          </w:p>
        </w:tc>
        <w:tc>
          <w:tcPr>
            <w:tcW w:w="426" w:type="pct"/>
            <w:tcBorders>
              <w:right w:val="single" w:sz="4" w:space="0" w:color="auto"/>
            </w:tcBorders>
            <w:shd w:val="clear" w:color="auto" w:fill="FFFFFF"/>
            <w:vAlign w:val="center"/>
          </w:tcPr>
          <w:p w:rsidR="00856687" w:rsidRPr="003F683C" w:rsidRDefault="00CA59C5" w:rsidP="005B4E64">
            <w:pPr>
              <w:spacing w:after="0" w:line="240" w:lineRule="auto"/>
              <w:ind w:left="-113"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27 364,4</w:t>
            </w:r>
          </w:p>
        </w:tc>
      </w:tr>
      <w:tr w:rsidR="00856687" w:rsidRPr="003F683C" w:rsidTr="005B4E64">
        <w:trPr>
          <w:trHeight w:val="20"/>
        </w:trPr>
        <w:tc>
          <w:tcPr>
            <w:tcW w:w="479" w:type="pct"/>
            <w:vMerge/>
          </w:tcPr>
          <w:p w:rsidR="00856687" w:rsidRPr="003F683C" w:rsidRDefault="00856687" w:rsidP="00B85AD7">
            <w:pPr>
              <w:autoSpaceDE w:val="0"/>
              <w:autoSpaceDN w:val="0"/>
              <w:adjustRightInd w:val="0"/>
              <w:spacing w:after="0" w:line="240" w:lineRule="auto"/>
              <w:ind w:left="-57" w:right="-57"/>
              <w:jc w:val="both"/>
              <w:rPr>
                <w:rFonts w:ascii="Times New Roman" w:eastAsia="Times New Roman" w:hAnsi="Times New Roman"/>
                <w:b/>
                <w:bCs/>
                <w:color w:val="000000"/>
                <w:sz w:val="17"/>
                <w:szCs w:val="17"/>
              </w:rPr>
            </w:pPr>
          </w:p>
        </w:tc>
        <w:tc>
          <w:tcPr>
            <w:tcW w:w="907" w:type="pct"/>
            <w:vMerge/>
          </w:tcPr>
          <w:p w:rsidR="00856687" w:rsidRPr="003F683C" w:rsidRDefault="00856687" w:rsidP="00B85AD7">
            <w:pPr>
              <w:autoSpaceDE w:val="0"/>
              <w:autoSpaceDN w:val="0"/>
              <w:adjustRightInd w:val="0"/>
              <w:spacing w:after="0" w:line="240" w:lineRule="auto"/>
              <w:ind w:left="-57"/>
              <w:jc w:val="both"/>
              <w:rPr>
                <w:rFonts w:ascii="Times New Roman" w:eastAsia="Times New Roman" w:hAnsi="Times New Roman"/>
                <w:b/>
                <w:bCs/>
                <w:color w:val="000000"/>
                <w:sz w:val="17"/>
                <w:szCs w:val="17"/>
              </w:rPr>
            </w:pPr>
          </w:p>
        </w:tc>
        <w:tc>
          <w:tcPr>
            <w:tcW w:w="320" w:type="pct"/>
            <w:vAlign w:val="center"/>
          </w:tcPr>
          <w:p w:rsidR="00856687" w:rsidRPr="003F683C" w:rsidRDefault="00856687" w:rsidP="005B4E64">
            <w:pPr>
              <w:spacing w:after="0" w:line="240" w:lineRule="auto"/>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х</w:t>
            </w:r>
          </w:p>
        </w:tc>
        <w:tc>
          <w:tcPr>
            <w:tcW w:w="372" w:type="pct"/>
            <w:vAlign w:val="center"/>
          </w:tcPr>
          <w:p w:rsidR="00856687" w:rsidRPr="003F683C" w:rsidRDefault="00856687" w:rsidP="005B4E64">
            <w:pPr>
              <w:spacing w:after="0" w:line="240" w:lineRule="auto"/>
              <w:ind w:left="-113"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х</w:t>
            </w:r>
          </w:p>
        </w:tc>
        <w:tc>
          <w:tcPr>
            <w:tcW w:w="848" w:type="pct"/>
          </w:tcPr>
          <w:p w:rsidR="00856687" w:rsidRPr="003F683C" w:rsidRDefault="00856687" w:rsidP="00B85AD7">
            <w:pPr>
              <w:autoSpaceDE w:val="0"/>
              <w:autoSpaceDN w:val="0"/>
              <w:adjustRightInd w:val="0"/>
              <w:spacing w:after="0" w:line="240" w:lineRule="auto"/>
              <w:jc w:val="both"/>
              <w:rPr>
                <w:rFonts w:ascii="Times New Roman" w:eastAsia="Times New Roman" w:hAnsi="Times New Roman"/>
                <w:b/>
                <w:color w:val="000000"/>
                <w:sz w:val="17"/>
                <w:szCs w:val="17"/>
              </w:rPr>
            </w:pPr>
            <w:r w:rsidRPr="003F683C">
              <w:rPr>
                <w:rFonts w:ascii="Times New Roman" w:eastAsia="Times New Roman" w:hAnsi="Times New Roman"/>
                <w:b/>
                <w:bCs/>
                <w:color w:val="000000"/>
                <w:sz w:val="17"/>
                <w:szCs w:val="17"/>
              </w:rPr>
              <w:t>федеральный бюджет</w:t>
            </w:r>
          </w:p>
        </w:tc>
        <w:tc>
          <w:tcPr>
            <w:tcW w:w="586" w:type="pct"/>
            <w:vAlign w:val="center"/>
          </w:tcPr>
          <w:p w:rsidR="00856687" w:rsidRPr="003F683C" w:rsidRDefault="00CA59C5" w:rsidP="005B4E64">
            <w:pPr>
              <w:spacing w:after="0" w:line="240" w:lineRule="auto"/>
              <w:ind w:left="-113"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0,0</w:t>
            </w:r>
          </w:p>
        </w:tc>
        <w:tc>
          <w:tcPr>
            <w:tcW w:w="371" w:type="pct"/>
            <w:vAlign w:val="center"/>
          </w:tcPr>
          <w:p w:rsidR="00856687" w:rsidRPr="003F683C" w:rsidRDefault="00CA59C5" w:rsidP="005B4E64">
            <w:pPr>
              <w:spacing w:after="0" w:line="240" w:lineRule="auto"/>
              <w:ind w:left="-113"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0,0</w:t>
            </w:r>
          </w:p>
        </w:tc>
        <w:tc>
          <w:tcPr>
            <w:tcW w:w="319" w:type="pct"/>
            <w:vAlign w:val="center"/>
          </w:tcPr>
          <w:p w:rsidR="00856687" w:rsidRPr="003F683C" w:rsidRDefault="00CA59C5" w:rsidP="005B4E64">
            <w:pPr>
              <w:spacing w:after="0" w:line="240" w:lineRule="auto"/>
              <w:ind w:left="-113"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0,0</w:t>
            </w:r>
          </w:p>
        </w:tc>
        <w:tc>
          <w:tcPr>
            <w:tcW w:w="372" w:type="pct"/>
            <w:vAlign w:val="center"/>
          </w:tcPr>
          <w:p w:rsidR="00856687" w:rsidRPr="003F683C" w:rsidRDefault="00CA59C5" w:rsidP="005B4E64">
            <w:pPr>
              <w:spacing w:after="0" w:line="240" w:lineRule="auto"/>
              <w:ind w:left="-113"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0,0</w:t>
            </w:r>
          </w:p>
        </w:tc>
        <w:tc>
          <w:tcPr>
            <w:tcW w:w="426" w:type="pct"/>
            <w:tcBorders>
              <w:right w:val="single" w:sz="4" w:space="0" w:color="auto"/>
            </w:tcBorders>
            <w:shd w:val="clear" w:color="auto" w:fill="FFFFFF"/>
            <w:vAlign w:val="center"/>
          </w:tcPr>
          <w:p w:rsidR="00856687" w:rsidRPr="003F683C" w:rsidRDefault="00CA59C5" w:rsidP="005B4E64">
            <w:pPr>
              <w:spacing w:after="0" w:line="240" w:lineRule="auto"/>
              <w:ind w:left="-113"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0,0</w:t>
            </w:r>
          </w:p>
        </w:tc>
      </w:tr>
      <w:tr w:rsidR="00856687" w:rsidRPr="003F683C" w:rsidTr="005B4E64">
        <w:trPr>
          <w:trHeight w:val="60"/>
        </w:trPr>
        <w:tc>
          <w:tcPr>
            <w:tcW w:w="479" w:type="pct"/>
            <w:vMerge/>
          </w:tcPr>
          <w:p w:rsidR="00856687" w:rsidRPr="003F683C" w:rsidRDefault="00856687" w:rsidP="00B85AD7">
            <w:pPr>
              <w:spacing w:after="0" w:line="240" w:lineRule="auto"/>
              <w:ind w:left="-57" w:right="-57"/>
              <w:jc w:val="both"/>
              <w:rPr>
                <w:rFonts w:ascii="Times New Roman" w:eastAsia="Times New Roman" w:hAnsi="Times New Roman"/>
                <w:b/>
                <w:color w:val="000000"/>
                <w:sz w:val="17"/>
                <w:szCs w:val="17"/>
              </w:rPr>
            </w:pPr>
          </w:p>
        </w:tc>
        <w:tc>
          <w:tcPr>
            <w:tcW w:w="907" w:type="pct"/>
            <w:vMerge/>
          </w:tcPr>
          <w:p w:rsidR="00856687" w:rsidRPr="003F683C" w:rsidRDefault="00856687" w:rsidP="00B85AD7">
            <w:pPr>
              <w:spacing w:after="0" w:line="240" w:lineRule="auto"/>
              <w:ind w:left="-57" w:right="-57"/>
              <w:jc w:val="both"/>
              <w:rPr>
                <w:rFonts w:ascii="Times New Roman" w:eastAsia="Times New Roman" w:hAnsi="Times New Roman"/>
                <w:b/>
                <w:color w:val="000000"/>
                <w:sz w:val="17"/>
                <w:szCs w:val="17"/>
              </w:rPr>
            </w:pPr>
          </w:p>
        </w:tc>
        <w:tc>
          <w:tcPr>
            <w:tcW w:w="320" w:type="pct"/>
            <w:vAlign w:val="center"/>
          </w:tcPr>
          <w:p w:rsidR="00856687" w:rsidRPr="003F683C" w:rsidRDefault="00856687" w:rsidP="005B4E64">
            <w:pPr>
              <w:spacing w:after="0" w:line="240" w:lineRule="auto"/>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х</w:t>
            </w:r>
          </w:p>
        </w:tc>
        <w:tc>
          <w:tcPr>
            <w:tcW w:w="372" w:type="pct"/>
            <w:vAlign w:val="center"/>
          </w:tcPr>
          <w:p w:rsidR="00856687" w:rsidRPr="003F683C" w:rsidRDefault="00856687" w:rsidP="005B4E64">
            <w:pPr>
              <w:spacing w:after="0" w:line="240" w:lineRule="auto"/>
              <w:ind w:left="-113"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х</w:t>
            </w:r>
          </w:p>
        </w:tc>
        <w:tc>
          <w:tcPr>
            <w:tcW w:w="848" w:type="pct"/>
          </w:tcPr>
          <w:p w:rsidR="00856687" w:rsidRPr="003F683C" w:rsidRDefault="00856687" w:rsidP="00B85AD7">
            <w:pPr>
              <w:spacing w:after="0" w:line="240" w:lineRule="auto"/>
              <w:jc w:val="both"/>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республиканский бюджет Чувашской Республики</w:t>
            </w:r>
          </w:p>
        </w:tc>
        <w:tc>
          <w:tcPr>
            <w:tcW w:w="586" w:type="pct"/>
            <w:vAlign w:val="center"/>
          </w:tcPr>
          <w:p w:rsidR="00856687" w:rsidRPr="003F683C" w:rsidRDefault="00CA59C5" w:rsidP="005B4E64">
            <w:pPr>
              <w:spacing w:after="0" w:line="240" w:lineRule="auto"/>
              <w:ind w:left="-113"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0,0</w:t>
            </w:r>
          </w:p>
        </w:tc>
        <w:tc>
          <w:tcPr>
            <w:tcW w:w="371" w:type="pct"/>
            <w:vAlign w:val="center"/>
          </w:tcPr>
          <w:p w:rsidR="00856687" w:rsidRPr="003F683C" w:rsidRDefault="00CA59C5" w:rsidP="005B4E64">
            <w:pPr>
              <w:spacing w:after="0" w:line="240" w:lineRule="auto"/>
              <w:ind w:left="-113"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0,0</w:t>
            </w:r>
          </w:p>
        </w:tc>
        <w:tc>
          <w:tcPr>
            <w:tcW w:w="319" w:type="pct"/>
            <w:vAlign w:val="center"/>
          </w:tcPr>
          <w:p w:rsidR="00856687" w:rsidRPr="003F683C" w:rsidRDefault="00CA59C5" w:rsidP="005B4E64">
            <w:pPr>
              <w:spacing w:after="0" w:line="240" w:lineRule="auto"/>
              <w:ind w:left="-113"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0,0</w:t>
            </w:r>
          </w:p>
        </w:tc>
        <w:tc>
          <w:tcPr>
            <w:tcW w:w="372" w:type="pct"/>
            <w:vAlign w:val="center"/>
          </w:tcPr>
          <w:p w:rsidR="00856687" w:rsidRPr="003F683C" w:rsidRDefault="00CA59C5" w:rsidP="005B4E64">
            <w:pPr>
              <w:spacing w:after="0" w:line="240" w:lineRule="auto"/>
              <w:ind w:left="-113"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0,0</w:t>
            </w:r>
          </w:p>
        </w:tc>
        <w:tc>
          <w:tcPr>
            <w:tcW w:w="426" w:type="pct"/>
            <w:tcBorders>
              <w:right w:val="single" w:sz="4" w:space="0" w:color="auto"/>
            </w:tcBorders>
            <w:shd w:val="clear" w:color="auto" w:fill="FFFFFF"/>
            <w:vAlign w:val="center"/>
          </w:tcPr>
          <w:p w:rsidR="00856687" w:rsidRPr="003F683C" w:rsidRDefault="00CA59C5" w:rsidP="005B4E64">
            <w:pPr>
              <w:spacing w:after="0" w:line="240" w:lineRule="auto"/>
              <w:ind w:left="-113"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0,0</w:t>
            </w:r>
          </w:p>
        </w:tc>
      </w:tr>
      <w:tr w:rsidR="00856687" w:rsidRPr="003F683C" w:rsidTr="005B4E64">
        <w:trPr>
          <w:trHeight w:val="20"/>
        </w:trPr>
        <w:tc>
          <w:tcPr>
            <w:tcW w:w="479" w:type="pct"/>
            <w:vMerge/>
          </w:tcPr>
          <w:p w:rsidR="00856687" w:rsidRPr="003F683C" w:rsidRDefault="00856687" w:rsidP="00B85AD7">
            <w:pPr>
              <w:spacing w:after="0" w:line="240" w:lineRule="auto"/>
              <w:ind w:left="-57" w:right="-57"/>
              <w:jc w:val="both"/>
              <w:rPr>
                <w:rFonts w:ascii="Times New Roman" w:eastAsia="Times New Roman" w:hAnsi="Times New Roman"/>
                <w:b/>
                <w:color w:val="000000"/>
                <w:sz w:val="17"/>
                <w:szCs w:val="17"/>
              </w:rPr>
            </w:pPr>
          </w:p>
        </w:tc>
        <w:tc>
          <w:tcPr>
            <w:tcW w:w="907" w:type="pct"/>
            <w:vMerge/>
          </w:tcPr>
          <w:p w:rsidR="00856687" w:rsidRPr="003F683C" w:rsidRDefault="00856687" w:rsidP="00B85AD7">
            <w:pPr>
              <w:spacing w:after="0" w:line="240" w:lineRule="auto"/>
              <w:ind w:left="-57" w:right="-57"/>
              <w:jc w:val="both"/>
              <w:rPr>
                <w:rFonts w:ascii="Times New Roman" w:eastAsia="Times New Roman" w:hAnsi="Times New Roman"/>
                <w:b/>
                <w:color w:val="000000"/>
                <w:sz w:val="17"/>
                <w:szCs w:val="17"/>
              </w:rPr>
            </w:pPr>
          </w:p>
        </w:tc>
        <w:tc>
          <w:tcPr>
            <w:tcW w:w="320" w:type="pct"/>
            <w:vAlign w:val="center"/>
          </w:tcPr>
          <w:p w:rsidR="00856687" w:rsidRPr="003F683C" w:rsidRDefault="00CA6329" w:rsidP="005B4E64">
            <w:pPr>
              <w:spacing w:after="0" w:line="240" w:lineRule="auto"/>
              <w:jc w:val="center"/>
              <w:rPr>
                <w:rFonts w:ascii="Times New Roman" w:eastAsia="Times New Roman" w:hAnsi="Times New Roman"/>
                <w:b/>
                <w:color w:val="000000"/>
                <w:sz w:val="17"/>
                <w:szCs w:val="17"/>
                <w:lang w:val="en-US"/>
              </w:rPr>
            </w:pPr>
            <w:r w:rsidRPr="003F683C">
              <w:rPr>
                <w:rFonts w:ascii="Times New Roman" w:eastAsia="Times New Roman" w:hAnsi="Times New Roman"/>
                <w:b/>
                <w:color w:val="000000"/>
                <w:sz w:val="17"/>
                <w:szCs w:val="17"/>
                <w:lang w:val="en-US"/>
              </w:rPr>
              <w:t>992</w:t>
            </w:r>
          </w:p>
        </w:tc>
        <w:tc>
          <w:tcPr>
            <w:tcW w:w="372" w:type="pct"/>
            <w:vAlign w:val="center"/>
          </w:tcPr>
          <w:p w:rsidR="00856687" w:rsidRPr="003F683C" w:rsidRDefault="00CA59C5" w:rsidP="005B4E64">
            <w:pPr>
              <w:spacing w:after="0" w:line="240" w:lineRule="auto"/>
              <w:ind w:left="-113"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Ч4Э0100200</w:t>
            </w:r>
          </w:p>
        </w:tc>
        <w:tc>
          <w:tcPr>
            <w:tcW w:w="848" w:type="pct"/>
          </w:tcPr>
          <w:p w:rsidR="00856687" w:rsidRPr="003F683C" w:rsidRDefault="00856687" w:rsidP="00B85AD7">
            <w:pPr>
              <w:spacing w:after="0" w:line="240" w:lineRule="auto"/>
              <w:jc w:val="both"/>
              <w:rPr>
                <w:rFonts w:ascii="Times New Roman" w:eastAsia="Times New Roman" w:hAnsi="Times New Roman"/>
                <w:b/>
                <w:color w:val="000000"/>
                <w:sz w:val="17"/>
                <w:szCs w:val="17"/>
              </w:rPr>
            </w:pPr>
            <w:r w:rsidRPr="003F683C">
              <w:rPr>
                <w:rFonts w:ascii="Times New Roman" w:eastAsia="Times New Roman" w:hAnsi="Times New Roman"/>
                <w:b/>
                <w:bCs/>
                <w:color w:val="000000"/>
                <w:sz w:val="17"/>
                <w:szCs w:val="17"/>
              </w:rPr>
              <w:t>бюджет Моргаушского муниципального округа Чувашской Республики</w:t>
            </w:r>
          </w:p>
        </w:tc>
        <w:tc>
          <w:tcPr>
            <w:tcW w:w="586" w:type="pct"/>
            <w:shd w:val="clear" w:color="auto" w:fill="FFFFFF"/>
            <w:vAlign w:val="center"/>
          </w:tcPr>
          <w:p w:rsidR="00856687" w:rsidRPr="003F683C" w:rsidRDefault="00CA59C5" w:rsidP="005B4E64">
            <w:pPr>
              <w:spacing w:after="0" w:line="240" w:lineRule="auto"/>
              <w:ind w:left="-113"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6 787,0</w:t>
            </w:r>
          </w:p>
        </w:tc>
        <w:tc>
          <w:tcPr>
            <w:tcW w:w="371" w:type="pct"/>
            <w:vAlign w:val="center"/>
          </w:tcPr>
          <w:p w:rsidR="00856687" w:rsidRPr="003F683C" w:rsidRDefault="00CA59C5" w:rsidP="005B4E64">
            <w:pPr>
              <w:spacing w:after="0" w:line="240" w:lineRule="auto"/>
              <w:ind w:left="-113"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6 813,3</w:t>
            </w:r>
          </w:p>
        </w:tc>
        <w:tc>
          <w:tcPr>
            <w:tcW w:w="319" w:type="pct"/>
            <w:vAlign w:val="center"/>
          </w:tcPr>
          <w:p w:rsidR="00856687" w:rsidRPr="003F683C" w:rsidRDefault="00CA59C5" w:rsidP="005B4E64">
            <w:pPr>
              <w:spacing w:after="0" w:line="240" w:lineRule="auto"/>
              <w:ind w:left="-113"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6 841,1</w:t>
            </w:r>
          </w:p>
        </w:tc>
        <w:tc>
          <w:tcPr>
            <w:tcW w:w="372" w:type="pct"/>
            <w:vAlign w:val="center"/>
          </w:tcPr>
          <w:p w:rsidR="00856687" w:rsidRPr="003F683C" w:rsidRDefault="00CA59C5" w:rsidP="005B4E64">
            <w:pPr>
              <w:spacing w:after="0" w:line="240" w:lineRule="auto"/>
              <w:ind w:left="-113"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27 364,4</w:t>
            </w:r>
          </w:p>
        </w:tc>
        <w:tc>
          <w:tcPr>
            <w:tcW w:w="426" w:type="pct"/>
            <w:tcBorders>
              <w:right w:val="single" w:sz="4" w:space="0" w:color="auto"/>
            </w:tcBorders>
            <w:shd w:val="clear" w:color="auto" w:fill="FFFFFF"/>
            <w:vAlign w:val="center"/>
          </w:tcPr>
          <w:p w:rsidR="00856687" w:rsidRPr="003F683C" w:rsidRDefault="00CA59C5" w:rsidP="005B4E64">
            <w:pPr>
              <w:spacing w:after="0" w:line="240" w:lineRule="auto"/>
              <w:ind w:left="-113"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27 364,4</w:t>
            </w:r>
          </w:p>
        </w:tc>
      </w:tr>
    </w:tbl>
    <w:p w:rsidR="00C51AD1" w:rsidRPr="003F683C" w:rsidRDefault="00C51AD1" w:rsidP="00B85AD7">
      <w:pPr>
        <w:spacing w:after="0" w:line="240" w:lineRule="auto"/>
        <w:ind w:firstLine="709"/>
        <w:jc w:val="both"/>
        <w:rPr>
          <w:rFonts w:ascii="Times New Roman" w:eastAsia="Times New Roman" w:hAnsi="Times New Roman"/>
          <w:b/>
          <w:color w:val="000000"/>
          <w:sz w:val="17"/>
          <w:szCs w:val="17"/>
        </w:rPr>
      </w:pPr>
    </w:p>
    <w:p w:rsidR="00CC1F63" w:rsidRPr="003F683C" w:rsidRDefault="00CC1F63" w:rsidP="00151692">
      <w:pPr>
        <w:spacing w:after="0" w:line="240" w:lineRule="auto"/>
        <w:jc w:val="both"/>
        <w:rPr>
          <w:rFonts w:ascii="Times New Roman" w:eastAsia="Times New Roman" w:hAnsi="Times New Roman"/>
          <w:color w:val="000000"/>
          <w:sz w:val="17"/>
          <w:szCs w:val="17"/>
        </w:rPr>
      </w:pPr>
    </w:p>
    <w:p w:rsidR="00CC1F63" w:rsidRPr="003F683C" w:rsidRDefault="00CC1F63" w:rsidP="00CC1F63">
      <w:pPr>
        <w:rPr>
          <w:rFonts w:ascii="Times New Roman" w:eastAsia="Times New Roman" w:hAnsi="Times New Roman"/>
          <w:sz w:val="17"/>
          <w:szCs w:val="17"/>
        </w:rPr>
      </w:pPr>
    </w:p>
    <w:p w:rsidR="00CC1F63" w:rsidRPr="003F683C" w:rsidRDefault="00CC1F63" w:rsidP="00CC1F63">
      <w:pPr>
        <w:tabs>
          <w:tab w:val="left" w:pos="4693"/>
        </w:tabs>
        <w:rPr>
          <w:rFonts w:ascii="Times New Roman" w:eastAsia="Times New Roman" w:hAnsi="Times New Roman"/>
          <w:sz w:val="17"/>
          <w:szCs w:val="17"/>
        </w:rPr>
      </w:pPr>
      <w:r w:rsidRPr="003F683C">
        <w:rPr>
          <w:rFonts w:ascii="Times New Roman" w:eastAsia="Times New Roman" w:hAnsi="Times New Roman"/>
          <w:sz w:val="17"/>
          <w:szCs w:val="17"/>
        </w:rPr>
        <w:tab/>
        <w:t>»;</w:t>
      </w:r>
    </w:p>
    <w:p w:rsidR="00CC1F63" w:rsidRPr="003F683C" w:rsidRDefault="00CC1F63" w:rsidP="00CC1F63">
      <w:pPr>
        <w:rPr>
          <w:rFonts w:ascii="Times New Roman" w:eastAsia="Times New Roman" w:hAnsi="Times New Roman"/>
          <w:sz w:val="17"/>
          <w:szCs w:val="17"/>
        </w:rPr>
      </w:pPr>
    </w:p>
    <w:p w:rsidR="00CC1F63" w:rsidRPr="003F683C" w:rsidRDefault="00CC1F63" w:rsidP="00CC1F63">
      <w:pPr>
        <w:rPr>
          <w:rFonts w:ascii="Times New Roman" w:eastAsia="Times New Roman" w:hAnsi="Times New Roman"/>
          <w:sz w:val="17"/>
          <w:szCs w:val="17"/>
        </w:rPr>
      </w:pPr>
    </w:p>
    <w:p w:rsidR="00C51AD1" w:rsidRPr="003F683C" w:rsidRDefault="00C51AD1" w:rsidP="00CC1F63">
      <w:pPr>
        <w:rPr>
          <w:rFonts w:ascii="Times New Roman" w:eastAsia="Times New Roman" w:hAnsi="Times New Roman"/>
          <w:sz w:val="17"/>
          <w:szCs w:val="17"/>
        </w:rPr>
        <w:sectPr w:rsidR="00C51AD1" w:rsidRPr="003F683C" w:rsidSect="00BD7F63">
          <w:pgSz w:w="16838" w:h="11906" w:orient="landscape" w:code="9"/>
          <w:pgMar w:top="426" w:right="1134" w:bottom="142" w:left="1134" w:header="992" w:footer="709" w:gutter="0"/>
          <w:pgNumType w:start="1"/>
          <w:cols w:space="708"/>
          <w:titlePg/>
          <w:docGrid w:linePitch="360"/>
        </w:sectPr>
      </w:pPr>
    </w:p>
    <w:p w:rsidR="0005136F" w:rsidRPr="003F683C" w:rsidRDefault="0005136F" w:rsidP="00AE4EA4">
      <w:pPr>
        <w:pStyle w:val="ConsPlusNormal"/>
        <w:widowControl/>
        <w:ind w:firstLine="851"/>
        <w:jc w:val="both"/>
        <w:rPr>
          <w:rFonts w:ascii="Times New Roman" w:hAnsi="Times New Roman" w:cs="Times New Roman"/>
          <w:color w:val="000000"/>
          <w:sz w:val="17"/>
          <w:szCs w:val="17"/>
        </w:rPr>
      </w:pPr>
      <w:r w:rsidRPr="003F683C">
        <w:rPr>
          <w:rFonts w:ascii="Times New Roman" w:hAnsi="Times New Roman" w:cs="Times New Roman"/>
          <w:color w:val="000000"/>
          <w:sz w:val="17"/>
          <w:szCs w:val="17"/>
        </w:rPr>
        <w:lastRenderedPageBreak/>
        <w:t>1.4. В приложении № 3</w:t>
      </w:r>
      <w:r w:rsidR="007C0D30" w:rsidRPr="003F683C">
        <w:rPr>
          <w:rFonts w:ascii="Times New Roman" w:hAnsi="Times New Roman" w:cs="Times New Roman"/>
          <w:color w:val="000000"/>
          <w:sz w:val="17"/>
          <w:szCs w:val="17"/>
        </w:rPr>
        <w:t xml:space="preserve"> </w:t>
      </w:r>
      <w:r w:rsidR="00EA7DA3" w:rsidRPr="003F683C">
        <w:rPr>
          <w:rFonts w:ascii="Times New Roman" w:hAnsi="Times New Roman" w:cs="Times New Roman"/>
          <w:color w:val="000000"/>
          <w:sz w:val="17"/>
          <w:szCs w:val="17"/>
        </w:rPr>
        <w:t xml:space="preserve">  «</w:t>
      </w:r>
      <w:proofErr w:type="gramStart"/>
      <w:r w:rsidR="00EA7DA3" w:rsidRPr="003F683C">
        <w:rPr>
          <w:rFonts w:ascii="Times New Roman" w:hAnsi="Times New Roman" w:cs="Times New Roman"/>
          <w:b/>
          <w:color w:val="000000"/>
          <w:sz w:val="17"/>
          <w:szCs w:val="17"/>
        </w:rPr>
        <w:t>П</w:t>
      </w:r>
      <w:proofErr w:type="gramEnd"/>
      <w:r w:rsidR="00EA7DA3" w:rsidRPr="003F683C">
        <w:rPr>
          <w:rFonts w:ascii="Times New Roman" w:hAnsi="Times New Roman" w:cs="Times New Roman"/>
          <w:b/>
          <w:color w:val="000000"/>
          <w:sz w:val="17"/>
          <w:szCs w:val="17"/>
        </w:rPr>
        <w:t xml:space="preserve"> О Д П Р О Г Р А М </w:t>
      </w:r>
      <w:proofErr w:type="spellStart"/>
      <w:r w:rsidR="00EA7DA3" w:rsidRPr="003F683C">
        <w:rPr>
          <w:rFonts w:ascii="Times New Roman" w:hAnsi="Times New Roman" w:cs="Times New Roman"/>
          <w:b/>
          <w:color w:val="000000"/>
          <w:sz w:val="17"/>
          <w:szCs w:val="17"/>
        </w:rPr>
        <w:t>М</w:t>
      </w:r>
      <w:proofErr w:type="spellEnd"/>
      <w:r w:rsidR="00EA7DA3" w:rsidRPr="003F683C">
        <w:rPr>
          <w:rFonts w:ascii="Times New Roman" w:hAnsi="Times New Roman" w:cs="Times New Roman"/>
          <w:b/>
          <w:color w:val="000000"/>
          <w:sz w:val="17"/>
          <w:szCs w:val="17"/>
        </w:rPr>
        <w:t xml:space="preserve"> 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r w:rsidR="00EA7DA3" w:rsidRPr="003F683C">
        <w:rPr>
          <w:rFonts w:ascii="Times New Roman" w:hAnsi="Times New Roman" w:cs="Times New Roman"/>
          <w:color w:val="000000"/>
          <w:sz w:val="17"/>
          <w:szCs w:val="17"/>
        </w:rPr>
        <w:t xml:space="preserve"> </w:t>
      </w:r>
      <w:r w:rsidRPr="003F683C">
        <w:rPr>
          <w:rFonts w:ascii="Times New Roman" w:hAnsi="Times New Roman" w:cs="Times New Roman"/>
          <w:color w:val="000000"/>
          <w:sz w:val="17"/>
          <w:szCs w:val="17"/>
        </w:rPr>
        <w:t xml:space="preserve">к муниципальной программе «Управление  общественными финансами и муниципальным долгом » </w:t>
      </w:r>
    </w:p>
    <w:p w:rsidR="00B5726B" w:rsidRPr="003F683C" w:rsidRDefault="00B04042" w:rsidP="00B04042">
      <w:pPr>
        <w:pStyle w:val="aff9"/>
        <w:jc w:val="both"/>
        <w:rPr>
          <w:rFonts w:ascii="Times New Roman" w:hAnsi="Times New Roman"/>
          <w:sz w:val="17"/>
          <w:szCs w:val="17"/>
        </w:rPr>
      </w:pPr>
      <w:r w:rsidRPr="003F683C">
        <w:rPr>
          <w:rFonts w:ascii="Times New Roman" w:hAnsi="Times New Roman"/>
          <w:sz w:val="17"/>
          <w:szCs w:val="17"/>
        </w:rPr>
        <w:t xml:space="preserve">              1.4.1.  </w:t>
      </w:r>
      <w:r w:rsidR="00B5726B" w:rsidRPr="003F683C">
        <w:rPr>
          <w:rFonts w:ascii="Times New Roman" w:hAnsi="Times New Roman"/>
          <w:sz w:val="17"/>
          <w:szCs w:val="17"/>
        </w:rPr>
        <w:t xml:space="preserve">Раздел </w:t>
      </w:r>
      <w:r w:rsidR="00B5726B" w:rsidRPr="003F683C">
        <w:rPr>
          <w:rFonts w:ascii="Times New Roman" w:hAnsi="Times New Roman"/>
          <w:sz w:val="17"/>
          <w:szCs w:val="17"/>
          <w:lang w:val="en-US"/>
        </w:rPr>
        <w:t>IV</w:t>
      </w:r>
      <w:r w:rsidR="00B5726B" w:rsidRPr="003F683C">
        <w:rPr>
          <w:rFonts w:ascii="Times New Roman" w:hAnsi="Times New Roman"/>
          <w:sz w:val="17"/>
          <w:szCs w:val="17"/>
        </w:rPr>
        <w:t xml:space="preserve">. Обоснование объема финансовых ресурсов, необходимых </w:t>
      </w:r>
      <w:r w:rsidRPr="003F683C">
        <w:rPr>
          <w:rFonts w:ascii="Times New Roman" w:hAnsi="Times New Roman"/>
          <w:sz w:val="17"/>
          <w:szCs w:val="17"/>
        </w:rPr>
        <w:t xml:space="preserve"> </w:t>
      </w:r>
      <w:r w:rsidR="00B5726B" w:rsidRPr="003F683C">
        <w:rPr>
          <w:rFonts w:ascii="Times New Roman" w:hAnsi="Times New Roman"/>
          <w:sz w:val="17"/>
          <w:szCs w:val="17"/>
        </w:rPr>
        <w:t xml:space="preserve">для реализации </w:t>
      </w:r>
      <w:r w:rsidRPr="003F683C">
        <w:rPr>
          <w:rFonts w:ascii="Times New Roman" w:hAnsi="Times New Roman"/>
          <w:sz w:val="17"/>
          <w:szCs w:val="17"/>
        </w:rPr>
        <w:t>п</w:t>
      </w:r>
      <w:r w:rsidR="00B5726B" w:rsidRPr="003F683C">
        <w:rPr>
          <w:rFonts w:ascii="Times New Roman" w:hAnsi="Times New Roman"/>
          <w:sz w:val="17"/>
          <w:szCs w:val="17"/>
        </w:rPr>
        <w:t xml:space="preserve">одпрограммы (с расшифровкой по источникам </w:t>
      </w:r>
      <w:r w:rsidRPr="003F683C">
        <w:rPr>
          <w:rFonts w:ascii="Times New Roman" w:hAnsi="Times New Roman"/>
          <w:sz w:val="17"/>
          <w:szCs w:val="17"/>
        </w:rPr>
        <w:t xml:space="preserve"> </w:t>
      </w:r>
      <w:r w:rsidR="00B5726B" w:rsidRPr="003F683C">
        <w:rPr>
          <w:rFonts w:ascii="Times New Roman" w:hAnsi="Times New Roman"/>
          <w:sz w:val="17"/>
          <w:szCs w:val="17"/>
        </w:rPr>
        <w:t>финансирования, по этапам и годам реализации подпрограммы)</w:t>
      </w:r>
      <w:r w:rsidRPr="003F683C">
        <w:rPr>
          <w:rFonts w:ascii="Times New Roman" w:hAnsi="Times New Roman"/>
          <w:sz w:val="17"/>
          <w:szCs w:val="17"/>
        </w:rPr>
        <w:t xml:space="preserve"> изложить в следующей редакции:</w:t>
      </w:r>
    </w:p>
    <w:p w:rsidR="00B04042" w:rsidRPr="003F683C" w:rsidRDefault="00B04042" w:rsidP="00B04042">
      <w:pPr>
        <w:pStyle w:val="aff9"/>
        <w:jc w:val="both"/>
        <w:rPr>
          <w:rFonts w:ascii="Times New Roman" w:hAnsi="Times New Roman"/>
          <w:sz w:val="17"/>
          <w:szCs w:val="17"/>
        </w:rPr>
      </w:pPr>
    </w:p>
    <w:p w:rsidR="00B04042" w:rsidRPr="003F683C" w:rsidRDefault="00B04042" w:rsidP="00B04042">
      <w:pPr>
        <w:autoSpaceDE w:val="0"/>
        <w:autoSpaceDN w:val="0"/>
        <w:adjustRightInd w:val="0"/>
        <w:spacing w:after="0" w:line="240" w:lineRule="auto"/>
        <w:jc w:val="center"/>
        <w:outlineLvl w:val="0"/>
        <w:rPr>
          <w:rFonts w:ascii="Times New Roman" w:eastAsia="Times New Roman" w:hAnsi="Times New Roman"/>
          <w:b/>
          <w:color w:val="000000"/>
          <w:sz w:val="17"/>
          <w:szCs w:val="17"/>
          <w:lang w:eastAsia="ru-RU"/>
        </w:rPr>
      </w:pPr>
      <w:r w:rsidRPr="003F683C">
        <w:rPr>
          <w:rFonts w:ascii="Times New Roman" w:eastAsia="Times New Roman" w:hAnsi="Times New Roman"/>
          <w:b/>
          <w:color w:val="000000"/>
          <w:sz w:val="17"/>
          <w:szCs w:val="17"/>
        </w:rPr>
        <w:t xml:space="preserve">« Раздел </w:t>
      </w:r>
      <w:r w:rsidRPr="003F683C">
        <w:rPr>
          <w:rFonts w:ascii="Times New Roman" w:eastAsia="Times New Roman" w:hAnsi="Times New Roman"/>
          <w:b/>
          <w:color w:val="000000"/>
          <w:sz w:val="17"/>
          <w:szCs w:val="17"/>
          <w:lang w:val="en-US"/>
        </w:rPr>
        <w:t>IV</w:t>
      </w:r>
      <w:r w:rsidRPr="003F683C">
        <w:rPr>
          <w:rFonts w:ascii="Times New Roman" w:eastAsia="Times New Roman" w:hAnsi="Times New Roman"/>
          <w:b/>
          <w:color w:val="000000"/>
          <w:sz w:val="17"/>
          <w:szCs w:val="17"/>
        </w:rPr>
        <w:t xml:space="preserve">. </w:t>
      </w:r>
      <w:r w:rsidRPr="003F683C">
        <w:rPr>
          <w:rFonts w:ascii="Times New Roman" w:eastAsia="Times New Roman" w:hAnsi="Times New Roman"/>
          <w:b/>
          <w:color w:val="000000"/>
          <w:sz w:val="17"/>
          <w:szCs w:val="17"/>
          <w:lang w:eastAsia="ru-RU"/>
        </w:rPr>
        <w:t xml:space="preserve">Обоснование объема финансовых ресурсов, необходимых </w:t>
      </w:r>
    </w:p>
    <w:p w:rsidR="00B04042" w:rsidRPr="003F683C" w:rsidRDefault="00B04042" w:rsidP="00B04042">
      <w:pPr>
        <w:autoSpaceDE w:val="0"/>
        <w:autoSpaceDN w:val="0"/>
        <w:adjustRightInd w:val="0"/>
        <w:spacing w:after="0" w:line="240" w:lineRule="auto"/>
        <w:jc w:val="center"/>
        <w:outlineLvl w:val="0"/>
        <w:rPr>
          <w:rFonts w:ascii="Times New Roman" w:eastAsia="Times New Roman" w:hAnsi="Times New Roman"/>
          <w:b/>
          <w:color w:val="000000"/>
          <w:sz w:val="17"/>
          <w:szCs w:val="17"/>
          <w:lang w:eastAsia="ru-RU"/>
        </w:rPr>
      </w:pPr>
      <w:proofErr w:type="gramStart"/>
      <w:r w:rsidRPr="003F683C">
        <w:rPr>
          <w:rFonts w:ascii="Times New Roman" w:eastAsia="Times New Roman" w:hAnsi="Times New Roman"/>
          <w:b/>
          <w:color w:val="000000"/>
          <w:sz w:val="17"/>
          <w:szCs w:val="17"/>
          <w:lang w:eastAsia="ru-RU"/>
        </w:rPr>
        <w:t xml:space="preserve">для реализации подпрограммы (с расшифровкой по источникам </w:t>
      </w:r>
      <w:proofErr w:type="gramEnd"/>
    </w:p>
    <w:p w:rsidR="00B04042" w:rsidRPr="003F683C" w:rsidRDefault="00B04042" w:rsidP="00B04042">
      <w:pPr>
        <w:autoSpaceDE w:val="0"/>
        <w:autoSpaceDN w:val="0"/>
        <w:adjustRightInd w:val="0"/>
        <w:spacing w:after="0" w:line="240" w:lineRule="auto"/>
        <w:jc w:val="center"/>
        <w:outlineLvl w:val="0"/>
        <w:rPr>
          <w:rFonts w:ascii="Times New Roman" w:eastAsia="Times New Roman" w:hAnsi="Times New Roman"/>
          <w:b/>
          <w:color w:val="000000"/>
          <w:sz w:val="17"/>
          <w:szCs w:val="17"/>
          <w:lang w:eastAsia="ru-RU"/>
        </w:rPr>
      </w:pPr>
      <w:r w:rsidRPr="003F683C">
        <w:rPr>
          <w:rFonts w:ascii="Times New Roman" w:eastAsia="Times New Roman" w:hAnsi="Times New Roman"/>
          <w:b/>
          <w:color w:val="000000"/>
          <w:sz w:val="17"/>
          <w:szCs w:val="17"/>
          <w:lang w:eastAsia="ru-RU"/>
        </w:rPr>
        <w:t>финансирования, по этапам и годам реализации подпрограммы)</w:t>
      </w:r>
    </w:p>
    <w:p w:rsidR="00B04042" w:rsidRPr="003F683C" w:rsidRDefault="00B04042" w:rsidP="00B04042">
      <w:pPr>
        <w:pStyle w:val="ConsPlusNormal"/>
        <w:widowControl/>
        <w:ind w:firstLine="709"/>
        <w:jc w:val="both"/>
        <w:rPr>
          <w:rFonts w:ascii="Times New Roman" w:hAnsi="Times New Roman" w:cs="Times New Roman"/>
          <w:color w:val="000000"/>
          <w:sz w:val="17"/>
          <w:szCs w:val="17"/>
        </w:rPr>
      </w:pPr>
    </w:p>
    <w:p w:rsidR="00B5726B" w:rsidRPr="003F683C" w:rsidRDefault="00B5726B" w:rsidP="00B5726B">
      <w:pPr>
        <w:pStyle w:val="ConsPlusNormal"/>
        <w:widowControl/>
        <w:ind w:firstLine="709"/>
        <w:jc w:val="both"/>
        <w:rPr>
          <w:rFonts w:ascii="Times New Roman" w:hAnsi="Times New Roman" w:cs="Times New Roman"/>
          <w:color w:val="000000"/>
          <w:sz w:val="17"/>
          <w:szCs w:val="17"/>
        </w:rPr>
      </w:pPr>
      <w:r w:rsidRPr="003F683C">
        <w:rPr>
          <w:rFonts w:ascii="Times New Roman" w:hAnsi="Times New Roman" w:cs="Times New Roman"/>
          <w:color w:val="000000"/>
          <w:sz w:val="17"/>
          <w:szCs w:val="17"/>
        </w:rPr>
        <w:t xml:space="preserve">Расходы подпрограммы формируются за счет средств федерального бюджета, республиканского бюджета Чувашской Республики и бюджета </w:t>
      </w:r>
      <w:r w:rsidR="00DF48BD" w:rsidRPr="003F683C">
        <w:rPr>
          <w:rFonts w:ascii="Times New Roman" w:hAnsi="Times New Roman" w:cs="Times New Roman"/>
          <w:color w:val="000000"/>
          <w:sz w:val="17"/>
          <w:szCs w:val="17"/>
        </w:rPr>
        <w:t>Моргаушского</w:t>
      </w:r>
      <w:r w:rsidRPr="003F683C">
        <w:rPr>
          <w:rFonts w:ascii="Times New Roman" w:hAnsi="Times New Roman" w:cs="Times New Roman"/>
          <w:color w:val="000000"/>
          <w:sz w:val="17"/>
          <w:szCs w:val="17"/>
        </w:rPr>
        <w:t xml:space="preserve"> </w:t>
      </w:r>
      <w:r w:rsidR="00140C8C" w:rsidRPr="003F683C">
        <w:rPr>
          <w:rFonts w:ascii="Times New Roman" w:hAnsi="Times New Roman" w:cs="Times New Roman"/>
          <w:color w:val="000000"/>
          <w:sz w:val="17"/>
          <w:szCs w:val="17"/>
        </w:rPr>
        <w:t>муниципального округа</w:t>
      </w:r>
      <w:r w:rsidR="0018488B" w:rsidRPr="003F683C">
        <w:rPr>
          <w:rFonts w:ascii="Times New Roman" w:hAnsi="Times New Roman" w:cs="Times New Roman"/>
          <w:color w:val="000000"/>
          <w:sz w:val="17"/>
          <w:szCs w:val="17"/>
        </w:rPr>
        <w:t xml:space="preserve"> Чувашской Республики</w:t>
      </w:r>
      <w:r w:rsidRPr="003F683C">
        <w:rPr>
          <w:rFonts w:ascii="Times New Roman" w:hAnsi="Times New Roman" w:cs="Times New Roman"/>
          <w:color w:val="000000"/>
          <w:sz w:val="17"/>
          <w:szCs w:val="17"/>
        </w:rPr>
        <w:t>.</w:t>
      </w:r>
    </w:p>
    <w:p w:rsidR="00B5726B" w:rsidRPr="003F683C" w:rsidRDefault="00B5726B" w:rsidP="00B5726B">
      <w:pPr>
        <w:pStyle w:val="ConsPlusNormal"/>
        <w:widowControl/>
        <w:ind w:firstLine="709"/>
        <w:jc w:val="both"/>
        <w:rPr>
          <w:rFonts w:ascii="Times New Roman" w:hAnsi="Times New Roman" w:cs="Times New Roman"/>
          <w:color w:val="000000"/>
          <w:sz w:val="17"/>
          <w:szCs w:val="17"/>
        </w:rPr>
      </w:pPr>
      <w:r w:rsidRPr="003F683C">
        <w:rPr>
          <w:rFonts w:ascii="Times New Roman" w:hAnsi="Times New Roman" w:cs="Times New Roman"/>
          <w:color w:val="000000"/>
          <w:sz w:val="17"/>
          <w:szCs w:val="17"/>
        </w:rPr>
        <w:t>Общий объем финансирования мероприятий подпрограммы в 20</w:t>
      </w:r>
      <w:r w:rsidR="00140C8C" w:rsidRPr="003F683C">
        <w:rPr>
          <w:rFonts w:ascii="Times New Roman" w:hAnsi="Times New Roman" w:cs="Times New Roman"/>
          <w:color w:val="000000"/>
          <w:sz w:val="17"/>
          <w:szCs w:val="17"/>
        </w:rPr>
        <w:t>2</w:t>
      </w:r>
      <w:r w:rsidR="004C7D5A" w:rsidRPr="003F683C">
        <w:rPr>
          <w:rFonts w:ascii="Times New Roman" w:hAnsi="Times New Roman" w:cs="Times New Roman"/>
          <w:color w:val="000000"/>
          <w:sz w:val="17"/>
          <w:szCs w:val="17"/>
        </w:rPr>
        <w:t>3</w:t>
      </w:r>
      <w:r w:rsidRPr="003F683C">
        <w:rPr>
          <w:rFonts w:ascii="Times New Roman" w:hAnsi="Times New Roman" w:cs="Times New Roman"/>
          <w:color w:val="000000"/>
          <w:sz w:val="17"/>
          <w:szCs w:val="17"/>
        </w:rPr>
        <w:t>–</w:t>
      </w:r>
      <w:r w:rsidRPr="003F683C">
        <w:rPr>
          <w:rFonts w:ascii="Times New Roman" w:hAnsi="Times New Roman" w:cs="Times New Roman"/>
          <w:color w:val="000000"/>
          <w:sz w:val="17"/>
          <w:szCs w:val="17"/>
        </w:rPr>
        <w:br/>
        <w:t xml:space="preserve">2035 годах составит </w:t>
      </w:r>
      <w:r w:rsidR="001F66D0" w:rsidRPr="003F683C">
        <w:rPr>
          <w:rFonts w:ascii="Times New Roman" w:hAnsi="Times New Roman" w:cs="Times New Roman"/>
          <w:color w:val="000000"/>
          <w:sz w:val="17"/>
          <w:szCs w:val="17"/>
        </w:rPr>
        <w:t>199 797,1</w:t>
      </w:r>
      <w:r w:rsidR="00572729" w:rsidRPr="003F683C">
        <w:rPr>
          <w:rFonts w:ascii="Times New Roman" w:hAnsi="Times New Roman" w:cs="Times New Roman"/>
          <w:color w:val="000000"/>
          <w:sz w:val="17"/>
          <w:szCs w:val="17"/>
        </w:rPr>
        <w:t xml:space="preserve"> </w:t>
      </w:r>
      <w:r w:rsidR="008905AB" w:rsidRPr="003F683C">
        <w:rPr>
          <w:rFonts w:ascii="Times New Roman" w:hAnsi="Times New Roman" w:cs="Times New Roman"/>
          <w:color w:val="000000"/>
          <w:sz w:val="17"/>
          <w:szCs w:val="17"/>
        </w:rPr>
        <w:t xml:space="preserve"> </w:t>
      </w:r>
      <w:r w:rsidRPr="003F683C">
        <w:rPr>
          <w:rFonts w:ascii="Times New Roman" w:hAnsi="Times New Roman" w:cs="Times New Roman"/>
          <w:color w:val="000000"/>
          <w:sz w:val="17"/>
          <w:szCs w:val="17"/>
        </w:rPr>
        <w:t xml:space="preserve"> тыс. рублей, в том числе за счет средств:</w:t>
      </w:r>
    </w:p>
    <w:p w:rsidR="00B5726B" w:rsidRPr="003F683C" w:rsidRDefault="00B5726B" w:rsidP="00B5726B">
      <w:pPr>
        <w:pStyle w:val="ConsPlusNormal"/>
        <w:widowControl/>
        <w:ind w:firstLine="709"/>
        <w:jc w:val="both"/>
        <w:rPr>
          <w:rFonts w:ascii="Times New Roman" w:hAnsi="Times New Roman" w:cs="Times New Roman"/>
          <w:color w:val="000000"/>
          <w:sz w:val="17"/>
          <w:szCs w:val="17"/>
        </w:rPr>
      </w:pPr>
      <w:r w:rsidRPr="003F683C">
        <w:rPr>
          <w:rFonts w:ascii="Times New Roman" w:hAnsi="Times New Roman" w:cs="Times New Roman"/>
          <w:color w:val="000000"/>
          <w:sz w:val="17"/>
          <w:szCs w:val="17"/>
        </w:rPr>
        <w:t>федерального бюджета –</w:t>
      </w:r>
      <w:r w:rsidR="001F66D0" w:rsidRPr="003F683C">
        <w:rPr>
          <w:rFonts w:ascii="Times New Roman" w:hAnsi="Times New Roman" w:cs="Times New Roman"/>
          <w:color w:val="000000"/>
          <w:sz w:val="17"/>
          <w:szCs w:val="17"/>
        </w:rPr>
        <w:t>21 215,5</w:t>
      </w:r>
      <w:r w:rsidRPr="003F683C">
        <w:rPr>
          <w:rFonts w:ascii="Times New Roman" w:hAnsi="Times New Roman" w:cs="Times New Roman"/>
          <w:color w:val="000000"/>
          <w:sz w:val="17"/>
          <w:szCs w:val="17"/>
        </w:rPr>
        <w:t xml:space="preserve"> тыс. рублей;</w:t>
      </w:r>
    </w:p>
    <w:p w:rsidR="00B5726B" w:rsidRPr="003F683C" w:rsidRDefault="00B5726B" w:rsidP="00B5726B">
      <w:pPr>
        <w:pStyle w:val="ConsPlusNormal"/>
        <w:widowControl/>
        <w:ind w:firstLine="709"/>
        <w:jc w:val="both"/>
        <w:rPr>
          <w:rFonts w:ascii="Times New Roman" w:hAnsi="Times New Roman" w:cs="Times New Roman"/>
          <w:color w:val="000000"/>
          <w:sz w:val="17"/>
          <w:szCs w:val="17"/>
        </w:rPr>
      </w:pPr>
      <w:r w:rsidRPr="003F683C">
        <w:rPr>
          <w:rFonts w:ascii="Times New Roman" w:hAnsi="Times New Roman" w:cs="Times New Roman"/>
          <w:color w:val="000000"/>
          <w:sz w:val="17"/>
          <w:szCs w:val="17"/>
        </w:rPr>
        <w:t xml:space="preserve">республиканского бюджета Чувашской Республики – </w:t>
      </w:r>
      <w:r w:rsidR="00572729" w:rsidRPr="003F683C">
        <w:rPr>
          <w:rFonts w:ascii="Times New Roman" w:hAnsi="Times New Roman" w:cs="Times New Roman"/>
          <w:color w:val="000000"/>
          <w:sz w:val="17"/>
          <w:szCs w:val="17"/>
        </w:rPr>
        <w:t>27 130,</w:t>
      </w:r>
      <w:r w:rsidR="00D23DFE" w:rsidRPr="003F683C">
        <w:rPr>
          <w:rFonts w:ascii="Times New Roman" w:hAnsi="Times New Roman" w:cs="Times New Roman"/>
          <w:color w:val="000000"/>
          <w:sz w:val="17"/>
          <w:szCs w:val="17"/>
        </w:rPr>
        <w:t>7</w:t>
      </w:r>
      <w:r w:rsidRPr="003F683C">
        <w:rPr>
          <w:rFonts w:ascii="Times New Roman" w:hAnsi="Times New Roman" w:cs="Times New Roman"/>
          <w:color w:val="000000"/>
          <w:sz w:val="17"/>
          <w:szCs w:val="17"/>
        </w:rPr>
        <w:t xml:space="preserve"> тыс. рублей;</w:t>
      </w:r>
    </w:p>
    <w:p w:rsidR="00B5726B" w:rsidRPr="003F683C" w:rsidRDefault="00B5726B" w:rsidP="00B5726B">
      <w:pPr>
        <w:pStyle w:val="ConsPlusNormal"/>
        <w:widowControl/>
        <w:ind w:firstLine="709"/>
        <w:jc w:val="both"/>
        <w:rPr>
          <w:rFonts w:ascii="Times New Roman" w:hAnsi="Times New Roman" w:cs="Times New Roman"/>
          <w:color w:val="000000"/>
          <w:sz w:val="17"/>
          <w:szCs w:val="17"/>
        </w:rPr>
      </w:pPr>
      <w:r w:rsidRPr="003F683C">
        <w:rPr>
          <w:rFonts w:ascii="Times New Roman" w:hAnsi="Times New Roman" w:cs="Times New Roman"/>
          <w:color w:val="000000"/>
          <w:sz w:val="17"/>
          <w:szCs w:val="17"/>
        </w:rPr>
        <w:t xml:space="preserve">бюджета </w:t>
      </w:r>
      <w:r w:rsidR="00DF48BD" w:rsidRPr="003F683C">
        <w:rPr>
          <w:rFonts w:ascii="Times New Roman" w:hAnsi="Times New Roman" w:cs="Times New Roman"/>
          <w:color w:val="000000"/>
          <w:sz w:val="17"/>
          <w:szCs w:val="17"/>
        </w:rPr>
        <w:t>Моргаушского</w:t>
      </w:r>
      <w:r w:rsidRPr="003F683C">
        <w:rPr>
          <w:rFonts w:ascii="Times New Roman" w:hAnsi="Times New Roman" w:cs="Times New Roman"/>
          <w:color w:val="000000"/>
          <w:sz w:val="17"/>
          <w:szCs w:val="17"/>
        </w:rPr>
        <w:t xml:space="preserve"> </w:t>
      </w:r>
      <w:r w:rsidR="00140C8C" w:rsidRPr="003F683C">
        <w:rPr>
          <w:rFonts w:ascii="Times New Roman" w:hAnsi="Times New Roman" w:cs="Times New Roman"/>
          <w:color w:val="000000"/>
          <w:sz w:val="17"/>
          <w:szCs w:val="17"/>
        </w:rPr>
        <w:t>муниципального округа</w:t>
      </w:r>
      <w:r w:rsidRPr="003F683C">
        <w:rPr>
          <w:rFonts w:ascii="Times New Roman" w:hAnsi="Times New Roman" w:cs="Times New Roman"/>
          <w:color w:val="000000"/>
          <w:sz w:val="17"/>
          <w:szCs w:val="17"/>
        </w:rPr>
        <w:t xml:space="preserve"> </w:t>
      </w:r>
      <w:r w:rsidR="0018488B" w:rsidRPr="003F683C">
        <w:rPr>
          <w:rFonts w:ascii="Times New Roman" w:hAnsi="Times New Roman" w:cs="Times New Roman"/>
          <w:color w:val="000000"/>
          <w:sz w:val="17"/>
          <w:szCs w:val="17"/>
        </w:rPr>
        <w:t>Чувашской Республики</w:t>
      </w:r>
      <w:r w:rsidRPr="003F683C">
        <w:rPr>
          <w:rFonts w:ascii="Times New Roman" w:hAnsi="Times New Roman" w:cs="Times New Roman"/>
          <w:color w:val="000000"/>
          <w:sz w:val="17"/>
          <w:szCs w:val="17"/>
        </w:rPr>
        <w:t xml:space="preserve">– </w:t>
      </w:r>
      <w:r w:rsidR="00140C8C" w:rsidRPr="003F683C">
        <w:rPr>
          <w:rFonts w:ascii="Times New Roman" w:hAnsi="Times New Roman" w:cs="Times New Roman"/>
          <w:color w:val="000000"/>
          <w:sz w:val="17"/>
          <w:szCs w:val="17"/>
        </w:rPr>
        <w:t xml:space="preserve">   </w:t>
      </w:r>
      <w:r w:rsidR="001F66D0" w:rsidRPr="003F683C">
        <w:rPr>
          <w:rFonts w:ascii="Times New Roman" w:hAnsi="Times New Roman" w:cs="Times New Roman"/>
          <w:color w:val="000000"/>
          <w:sz w:val="17"/>
          <w:szCs w:val="17"/>
        </w:rPr>
        <w:t>151 450,9</w:t>
      </w:r>
      <w:r w:rsidRPr="003F683C">
        <w:rPr>
          <w:rFonts w:ascii="Times New Roman" w:hAnsi="Times New Roman" w:cs="Times New Roman"/>
          <w:color w:val="000000"/>
          <w:sz w:val="17"/>
          <w:szCs w:val="17"/>
        </w:rPr>
        <w:t xml:space="preserve"> тыс. рублей.</w:t>
      </w:r>
    </w:p>
    <w:p w:rsidR="00B5726B" w:rsidRPr="003F683C"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17"/>
          <w:szCs w:val="17"/>
          <w:lang w:eastAsia="ru-RU"/>
        </w:rPr>
      </w:pPr>
      <w:r w:rsidRPr="003F683C">
        <w:rPr>
          <w:rFonts w:ascii="Times New Roman" w:eastAsia="Times New Roman" w:hAnsi="Times New Roman"/>
          <w:color w:val="000000"/>
          <w:sz w:val="17"/>
          <w:szCs w:val="17"/>
          <w:lang w:eastAsia="ru-RU"/>
        </w:rPr>
        <w:t xml:space="preserve">Прогнозируемый объем финансирования подпрограммы на 1 </w:t>
      </w:r>
      <w:proofErr w:type="gramStart"/>
      <w:r w:rsidRPr="003F683C">
        <w:rPr>
          <w:rFonts w:ascii="Times New Roman" w:eastAsia="Times New Roman" w:hAnsi="Times New Roman"/>
          <w:color w:val="000000"/>
          <w:sz w:val="17"/>
          <w:szCs w:val="17"/>
          <w:lang w:eastAsia="ru-RU"/>
        </w:rPr>
        <w:t>этапе</w:t>
      </w:r>
      <w:proofErr w:type="gramEnd"/>
      <w:r w:rsidRPr="003F683C">
        <w:rPr>
          <w:rFonts w:ascii="Times New Roman" w:eastAsia="Times New Roman" w:hAnsi="Times New Roman"/>
          <w:color w:val="000000"/>
          <w:sz w:val="17"/>
          <w:szCs w:val="17"/>
          <w:lang w:eastAsia="ru-RU"/>
        </w:rPr>
        <w:t xml:space="preserve"> составит </w:t>
      </w:r>
      <w:r w:rsidR="00D61EFD" w:rsidRPr="003F683C">
        <w:rPr>
          <w:rFonts w:ascii="Times New Roman" w:eastAsia="Times New Roman" w:hAnsi="Times New Roman"/>
          <w:color w:val="000000"/>
          <w:sz w:val="17"/>
          <w:szCs w:val="17"/>
          <w:lang w:eastAsia="ru-RU"/>
        </w:rPr>
        <w:t>71 862,7</w:t>
      </w:r>
      <w:r w:rsidRPr="003F683C">
        <w:rPr>
          <w:rFonts w:ascii="Times New Roman" w:eastAsia="Times New Roman" w:hAnsi="Times New Roman"/>
          <w:color w:val="000000"/>
          <w:sz w:val="17"/>
          <w:szCs w:val="17"/>
          <w:lang w:eastAsia="ru-RU"/>
        </w:rPr>
        <w:t xml:space="preserve"> тыс. рублей, в том числе:</w:t>
      </w:r>
    </w:p>
    <w:p w:rsidR="00B5726B" w:rsidRPr="003F683C" w:rsidRDefault="008905AB" w:rsidP="00B5726B">
      <w:pPr>
        <w:autoSpaceDE w:val="0"/>
        <w:autoSpaceDN w:val="0"/>
        <w:spacing w:after="0" w:line="240" w:lineRule="auto"/>
        <w:ind w:firstLine="709"/>
        <w:jc w:val="both"/>
        <w:rPr>
          <w:rFonts w:ascii="Times New Roman" w:eastAsia="Times New Roman" w:hAnsi="Times New Roman"/>
          <w:color w:val="000000"/>
          <w:sz w:val="17"/>
          <w:szCs w:val="17"/>
          <w:lang w:eastAsia="ru-RU"/>
        </w:rPr>
      </w:pPr>
      <w:r w:rsidRPr="003F683C">
        <w:rPr>
          <w:rFonts w:ascii="Times New Roman" w:eastAsia="Times New Roman" w:hAnsi="Times New Roman"/>
          <w:color w:val="000000"/>
          <w:sz w:val="17"/>
          <w:szCs w:val="17"/>
          <w:lang w:eastAsia="ru-RU"/>
        </w:rPr>
        <w:t>в 2023</w:t>
      </w:r>
      <w:r w:rsidR="00B5726B" w:rsidRPr="003F683C">
        <w:rPr>
          <w:rFonts w:ascii="Times New Roman" w:eastAsia="Times New Roman" w:hAnsi="Times New Roman"/>
          <w:color w:val="000000"/>
          <w:sz w:val="17"/>
          <w:szCs w:val="17"/>
          <w:lang w:eastAsia="ru-RU"/>
        </w:rPr>
        <w:t xml:space="preserve"> году – </w:t>
      </w:r>
      <w:r w:rsidR="008B05EC" w:rsidRPr="003F683C">
        <w:rPr>
          <w:rFonts w:ascii="Times New Roman" w:eastAsia="Times New Roman" w:hAnsi="Times New Roman"/>
          <w:color w:val="000000"/>
          <w:sz w:val="17"/>
          <w:szCs w:val="17"/>
          <w:lang w:eastAsia="ru-RU"/>
        </w:rPr>
        <w:t xml:space="preserve"> </w:t>
      </w:r>
      <w:r w:rsidR="00B92163" w:rsidRPr="003F683C">
        <w:rPr>
          <w:rFonts w:ascii="Times New Roman" w:eastAsia="Times New Roman" w:hAnsi="Times New Roman"/>
          <w:color w:val="000000"/>
          <w:sz w:val="17"/>
          <w:szCs w:val="17"/>
          <w:lang w:eastAsia="ru-RU"/>
        </w:rPr>
        <w:t>43 743,0</w:t>
      </w:r>
      <w:r w:rsidRPr="003F683C">
        <w:rPr>
          <w:rFonts w:ascii="Times New Roman" w:eastAsia="Times New Roman" w:hAnsi="Times New Roman"/>
          <w:color w:val="000000"/>
          <w:sz w:val="17"/>
          <w:szCs w:val="17"/>
          <w:lang w:eastAsia="ru-RU"/>
        </w:rPr>
        <w:t xml:space="preserve"> </w:t>
      </w:r>
      <w:r w:rsidR="00B5726B" w:rsidRPr="003F683C">
        <w:rPr>
          <w:rFonts w:ascii="Times New Roman" w:eastAsia="Times New Roman" w:hAnsi="Times New Roman"/>
          <w:color w:val="000000"/>
          <w:sz w:val="17"/>
          <w:szCs w:val="17"/>
          <w:lang w:eastAsia="ru-RU"/>
        </w:rPr>
        <w:t>тыс. рублей;</w:t>
      </w:r>
    </w:p>
    <w:p w:rsidR="00B5726B" w:rsidRPr="003F683C" w:rsidRDefault="008905AB" w:rsidP="00B5726B">
      <w:pPr>
        <w:autoSpaceDE w:val="0"/>
        <w:autoSpaceDN w:val="0"/>
        <w:spacing w:after="0" w:line="240" w:lineRule="auto"/>
        <w:ind w:firstLine="709"/>
        <w:jc w:val="both"/>
        <w:rPr>
          <w:rFonts w:ascii="Times New Roman" w:eastAsia="Times New Roman" w:hAnsi="Times New Roman"/>
          <w:color w:val="000000"/>
          <w:sz w:val="17"/>
          <w:szCs w:val="17"/>
          <w:lang w:eastAsia="ru-RU"/>
        </w:rPr>
      </w:pPr>
      <w:r w:rsidRPr="003F683C">
        <w:rPr>
          <w:rFonts w:ascii="Times New Roman" w:eastAsia="Times New Roman" w:hAnsi="Times New Roman"/>
          <w:color w:val="000000"/>
          <w:sz w:val="17"/>
          <w:szCs w:val="17"/>
          <w:lang w:eastAsia="ru-RU"/>
        </w:rPr>
        <w:t>в 2024</w:t>
      </w:r>
      <w:r w:rsidR="00B5726B" w:rsidRPr="003F683C">
        <w:rPr>
          <w:rFonts w:ascii="Times New Roman" w:eastAsia="Times New Roman" w:hAnsi="Times New Roman"/>
          <w:color w:val="000000"/>
          <w:sz w:val="17"/>
          <w:szCs w:val="17"/>
          <w:lang w:eastAsia="ru-RU"/>
        </w:rPr>
        <w:t xml:space="preserve"> году – </w:t>
      </w:r>
      <w:r w:rsidR="008B05EC" w:rsidRPr="003F683C">
        <w:rPr>
          <w:rFonts w:ascii="Times New Roman" w:eastAsia="Times New Roman" w:hAnsi="Times New Roman"/>
          <w:color w:val="000000"/>
          <w:sz w:val="17"/>
          <w:szCs w:val="17"/>
          <w:lang w:eastAsia="ru-RU"/>
        </w:rPr>
        <w:t xml:space="preserve"> </w:t>
      </w:r>
      <w:r w:rsidRPr="003F683C">
        <w:rPr>
          <w:rFonts w:ascii="Times New Roman" w:eastAsia="Times New Roman" w:hAnsi="Times New Roman"/>
          <w:color w:val="000000"/>
          <w:sz w:val="17"/>
          <w:szCs w:val="17"/>
          <w:lang w:eastAsia="ru-RU"/>
        </w:rPr>
        <w:t>12 127,9</w:t>
      </w:r>
      <w:r w:rsidR="00B5726B" w:rsidRPr="003F683C">
        <w:rPr>
          <w:rFonts w:ascii="Times New Roman" w:eastAsia="Times New Roman" w:hAnsi="Times New Roman"/>
          <w:color w:val="000000"/>
          <w:sz w:val="17"/>
          <w:szCs w:val="17"/>
          <w:lang w:eastAsia="ru-RU"/>
        </w:rPr>
        <w:t xml:space="preserve"> тыс. рублей;</w:t>
      </w:r>
    </w:p>
    <w:p w:rsidR="00B5726B" w:rsidRPr="003F683C" w:rsidRDefault="008905AB" w:rsidP="00B5726B">
      <w:pPr>
        <w:autoSpaceDE w:val="0"/>
        <w:autoSpaceDN w:val="0"/>
        <w:spacing w:after="0" w:line="240" w:lineRule="auto"/>
        <w:ind w:firstLine="709"/>
        <w:jc w:val="both"/>
        <w:rPr>
          <w:rFonts w:ascii="Times New Roman" w:eastAsia="Times New Roman" w:hAnsi="Times New Roman"/>
          <w:color w:val="000000"/>
          <w:sz w:val="17"/>
          <w:szCs w:val="17"/>
          <w:lang w:eastAsia="ru-RU"/>
        </w:rPr>
      </w:pPr>
      <w:r w:rsidRPr="003F683C">
        <w:rPr>
          <w:rFonts w:ascii="Times New Roman" w:eastAsia="Times New Roman" w:hAnsi="Times New Roman"/>
          <w:color w:val="000000"/>
          <w:sz w:val="17"/>
          <w:szCs w:val="17"/>
          <w:lang w:eastAsia="ru-RU"/>
        </w:rPr>
        <w:t>в 2025</w:t>
      </w:r>
      <w:r w:rsidR="00B5726B" w:rsidRPr="003F683C">
        <w:rPr>
          <w:rFonts w:ascii="Times New Roman" w:eastAsia="Times New Roman" w:hAnsi="Times New Roman"/>
          <w:color w:val="000000"/>
          <w:sz w:val="17"/>
          <w:szCs w:val="17"/>
          <w:lang w:eastAsia="ru-RU"/>
        </w:rPr>
        <w:t xml:space="preserve"> году – </w:t>
      </w:r>
      <w:r w:rsidR="00140C8C" w:rsidRPr="003F683C">
        <w:rPr>
          <w:rFonts w:ascii="Times New Roman" w:eastAsia="Times New Roman" w:hAnsi="Times New Roman"/>
          <w:color w:val="000000"/>
          <w:sz w:val="17"/>
          <w:szCs w:val="17"/>
          <w:lang w:eastAsia="ru-RU"/>
        </w:rPr>
        <w:t xml:space="preserve"> </w:t>
      </w:r>
      <w:r w:rsidRPr="003F683C">
        <w:rPr>
          <w:rFonts w:ascii="Times New Roman" w:eastAsia="Times New Roman" w:hAnsi="Times New Roman"/>
          <w:color w:val="000000"/>
          <w:sz w:val="17"/>
          <w:szCs w:val="17"/>
          <w:lang w:eastAsia="ru-RU"/>
        </w:rPr>
        <w:t>15 991,8</w:t>
      </w:r>
      <w:r w:rsidR="00B5726B" w:rsidRPr="003F683C">
        <w:rPr>
          <w:rFonts w:ascii="Times New Roman" w:eastAsia="Times New Roman" w:hAnsi="Times New Roman"/>
          <w:color w:val="000000"/>
          <w:sz w:val="17"/>
          <w:szCs w:val="17"/>
          <w:lang w:eastAsia="ru-RU"/>
        </w:rPr>
        <w:t xml:space="preserve"> тыс. рублей;</w:t>
      </w:r>
    </w:p>
    <w:p w:rsidR="00B5726B" w:rsidRPr="003F683C"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17"/>
          <w:szCs w:val="17"/>
          <w:lang w:eastAsia="ru-RU"/>
        </w:rPr>
      </w:pPr>
      <w:r w:rsidRPr="003F683C">
        <w:rPr>
          <w:rFonts w:ascii="Times New Roman" w:eastAsia="Times New Roman" w:hAnsi="Times New Roman"/>
          <w:color w:val="000000"/>
          <w:sz w:val="17"/>
          <w:szCs w:val="17"/>
          <w:lang w:eastAsia="ru-RU"/>
        </w:rPr>
        <w:t>из них средства:</w:t>
      </w:r>
    </w:p>
    <w:p w:rsidR="00B5726B" w:rsidRPr="003F683C"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17"/>
          <w:szCs w:val="17"/>
          <w:lang w:eastAsia="ru-RU"/>
        </w:rPr>
      </w:pPr>
      <w:r w:rsidRPr="003F683C">
        <w:rPr>
          <w:rFonts w:ascii="Times New Roman" w:eastAsia="Times New Roman" w:hAnsi="Times New Roman"/>
          <w:color w:val="000000"/>
          <w:sz w:val="17"/>
          <w:szCs w:val="17"/>
          <w:lang w:eastAsia="ru-RU"/>
        </w:rPr>
        <w:t>федерального бюджета –</w:t>
      </w:r>
      <w:r w:rsidR="00892A11" w:rsidRPr="003F683C">
        <w:rPr>
          <w:rFonts w:ascii="Times New Roman" w:eastAsia="Times New Roman" w:hAnsi="Times New Roman"/>
          <w:color w:val="000000"/>
          <w:sz w:val="17"/>
          <w:szCs w:val="17"/>
          <w:lang w:eastAsia="ru-RU"/>
        </w:rPr>
        <w:t>5 622,7 т</w:t>
      </w:r>
      <w:r w:rsidRPr="003F683C">
        <w:rPr>
          <w:rFonts w:ascii="Times New Roman" w:eastAsia="Times New Roman" w:hAnsi="Times New Roman"/>
          <w:color w:val="000000"/>
          <w:sz w:val="17"/>
          <w:szCs w:val="17"/>
          <w:lang w:eastAsia="ru-RU"/>
        </w:rPr>
        <w:t>ыс. рублей, в том числе:</w:t>
      </w:r>
    </w:p>
    <w:p w:rsidR="00B5726B" w:rsidRPr="003F683C" w:rsidRDefault="008905AB" w:rsidP="00B5726B">
      <w:pPr>
        <w:autoSpaceDE w:val="0"/>
        <w:autoSpaceDN w:val="0"/>
        <w:spacing w:after="0" w:line="240" w:lineRule="auto"/>
        <w:ind w:firstLine="709"/>
        <w:jc w:val="both"/>
        <w:rPr>
          <w:rFonts w:ascii="Times New Roman" w:eastAsia="Times New Roman" w:hAnsi="Times New Roman"/>
          <w:color w:val="000000"/>
          <w:sz w:val="17"/>
          <w:szCs w:val="17"/>
          <w:lang w:eastAsia="ru-RU"/>
        </w:rPr>
      </w:pPr>
      <w:r w:rsidRPr="003F683C">
        <w:rPr>
          <w:rFonts w:ascii="Times New Roman" w:eastAsia="Times New Roman" w:hAnsi="Times New Roman"/>
          <w:color w:val="000000"/>
          <w:sz w:val="17"/>
          <w:szCs w:val="17"/>
          <w:lang w:eastAsia="ru-RU"/>
        </w:rPr>
        <w:t>в 2023</w:t>
      </w:r>
      <w:r w:rsidR="00B5726B" w:rsidRPr="003F683C">
        <w:rPr>
          <w:rFonts w:ascii="Times New Roman" w:eastAsia="Times New Roman" w:hAnsi="Times New Roman"/>
          <w:color w:val="000000"/>
          <w:sz w:val="17"/>
          <w:szCs w:val="17"/>
          <w:lang w:eastAsia="ru-RU"/>
        </w:rPr>
        <w:t xml:space="preserve"> году – </w:t>
      </w:r>
      <w:r w:rsidR="008B05EC" w:rsidRPr="003F683C">
        <w:rPr>
          <w:rFonts w:ascii="Times New Roman" w:eastAsia="Times New Roman" w:hAnsi="Times New Roman"/>
          <w:color w:val="000000"/>
          <w:sz w:val="17"/>
          <w:szCs w:val="17"/>
          <w:lang w:eastAsia="ru-RU"/>
        </w:rPr>
        <w:t xml:space="preserve"> </w:t>
      </w:r>
      <w:r w:rsidRPr="003F683C">
        <w:rPr>
          <w:rFonts w:ascii="Times New Roman" w:eastAsia="Times New Roman" w:hAnsi="Times New Roman"/>
          <w:color w:val="000000"/>
          <w:sz w:val="17"/>
          <w:szCs w:val="17"/>
          <w:lang w:eastAsia="ru-RU"/>
        </w:rPr>
        <w:t>1 788,6</w:t>
      </w:r>
      <w:r w:rsidR="00B5726B" w:rsidRPr="003F683C">
        <w:rPr>
          <w:rFonts w:ascii="Times New Roman" w:eastAsia="Times New Roman" w:hAnsi="Times New Roman"/>
          <w:color w:val="000000"/>
          <w:sz w:val="17"/>
          <w:szCs w:val="17"/>
          <w:lang w:eastAsia="ru-RU"/>
        </w:rPr>
        <w:t xml:space="preserve"> тыс. рублей;</w:t>
      </w:r>
    </w:p>
    <w:p w:rsidR="00B5726B" w:rsidRPr="003F683C" w:rsidRDefault="008905AB" w:rsidP="00B5726B">
      <w:pPr>
        <w:autoSpaceDE w:val="0"/>
        <w:autoSpaceDN w:val="0"/>
        <w:spacing w:after="0" w:line="240" w:lineRule="auto"/>
        <w:ind w:firstLine="709"/>
        <w:jc w:val="both"/>
        <w:rPr>
          <w:rFonts w:ascii="Times New Roman" w:eastAsia="Times New Roman" w:hAnsi="Times New Roman"/>
          <w:color w:val="000000"/>
          <w:sz w:val="17"/>
          <w:szCs w:val="17"/>
          <w:lang w:eastAsia="ru-RU"/>
        </w:rPr>
      </w:pPr>
      <w:r w:rsidRPr="003F683C">
        <w:rPr>
          <w:rFonts w:ascii="Times New Roman" w:eastAsia="Times New Roman" w:hAnsi="Times New Roman"/>
          <w:color w:val="000000"/>
          <w:sz w:val="17"/>
          <w:szCs w:val="17"/>
          <w:lang w:eastAsia="ru-RU"/>
        </w:rPr>
        <w:t>в 2024</w:t>
      </w:r>
      <w:r w:rsidR="00B5726B" w:rsidRPr="003F683C">
        <w:rPr>
          <w:rFonts w:ascii="Times New Roman" w:eastAsia="Times New Roman" w:hAnsi="Times New Roman"/>
          <w:color w:val="000000"/>
          <w:sz w:val="17"/>
          <w:szCs w:val="17"/>
          <w:lang w:eastAsia="ru-RU"/>
        </w:rPr>
        <w:t xml:space="preserve"> году – </w:t>
      </w:r>
      <w:r w:rsidR="008B05EC" w:rsidRPr="003F683C">
        <w:rPr>
          <w:rFonts w:ascii="Times New Roman" w:eastAsia="Times New Roman" w:hAnsi="Times New Roman"/>
          <w:color w:val="000000"/>
          <w:sz w:val="17"/>
          <w:szCs w:val="17"/>
          <w:lang w:eastAsia="ru-RU"/>
        </w:rPr>
        <w:t xml:space="preserve"> </w:t>
      </w:r>
      <w:r w:rsidRPr="003F683C">
        <w:rPr>
          <w:rFonts w:ascii="Times New Roman" w:eastAsia="Times New Roman" w:hAnsi="Times New Roman"/>
          <w:color w:val="000000"/>
          <w:sz w:val="17"/>
          <w:szCs w:val="17"/>
          <w:lang w:eastAsia="ru-RU"/>
        </w:rPr>
        <w:t>1 885,0</w:t>
      </w:r>
      <w:r w:rsidR="00B5726B" w:rsidRPr="003F683C">
        <w:rPr>
          <w:rFonts w:ascii="Times New Roman" w:eastAsia="Times New Roman" w:hAnsi="Times New Roman"/>
          <w:color w:val="000000"/>
          <w:sz w:val="17"/>
          <w:szCs w:val="17"/>
          <w:lang w:eastAsia="ru-RU"/>
        </w:rPr>
        <w:t xml:space="preserve"> тыс. рублей;</w:t>
      </w:r>
    </w:p>
    <w:p w:rsidR="00B5726B" w:rsidRPr="003F683C" w:rsidRDefault="008905AB" w:rsidP="00B5726B">
      <w:pPr>
        <w:autoSpaceDE w:val="0"/>
        <w:autoSpaceDN w:val="0"/>
        <w:spacing w:after="0" w:line="240" w:lineRule="auto"/>
        <w:ind w:firstLine="709"/>
        <w:jc w:val="both"/>
        <w:rPr>
          <w:rFonts w:ascii="Times New Roman" w:eastAsia="Times New Roman" w:hAnsi="Times New Roman"/>
          <w:color w:val="000000"/>
          <w:sz w:val="17"/>
          <w:szCs w:val="17"/>
          <w:lang w:eastAsia="ru-RU"/>
        </w:rPr>
      </w:pPr>
      <w:r w:rsidRPr="003F683C">
        <w:rPr>
          <w:rFonts w:ascii="Times New Roman" w:eastAsia="Times New Roman" w:hAnsi="Times New Roman"/>
          <w:color w:val="000000"/>
          <w:sz w:val="17"/>
          <w:szCs w:val="17"/>
          <w:lang w:eastAsia="ru-RU"/>
        </w:rPr>
        <w:t>в 2025</w:t>
      </w:r>
      <w:r w:rsidR="00B5726B" w:rsidRPr="003F683C">
        <w:rPr>
          <w:rFonts w:ascii="Times New Roman" w:eastAsia="Times New Roman" w:hAnsi="Times New Roman"/>
          <w:color w:val="000000"/>
          <w:sz w:val="17"/>
          <w:szCs w:val="17"/>
          <w:lang w:eastAsia="ru-RU"/>
        </w:rPr>
        <w:t xml:space="preserve"> году – </w:t>
      </w:r>
      <w:r w:rsidR="00140C8C" w:rsidRPr="003F683C">
        <w:rPr>
          <w:rFonts w:ascii="Times New Roman" w:eastAsia="Times New Roman" w:hAnsi="Times New Roman"/>
          <w:color w:val="000000"/>
          <w:sz w:val="17"/>
          <w:szCs w:val="17"/>
          <w:lang w:eastAsia="ru-RU"/>
        </w:rPr>
        <w:t xml:space="preserve"> </w:t>
      </w:r>
      <w:r w:rsidRPr="003F683C">
        <w:rPr>
          <w:rFonts w:ascii="Times New Roman" w:eastAsia="Times New Roman" w:hAnsi="Times New Roman"/>
          <w:color w:val="000000"/>
          <w:sz w:val="17"/>
          <w:szCs w:val="17"/>
          <w:lang w:eastAsia="ru-RU"/>
        </w:rPr>
        <w:t>1 949,1</w:t>
      </w:r>
      <w:r w:rsidR="00B5726B" w:rsidRPr="003F683C">
        <w:rPr>
          <w:rFonts w:ascii="Times New Roman" w:eastAsia="Times New Roman" w:hAnsi="Times New Roman"/>
          <w:color w:val="000000"/>
          <w:sz w:val="17"/>
          <w:szCs w:val="17"/>
          <w:lang w:eastAsia="ru-RU"/>
        </w:rPr>
        <w:t xml:space="preserve"> тыс. рублей;</w:t>
      </w:r>
    </w:p>
    <w:p w:rsidR="00B5726B" w:rsidRPr="003F683C"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17"/>
          <w:szCs w:val="17"/>
          <w:lang w:eastAsia="ru-RU"/>
        </w:rPr>
      </w:pPr>
      <w:r w:rsidRPr="003F683C">
        <w:rPr>
          <w:rFonts w:ascii="Times New Roman" w:eastAsia="Times New Roman" w:hAnsi="Times New Roman"/>
          <w:color w:val="000000"/>
          <w:sz w:val="17"/>
          <w:szCs w:val="17"/>
          <w:lang w:eastAsia="ru-RU"/>
        </w:rPr>
        <w:t>республиканского бюджета Чувашской Республики –</w:t>
      </w:r>
      <w:r w:rsidR="002022E0" w:rsidRPr="003F683C">
        <w:rPr>
          <w:rFonts w:ascii="Times New Roman" w:eastAsia="Times New Roman" w:hAnsi="Times New Roman"/>
          <w:color w:val="000000"/>
          <w:sz w:val="17"/>
          <w:szCs w:val="17"/>
          <w:lang w:eastAsia="ru-RU"/>
        </w:rPr>
        <w:t>27 130,7</w:t>
      </w:r>
      <w:r w:rsidRPr="003F683C">
        <w:rPr>
          <w:rFonts w:ascii="Times New Roman" w:eastAsia="Times New Roman" w:hAnsi="Times New Roman"/>
          <w:color w:val="000000"/>
          <w:sz w:val="17"/>
          <w:szCs w:val="17"/>
          <w:lang w:eastAsia="ru-RU"/>
        </w:rPr>
        <w:t xml:space="preserve"> тыс. рублей, в том числе:</w:t>
      </w:r>
    </w:p>
    <w:p w:rsidR="00B5726B" w:rsidRPr="003F683C" w:rsidRDefault="00B5726B" w:rsidP="00B5726B">
      <w:pPr>
        <w:autoSpaceDE w:val="0"/>
        <w:autoSpaceDN w:val="0"/>
        <w:spacing w:after="0" w:line="240" w:lineRule="auto"/>
        <w:ind w:firstLine="709"/>
        <w:jc w:val="both"/>
        <w:rPr>
          <w:rFonts w:ascii="Times New Roman" w:eastAsia="Times New Roman" w:hAnsi="Times New Roman"/>
          <w:color w:val="000000"/>
          <w:sz w:val="17"/>
          <w:szCs w:val="17"/>
          <w:lang w:eastAsia="ru-RU"/>
        </w:rPr>
      </w:pPr>
      <w:r w:rsidRPr="003F683C">
        <w:rPr>
          <w:rFonts w:ascii="Times New Roman" w:eastAsia="Times New Roman" w:hAnsi="Times New Roman"/>
          <w:color w:val="000000"/>
          <w:sz w:val="17"/>
          <w:szCs w:val="17"/>
          <w:lang w:eastAsia="ru-RU"/>
        </w:rPr>
        <w:t>в 202</w:t>
      </w:r>
      <w:r w:rsidR="00580B2B" w:rsidRPr="003F683C">
        <w:rPr>
          <w:rFonts w:ascii="Times New Roman" w:eastAsia="Times New Roman" w:hAnsi="Times New Roman"/>
          <w:color w:val="000000"/>
          <w:sz w:val="17"/>
          <w:szCs w:val="17"/>
          <w:lang w:eastAsia="ru-RU"/>
        </w:rPr>
        <w:t>3</w:t>
      </w:r>
      <w:r w:rsidRPr="003F683C">
        <w:rPr>
          <w:rFonts w:ascii="Times New Roman" w:eastAsia="Times New Roman" w:hAnsi="Times New Roman"/>
          <w:color w:val="000000"/>
          <w:sz w:val="17"/>
          <w:szCs w:val="17"/>
          <w:lang w:eastAsia="ru-RU"/>
        </w:rPr>
        <w:t xml:space="preserve"> году – </w:t>
      </w:r>
      <w:r w:rsidR="008B05EC" w:rsidRPr="003F683C">
        <w:rPr>
          <w:rFonts w:ascii="Times New Roman" w:eastAsia="Times New Roman" w:hAnsi="Times New Roman"/>
          <w:color w:val="000000"/>
          <w:sz w:val="17"/>
          <w:szCs w:val="17"/>
          <w:lang w:eastAsia="ru-RU"/>
        </w:rPr>
        <w:t xml:space="preserve"> </w:t>
      </w:r>
      <w:r w:rsidR="002022E0" w:rsidRPr="003F683C">
        <w:rPr>
          <w:rFonts w:ascii="Times New Roman" w:eastAsia="Times New Roman" w:hAnsi="Times New Roman"/>
          <w:color w:val="000000"/>
          <w:sz w:val="17"/>
          <w:szCs w:val="17"/>
          <w:lang w:eastAsia="ru-RU"/>
        </w:rPr>
        <w:t>27 130,7</w:t>
      </w:r>
      <w:r w:rsidRPr="003F683C">
        <w:rPr>
          <w:rFonts w:ascii="Times New Roman" w:eastAsia="Times New Roman" w:hAnsi="Times New Roman"/>
          <w:color w:val="000000"/>
          <w:sz w:val="17"/>
          <w:szCs w:val="17"/>
          <w:lang w:eastAsia="ru-RU"/>
        </w:rPr>
        <w:t xml:space="preserve"> тыс. рублей;</w:t>
      </w:r>
    </w:p>
    <w:p w:rsidR="00B5726B" w:rsidRPr="003F683C" w:rsidRDefault="00580B2B" w:rsidP="00B5726B">
      <w:pPr>
        <w:autoSpaceDE w:val="0"/>
        <w:autoSpaceDN w:val="0"/>
        <w:spacing w:after="0" w:line="240" w:lineRule="auto"/>
        <w:ind w:firstLine="709"/>
        <w:jc w:val="both"/>
        <w:rPr>
          <w:rFonts w:ascii="Times New Roman" w:eastAsia="Times New Roman" w:hAnsi="Times New Roman"/>
          <w:color w:val="000000"/>
          <w:sz w:val="17"/>
          <w:szCs w:val="17"/>
          <w:lang w:eastAsia="ru-RU"/>
        </w:rPr>
      </w:pPr>
      <w:r w:rsidRPr="003F683C">
        <w:rPr>
          <w:rFonts w:ascii="Times New Roman" w:eastAsia="Times New Roman" w:hAnsi="Times New Roman"/>
          <w:color w:val="000000"/>
          <w:sz w:val="17"/>
          <w:szCs w:val="17"/>
          <w:lang w:eastAsia="ru-RU"/>
        </w:rPr>
        <w:t>в 2024</w:t>
      </w:r>
      <w:r w:rsidR="00B5726B" w:rsidRPr="003F683C">
        <w:rPr>
          <w:rFonts w:ascii="Times New Roman" w:eastAsia="Times New Roman" w:hAnsi="Times New Roman"/>
          <w:color w:val="000000"/>
          <w:sz w:val="17"/>
          <w:szCs w:val="17"/>
          <w:lang w:eastAsia="ru-RU"/>
        </w:rPr>
        <w:t xml:space="preserve"> году – </w:t>
      </w:r>
      <w:r w:rsidR="008B05EC" w:rsidRPr="003F683C">
        <w:rPr>
          <w:rFonts w:ascii="Times New Roman" w:eastAsia="Times New Roman" w:hAnsi="Times New Roman"/>
          <w:color w:val="000000"/>
          <w:sz w:val="17"/>
          <w:szCs w:val="17"/>
          <w:lang w:eastAsia="ru-RU"/>
        </w:rPr>
        <w:t xml:space="preserve"> </w:t>
      </w:r>
      <w:r w:rsidR="00140C8C" w:rsidRPr="003F683C">
        <w:rPr>
          <w:rFonts w:ascii="Times New Roman" w:eastAsia="Times New Roman" w:hAnsi="Times New Roman"/>
          <w:color w:val="000000"/>
          <w:sz w:val="17"/>
          <w:szCs w:val="17"/>
          <w:lang w:eastAsia="ru-RU"/>
        </w:rPr>
        <w:t>0,0</w:t>
      </w:r>
      <w:r w:rsidR="00B5726B" w:rsidRPr="003F683C">
        <w:rPr>
          <w:rFonts w:ascii="Times New Roman" w:eastAsia="Times New Roman" w:hAnsi="Times New Roman"/>
          <w:color w:val="000000"/>
          <w:sz w:val="17"/>
          <w:szCs w:val="17"/>
          <w:lang w:eastAsia="ru-RU"/>
        </w:rPr>
        <w:t xml:space="preserve"> тыс. рублей;</w:t>
      </w:r>
    </w:p>
    <w:p w:rsidR="00B5726B" w:rsidRPr="003F683C" w:rsidRDefault="00580B2B" w:rsidP="00B5726B">
      <w:pPr>
        <w:tabs>
          <w:tab w:val="center" w:pos="4960"/>
        </w:tabs>
        <w:autoSpaceDE w:val="0"/>
        <w:autoSpaceDN w:val="0"/>
        <w:spacing w:after="0" w:line="240" w:lineRule="auto"/>
        <w:ind w:firstLine="709"/>
        <w:jc w:val="both"/>
        <w:rPr>
          <w:rFonts w:ascii="Times New Roman" w:eastAsia="Times New Roman" w:hAnsi="Times New Roman"/>
          <w:color w:val="000000"/>
          <w:sz w:val="17"/>
          <w:szCs w:val="17"/>
          <w:lang w:eastAsia="ru-RU"/>
        </w:rPr>
      </w:pPr>
      <w:r w:rsidRPr="003F683C">
        <w:rPr>
          <w:rFonts w:ascii="Times New Roman" w:eastAsia="Times New Roman" w:hAnsi="Times New Roman"/>
          <w:color w:val="000000"/>
          <w:sz w:val="17"/>
          <w:szCs w:val="17"/>
          <w:lang w:eastAsia="ru-RU"/>
        </w:rPr>
        <w:t>в 2025</w:t>
      </w:r>
      <w:r w:rsidR="00B5726B" w:rsidRPr="003F683C">
        <w:rPr>
          <w:rFonts w:ascii="Times New Roman" w:eastAsia="Times New Roman" w:hAnsi="Times New Roman"/>
          <w:color w:val="000000"/>
          <w:sz w:val="17"/>
          <w:szCs w:val="17"/>
          <w:lang w:eastAsia="ru-RU"/>
        </w:rPr>
        <w:t xml:space="preserve"> году – </w:t>
      </w:r>
      <w:r w:rsidR="00140C8C" w:rsidRPr="003F683C">
        <w:rPr>
          <w:rFonts w:ascii="Times New Roman" w:eastAsia="Times New Roman" w:hAnsi="Times New Roman"/>
          <w:color w:val="000000"/>
          <w:sz w:val="17"/>
          <w:szCs w:val="17"/>
          <w:lang w:eastAsia="ru-RU"/>
        </w:rPr>
        <w:t xml:space="preserve"> 0,0</w:t>
      </w:r>
      <w:r w:rsidR="00B5726B" w:rsidRPr="003F683C">
        <w:rPr>
          <w:rFonts w:ascii="Times New Roman" w:eastAsia="Times New Roman" w:hAnsi="Times New Roman"/>
          <w:color w:val="000000"/>
          <w:sz w:val="17"/>
          <w:szCs w:val="17"/>
          <w:lang w:eastAsia="ru-RU"/>
        </w:rPr>
        <w:t xml:space="preserve"> тыс. рублей; </w:t>
      </w:r>
    </w:p>
    <w:p w:rsidR="00B5726B" w:rsidRPr="003F683C" w:rsidRDefault="00B5726B" w:rsidP="00B5726B">
      <w:pPr>
        <w:autoSpaceDE w:val="0"/>
        <w:autoSpaceDN w:val="0"/>
        <w:spacing w:after="0" w:line="240" w:lineRule="auto"/>
        <w:ind w:firstLine="709"/>
        <w:jc w:val="both"/>
        <w:rPr>
          <w:rFonts w:ascii="Times New Roman" w:eastAsia="Times New Roman" w:hAnsi="Times New Roman"/>
          <w:color w:val="000000"/>
          <w:sz w:val="17"/>
          <w:szCs w:val="17"/>
          <w:lang w:eastAsia="ru-RU"/>
        </w:rPr>
      </w:pPr>
      <w:r w:rsidRPr="003F683C">
        <w:rPr>
          <w:rFonts w:ascii="Times New Roman" w:eastAsia="Times New Roman" w:hAnsi="Times New Roman"/>
          <w:color w:val="000000"/>
          <w:sz w:val="17"/>
          <w:szCs w:val="17"/>
          <w:lang w:eastAsia="ru-RU"/>
        </w:rPr>
        <w:t xml:space="preserve">бюджета </w:t>
      </w:r>
      <w:r w:rsidR="00DF48BD" w:rsidRPr="003F683C">
        <w:rPr>
          <w:rFonts w:ascii="Times New Roman" w:eastAsia="Times New Roman" w:hAnsi="Times New Roman"/>
          <w:color w:val="000000"/>
          <w:sz w:val="17"/>
          <w:szCs w:val="17"/>
          <w:lang w:eastAsia="ru-RU"/>
        </w:rPr>
        <w:t>Моргаушского</w:t>
      </w:r>
      <w:r w:rsidRPr="003F683C">
        <w:rPr>
          <w:rFonts w:ascii="Times New Roman" w:eastAsia="Times New Roman" w:hAnsi="Times New Roman"/>
          <w:color w:val="000000"/>
          <w:sz w:val="17"/>
          <w:szCs w:val="17"/>
          <w:lang w:eastAsia="ru-RU"/>
        </w:rPr>
        <w:t xml:space="preserve"> </w:t>
      </w:r>
      <w:r w:rsidR="00140C8C" w:rsidRPr="003F683C">
        <w:rPr>
          <w:rFonts w:ascii="Times New Roman" w:eastAsia="Times New Roman" w:hAnsi="Times New Roman"/>
          <w:color w:val="000000"/>
          <w:sz w:val="17"/>
          <w:szCs w:val="17"/>
          <w:lang w:eastAsia="ru-RU"/>
        </w:rPr>
        <w:t>муниципального округа</w:t>
      </w:r>
      <w:r w:rsidR="00580B2B" w:rsidRPr="003F683C">
        <w:rPr>
          <w:rFonts w:ascii="Times New Roman" w:eastAsia="Times New Roman" w:hAnsi="Times New Roman"/>
          <w:color w:val="000000"/>
          <w:sz w:val="17"/>
          <w:szCs w:val="17"/>
          <w:lang w:eastAsia="ru-RU"/>
        </w:rPr>
        <w:t xml:space="preserve"> Чувашской Республики </w:t>
      </w:r>
      <w:r w:rsidRPr="003F683C">
        <w:rPr>
          <w:rFonts w:ascii="Times New Roman" w:eastAsia="Times New Roman" w:hAnsi="Times New Roman"/>
          <w:color w:val="000000"/>
          <w:sz w:val="17"/>
          <w:szCs w:val="17"/>
          <w:lang w:eastAsia="ru-RU"/>
        </w:rPr>
        <w:t xml:space="preserve"> – </w:t>
      </w:r>
      <w:r w:rsidR="00AD157A" w:rsidRPr="003F683C">
        <w:rPr>
          <w:rFonts w:ascii="Times New Roman" w:eastAsia="Times New Roman" w:hAnsi="Times New Roman"/>
          <w:color w:val="000000"/>
          <w:sz w:val="17"/>
          <w:szCs w:val="17"/>
          <w:lang w:eastAsia="ru-RU"/>
        </w:rPr>
        <w:t>39 109,3</w:t>
      </w:r>
      <w:r w:rsidRPr="003F683C">
        <w:rPr>
          <w:rFonts w:ascii="Times New Roman" w:eastAsia="Times New Roman" w:hAnsi="Times New Roman"/>
          <w:color w:val="000000"/>
          <w:sz w:val="17"/>
          <w:szCs w:val="17"/>
          <w:lang w:eastAsia="ru-RU"/>
        </w:rPr>
        <w:t xml:space="preserve"> тыс. рублей, в том числе:</w:t>
      </w:r>
    </w:p>
    <w:p w:rsidR="00B5726B" w:rsidRPr="003F683C" w:rsidRDefault="00B5726B" w:rsidP="00B5726B">
      <w:pPr>
        <w:autoSpaceDE w:val="0"/>
        <w:autoSpaceDN w:val="0"/>
        <w:spacing w:after="0" w:line="235" w:lineRule="auto"/>
        <w:ind w:left="709"/>
        <w:jc w:val="both"/>
        <w:rPr>
          <w:rFonts w:ascii="Times New Roman" w:eastAsia="Times New Roman" w:hAnsi="Times New Roman"/>
          <w:color w:val="000000"/>
          <w:sz w:val="17"/>
          <w:szCs w:val="17"/>
          <w:lang w:eastAsia="ru-RU"/>
        </w:rPr>
      </w:pPr>
      <w:r w:rsidRPr="003F683C">
        <w:rPr>
          <w:rFonts w:ascii="Times New Roman" w:eastAsia="Times New Roman" w:hAnsi="Times New Roman"/>
          <w:color w:val="000000"/>
          <w:sz w:val="17"/>
          <w:szCs w:val="17"/>
          <w:lang w:eastAsia="ru-RU"/>
        </w:rPr>
        <w:t>в 202</w:t>
      </w:r>
      <w:r w:rsidR="00580B2B" w:rsidRPr="003F683C">
        <w:rPr>
          <w:rFonts w:ascii="Times New Roman" w:eastAsia="Times New Roman" w:hAnsi="Times New Roman"/>
          <w:color w:val="000000"/>
          <w:sz w:val="17"/>
          <w:szCs w:val="17"/>
          <w:lang w:eastAsia="ru-RU"/>
        </w:rPr>
        <w:t>3</w:t>
      </w:r>
      <w:r w:rsidRPr="003F683C">
        <w:rPr>
          <w:rFonts w:ascii="Times New Roman" w:eastAsia="Times New Roman" w:hAnsi="Times New Roman"/>
          <w:color w:val="000000"/>
          <w:sz w:val="17"/>
          <w:szCs w:val="17"/>
          <w:lang w:eastAsia="ru-RU"/>
        </w:rPr>
        <w:t xml:space="preserve"> году – </w:t>
      </w:r>
      <w:r w:rsidR="002022E0" w:rsidRPr="003F683C">
        <w:rPr>
          <w:rFonts w:ascii="Times New Roman" w:eastAsia="Times New Roman" w:hAnsi="Times New Roman"/>
          <w:color w:val="000000"/>
          <w:sz w:val="17"/>
          <w:szCs w:val="17"/>
          <w:lang w:eastAsia="ru-RU"/>
        </w:rPr>
        <w:t>14 823,7</w:t>
      </w:r>
      <w:r w:rsidRPr="003F683C">
        <w:rPr>
          <w:rFonts w:ascii="Times New Roman" w:eastAsia="Times New Roman" w:hAnsi="Times New Roman"/>
          <w:color w:val="000000"/>
          <w:sz w:val="17"/>
          <w:szCs w:val="17"/>
          <w:lang w:eastAsia="ru-RU"/>
        </w:rPr>
        <w:t xml:space="preserve"> тыс. рублей;</w:t>
      </w:r>
    </w:p>
    <w:p w:rsidR="00B5726B" w:rsidRPr="003F683C" w:rsidRDefault="00580B2B" w:rsidP="00B5726B">
      <w:pPr>
        <w:autoSpaceDE w:val="0"/>
        <w:autoSpaceDN w:val="0"/>
        <w:spacing w:after="0" w:line="235" w:lineRule="auto"/>
        <w:ind w:left="709"/>
        <w:jc w:val="both"/>
        <w:rPr>
          <w:rFonts w:ascii="Times New Roman" w:eastAsia="Times New Roman" w:hAnsi="Times New Roman"/>
          <w:color w:val="000000"/>
          <w:sz w:val="17"/>
          <w:szCs w:val="17"/>
          <w:lang w:eastAsia="ru-RU"/>
        </w:rPr>
      </w:pPr>
      <w:r w:rsidRPr="003F683C">
        <w:rPr>
          <w:rFonts w:ascii="Times New Roman" w:eastAsia="Times New Roman" w:hAnsi="Times New Roman"/>
          <w:color w:val="000000"/>
          <w:sz w:val="17"/>
          <w:szCs w:val="17"/>
          <w:lang w:eastAsia="ru-RU"/>
        </w:rPr>
        <w:t>в 2024</w:t>
      </w:r>
      <w:r w:rsidR="00B5726B" w:rsidRPr="003F683C">
        <w:rPr>
          <w:rFonts w:ascii="Times New Roman" w:eastAsia="Times New Roman" w:hAnsi="Times New Roman"/>
          <w:color w:val="000000"/>
          <w:sz w:val="17"/>
          <w:szCs w:val="17"/>
          <w:lang w:eastAsia="ru-RU"/>
        </w:rPr>
        <w:t xml:space="preserve"> году – </w:t>
      </w:r>
      <w:r w:rsidRPr="003F683C">
        <w:rPr>
          <w:rFonts w:ascii="Times New Roman" w:eastAsia="Times New Roman" w:hAnsi="Times New Roman"/>
          <w:color w:val="000000"/>
          <w:sz w:val="17"/>
          <w:szCs w:val="17"/>
          <w:lang w:eastAsia="ru-RU"/>
        </w:rPr>
        <w:t>10 242,9</w:t>
      </w:r>
      <w:r w:rsidR="00B5726B" w:rsidRPr="003F683C">
        <w:rPr>
          <w:rFonts w:ascii="Times New Roman" w:eastAsia="Times New Roman" w:hAnsi="Times New Roman"/>
          <w:color w:val="000000"/>
          <w:sz w:val="17"/>
          <w:szCs w:val="17"/>
          <w:lang w:eastAsia="ru-RU"/>
        </w:rPr>
        <w:t xml:space="preserve"> тыс. рублей;</w:t>
      </w:r>
    </w:p>
    <w:p w:rsidR="00B5726B" w:rsidRPr="003F683C" w:rsidRDefault="00580B2B" w:rsidP="00B5726B">
      <w:pPr>
        <w:autoSpaceDE w:val="0"/>
        <w:autoSpaceDN w:val="0"/>
        <w:spacing w:after="0" w:line="235" w:lineRule="auto"/>
        <w:ind w:left="709"/>
        <w:jc w:val="both"/>
        <w:rPr>
          <w:rFonts w:ascii="Times New Roman" w:eastAsia="Times New Roman" w:hAnsi="Times New Roman"/>
          <w:color w:val="000000"/>
          <w:sz w:val="17"/>
          <w:szCs w:val="17"/>
          <w:lang w:eastAsia="ru-RU"/>
        </w:rPr>
      </w:pPr>
      <w:r w:rsidRPr="003F683C">
        <w:rPr>
          <w:rFonts w:ascii="Times New Roman" w:eastAsia="Times New Roman" w:hAnsi="Times New Roman"/>
          <w:color w:val="000000"/>
          <w:sz w:val="17"/>
          <w:szCs w:val="17"/>
          <w:lang w:eastAsia="ru-RU"/>
        </w:rPr>
        <w:t>в 2025</w:t>
      </w:r>
      <w:r w:rsidR="00B5726B" w:rsidRPr="003F683C">
        <w:rPr>
          <w:rFonts w:ascii="Times New Roman" w:eastAsia="Times New Roman" w:hAnsi="Times New Roman"/>
          <w:color w:val="000000"/>
          <w:sz w:val="17"/>
          <w:szCs w:val="17"/>
          <w:lang w:eastAsia="ru-RU"/>
        </w:rPr>
        <w:t xml:space="preserve"> году – </w:t>
      </w:r>
      <w:r w:rsidRPr="003F683C">
        <w:rPr>
          <w:rFonts w:ascii="Times New Roman" w:eastAsia="Times New Roman" w:hAnsi="Times New Roman"/>
          <w:color w:val="000000"/>
          <w:sz w:val="17"/>
          <w:szCs w:val="17"/>
          <w:lang w:eastAsia="ru-RU"/>
        </w:rPr>
        <w:t>14 042,7</w:t>
      </w:r>
      <w:r w:rsidR="00B5726B" w:rsidRPr="003F683C">
        <w:rPr>
          <w:rFonts w:ascii="Times New Roman" w:eastAsia="Times New Roman" w:hAnsi="Times New Roman"/>
          <w:color w:val="000000"/>
          <w:sz w:val="17"/>
          <w:szCs w:val="17"/>
          <w:lang w:eastAsia="ru-RU"/>
        </w:rPr>
        <w:t xml:space="preserve"> тыс. рублей;</w:t>
      </w:r>
    </w:p>
    <w:p w:rsidR="00D61EFD" w:rsidRPr="003F683C" w:rsidRDefault="00D61EFD" w:rsidP="00B5726B">
      <w:pPr>
        <w:autoSpaceDE w:val="0"/>
        <w:autoSpaceDN w:val="0"/>
        <w:spacing w:after="0" w:line="240" w:lineRule="auto"/>
        <w:ind w:firstLine="709"/>
        <w:jc w:val="both"/>
        <w:rPr>
          <w:rFonts w:ascii="Times New Roman" w:eastAsia="Times New Roman" w:hAnsi="Times New Roman"/>
          <w:color w:val="000000"/>
          <w:sz w:val="17"/>
          <w:szCs w:val="17"/>
          <w:lang w:eastAsia="ru-RU"/>
        </w:rPr>
      </w:pPr>
    </w:p>
    <w:p w:rsidR="00B5726B" w:rsidRPr="003F683C" w:rsidRDefault="00B5726B" w:rsidP="00B5726B">
      <w:pPr>
        <w:autoSpaceDE w:val="0"/>
        <w:autoSpaceDN w:val="0"/>
        <w:spacing w:after="0" w:line="240" w:lineRule="auto"/>
        <w:ind w:firstLine="709"/>
        <w:jc w:val="both"/>
        <w:rPr>
          <w:rFonts w:ascii="Times New Roman" w:eastAsia="Times New Roman" w:hAnsi="Times New Roman"/>
          <w:color w:val="000000"/>
          <w:sz w:val="17"/>
          <w:szCs w:val="17"/>
          <w:lang w:eastAsia="ru-RU"/>
        </w:rPr>
      </w:pPr>
      <w:r w:rsidRPr="003F683C">
        <w:rPr>
          <w:rFonts w:ascii="Times New Roman" w:eastAsia="Times New Roman" w:hAnsi="Times New Roman"/>
          <w:color w:val="000000"/>
          <w:sz w:val="17"/>
          <w:szCs w:val="17"/>
          <w:lang w:eastAsia="ru-RU"/>
        </w:rPr>
        <w:t xml:space="preserve">На 2 этапе, в 2026–2030 годах, объем финансирования подпрограммы составит </w:t>
      </w:r>
      <w:r w:rsidR="00580B2B" w:rsidRPr="003F683C">
        <w:rPr>
          <w:rFonts w:ascii="Times New Roman" w:eastAsia="Times New Roman" w:hAnsi="Times New Roman"/>
          <w:color w:val="000000"/>
          <w:sz w:val="17"/>
          <w:szCs w:val="17"/>
          <w:lang w:eastAsia="ru-RU"/>
        </w:rPr>
        <w:t>63 967,2</w:t>
      </w:r>
      <w:r w:rsidR="00AD157A" w:rsidRPr="003F683C">
        <w:rPr>
          <w:rFonts w:ascii="Times New Roman" w:eastAsia="Times New Roman" w:hAnsi="Times New Roman"/>
          <w:color w:val="000000"/>
          <w:sz w:val="17"/>
          <w:szCs w:val="17"/>
          <w:lang w:eastAsia="ru-RU"/>
        </w:rPr>
        <w:t xml:space="preserve"> </w:t>
      </w:r>
      <w:r w:rsidRPr="003F683C">
        <w:rPr>
          <w:rFonts w:ascii="Times New Roman" w:eastAsia="Times New Roman" w:hAnsi="Times New Roman"/>
          <w:color w:val="000000"/>
          <w:sz w:val="17"/>
          <w:szCs w:val="17"/>
          <w:lang w:eastAsia="ru-RU"/>
        </w:rPr>
        <w:t>тыс. рублей, из них средства:</w:t>
      </w:r>
    </w:p>
    <w:p w:rsidR="00B5726B" w:rsidRPr="003F683C"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17"/>
          <w:szCs w:val="17"/>
          <w:lang w:eastAsia="ru-RU"/>
        </w:rPr>
      </w:pPr>
      <w:r w:rsidRPr="003F683C">
        <w:rPr>
          <w:rFonts w:ascii="Times New Roman" w:eastAsia="Times New Roman" w:hAnsi="Times New Roman"/>
          <w:color w:val="000000"/>
          <w:sz w:val="17"/>
          <w:szCs w:val="17"/>
          <w:lang w:eastAsia="ru-RU"/>
        </w:rPr>
        <w:t>федерального бюджета –</w:t>
      </w:r>
      <w:r w:rsidR="00580B2B" w:rsidRPr="003F683C">
        <w:rPr>
          <w:rFonts w:ascii="Times New Roman" w:eastAsia="Times New Roman" w:hAnsi="Times New Roman"/>
          <w:color w:val="000000"/>
          <w:sz w:val="17"/>
          <w:szCs w:val="17"/>
          <w:lang w:eastAsia="ru-RU"/>
        </w:rPr>
        <w:t>7 796,4</w:t>
      </w:r>
      <w:r w:rsidRPr="003F683C">
        <w:rPr>
          <w:rFonts w:ascii="Times New Roman" w:eastAsia="Times New Roman" w:hAnsi="Times New Roman"/>
          <w:color w:val="000000"/>
          <w:sz w:val="17"/>
          <w:szCs w:val="17"/>
          <w:lang w:eastAsia="ru-RU"/>
        </w:rPr>
        <w:t xml:space="preserve"> тыс. рублей;</w:t>
      </w:r>
    </w:p>
    <w:p w:rsidR="00B5726B" w:rsidRPr="003F683C"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17"/>
          <w:szCs w:val="17"/>
          <w:lang w:eastAsia="ru-RU"/>
        </w:rPr>
      </w:pPr>
      <w:r w:rsidRPr="003F683C">
        <w:rPr>
          <w:rFonts w:ascii="Times New Roman" w:eastAsia="Times New Roman" w:hAnsi="Times New Roman"/>
          <w:color w:val="000000"/>
          <w:sz w:val="17"/>
          <w:szCs w:val="17"/>
          <w:lang w:eastAsia="ru-RU"/>
        </w:rPr>
        <w:t xml:space="preserve">республиканского бюджета Чувашской Республики – </w:t>
      </w:r>
      <w:r w:rsidR="00140C8C" w:rsidRPr="003F683C">
        <w:rPr>
          <w:rFonts w:ascii="Times New Roman" w:eastAsia="Times New Roman" w:hAnsi="Times New Roman"/>
          <w:color w:val="000000"/>
          <w:sz w:val="17"/>
          <w:szCs w:val="17"/>
          <w:lang w:eastAsia="ru-RU"/>
        </w:rPr>
        <w:t>0,0</w:t>
      </w:r>
      <w:r w:rsidRPr="003F683C">
        <w:rPr>
          <w:rFonts w:ascii="Times New Roman" w:eastAsia="Times New Roman" w:hAnsi="Times New Roman"/>
          <w:color w:val="000000"/>
          <w:sz w:val="17"/>
          <w:szCs w:val="17"/>
          <w:lang w:eastAsia="ru-RU"/>
        </w:rPr>
        <w:t xml:space="preserve"> тыс. рублей;</w:t>
      </w:r>
    </w:p>
    <w:p w:rsidR="00B5726B" w:rsidRPr="003F683C"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17"/>
          <w:szCs w:val="17"/>
          <w:lang w:eastAsia="ru-RU"/>
        </w:rPr>
      </w:pPr>
      <w:r w:rsidRPr="003F683C">
        <w:rPr>
          <w:rFonts w:ascii="Times New Roman" w:eastAsia="Times New Roman" w:hAnsi="Times New Roman"/>
          <w:color w:val="000000"/>
          <w:sz w:val="17"/>
          <w:szCs w:val="17"/>
          <w:lang w:eastAsia="ru-RU"/>
        </w:rPr>
        <w:t xml:space="preserve">бюджета </w:t>
      </w:r>
      <w:r w:rsidR="00DF48BD" w:rsidRPr="003F683C">
        <w:rPr>
          <w:rFonts w:ascii="Times New Roman" w:eastAsia="Times New Roman" w:hAnsi="Times New Roman"/>
          <w:color w:val="000000"/>
          <w:sz w:val="17"/>
          <w:szCs w:val="17"/>
          <w:lang w:eastAsia="ru-RU"/>
        </w:rPr>
        <w:t>Моргаушского</w:t>
      </w:r>
      <w:r w:rsidRPr="003F683C">
        <w:rPr>
          <w:rFonts w:ascii="Times New Roman" w:eastAsia="Times New Roman" w:hAnsi="Times New Roman"/>
          <w:color w:val="000000"/>
          <w:sz w:val="17"/>
          <w:szCs w:val="17"/>
          <w:lang w:eastAsia="ru-RU"/>
        </w:rPr>
        <w:t xml:space="preserve"> </w:t>
      </w:r>
      <w:r w:rsidR="00140C8C" w:rsidRPr="003F683C">
        <w:rPr>
          <w:rFonts w:ascii="Times New Roman" w:eastAsia="Times New Roman" w:hAnsi="Times New Roman"/>
          <w:color w:val="000000"/>
          <w:sz w:val="17"/>
          <w:szCs w:val="17"/>
          <w:lang w:eastAsia="ru-RU"/>
        </w:rPr>
        <w:t>муниципального округа</w:t>
      </w:r>
      <w:r w:rsidRPr="003F683C">
        <w:rPr>
          <w:rFonts w:ascii="Times New Roman" w:eastAsia="Times New Roman" w:hAnsi="Times New Roman"/>
          <w:color w:val="000000"/>
          <w:sz w:val="17"/>
          <w:szCs w:val="17"/>
          <w:lang w:eastAsia="ru-RU"/>
        </w:rPr>
        <w:t xml:space="preserve"> – </w:t>
      </w:r>
      <w:r w:rsidR="00580B2B" w:rsidRPr="003F683C">
        <w:rPr>
          <w:rFonts w:ascii="Times New Roman" w:eastAsia="Times New Roman" w:hAnsi="Times New Roman"/>
          <w:color w:val="000000"/>
          <w:sz w:val="17"/>
          <w:szCs w:val="17"/>
          <w:lang w:eastAsia="ru-RU"/>
        </w:rPr>
        <w:t>56 170,8</w:t>
      </w:r>
      <w:r w:rsidRPr="003F683C">
        <w:rPr>
          <w:rFonts w:ascii="Times New Roman" w:eastAsia="Times New Roman" w:hAnsi="Times New Roman"/>
          <w:color w:val="000000"/>
          <w:sz w:val="17"/>
          <w:szCs w:val="17"/>
          <w:lang w:eastAsia="ru-RU"/>
        </w:rPr>
        <w:t xml:space="preserve"> тыс. рублей.</w:t>
      </w:r>
    </w:p>
    <w:p w:rsidR="00B5726B" w:rsidRPr="003F683C"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17"/>
          <w:szCs w:val="17"/>
          <w:lang w:eastAsia="ru-RU"/>
        </w:rPr>
      </w:pPr>
      <w:r w:rsidRPr="003F683C">
        <w:rPr>
          <w:rFonts w:ascii="Times New Roman" w:eastAsia="Times New Roman" w:hAnsi="Times New Roman"/>
          <w:color w:val="000000"/>
          <w:sz w:val="17"/>
          <w:szCs w:val="17"/>
          <w:lang w:eastAsia="ru-RU"/>
        </w:rPr>
        <w:t xml:space="preserve">На 3 этапе, в 2031–2035 годах, объем финансирования подпрограммы составит </w:t>
      </w:r>
      <w:r w:rsidR="00580B2B" w:rsidRPr="003F683C">
        <w:rPr>
          <w:rFonts w:ascii="Times New Roman" w:eastAsia="Times New Roman" w:hAnsi="Times New Roman"/>
          <w:color w:val="000000"/>
          <w:sz w:val="17"/>
          <w:szCs w:val="17"/>
          <w:lang w:eastAsia="ru-RU"/>
        </w:rPr>
        <w:t>63 967,2</w:t>
      </w:r>
      <w:r w:rsidRPr="003F683C">
        <w:rPr>
          <w:rFonts w:ascii="Times New Roman" w:eastAsia="Times New Roman" w:hAnsi="Times New Roman"/>
          <w:color w:val="000000"/>
          <w:sz w:val="17"/>
          <w:szCs w:val="17"/>
          <w:lang w:eastAsia="ru-RU"/>
        </w:rPr>
        <w:t xml:space="preserve"> тыс. рублей, из них средства:</w:t>
      </w:r>
    </w:p>
    <w:p w:rsidR="00B5726B" w:rsidRPr="003F683C"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17"/>
          <w:szCs w:val="17"/>
          <w:lang w:eastAsia="ru-RU"/>
        </w:rPr>
      </w:pPr>
      <w:r w:rsidRPr="003F683C">
        <w:rPr>
          <w:rFonts w:ascii="Times New Roman" w:eastAsia="Times New Roman" w:hAnsi="Times New Roman"/>
          <w:color w:val="000000"/>
          <w:sz w:val="17"/>
          <w:szCs w:val="17"/>
          <w:lang w:eastAsia="ru-RU"/>
        </w:rPr>
        <w:t xml:space="preserve">федерального бюджета – </w:t>
      </w:r>
      <w:r w:rsidR="00580B2B" w:rsidRPr="003F683C">
        <w:rPr>
          <w:rFonts w:ascii="Times New Roman" w:eastAsia="Times New Roman" w:hAnsi="Times New Roman"/>
          <w:color w:val="000000"/>
          <w:sz w:val="17"/>
          <w:szCs w:val="17"/>
          <w:lang w:eastAsia="ru-RU"/>
        </w:rPr>
        <w:t>7 796,4</w:t>
      </w:r>
      <w:r w:rsidRPr="003F683C">
        <w:rPr>
          <w:rFonts w:ascii="Times New Roman" w:eastAsia="Times New Roman" w:hAnsi="Times New Roman"/>
          <w:color w:val="000000"/>
          <w:sz w:val="17"/>
          <w:szCs w:val="17"/>
          <w:lang w:eastAsia="ru-RU"/>
        </w:rPr>
        <w:t xml:space="preserve"> тыс. рублей;</w:t>
      </w:r>
    </w:p>
    <w:p w:rsidR="00B5726B" w:rsidRPr="003F683C"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17"/>
          <w:szCs w:val="17"/>
          <w:lang w:eastAsia="ru-RU"/>
        </w:rPr>
      </w:pPr>
      <w:r w:rsidRPr="003F683C">
        <w:rPr>
          <w:rFonts w:ascii="Times New Roman" w:eastAsia="Times New Roman" w:hAnsi="Times New Roman"/>
          <w:color w:val="000000"/>
          <w:sz w:val="17"/>
          <w:szCs w:val="17"/>
          <w:lang w:eastAsia="ru-RU"/>
        </w:rPr>
        <w:t xml:space="preserve">республиканского бюджета Чувашской Республики – </w:t>
      </w:r>
      <w:r w:rsidR="00140C8C" w:rsidRPr="003F683C">
        <w:rPr>
          <w:rFonts w:ascii="Times New Roman" w:eastAsia="Times New Roman" w:hAnsi="Times New Roman"/>
          <w:color w:val="000000"/>
          <w:sz w:val="17"/>
          <w:szCs w:val="17"/>
          <w:lang w:eastAsia="ru-RU"/>
        </w:rPr>
        <w:t>0,0</w:t>
      </w:r>
      <w:r w:rsidRPr="003F683C">
        <w:rPr>
          <w:rFonts w:ascii="Times New Roman" w:eastAsia="Times New Roman" w:hAnsi="Times New Roman"/>
          <w:color w:val="000000"/>
          <w:sz w:val="17"/>
          <w:szCs w:val="17"/>
          <w:lang w:eastAsia="ru-RU"/>
        </w:rPr>
        <w:t xml:space="preserve"> тыс. рублей;</w:t>
      </w:r>
    </w:p>
    <w:p w:rsidR="00B5726B" w:rsidRPr="003F683C"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17"/>
          <w:szCs w:val="17"/>
          <w:lang w:eastAsia="ru-RU"/>
        </w:rPr>
      </w:pPr>
      <w:r w:rsidRPr="003F683C">
        <w:rPr>
          <w:rFonts w:ascii="Times New Roman" w:eastAsia="Times New Roman" w:hAnsi="Times New Roman"/>
          <w:color w:val="000000"/>
          <w:sz w:val="17"/>
          <w:szCs w:val="17"/>
          <w:lang w:eastAsia="ru-RU"/>
        </w:rPr>
        <w:t xml:space="preserve">бюджета </w:t>
      </w:r>
      <w:r w:rsidR="00DF48BD" w:rsidRPr="003F683C">
        <w:rPr>
          <w:rFonts w:ascii="Times New Roman" w:eastAsia="Times New Roman" w:hAnsi="Times New Roman"/>
          <w:color w:val="000000"/>
          <w:sz w:val="17"/>
          <w:szCs w:val="17"/>
          <w:lang w:eastAsia="ru-RU"/>
        </w:rPr>
        <w:t>Моргаушского</w:t>
      </w:r>
      <w:r w:rsidRPr="003F683C">
        <w:rPr>
          <w:rFonts w:ascii="Times New Roman" w:eastAsia="Times New Roman" w:hAnsi="Times New Roman"/>
          <w:color w:val="000000"/>
          <w:sz w:val="17"/>
          <w:szCs w:val="17"/>
          <w:lang w:eastAsia="ru-RU"/>
        </w:rPr>
        <w:t xml:space="preserve"> </w:t>
      </w:r>
      <w:r w:rsidR="00140C8C" w:rsidRPr="003F683C">
        <w:rPr>
          <w:rFonts w:ascii="Times New Roman" w:eastAsia="Times New Roman" w:hAnsi="Times New Roman"/>
          <w:color w:val="000000"/>
          <w:sz w:val="17"/>
          <w:szCs w:val="17"/>
          <w:lang w:eastAsia="ru-RU"/>
        </w:rPr>
        <w:t>муниципального округа</w:t>
      </w:r>
      <w:r w:rsidR="00580B2B" w:rsidRPr="003F683C">
        <w:rPr>
          <w:rFonts w:ascii="Times New Roman" w:eastAsia="Times New Roman" w:hAnsi="Times New Roman"/>
          <w:color w:val="000000"/>
          <w:sz w:val="17"/>
          <w:szCs w:val="17"/>
          <w:lang w:eastAsia="ru-RU"/>
        </w:rPr>
        <w:t xml:space="preserve"> Чувашской Республики</w:t>
      </w:r>
      <w:r w:rsidRPr="003F683C">
        <w:rPr>
          <w:rFonts w:ascii="Times New Roman" w:eastAsia="Times New Roman" w:hAnsi="Times New Roman"/>
          <w:color w:val="000000"/>
          <w:sz w:val="17"/>
          <w:szCs w:val="17"/>
          <w:lang w:eastAsia="ru-RU"/>
        </w:rPr>
        <w:t xml:space="preserve">– </w:t>
      </w:r>
      <w:r w:rsidR="00580B2B" w:rsidRPr="003F683C">
        <w:rPr>
          <w:rFonts w:ascii="Times New Roman" w:eastAsia="Times New Roman" w:hAnsi="Times New Roman"/>
          <w:color w:val="000000"/>
          <w:sz w:val="17"/>
          <w:szCs w:val="17"/>
          <w:lang w:eastAsia="ru-RU"/>
        </w:rPr>
        <w:t>56 170,8</w:t>
      </w:r>
      <w:r w:rsidRPr="003F683C">
        <w:rPr>
          <w:rFonts w:ascii="Times New Roman" w:eastAsia="Times New Roman" w:hAnsi="Times New Roman"/>
          <w:color w:val="000000"/>
          <w:sz w:val="17"/>
          <w:szCs w:val="17"/>
          <w:lang w:eastAsia="ru-RU"/>
        </w:rPr>
        <w:t xml:space="preserve"> тыс. рублей.</w:t>
      </w:r>
    </w:p>
    <w:p w:rsidR="00B5726B" w:rsidRPr="003F683C" w:rsidRDefault="00B5726B" w:rsidP="00B5726B">
      <w:pPr>
        <w:pStyle w:val="ConsPlusNormal"/>
        <w:widowControl/>
        <w:ind w:firstLine="709"/>
        <w:jc w:val="both"/>
        <w:rPr>
          <w:rFonts w:ascii="Times New Roman" w:hAnsi="Times New Roman" w:cs="Times New Roman"/>
          <w:color w:val="000000"/>
          <w:sz w:val="17"/>
          <w:szCs w:val="17"/>
        </w:rPr>
      </w:pPr>
      <w:r w:rsidRPr="003F683C">
        <w:rPr>
          <w:rFonts w:ascii="Times New Roman" w:hAnsi="Times New Roman" w:cs="Times New Roman"/>
          <w:color w:val="000000"/>
          <w:sz w:val="17"/>
          <w:szCs w:val="17"/>
        </w:rPr>
        <w:t xml:space="preserve">Объемы финансирования подпрограммы ежегодно будут уточняться исходя из возможностей федерального бюджета, республиканского бюджета Чувашской Республики, бюджета </w:t>
      </w:r>
      <w:r w:rsidR="00DF48BD" w:rsidRPr="003F683C">
        <w:rPr>
          <w:rFonts w:ascii="Times New Roman" w:hAnsi="Times New Roman" w:cs="Times New Roman"/>
          <w:color w:val="000000"/>
          <w:sz w:val="17"/>
          <w:szCs w:val="17"/>
        </w:rPr>
        <w:t>Моргаушского</w:t>
      </w:r>
      <w:r w:rsidR="00140C8C" w:rsidRPr="003F683C">
        <w:rPr>
          <w:rFonts w:ascii="Times New Roman" w:hAnsi="Times New Roman" w:cs="Times New Roman"/>
          <w:color w:val="000000"/>
          <w:sz w:val="17"/>
          <w:szCs w:val="17"/>
        </w:rPr>
        <w:t xml:space="preserve"> муниципального округа</w:t>
      </w:r>
      <w:r w:rsidR="00580B2B" w:rsidRPr="003F683C">
        <w:rPr>
          <w:rFonts w:ascii="Times New Roman" w:hAnsi="Times New Roman" w:cs="Times New Roman"/>
          <w:color w:val="000000"/>
          <w:sz w:val="17"/>
          <w:szCs w:val="17"/>
        </w:rPr>
        <w:t xml:space="preserve"> Чувашской Республики</w:t>
      </w:r>
      <w:r w:rsidRPr="003F683C">
        <w:rPr>
          <w:rFonts w:ascii="Times New Roman" w:hAnsi="Times New Roman" w:cs="Times New Roman"/>
          <w:color w:val="000000"/>
          <w:sz w:val="17"/>
          <w:szCs w:val="17"/>
        </w:rPr>
        <w:t xml:space="preserve"> на соответствующий период.</w:t>
      </w:r>
    </w:p>
    <w:p w:rsidR="00140C8C" w:rsidRPr="003F683C" w:rsidRDefault="00B455B2" w:rsidP="00B455B2">
      <w:pPr>
        <w:pStyle w:val="aff9"/>
        <w:jc w:val="both"/>
        <w:rPr>
          <w:rFonts w:ascii="Times New Roman" w:hAnsi="Times New Roman"/>
          <w:sz w:val="17"/>
          <w:szCs w:val="17"/>
        </w:rPr>
      </w:pPr>
      <w:r w:rsidRPr="003F683C">
        <w:rPr>
          <w:rFonts w:ascii="Times New Roman" w:hAnsi="Times New Roman"/>
          <w:sz w:val="17"/>
          <w:szCs w:val="17"/>
        </w:rPr>
        <w:t xml:space="preserve">            </w:t>
      </w:r>
      <w:r w:rsidR="008E086E" w:rsidRPr="003F683C">
        <w:rPr>
          <w:rFonts w:ascii="Times New Roman" w:hAnsi="Times New Roman"/>
          <w:sz w:val="17"/>
          <w:szCs w:val="17"/>
        </w:rPr>
        <w:t xml:space="preserve">Привлечение </w:t>
      </w:r>
      <w:r w:rsidR="00140C8C" w:rsidRPr="003F683C">
        <w:rPr>
          <w:rFonts w:ascii="Times New Roman" w:hAnsi="Times New Roman"/>
          <w:sz w:val="17"/>
          <w:szCs w:val="17"/>
        </w:rPr>
        <w:t>внебюджетных сре</w:t>
      </w:r>
      <w:proofErr w:type="gramStart"/>
      <w:r w:rsidR="00140C8C" w:rsidRPr="003F683C">
        <w:rPr>
          <w:rFonts w:ascii="Times New Roman" w:hAnsi="Times New Roman"/>
          <w:sz w:val="17"/>
          <w:szCs w:val="17"/>
        </w:rPr>
        <w:t>дств дл</w:t>
      </w:r>
      <w:proofErr w:type="gramEnd"/>
      <w:r w:rsidR="00140C8C" w:rsidRPr="003F683C">
        <w:rPr>
          <w:rFonts w:ascii="Times New Roman" w:hAnsi="Times New Roman"/>
          <w:sz w:val="17"/>
          <w:szCs w:val="17"/>
        </w:rPr>
        <w:t>я реализации основных мероприятий подпрограммы не предусматривается</w:t>
      </w:r>
      <w:r w:rsidRPr="003F683C">
        <w:rPr>
          <w:rFonts w:ascii="Times New Roman" w:hAnsi="Times New Roman"/>
          <w:sz w:val="17"/>
          <w:szCs w:val="17"/>
        </w:rPr>
        <w:t>.</w:t>
      </w:r>
      <w:r w:rsidR="00140C8C" w:rsidRPr="003F683C">
        <w:rPr>
          <w:rFonts w:ascii="Times New Roman" w:hAnsi="Times New Roman"/>
          <w:sz w:val="17"/>
          <w:szCs w:val="17"/>
        </w:rPr>
        <w:t xml:space="preserve"> Ресурсное </w:t>
      </w:r>
      <w:hyperlink w:anchor="P2991" w:history="1">
        <w:r w:rsidR="00140C8C" w:rsidRPr="003F683C">
          <w:rPr>
            <w:rFonts w:ascii="Times New Roman" w:hAnsi="Times New Roman"/>
            <w:sz w:val="17"/>
            <w:szCs w:val="17"/>
          </w:rPr>
          <w:t>обеспечение</w:t>
        </w:r>
      </w:hyperlink>
      <w:r w:rsidR="00140C8C" w:rsidRPr="003F683C">
        <w:rPr>
          <w:rFonts w:ascii="Times New Roman" w:hAnsi="Times New Roman"/>
          <w:sz w:val="17"/>
          <w:szCs w:val="17"/>
        </w:rPr>
        <w:t xml:space="preserve"> реализации подпрограммы за счет всех источников финансирования приведено в приложении </w:t>
      </w:r>
      <w:r w:rsidRPr="003F683C">
        <w:rPr>
          <w:rFonts w:ascii="Times New Roman" w:hAnsi="Times New Roman"/>
          <w:sz w:val="17"/>
          <w:szCs w:val="17"/>
        </w:rPr>
        <w:t>№</w:t>
      </w:r>
      <w:r w:rsidR="00140C8C" w:rsidRPr="003F683C">
        <w:rPr>
          <w:rFonts w:ascii="Times New Roman" w:hAnsi="Times New Roman"/>
          <w:sz w:val="17"/>
          <w:szCs w:val="17"/>
        </w:rPr>
        <w:t xml:space="preserve"> 1 к настоящей подпрограмме</w:t>
      </w:r>
      <w:r w:rsidR="008B016E" w:rsidRPr="003F683C">
        <w:rPr>
          <w:rFonts w:ascii="Times New Roman" w:hAnsi="Times New Roman"/>
          <w:sz w:val="17"/>
          <w:szCs w:val="17"/>
        </w:rPr>
        <w:t>»</w:t>
      </w:r>
      <w:r w:rsidR="00140C8C" w:rsidRPr="003F683C">
        <w:rPr>
          <w:rFonts w:ascii="Times New Roman" w:hAnsi="Times New Roman"/>
          <w:sz w:val="17"/>
          <w:szCs w:val="17"/>
        </w:rPr>
        <w:t>.</w:t>
      </w:r>
    </w:p>
    <w:p w:rsidR="008B016E" w:rsidRPr="003F683C" w:rsidRDefault="008B016E" w:rsidP="00B567B7">
      <w:pPr>
        <w:spacing w:after="0" w:line="240" w:lineRule="auto"/>
        <w:ind w:firstLine="709"/>
        <w:jc w:val="both"/>
        <w:rPr>
          <w:rFonts w:ascii="Times New Roman" w:hAnsi="Times New Roman"/>
          <w:sz w:val="17"/>
          <w:szCs w:val="17"/>
        </w:rPr>
      </w:pPr>
      <w:r w:rsidRPr="003F683C">
        <w:rPr>
          <w:rFonts w:ascii="Times New Roman" w:hAnsi="Times New Roman"/>
          <w:sz w:val="17"/>
          <w:szCs w:val="17"/>
        </w:rPr>
        <w:t xml:space="preserve">1.4.2 приложение </w:t>
      </w:r>
      <w:r w:rsidR="008772F8" w:rsidRPr="003F683C">
        <w:rPr>
          <w:rFonts w:ascii="Times New Roman" w:hAnsi="Times New Roman"/>
          <w:sz w:val="17"/>
          <w:szCs w:val="17"/>
        </w:rPr>
        <w:t>№</w:t>
      </w:r>
      <w:r w:rsidRPr="003F683C">
        <w:rPr>
          <w:rFonts w:ascii="Times New Roman" w:hAnsi="Times New Roman"/>
          <w:sz w:val="17"/>
          <w:szCs w:val="17"/>
        </w:rPr>
        <w:t>1</w:t>
      </w:r>
      <w:r w:rsidR="008D1587" w:rsidRPr="003F683C">
        <w:rPr>
          <w:rFonts w:ascii="Times New Roman" w:hAnsi="Times New Roman"/>
          <w:sz w:val="17"/>
          <w:szCs w:val="17"/>
        </w:rPr>
        <w:t xml:space="preserve"> </w:t>
      </w:r>
      <w:r w:rsidRPr="003F683C">
        <w:rPr>
          <w:rFonts w:ascii="Times New Roman" w:hAnsi="Times New Roman"/>
          <w:sz w:val="17"/>
          <w:szCs w:val="17"/>
        </w:rPr>
        <w:t>к подпрограмме   изложить  в следующей редакции:</w:t>
      </w:r>
    </w:p>
    <w:p w:rsidR="00140C8C" w:rsidRPr="003F683C" w:rsidRDefault="00140C8C" w:rsidP="00B5726B">
      <w:pPr>
        <w:autoSpaceDE w:val="0"/>
        <w:autoSpaceDN w:val="0"/>
        <w:adjustRightInd w:val="0"/>
        <w:spacing w:after="0" w:line="240" w:lineRule="auto"/>
        <w:ind w:firstLine="709"/>
        <w:jc w:val="both"/>
        <w:rPr>
          <w:rFonts w:ascii="Times New Roman" w:eastAsia="Times New Roman" w:hAnsi="Times New Roman"/>
          <w:color w:val="000000"/>
          <w:sz w:val="17"/>
          <w:szCs w:val="17"/>
        </w:rPr>
      </w:pPr>
    </w:p>
    <w:p w:rsidR="00B5726B" w:rsidRPr="003F683C" w:rsidRDefault="00B5726B" w:rsidP="00B5726B">
      <w:pPr>
        <w:spacing w:after="0" w:line="240" w:lineRule="auto"/>
        <w:ind w:right="-456"/>
        <w:rPr>
          <w:rFonts w:ascii="Times New Roman" w:eastAsia="Times New Roman" w:hAnsi="Times New Roman"/>
          <w:b/>
          <w:caps/>
          <w:color w:val="000000"/>
          <w:sz w:val="17"/>
          <w:szCs w:val="17"/>
        </w:rPr>
        <w:sectPr w:rsidR="00B5726B" w:rsidRPr="003F683C" w:rsidSect="00B04042">
          <w:pgSz w:w="11905" w:h="16838"/>
          <w:pgMar w:top="1134" w:right="706" w:bottom="1134" w:left="1134" w:header="709" w:footer="709" w:gutter="0"/>
          <w:pgNumType w:start="1"/>
          <w:cols w:space="720"/>
          <w:titlePg/>
          <w:docGrid w:linePitch="299"/>
        </w:sectPr>
      </w:pPr>
    </w:p>
    <w:p w:rsidR="00B5726B" w:rsidRPr="003F683C" w:rsidRDefault="008B016E" w:rsidP="00B5726B">
      <w:pPr>
        <w:spacing w:after="0" w:line="240" w:lineRule="auto"/>
        <w:ind w:left="10120" w:right="-60"/>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lastRenderedPageBreak/>
        <w:t>«</w:t>
      </w:r>
      <w:r w:rsidR="00B5726B" w:rsidRPr="003F683C">
        <w:rPr>
          <w:rFonts w:ascii="Times New Roman" w:eastAsia="Times New Roman" w:hAnsi="Times New Roman"/>
          <w:color w:val="000000"/>
          <w:sz w:val="17"/>
          <w:szCs w:val="17"/>
        </w:rPr>
        <w:t>Приложение №1</w:t>
      </w:r>
    </w:p>
    <w:p w:rsidR="00B5726B" w:rsidRPr="003F683C" w:rsidRDefault="00B5726B" w:rsidP="00B5726B">
      <w:pPr>
        <w:spacing w:after="0" w:line="240" w:lineRule="auto"/>
        <w:ind w:left="10120" w:right="-60"/>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к подпрограмме «Совершенствование бюджетной политики и обеспечение сбалансированности бюджета» муниципальной программы «Управление обществен</w:t>
      </w:r>
      <w:r w:rsidRPr="003F683C">
        <w:rPr>
          <w:rFonts w:ascii="Times New Roman" w:eastAsia="Times New Roman" w:hAnsi="Times New Roman"/>
          <w:color w:val="000000"/>
          <w:sz w:val="17"/>
          <w:szCs w:val="17"/>
        </w:rPr>
        <w:softHyphen/>
        <w:t>ными финансами и муниципальным  долгом»</w:t>
      </w:r>
    </w:p>
    <w:p w:rsidR="00B5726B" w:rsidRPr="003F683C" w:rsidRDefault="00B5726B" w:rsidP="00B5726B">
      <w:pPr>
        <w:spacing w:after="0" w:line="240" w:lineRule="auto"/>
        <w:jc w:val="center"/>
        <w:rPr>
          <w:rFonts w:ascii="Times New Roman" w:eastAsia="Times New Roman" w:hAnsi="Times New Roman"/>
          <w:b/>
          <w:caps/>
          <w:color w:val="000000"/>
          <w:sz w:val="17"/>
          <w:szCs w:val="17"/>
        </w:rPr>
      </w:pPr>
    </w:p>
    <w:p w:rsidR="00B5726B" w:rsidRPr="003F683C" w:rsidRDefault="00B5726B" w:rsidP="00B5726B">
      <w:pPr>
        <w:spacing w:after="0" w:line="240" w:lineRule="auto"/>
        <w:jc w:val="center"/>
        <w:rPr>
          <w:rFonts w:ascii="Times New Roman" w:eastAsia="Times New Roman" w:hAnsi="Times New Roman"/>
          <w:b/>
          <w:caps/>
          <w:color w:val="000000"/>
          <w:sz w:val="17"/>
          <w:szCs w:val="17"/>
        </w:rPr>
      </w:pPr>
    </w:p>
    <w:p w:rsidR="00B5726B" w:rsidRPr="003F683C" w:rsidRDefault="00B5726B" w:rsidP="00B5726B">
      <w:pPr>
        <w:spacing w:after="0" w:line="240" w:lineRule="auto"/>
        <w:jc w:val="center"/>
        <w:rPr>
          <w:rFonts w:ascii="Times New Roman" w:eastAsia="Times New Roman" w:hAnsi="Times New Roman"/>
          <w:b/>
          <w:color w:val="000000"/>
          <w:sz w:val="17"/>
          <w:szCs w:val="17"/>
        </w:rPr>
      </w:pPr>
      <w:r w:rsidRPr="003F683C">
        <w:rPr>
          <w:rFonts w:ascii="Times New Roman" w:eastAsia="Times New Roman" w:hAnsi="Times New Roman"/>
          <w:b/>
          <w:caps/>
          <w:color w:val="000000"/>
          <w:sz w:val="17"/>
          <w:szCs w:val="17"/>
        </w:rPr>
        <w:t>Ресурсное обеспечение</w:t>
      </w:r>
      <w:r w:rsidRPr="003F683C">
        <w:rPr>
          <w:rFonts w:ascii="Times New Roman" w:eastAsia="Times New Roman" w:hAnsi="Times New Roman"/>
          <w:color w:val="000000"/>
          <w:sz w:val="17"/>
          <w:szCs w:val="17"/>
        </w:rPr>
        <w:t xml:space="preserve"> </w:t>
      </w:r>
      <w:r w:rsidRPr="003F683C">
        <w:rPr>
          <w:rFonts w:ascii="Times New Roman" w:eastAsia="Times New Roman" w:hAnsi="Times New Roman"/>
          <w:color w:val="000000"/>
          <w:sz w:val="17"/>
          <w:szCs w:val="17"/>
        </w:rPr>
        <w:br/>
      </w:r>
      <w:r w:rsidRPr="003F683C">
        <w:rPr>
          <w:rFonts w:ascii="Times New Roman" w:eastAsia="Times New Roman" w:hAnsi="Times New Roman"/>
          <w:b/>
          <w:color w:val="000000"/>
          <w:sz w:val="17"/>
          <w:szCs w:val="17"/>
        </w:rPr>
        <w:t xml:space="preserve">реализации подпрограммы «Совершенствование бюджетной политики и обеспечение сбалансированности </w:t>
      </w:r>
    </w:p>
    <w:p w:rsidR="00B5726B" w:rsidRPr="003F683C" w:rsidRDefault="00B5726B" w:rsidP="00B5726B">
      <w:pPr>
        <w:spacing w:after="0" w:line="240" w:lineRule="auto"/>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бюджета» муниципальной программы «Управление общественными финансами и муниципальным долгом» за счет всех источников финансирования</w:t>
      </w:r>
    </w:p>
    <w:p w:rsidR="000F0C36" w:rsidRPr="003F683C" w:rsidRDefault="000F0C36" w:rsidP="00B5726B">
      <w:pPr>
        <w:spacing w:after="0" w:line="240" w:lineRule="auto"/>
        <w:jc w:val="center"/>
        <w:rPr>
          <w:rFonts w:ascii="Times New Roman" w:eastAsia="Times New Roman" w:hAnsi="Times New Roman"/>
          <w:b/>
          <w:color w:val="000000"/>
          <w:sz w:val="17"/>
          <w:szCs w:val="17"/>
        </w:rPr>
      </w:pPr>
    </w:p>
    <w:p w:rsidR="00B5726B" w:rsidRPr="003F683C" w:rsidRDefault="00B5726B" w:rsidP="00B5726B">
      <w:pPr>
        <w:spacing w:after="0" w:line="240" w:lineRule="auto"/>
        <w:rPr>
          <w:rFonts w:ascii="Times New Roman" w:eastAsia="Times New Roman" w:hAnsi="Times New Roman"/>
          <w:color w:val="000000"/>
          <w:sz w:val="17"/>
          <w:szCs w:val="17"/>
        </w:rPr>
      </w:pPr>
    </w:p>
    <w:tbl>
      <w:tblPr>
        <w:tblW w:w="5000" w:type="pct"/>
        <w:tblBorders>
          <w:top w:val="single" w:sz="4" w:space="0" w:color="auto"/>
          <w:insideH w:val="single" w:sz="4" w:space="0" w:color="auto"/>
          <w:insideV w:val="single" w:sz="4" w:space="0" w:color="auto"/>
        </w:tblBorders>
        <w:tblLook w:val="00A0"/>
      </w:tblPr>
      <w:tblGrid>
        <w:gridCol w:w="607"/>
        <w:gridCol w:w="2056"/>
        <w:gridCol w:w="1255"/>
        <w:gridCol w:w="1554"/>
        <w:gridCol w:w="1167"/>
        <w:gridCol w:w="839"/>
        <w:gridCol w:w="879"/>
        <w:gridCol w:w="610"/>
        <w:gridCol w:w="1960"/>
        <w:gridCol w:w="1016"/>
        <w:gridCol w:w="747"/>
        <w:gridCol w:w="744"/>
        <w:gridCol w:w="747"/>
        <w:gridCol w:w="605"/>
      </w:tblGrid>
      <w:tr w:rsidR="00B5726B" w:rsidRPr="003F683C" w:rsidTr="003F683C">
        <w:trPr>
          <w:tblHeader/>
        </w:trPr>
        <w:tc>
          <w:tcPr>
            <w:tcW w:w="227" w:type="pct"/>
            <w:vMerge w:val="restart"/>
            <w:shd w:val="clear" w:color="auto" w:fill="auto"/>
          </w:tcPr>
          <w:p w:rsidR="00B5726B" w:rsidRPr="003F683C" w:rsidRDefault="00B5726B" w:rsidP="00B5726B">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Статус</w:t>
            </w:r>
          </w:p>
        </w:tc>
        <w:tc>
          <w:tcPr>
            <w:tcW w:w="717" w:type="pct"/>
            <w:vMerge w:val="restart"/>
            <w:shd w:val="clear" w:color="auto" w:fill="auto"/>
          </w:tcPr>
          <w:p w:rsidR="00B5726B" w:rsidRPr="003F683C" w:rsidRDefault="00B5726B" w:rsidP="00DF547C">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Наименование подпрограммы муниципальной программы (основного мероприятия, мероприятия)</w:t>
            </w:r>
          </w:p>
        </w:tc>
        <w:tc>
          <w:tcPr>
            <w:tcW w:w="410" w:type="pct"/>
            <w:vMerge w:val="restart"/>
            <w:shd w:val="clear" w:color="auto" w:fill="auto"/>
          </w:tcPr>
          <w:p w:rsidR="00B5726B" w:rsidRPr="003F683C" w:rsidRDefault="00B5726B" w:rsidP="00DF547C">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lang w:eastAsia="ru-RU"/>
              </w:rPr>
              <w:t xml:space="preserve">Задача подпрограммы </w:t>
            </w:r>
            <w:r w:rsidRPr="003F683C">
              <w:rPr>
                <w:rFonts w:ascii="Times New Roman" w:eastAsia="Times New Roman" w:hAnsi="Times New Roman"/>
                <w:color w:val="000000"/>
                <w:sz w:val="17"/>
                <w:szCs w:val="17"/>
                <w:lang w:eastAsia="ru-RU"/>
              </w:rPr>
              <w:br/>
              <w:t xml:space="preserve">муниципальной программы  </w:t>
            </w:r>
          </w:p>
        </w:tc>
        <w:tc>
          <w:tcPr>
            <w:tcW w:w="547" w:type="pct"/>
            <w:vMerge w:val="restart"/>
            <w:shd w:val="clear" w:color="auto" w:fill="auto"/>
          </w:tcPr>
          <w:p w:rsidR="00B5726B" w:rsidRPr="003F683C" w:rsidRDefault="00B5726B" w:rsidP="00B5726B">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Ответственный исполнитель</w:t>
            </w:r>
          </w:p>
        </w:tc>
        <w:tc>
          <w:tcPr>
            <w:tcW w:w="1002" w:type="pct"/>
            <w:gridSpan w:val="4"/>
            <w:shd w:val="clear" w:color="auto" w:fill="auto"/>
          </w:tcPr>
          <w:p w:rsidR="00B5726B" w:rsidRPr="003F683C" w:rsidRDefault="00B5726B" w:rsidP="00B5726B">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Код бюджетной классификации</w:t>
            </w:r>
          </w:p>
        </w:tc>
        <w:tc>
          <w:tcPr>
            <w:tcW w:w="684" w:type="pct"/>
            <w:vMerge w:val="restart"/>
            <w:shd w:val="clear" w:color="auto" w:fill="auto"/>
          </w:tcPr>
          <w:p w:rsidR="00B5726B" w:rsidRPr="003F683C" w:rsidRDefault="00B5726B" w:rsidP="00B5726B">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 xml:space="preserve">Источники </w:t>
            </w:r>
            <w:r w:rsidRPr="003F683C">
              <w:rPr>
                <w:rFonts w:ascii="Times New Roman" w:eastAsia="Times New Roman" w:hAnsi="Times New Roman"/>
                <w:color w:val="000000"/>
                <w:sz w:val="17"/>
                <w:szCs w:val="17"/>
              </w:rPr>
              <w:br/>
              <w:t>финансирования</w:t>
            </w:r>
          </w:p>
        </w:tc>
        <w:tc>
          <w:tcPr>
            <w:tcW w:w="1413" w:type="pct"/>
            <w:gridSpan w:val="5"/>
            <w:shd w:val="clear" w:color="auto" w:fill="auto"/>
          </w:tcPr>
          <w:p w:rsidR="00B5726B" w:rsidRPr="003F683C" w:rsidRDefault="00B5726B" w:rsidP="00B5726B">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 xml:space="preserve">Расходы по годам, тыс. рублей </w:t>
            </w:r>
          </w:p>
        </w:tc>
      </w:tr>
      <w:tr w:rsidR="00580B2B" w:rsidRPr="003F683C" w:rsidTr="003F683C">
        <w:trPr>
          <w:tblHeader/>
        </w:trPr>
        <w:tc>
          <w:tcPr>
            <w:tcW w:w="227" w:type="pct"/>
            <w:vMerge/>
            <w:shd w:val="clear" w:color="auto" w:fill="auto"/>
          </w:tcPr>
          <w:p w:rsidR="00580B2B" w:rsidRPr="003F683C" w:rsidRDefault="00580B2B" w:rsidP="00B5726B">
            <w:pPr>
              <w:spacing w:after="0" w:line="240" w:lineRule="auto"/>
              <w:ind w:left="-57" w:right="-57"/>
              <w:jc w:val="center"/>
              <w:rPr>
                <w:rFonts w:ascii="Times New Roman" w:eastAsia="Times New Roman" w:hAnsi="Times New Roman"/>
                <w:color w:val="000000"/>
                <w:sz w:val="17"/>
                <w:szCs w:val="17"/>
              </w:rPr>
            </w:pPr>
          </w:p>
        </w:tc>
        <w:tc>
          <w:tcPr>
            <w:tcW w:w="717" w:type="pct"/>
            <w:vMerge/>
            <w:shd w:val="clear" w:color="auto" w:fill="auto"/>
          </w:tcPr>
          <w:p w:rsidR="00580B2B" w:rsidRPr="003F683C" w:rsidRDefault="00580B2B" w:rsidP="00B5726B">
            <w:pPr>
              <w:spacing w:after="0" w:line="240" w:lineRule="auto"/>
              <w:ind w:left="-57" w:right="-57"/>
              <w:jc w:val="center"/>
              <w:rPr>
                <w:rFonts w:ascii="Times New Roman" w:eastAsia="Times New Roman" w:hAnsi="Times New Roman"/>
                <w:color w:val="000000"/>
                <w:sz w:val="17"/>
                <w:szCs w:val="17"/>
              </w:rPr>
            </w:pPr>
          </w:p>
        </w:tc>
        <w:tc>
          <w:tcPr>
            <w:tcW w:w="410" w:type="pct"/>
            <w:vMerge/>
            <w:shd w:val="clear" w:color="auto" w:fill="auto"/>
          </w:tcPr>
          <w:p w:rsidR="00580B2B" w:rsidRPr="003F683C" w:rsidRDefault="00580B2B" w:rsidP="00B5726B">
            <w:pPr>
              <w:spacing w:after="0" w:line="240" w:lineRule="auto"/>
              <w:ind w:left="-57" w:right="-57"/>
              <w:jc w:val="center"/>
              <w:rPr>
                <w:rFonts w:ascii="Times New Roman" w:eastAsia="Times New Roman" w:hAnsi="Times New Roman"/>
                <w:color w:val="000000"/>
                <w:sz w:val="17"/>
                <w:szCs w:val="17"/>
              </w:rPr>
            </w:pPr>
          </w:p>
        </w:tc>
        <w:tc>
          <w:tcPr>
            <w:tcW w:w="547" w:type="pct"/>
            <w:vMerge/>
            <w:shd w:val="clear" w:color="auto" w:fill="auto"/>
          </w:tcPr>
          <w:p w:rsidR="00580B2B" w:rsidRPr="003F683C" w:rsidRDefault="00580B2B" w:rsidP="00B5726B">
            <w:pPr>
              <w:spacing w:after="0" w:line="240" w:lineRule="auto"/>
              <w:ind w:left="-57" w:right="-57"/>
              <w:jc w:val="center"/>
              <w:rPr>
                <w:rFonts w:ascii="Times New Roman" w:eastAsia="Times New Roman" w:hAnsi="Times New Roman"/>
                <w:color w:val="000000"/>
                <w:sz w:val="17"/>
                <w:szCs w:val="17"/>
              </w:rPr>
            </w:pPr>
          </w:p>
        </w:tc>
        <w:tc>
          <w:tcPr>
            <w:tcW w:w="228" w:type="pct"/>
            <w:shd w:val="clear" w:color="auto" w:fill="auto"/>
          </w:tcPr>
          <w:p w:rsidR="00580B2B" w:rsidRPr="003F683C" w:rsidRDefault="00580B2B" w:rsidP="00B5726B">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главный распорядитель бюджетных средств</w:t>
            </w:r>
          </w:p>
        </w:tc>
        <w:tc>
          <w:tcPr>
            <w:tcW w:w="228" w:type="pct"/>
            <w:shd w:val="clear" w:color="auto" w:fill="auto"/>
          </w:tcPr>
          <w:p w:rsidR="00580B2B" w:rsidRPr="003F683C" w:rsidRDefault="00580B2B" w:rsidP="00B5726B">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раздел, подраздел</w:t>
            </w:r>
          </w:p>
        </w:tc>
        <w:tc>
          <w:tcPr>
            <w:tcW w:w="319" w:type="pct"/>
            <w:shd w:val="clear" w:color="auto" w:fill="auto"/>
          </w:tcPr>
          <w:p w:rsidR="00580B2B" w:rsidRPr="003F683C" w:rsidRDefault="00580B2B" w:rsidP="00B5726B">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целевая статья расходов</w:t>
            </w:r>
          </w:p>
        </w:tc>
        <w:tc>
          <w:tcPr>
            <w:tcW w:w="228" w:type="pct"/>
            <w:shd w:val="clear" w:color="auto" w:fill="auto"/>
          </w:tcPr>
          <w:p w:rsidR="00580B2B" w:rsidRPr="003F683C" w:rsidRDefault="00580B2B" w:rsidP="00B5726B">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груп</w:t>
            </w:r>
            <w:r w:rsidRPr="003F683C">
              <w:rPr>
                <w:rFonts w:ascii="Times New Roman" w:eastAsia="Times New Roman" w:hAnsi="Times New Roman"/>
                <w:color w:val="000000"/>
                <w:sz w:val="17"/>
                <w:szCs w:val="17"/>
              </w:rPr>
              <w:softHyphen/>
              <w:t>па (под</w:t>
            </w:r>
            <w:r w:rsidRPr="003F683C">
              <w:rPr>
                <w:rFonts w:ascii="Times New Roman" w:eastAsia="Times New Roman" w:hAnsi="Times New Roman"/>
                <w:color w:val="000000"/>
                <w:sz w:val="17"/>
                <w:szCs w:val="17"/>
              </w:rPr>
              <w:softHyphen/>
              <w:t>груп</w:t>
            </w:r>
            <w:r w:rsidRPr="003F683C">
              <w:rPr>
                <w:rFonts w:ascii="Times New Roman" w:eastAsia="Times New Roman" w:hAnsi="Times New Roman"/>
                <w:color w:val="000000"/>
                <w:sz w:val="17"/>
                <w:szCs w:val="17"/>
                <w:lang w:val="en-US"/>
              </w:rPr>
              <w:softHyphen/>
            </w:r>
            <w:r w:rsidRPr="003F683C">
              <w:rPr>
                <w:rFonts w:ascii="Times New Roman" w:eastAsia="Times New Roman" w:hAnsi="Times New Roman"/>
                <w:color w:val="000000"/>
                <w:sz w:val="17"/>
                <w:szCs w:val="17"/>
              </w:rPr>
              <w:t>па) вида рас</w:t>
            </w:r>
            <w:r w:rsidRPr="003F683C">
              <w:rPr>
                <w:rFonts w:ascii="Times New Roman" w:eastAsia="Times New Roman" w:hAnsi="Times New Roman"/>
                <w:color w:val="000000"/>
                <w:sz w:val="17"/>
                <w:szCs w:val="17"/>
              </w:rPr>
              <w:softHyphen/>
              <w:t>ходов</w:t>
            </w:r>
          </w:p>
        </w:tc>
        <w:tc>
          <w:tcPr>
            <w:tcW w:w="684" w:type="pct"/>
            <w:vMerge/>
            <w:shd w:val="clear" w:color="auto" w:fill="auto"/>
          </w:tcPr>
          <w:p w:rsidR="00580B2B" w:rsidRPr="003F683C" w:rsidRDefault="00580B2B" w:rsidP="00B5726B">
            <w:pPr>
              <w:spacing w:after="0" w:line="240" w:lineRule="auto"/>
              <w:ind w:left="-57" w:right="-57"/>
              <w:jc w:val="center"/>
              <w:rPr>
                <w:rFonts w:ascii="Times New Roman" w:eastAsia="Times New Roman" w:hAnsi="Times New Roman"/>
                <w:color w:val="000000"/>
                <w:sz w:val="17"/>
                <w:szCs w:val="17"/>
              </w:rPr>
            </w:pPr>
          </w:p>
        </w:tc>
        <w:tc>
          <w:tcPr>
            <w:tcW w:w="365" w:type="pct"/>
            <w:shd w:val="clear" w:color="auto" w:fill="auto"/>
          </w:tcPr>
          <w:p w:rsidR="00580B2B" w:rsidRPr="003F683C" w:rsidRDefault="00580B2B" w:rsidP="00C710EC">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2023</w:t>
            </w:r>
          </w:p>
        </w:tc>
        <w:tc>
          <w:tcPr>
            <w:tcW w:w="274" w:type="pct"/>
            <w:shd w:val="clear" w:color="auto" w:fill="auto"/>
          </w:tcPr>
          <w:p w:rsidR="00580B2B" w:rsidRPr="003F683C" w:rsidRDefault="00580B2B" w:rsidP="00C710EC">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2024</w:t>
            </w:r>
          </w:p>
        </w:tc>
        <w:tc>
          <w:tcPr>
            <w:tcW w:w="273" w:type="pct"/>
            <w:shd w:val="clear" w:color="auto" w:fill="auto"/>
          </w:tcPr>
          <w:p w:rsidR="00580B2B" w:rsidRPr="003F683C" w:rsidRDefault="00580B2B" w:rsidP="00B5726B">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2025</w:t>
            </w:r>
          </w:p>
        </w:tc>
        <w:tc>
          <w:tcPr>
            <w:tcW w:w="274" w:type="pct"/>
            <w:shd w:val="clear" w:color="auto" w:fill="auto"/>
          </w:tcPr>
          <w:p w:rsidR="00580B2B" w:rsidRPr="003F683C" w:rsidRDefault="00580B2B" w:rsidP="00B5726B">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2026–2030</w:t>
            </w:r>
          </w:p>
        </w:tc>
        <w:tc>
          <w:tcPr>
            <w:tcW w:w="228" w:type="pct"/>
            <w:shd w:val="clear" w:color="auto" w:fill="auto"/>
          </w:tcPr>
          <w:p w:rsidR="00580B2B" w:rsidRPr="003F683C" w:rsidRDefault="00580B2B" w:rsidP="00B5726B">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2031–2035</w:t>
            </w:r>
          </w:p>
        </w:tc>
      </w:tr>
    </w:tbl>
    <w:p w:rsidR="00B5726B" w:rsidRPr="003F683C" w:rsidRDefault="00B5726B" w:rsidP="00B5726B">
      <w:pPr>
        <w:suppressAutoHyphens/>
        <w:spacing w:after="0" w:line="20" w:lineRule="exact"/>
        <w:rPr>
          <w:rFonts w:ascii="Times New Roman" w:hAnsi="Times New Roman"/>
          <w:sz w:val="17"/>
          <w:szCs w:val="17"/>
        </w:rPr>
      </w:pPr>
    </w:p>
    <w:tbl>
      <w:tblPr>
        <w:tblW w:w="5000" w:type="pct"/>
        <w:tblBorders>
          <w:top w:val="single" w:sz="4" w:space="0" w:color="auto"/>
          <w:bottom w:val="single" w:sz="4" w:space="0" w:color="auto"/>
          <w:insideH w:val="single" w:sz="4" w:space="0" w:color="auto"/>
          <w:insideV w:val="single" w:sz="4" w:space="0" w:color="auto"/>
        </w:tblBorders>
        <w:tblLook w:val="00A0"/>
      </w:tblPr>
      <w:tblGrid>
        <w:gridCol w:w="1179"/>
        <w:gridCol w:w="9"/>
        <w:gridCol w:w="17"/>
        <w:gridCol w:w="8"/>
        <w:gridCol w:w="1875"/>
        <w:gridCol w:w="71"/>
        <w:gridCol w:w="19"/>
        <w:gridCol w:w="1554"/>
        <w:gridCol w:w="52"/>
        <w:gridCol w:w="36"/>
        <w:gridCol w:w="14"/>
        <w:gridCol w:w="163"/>
        <w:gridCol w:w="72"/>
        <w:gridCol w:w="1269"/>
        <w:gridCol w:w="110"/>
        <w:gridCol w:w="542"/>
        <w:gridCol w:w="8"/>
        <w:gridCol w:w="549"/>
        <w:gridCol w:w="984"/>
        <w:gridCol w:w="9"/>
        <w:gridCol w:w="7"/>
        <w:gridCol w:w="527"/>
        <w:gridCol w:w="5"/>
        <w:gridCol w:w="8"/>
        <w:gridCol w:w="1819"/>
        <w:gridCol w:w="977"/>
        <w:gridCol w:w="734"/>
        <w:gridCol w:w="714"/>
        <w:gridCol w:w="16"/>
        <w:gridCol w:w="680"/>
        <w:gridCol w:w="734"/>
        <w:gridCol w:w="5"/>
        <w:gridCol w:w="5"/>
        <w:gridCol w:w="5"/>
        <w:gridCol w:w="5"/>
        <w:gridCol w:w="5"/>
      </w:tblGrid>
      <w:tr w:rsidR="00580B2B" w:rsidRPr="003F683C" w:rsidTr="003F683C">
        <w:trPr>
          <w:gridAfter w:val="2"/>
          <w:wAfter w:w="14" w:type="pct"/>
          <w:trHeight w:val="273"/>
          <w:tblHeader/>
        </w:trPr>
        <w:tc>
          <w:tcPr>
            <w:tcW w:w="200" w:type="pct"/>
            <w:vAlign w:val="center"/>
          </w:tcPr>
          <w:p w:rsidR="00580B2B" w:rsidRPr="003F683C" w:rsidRDefault="00580B2B" w:rsidP="00580B2B">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1</w:t>
            </w:r>
          </w:p>
        </w:tc>
        <w:tc>
          <w:tcPr>
            <w:tcW w:w="702" w:type="pct"/>
            <w:gridSpan w:val="4"/>
            <w:vAlign w:val="center"/>
          </w:tcPr>
          <w:p w:rsidR="00580B2B" w:rsidRPr="003F683C" w:rsidRDefault="00580B2B" w:rsidP="00580B2B">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2</w:t>
            </w:r>
          </w:p>
        </w:tc>
        <w:tc>
          <w:tcPr>
            <w:tcW w:w="421" w:type="pct"/>
            <w:gridSpan w:val="7"/>
            <w:vAlign w:val="center"/>
          </w:tcPr>
          <w:p w:rsidR="00580B2B" w:rsidRPr="003F683C" w:rsidRDefault="00580B2B" w:rsidP="00580B2B">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3</w:t>
            </w:r>
          </w:p>
        </w:tc>
        <w:tc>
          <w:tcPr>
            <w:tcW w:w="535" w:type="pct"/>
            <w:gridSpan w:val="3"/>
            <w:vAlign w:val="center"/>
          </w:tcPr>
          <w:p w:rsidR="00580B2B" w:rsidRPr="003F683C" w:rsidRDefault="00580B2B" w:rsidP="00580B2B">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4</w:t>
            </w:r>
          </w:p>
        </w:tc>
        <w:tc>
          <w:tcPr>
            <w:tcW w:w="223" w:type="pct"/>
            <w:gridSpan w:val="2"/>
            <w:vAlign w:val="center"/>
          </w:tcPr>
          <w:p w:rsidR="00580B2B" w:rsidRPr="003F683C" w:rsidRDefault="00580B2B" w:rsidP="00580B2B">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5</w:t>
            </w:r>
          </w:p>
        </w:tc>
        <w:tc>
          <w:tcPr>
            <w:tcW w:w="223" w:type="pct"/>
            <w:vAlign w:val="center"/>
          </w:tcPr>
          <w:p w:rsidR="00580B2B" w:rsidRPr="003F683C" w:rsidRDefault="00580B2B" w:rsidP="00580B2B">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6</w:t>
            </w:r>
          </w:p>
        </w:tc>
        <w:tc>
          <w:tcPr>
            <w:tcW w:w="312" w:type="pct"/>
            <w:gridSpan w:val="2"/>
            <w:vAlign w:val="center"/>
          </w:tcPr>
          <w:p w:rsidR="00580B2B" w:rsidRPr="003F683C" w:rsidRDefault="00580B2B" w:rsidP="00580B2B">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7</w:t>
            </w:r>
          </w:p>
        </w:tc>
        <w:tc>
          <w:tcPr>
            <w:tcW w:w="223" w:type="pct"/>
            <w:gridSpan w:val="3"/>
            <w:vAlign w:val="center"/>
          </w:tcPr>
          <w:p w:rsidR="00580B2B" w:rsidRPr="003F683C" w:rsidRDefault="00580B2B" w:rsidP="00580B2B">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8</w:t>
            </w:r>
          </w:p>
        </w:tc>
        <w:tc>
          <w:tcPr>
            <w:tcW w:w="673" w:type="pct"/>
            <w:gridSpan w:val="2"/>
            <w:vAlign w:val="center"/>
          </w:tcPr>
          <w:p w:rsidR="00580B2B" w:rsidRPr="003F683C" w:rsidRDefault="00580B2B" w:rsidP="00580B2B">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9</w:t>
            </w:r>
          </w:p>
        </w:tc>
        <w:tc>
          <w:tcPr>
            <w:tcW w:w="352" w:type="pct"/>
            <w:vAlign w:val="center"/>
          </w:tcPr>
          <w:p w:rsidR="00580B2B" w:rsidRPr="003F683C" w:rsidRDefault="00580B2B" w:rsidP="00580B2B">
            <w:pPr>
              <w:spacing w:after="0" w:line="240" w:lineRule="auto"/>
              <w:ind w:left="-113" w:right="-113"/>
              <w:jc w:val="center"/>
              <w:rPr>
                <w:rFonts w:ascii="Times New Roman" w:eastAsia="Times New Roman" w:hAnsi="Times New Roman"/>
                <w:color w:val="000000"/>
                <w:sz w:val="17"/>
                <w:szCs w:val="17"/>
              </w:rPr>
            </w:pPr>
          </w:p>
          <w:p w:rsidR="00580B2B" w:rsidRPr="003F683C" w:rsidRDefault="00580B2B" w:rsidP="00580B2B">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10</w:t>
            </w:r>
          </w:p>
          <w:p w:rsidR="00580B2B" w:rsidRPr="003F683C" w:rsidRDefault="00580B2B" w:rsidP="00580B2B">
            <w:pPr>
              <w:spacing w:after="0" w:line="240" w:lineRule="auto"/>
              <w:ind w:left="-113" w:right="-113"/>
              <w:jc w:val="center"/>
              <w:rPr>
                <w:rFonts w:ascii="Times New Roman" w:eastAsia="Times New Roman" w:hAnsi="Times New Roman"/>
                <w:color w:val="000000"/>
                <w:sz w:val="17"/>
                <w:szCs w:val="17"/>
              </w:rPr>
            </w:pPr>
          </w:p>
        </w:tc>
        <w:tc>
          <w:tcPr>
            <w:tcW w:w="270" w:type="pct"/>
            <w:vAlign w:val="center"/>
          </w:tcPr>
          <w:p w:rsidR="00580B2B" w:rsidRPr="003F683C" w:rsidRDefault="00580B2B" w:rsidP="00580B2B">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11</w:t>
            </w:r>
          </w:p>
        </w:tc>
        <w:tc>
          <w:tcPr>
            <w:tcW w:w="269" w:type="pct"/>
            <w:gridSpan w:val="2"/>
            <w:vAlign w:val="center"/>
          </w:tcPr>
          <w:p w:rsidR="00580B2B" w:rsidRPr="003F683C" w:rsidRDefault="00580B2B" w:rsidP="00580B2B">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12</w:t>
            </w:r>
          </w:p>
        </w:tc>
        <w:tc>
          <w:tcPr>
            <w:tcW w:w="268" w:type="pct"/>
            <w:vAlign w:val="center"/>
          </w:tcPr>
          <w:p w:rsidR="00580B2B" w:rsidRPr="003F683C" w:rsidRDefault="00580B2B" w:rsidP="00580B2B">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13</w:t>
            </w:r>
          </w:p>
        </w:tc>
        <w:tc>
          <w:tcPr>
            <w:tcW w:w="314" w:type="pct"/>
            <w:gridSpan w:val="4"/>
            <w:vAlign w:val="center"/>
          </w:tcPr>
          <w:p w:rsidR="00580B2B" w:rsidRPr="003F683C" w:rsidRDefault="00580B2B" w:rsidP="00580B2B">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14</w:t>
            </w:r>
          </w:p>
        </w:tc>
      </w:tr>
      <w:tr w:rsidR="00580B2B" w:rsidRPr="003F683C" w:rsidTr="003F683C">
        <w:trPr>
          <w:gridAfter w:val="2"/>
          <w:wAfter w:w="14" w:type="pct"/>
        </w:trPr>
        <w:tc>
          <w:tcPr>
            <w:tcW w:w="200" w:type="pct"/>
            <w:vMerge w:val="restart"/>
          </w:tcPr>
          <w:p w:rsidR="00580B2B" w:rsidRPr="003F683C" w:rsidRDefault="00580B2B" w:rsidP="00B5726B">
            <w:pPr>
              <w:autoSpaceDE w:val="0"/>
              <w:autoSpaceDN w:val="0"/>
              <w:adjustRightInd w:val="0"/>
              <w:spacing w:after="0" w:line="240" w:lineRule="auto"/>
              <w:ind w:left="-57" w:right="-57"/>
              <w:jc w:val="both"/>
              <w:rPr>
                <w:rFonts w:ascii="Times New Roman" w:eastAsia="Times New Roman" w:hAnsi="Times New Roman"/>
                <w:b/>
                <w:color w:val="000000"/>
                <w:sz w:val="17"/>
                <w:szCs w:val="17"/>
              </w:rPr>
            </w:pPr>
            <w:r w:rsidRPr="003F683C">
              <w:rPr>
                <w:rFonts w:ascii="Times New Roman" w:eastAsia="Times New Roman" w:hAnsi="Times New Roman"/>
                <w:color w:val="000000"/>
                <w:sz w:val="17"/>
                <w:szCs w:val="17"/>
              </w:rPr>
              <w:t xml:space="preserve">Подпрограмма </w:t>
            </w:r>
          </w:p>
        </w:tc>
        <w:tc>
          <w:tcPr>
            <w:tcW w:w="702" w:type="pct"/>
            <w:gridSpan w:val="4"/>
            <w:vMerge w:val="restart"/>
          </w:tcPr>
          <w:p w:rsidR="00580B2B" w:rsidRPr="003F683C" w:rsidRDefault="00580B2B" w:rsidP="00AF3D5B">
            <w:pPr>
              <w:autoSpaceDE w:val="0"/>
              <w:autoSpaceDN w:val="0"/>
              <w:adjustRightInd w:val="0"/>
              <w:spacing w:after="0" w:line="240" w:lineRule="auto"/>
              <w:ind w:left="-57" w:right="-57"/>
              <w:jc w:val="both"/>
              <w:rPr>
                <w:rFonts w:ascii="Times New Roman" w:eastAsia="Times New Roman" w:hAnsi="Times New Roman"/>
                <w:b/>
                <w:color w:val="000000"/>
                <w:sz w:val="17"/>
                <w:szCs w:val="17"/>
              </w:rPr>
            </w:pPr>
            <w:r w:rsidRPr="003F683C">
              <w:rPr>
                <w:rFonts w:ascii="Times New Roman" w:eastAsia="Times New Roman" w:hAnsi="Times New Roman"/>
                <w:color w:val="000000"/>
                <w:sz w:val="17"/>
                <w:szCs w:val="17"/>
              </w:rPr>
              <w:t xml:space="preserve">«Совершенствование бюджетной политики и обеспечение сбалансированности  </w:t>
            </w:r>
            <w:r w:rsidR="00235534" w:rsidRPr="003F683C">
              <w:rPr>
                <w:rFonts w:ascii="Times New Roman" w:eastAsia="Times New Roman" w:hAnsi="Times New Roman"/>
                <w:color w:val="000000"/>
                <w:sz w:val="17"/>
                <w:szCs w:val="17"/>
              </w:rPr>
              <w:t xml:space="preserve"> </w:t>
            </w:r>
            <w:r w:rsidRPr="003F683C">
              <w:rPr>
                <w:rFonts w:ascii="Times New Roman" w:eastAsia="Times New Roman" w:hAnsi="Times New Roman"/>
                <w:color w:val="000000"/>
                <w:sz w:val="17"/>
                <w:szCs w:val="17"/>
              </w:rPr>
              <w:t xml:space="preserve"> бюджета»</w:t>
            </w:r>
          </w:p>
        </w:tc>
        <w:tc>
          <w:tcPr>
            <w:tcW w:w="421" w:type="pct"/>
            <w:gridSpan w:val="7"/>
            <w:vMerge w:val="restart"/>
          </w:tcPr>
          <w:p w:rsidR="00580B2B" w:rsidRPr="003F683C" w:rsidRDefault="00580B2B" w:rsidP="00B5726B">
            <w:pPr>
              <w:autoSpaceDE w:val="0"/>
              <w:autoSpaceDN w:val="0"/>
              <w:adjustRightInd w:val="0"/>
              <w:spacing w:after="0" w:line="240" w:lineRule="auto"/>
              <w:ind w:left="-57" w:right="-57"/>
              <w:jc w:val="both"/>
              <w:rPr>
                <w:rFonts w:ascii="Times New Roman" w:eastAsia="Times New Roman" w:hAnsi="Times New Roman"/>
                <w:color w:val="000000"/>
                <w:sz w:val="17"/>
                <w:szCs w:val="17"/>
              </w:rPr>
            </w:pPr>
          </w:p>
        </w:tc>
        <w:tc>
          <w:tcPr>
            <w:tcW w:w="535" w:type="pct"/>
            <w:gridSpan w:val="3"/>
            <w:vMerge w:val="restart"/>
          </w:tcPr>
          <w:p w:rsidR="00580B2B" w:rsidRPr="003F683C" w:rsidRDefault="00580B2B" w:rsidP="00E8371F">
            <w:pPr>
              <w:spacing w:after="0" w:line="240" w:lineRule="auto"/>
              <w:ind w:left="-57" w:right="-57"/>
              <w:jc w:val="both"/>
              <w:rPr>
                <w:rFonts w:ascii="Times New Roman" w:eastAsia="Times New Roman" w:hAnsi="Times New Roman"/>
                <w:b/>
                <w:color w:val="000000"/>
                <w:sz w:val="17"/>
                <w:szCs w:val="17"/>
              </w:rPr>
            </w:pPr>
            <w:r w:rsidRPr="003F683C">
              <w:rPr>
                <w:rFonts w:ascii="Times New Roman" w:eastAsia="Times New Roman" w:hAnsi="Times New Roman"/>
                <w:color w:val="000000"/>
                <w:sz w:val="17"/>
                <w:szCs w:val="17"/>
              </w:rPr>
              <w:t>ответственный исполнитель – Финансовый отдел администрации Моргаушского муниципального округа Чувашской Республики</w:t>
            </w:r>
          </w:p>
        </w:tc>
        <w:tc>
          <w:tcPr>
            <w:tcW w:w="223" w:type="pct"/>
            <w:gridSpan w:val="2"/>
          </w:tcPr>
          <w:p w:rsidR="00580B2B" w:rsidRPr="003F683C" w:rsidRDefault="00580B2B" w:rsidP="00B5726B">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tcPr>
          <w:p w:rsidR="00580B2B" w:rsidRPr="003F683C" w:rsidRDefault="00580B2B" w:rsidP="00B5726B">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12" w:type="pct"/>
            <w:gridSpan w:val="2"/>
          </w:tcPr>
          <w:p w:rsidR="00580B2B" w:rsidRPr="003F683C" w:rsidRDefault="00580B2B" w:rsidP="00B5726B">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Ч410000000</w:t>
            </w:r>
          </w:p>
        </w:tc>
        <w:tc>
          <w:tcPr>
            <w:tcW w:w="223" w:type="pct"/>
            <w:gridSpan w:val="3"/>
          </w:tcPr>
          <w:p w:rsidR="00580B2B" w:rsidRPr="003F683C" w:rsidRDefault="00580B2B" w:rsidP="00B5726B">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673" w:type="pct"/>
            <w:gridSpan w:val="2"/>
          </w:tcPr>
          <w:p w:rsidR="00580B2B" w:rsidRPr="003F683C" w:rsidRDefault="00580B2B" w:rsidP="00B5726B">
            <w:pPr>
              <w:autoSpaceDE w:val="0"/>
              <w:autoSpaceDN w:val="0"/>
              <w:adjustRightInd w:val="0"/>
              <w:spacing w:after="0" w:line="240" w:lineRule="auto"/>
              <w:ind w:left="-57" w:right="-57"/>
              <w:jc w:val="both"/>
              <w:rPr>
                <w:rFonts w:ascii="Times New Roman" w:eastAsia="Times New Roman" w:hAnsi="Times New Roman"/>
                <w:b/>
                <w:color w:val="000000"/>
                <w:sz w:val="17"/>
                <w:szCs w:val="17"/>
              </w:rPr>
            </w:pPr>
            <w:r w:rsidRPr="003F683C">
              <w:rPr>
                <w:rFonts w:ascii="Times New Roman" w:eastAsia="Times New Roman" w:hAnsi="Times New Roman"/>
                <w:bCs/>
                <w:color w:val="000000"/>
                <w:sz w:val="17"/>
                <w:szCs w:val="17"/>
              </w:rPr>
              <w:t>всего</w:t>
            </w:r>
          </w:p>
        </w:tc>
        <w:tc>
          <w:tcPr>
            <w:tcW w:w="352" w:type="pct"/>
            <w:shd w:val="clear" w:color="auto" w:fill="auto"/>
            <w:vAlign w:val="center"/>
          </w:tcPr>
          <w:p w:rsidR="00580B2B" w:rsidRPr="003F683C" w:rsidRDefault="00E36C1E" w:rsidP="007C5718">
            <w:pPr>
              <w:spacing w:after="0" w:line="240"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43 743,0</w:t>
            </w:r>
          </w:p>
        </w:tc>
        <w:tc>
          <w:tcPr>
            <w:tcW w:w="270" w:type="pct"/>
            <w:shd w:val="clear" w:color="auto" w:fill="auto"/>
            <w:vAlign w:val="center"/>
          </w:tcPr>
          <w:p w:rsidR="00580B2B" w:rsidRPr="003F683C" w:rsidRDefault="007C5718" w:rsidP="007C5718">
            <w:pPr>
              <w:spacing w:after="0" w:line="240"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12 127,9</w:t>
            </w:r>
          </w:p>
        </w:tc>
        <w:tc>
          <w:tcPr>
            <w:tcW w:w="269" w:type="pct"/>
            <w:gridSpan w:val="2"/>
            <w:shd w:val="clear" w:color="auto" w:fill="auto"/>
            <w:vAlign w:val="center"/>
          </w:tcPr>
          <w:p w:rsidR="00580B2B" w:rsidRPr="003F683C" w:rsidRDefault="007C5718" w:rsidP="007C5718">
            <w:pPr>
              <w:spacing w:after="0" w:line="240"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15 991,8</w:t>
            </w:r>
          </w:p>
        </w:tc>
        <w:tc>
          <w:tcPr>
            <w:tcW w:w="268" w:type="pct"/>
            <w:shd w:val="clear" w:color="auto" w:fill="auto"/>
            <w:vAlign w:val="center"/>
          </w:tcPr>
          <w:p w:rsidR="00580B2B" w:rsidRPr="003F683C" w:rsidRDefault="007C5718" w:rsidP="007C5718">
            <w:pPr>
              <w:spacing w:after="0" w:line="240"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63 967,2</w:t>
            </w:r>
          </w:p>
        </w:tc>
        <w:tc>
          <w:tcPr>
            <w:tcW w:w="314" w:type="pct"/>
            <w:gridSpan w:val="4"/>
            <w:shd w:val="clear" w:color="auto" w:fill="auto"/>
            <w:vAlign w:val="center"/>
          </w:tcPr>
          <w:p w:rsidR="00580B2B" w:rsidRPr="003F683C" w:rsidRDefault="007C5718" w:rsidP="007C5718">
            <w:pPr>
              <w:spacing w:after="0" w:line="240"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63 967,2</w:t>
            </w:r>
          </w:p>
        </w:tc>
      </w:tr>
      <w:tr w:rsidR="001355FF" w:rsidRPr="003F683C" w:rsidTr="003F683C">
        <w:trPr>
          <w:gridAfter w:val="2"/>
          <w:wAfter w:w="14" w:type="pct"/>
        </w:trPr>
        <w:tc>
          <w:tcPr>
            <w:tcW w:w="200" w:type="pct"/>
            <w:vMerge/>
          </w:tcPr>
          <w:p w:rsidR="001355FF" w:rsidRPr="003F683C" w:rsidRDefault="001355FF" w:rsidP="00B5726B">
            <w:pPr>
              <w:autoSpaceDE w:val="0"/>
              <w:autoSpaceDN w:val="0"/>
              <w:adjustRightInd w:val="0"/>
              <w:spacing w:after="0" w:line="240" w:lineRule="auto"/>
              <w:ind w:left="-57" w:right="-57"/>
              <w:jc w:val="both"/>
              <w:rPr>
                <w:rFonts w:ascii="Times New Roman" w:eastAsia="Times New Roman" w:hAnsi="Times New Roman"/>
                <w:color w:val="000000"/>
                <w:sz w:val="17"/>
                <w:szCs w:val="17"/>
              </w:rPr>
            </w:pPr>
          </w:p>
        </w:tc>
        <w:tc>
          <w:tcPr>
            <w:tcW w:w="702" w:type="pct"/>
            <w:gridSpan w:val="4"/>
            <w:vMerge/>
          </w:tcPr>
          <w:p w:rsidR="001355FF" w:rsidRPr="003F683C" w:rsidRDefault="001355FF" w:rsidP="00B5726B">
            <w:pPr>
              <w:autoSpaceDE w:val="0"/>
              <w:autoSpaceDN w:val="0"/>
              <w:adjustRightInd w:val="0"/>
              <w:spacing w:after="0" w:line="240" w:lineRule="auto"/>
              <w:ind w:left="-57" w:right="-57"/>
              <w:jc w:val="both"/>
              <w:rPr>
                <w:rFonts w:ascii="Times New Roman" w:eastAsia="Times New Roman" w:hAnsi="Times New Roman"/>
                <w:bCs/>
                <w:color w:val="000000"/>
                <w:sz w:val="17"/>
                <w:szCs w:val="17"/>
              </w:rPr>
            </w:pPr>
          </w:p>
        </w:tc>
        <w:tc>
          <w:tcPr>
            <w:tcW w:w="421" w:type="pct"/>
            <w:gridSpan w:val="7"/>
            <w:vMerge/>
          </w:tcPr>
          <w:p w:rsidR="001355FF" w:rsidRPr="003F683C" w:rsidRDefault="001355FF" w:rsidP="00B5726B">
            <w:pPr>
              <w:autoSpaceDE w:val="0"/>
              <w:autoSpaceDN w:val="0"/>
              <w:adjustRightInd w:val="0"/>
              <w:spacing w:after="0" w:line="240" w:lineRule="auto"/>
              <w:ind w:left="-57" w:right="-57"/>
              <w:jc w:val="both"/>
              <w:rPr>
                <w:rFonts w:ascii="Times New Roman" w:eastAsia="Times New Roman" w:hAnsi="Times New Roman"/>
                <w:color w:val="000000"/>
                <w:sz w:val="17"/>
                <w:szCs w:val="17"/>
              </w:rPr>
            </w:pPr>
          </w:p>
        </w:tc>
        <w:tc>
          <w:tcPr>
            <w:tcW w:w="535" w:type="pct"/>
            <w:gridSpan w:val="3"/>
            <w:vMerge/>
          </w:tcPr>
          <w:p w:rsidR="001355FF" w:rsidRPr="003F683C" w:rsidRDefault="001355FF" w:rsidP="00B5726B">
            <w:pPr>
              <w:spacing w:after="0" w:line="240" w:lineRule="auto"/>
              <w:ind w:left="-57" w:right="-57"/>
              <w:jc w:val="both"/>
              <w:rPr>
                <w:rFonts w:ascii="Times New Roman" w:eastAsia="Times New Roman" w:hAnsi="Times New Roman"/>
                <w:color w:val="000000"/>
                <w:sz w:val="17"/>
                <w:szCs w:val="17"/>
              </w:rPr>
            </w:pPr>
          </w:p>
        </w:tc>
        <w:tc>
          <w:tcPr>
            <w:tcW w:w="223" w:type="pct"/>
            <w:gridSpan w:val="2"/>
          </w:tcPr>
          <w:p w:rsidR="001355FF" w:rsidRPr="003F683C" w:rsidRDefault="001355FF" w:rsidP="001355FF">
            <w:pPr>
              <w:jc w:val="center"/>
              <w:rPr>
                <w:sz w:val="17"/>
                <w:szCs w:val="17"/>
              </w:rPr>
            </w:pPr>
            <w:r w:rsidRPr="003F683C">
              <w:rPr>
                <w:rFonts w:ascii="Times New Roman" w:eastAsia="Times New Roman" w:hAnsi="Times New Roman"/>
                <w:color w:val="000000"/>
                <w:sz w:val="17"/>
                <w:szCs w:val="17"/>
              </w:rPr>
              <w:t>х</w:t>
            </w:r>
          </w:p>
        </w:tc>
        <w:tc>
          <w:tcPr>
            <w:tcW w:w="223" w:type="pct"/>
          </w:tcPr>
          <w:p w:rsidR="001355FF" w:rsidRPr="003F683C" w:rsidRDefault="001355FF" w:rsidP="00B5726B">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12" w:type="pct"/>
            <w:gridSpan w:val="2"/>
          </w:tcPr>
          <w:p w:rsidR="001355FF" w:rsidRPr="003F683C" w:rsidRDefault="001355FF" w:rsidP="00B5726B">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gridSpan w:val="3"/>
          </w:tcPr>
          <w:p w:rsidR="001355FF" w:rsidRPr="003F683C" w:rsidRDefault="001355FF" w:rsidP="00B5726B">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673" w:type="pct"/>
            <w:gridSpan w:val="2"/>
          </w:tcPr>
          <w:p w:rsidR="001355FF" w:rsidRPr="003F683C" w:rsidRDefault="001355FF" w:rsidP="00B5726B">
            <w:pPr>
              <w:autoSpaceDE w:val="0"/>
              <w:autoSpaceDN w:val="0"/>
              <w:adjustRightInd w:val="0"/>
              <w:spacing w:after="0" w:line="240" w:lineRule="auto"/>
              <w:ind w:left="-57" w:right="-57"/>
              <w:jc w:val="both"/>
              <w:rPr>
                <w:rFonts w:ascii="Times New Roman" w:eastAsia="Times New Roman" w:hAnsi="Times New Roman"/>
                <w:color w:val="000000"/>
                <w:sz w:val="17"/>
                <w:szCs w:val="17"/>
              </w:rPr>
            </w:pPr>
            <w:r w:rsidRPr="003F683C">
              <w:rPr>
                <w:rFonts w:ascii="Times New Roman" w:eastAsia="Times New Roman" w:hAnsi="Times New Roman"/>
                <w:bCs/>
                <w:color w:val="000000"/>
                <w:sz w:val="17"/>
                <w:szCs w:val="17"/>
              </w:rPr>
              <w:t>федеральный бюджет</w:t>
            </w:r>
          </w:p>
        </w:tc>
        <w:tc>
          <w:tcPr>
            <w:tcW w:w="352" w:type="pct"/>
            <w:shd w:val="clear" w:color="auto" w:fill="auto"/>
            <w:vAlign w:val="center"/>
          </w:tcPr>
          <w:p w:rsidR="001355FF" w:rsidRPr="003F683C" w:rsidRDefault="001355FF" w:rsidP="007C5718">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1 788,6</w:t>
            </w:r>
          </w:p>
        </w:tc>
        <w:tc>
          <w:tcPr>
            <w:tcW w:w="270" w:type="pct"/>
            <w:shd w:val="clear" w:color="auto" w:fill="auto"/>
            <w:vAlign w:val="center"/>
          </w:tcPr>
          <w:p w:rsidR="001355FF" w:rsidRPr="003F683C" w:rsidRDefault="001355FF" w:rsidP="007C5718">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1 885,0</w:t>
            </w:r>
          </w:p>
        </w:tc>
        <w:tc>
          <w:tcPr>
            <w:tcW w:w="269" w:type="pct"/>
            <w:gridSpan w:val="2"/>
            <w:shd w:val="clear" w:color="auto" w:fill="auto"/>
            <w:vAlign w:val="center"/>
          </w:tcPr>
          <w:p w:rsidR="001355FF" w:rsidRPr="003F683C" w:rsidRDefault="001355FF" w:rsidP="007C5718">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1 949,1</w:t>
            </w:r>
          </w:p>
        </w:tc>
        <w:tc>
          <w:tcPr>
            <w:tcW w:w="268" w:type="pct"/>
            <w:shd w:val="clear" w:color="auto" w:fill="auto"/>
            <w:vAlign w:val="center"/>
          </w:tcPr>
          <w:p w:rsidR="001355FF" w:rsidRPr="003F683C" w:rsidRDefault="001355FF" w:rsidP="007C5718">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7 796,4</w:t>
            </w:r>
          </w:p>
        </w:tc>
        <w:tc>
          <w:tcPr>
            <w:tcW w:w="314" w:type="pct"/>
            <w:gridSpan w:val="4"/>
            <w:shd w:val="clear" w:color="auto" w:fill="auto"/>
            <w:vAlign w:val="center"/>
          </w:tcPr>
          <w:p w:rsidR="001355FF" w:rsidRPr="003F683C" w:rsidRDefault="001355FF" w:rsidP="007C5718">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7  796,4</w:t>
            </w:r>
          </w:p>
        </w:tc>
      </w:tr>
      <w:tr w:rsidR="001355FF" w:rsidRPr="003F683C" w:rsidTr="003F683C">
        <w:trPr>
          <w:gridAfter w:val="2"/>
          <w:wAfter w:w="14" w:type="pct"/>
        </w:trPr>
        <w:tc>
          <w:tcPr>
            <w:tcW w:w="200" w:type="pct"/>
            <w:vMerge/>
          </w:tcPr>
          <w:p w:rsidR="001355FF" w:rsidRPr="003F683C" w:rsidRDefault="001355FF" w:rsidP="00B5726B">
            <w:pPr>
              <w:spacing w:after="0" w:line="240" w:lineRule="auto"/>
              <w:ind w:left="-57" w:right="-57"/>
              <w:jc w:val="both"/>
              <w:rPr>
                <w:rFonts w:ascii="Times New Roman" w:eastAsia="Times New Roman" w:hAnsi="Times New Roman"/>
                <w:b/>
                <w:color w:val="000000"/>
                <w:sz w:val="17"/>
                <w:szCs w:val="17"/>
              </w:rPr>
            </w:pPr>
          </w:p>
        </w:tc>
        <w:tc>
          <w:tcPr>
            <w:tcW w:w="702" w:type="pct"/>
            <w:gridSpan w:val="4"/>
            <w:vMerge/>
          </w:tcPr>
          <w:p w:rsidR="001355FF" w:rsidRPr="003F683C" w:rsidRDefault="001355FF" w:rsidP="00B5726B">
            <w:pPr>
              <w:spacing w:after="0" w:line="240" w:lineRule="auto"/>
              <w:ind w:left="-57" w:right="-57"/>
              <w:jc w:val="both"/>
              <w:rPr>
                <w:rFonts w:ascii="Times New Roman" w:eastAsia="Times New Roman" w:hAnsi="Times New Roman"/>
                <w:b/>
                <w:color w:val="000000"/>
                <w:sz w:val="17"/>
                <w:szCs w:val="17"/>
              </w:rPr>
            </w:pPr>
          </w:p>
        </w:tc>
        <w:tc>
          <w:tcPr>
            <w:tcW w:w="421" w:type="pct"/>
            <w:gridSpan w:val="7"/>
            <w:vMerge/>
          </w:tcPr>
          <w:p w:rsidR="001355FF" w:rsidRPr="003F683C" w:rsidRDefault="001355FF" w:rsidP="00B5726B">
            <w:pPr>
              <w:spacing w:after="0" w:line="240" w:lineRule="auto"/>
              <w:ind w:left="-57" w:right="-57"/>
              <w:jc w:val="both"/>
              <w:rPr>
                <w:rFonts w:ascii="Times New Roman" w:eastAsia="Times New Roman" w:hAnsi="Times New Roman"/>
                <w:color w:val="000000"/>
                <w:sz w:val="17"/>
                <w:szCs w:val="17"/>
              </w:rPr>
            </w:pPr>
          </w:p>
        </w:tc>
        <w:tc>
          <w:tcPr>
            <w:tcW w:w="535" w:type="pct"/>
            <w:gridSpan w:val="3"/>
            <w:vMerge/>
          </w:tcPr>
          <w:p w:rsidR="001355FF" w:rsidRPr="003F683C" w:rsidRDefault="001355FF" w:rsidP="00B5726B">
            <w:pPr>
              <w:spacing w:after="0" w:line="240" w:lineRule="auto"/>
              <w:ind w:left="-57" w:right="-57"/>
              <w:jc w:val="both"/>
              <w:rPr>
                <w:rFonts w:ascii="Times New Roman" w:eastAsia="Times New Roman" w:hAnsi="Times New Roman"/>
                <w:b/>
                <w:color w:val="000000"/>
                <w:sz w:val="17"/>
                <w:szCs w:val="17"/>
              </w:rPr>
            </w:pPr>
          </w:p>
        </w:tc>
        <w:tc>
          <w:tcPr>
            <w:tcW w:w="223" w:type="pct"/>
            <w:gridSpan w:val="2"/>
          </w:tcPr>
          <w:p w:rsidR="001355FF" w:rsidRPr="003F683C" w:rsidRDefault="001355FF" w:rsidP="001355FF">
            <w:pPr>
              <w:jc w:val="center"/>
              <w:rPr>
                <w:sz w:val="17"/>
                <w:szCs w:val="17"/>
              </w:rPr>
            </w:pPr>
            <w:r w:rsidRPr="003F683C">
              <w:rPr>
                <w:rFonts w:ascii="Times New Roman" w:eastAsia="Times New Roman" w:hAnsi="Times New Roman"/>
                <w:color w:val="000000"/>
                <w:sz w:val="17"/>
                <w:szCs w:val="17"/>
              </w:rPr>
              <w:t>х</w:t>
            </w:r>
          </w:p>
        </w:tc>
        <w:tc>
          <w:tcPr>
            <w:tcW w:w="223" w:type="pct"/>
          </w:tcPr>
          <w:p w:rsidR="001355FF" w:rsidRPr="003F683C" w:rsidRDefault="001355FF" w:rsidP="00B5726B">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12" w:type="pct"/>
            <w:gridSpan w:val="2"/>
          </w:tcPr>
          <w:p w:rsidR="001355FF" w:rsidRPr="003F683C" w:rsidRDefault="001355FF" w:rsidP="00B5726B">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gridSpan w:val="3"/>
          </w:tcPr>
          <w:p w:rsidR="001355FF" w:rsidRPr="003F683C" w:rsidRDefault="001355FF" w:rsidP="00B5726B">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673" w:type="pct"/>
            <w:gridSpan w:val="2"/>
          </w:tcPr>
          <w:p w:rsidR="001355FF" w:rsidRPr="003F683C" w:rsidRDefault="001355FF" w:rsidP="00B5726B">
            <w:pPr>
              <w:autoSpaceDE w:val="0"/>
              <w:autoSpaceDN w:val="0"/>
              <w:adjustRightInd w:val="0"/>
              <w:spacing w:after="0" w:line="240" w:lineRule="auto"/>
              <w:ind w:left="-57" w:right="-57"/>
              <w:jc w:val="both"/>
              <w:rPr>
                <w:rFonts w:ascii="Times New Roman" w:eastAsia="Times New Roman" w:hAnsi="Times New Roman"/>
                <w:b/>
                <w:color w:val="000000"/>
                <w:sz w:val="17"/>
                <w:szCs w:val="17"/>
              </w:rPr>
            </w:pPr>
            <w:r w:rsidRPr="003F683C">
              <w:rPr>
                <w:rFonts w:ascii="Times New Roman" w:eastAsia="Times New Roman" w:hAnsi="Times New Roman"/>
                <w:bCs/>
                <w:color w:val="000000"/>
                <w:sz w:val="17"/>
                <w:szCs w:val="17"/>
              </w:rPr>
              <w:t xml:space="preserve">республиканский бюджет </w:t>
            </w:r>
            <w:r w:rsidRPr="003F683C">
              <w:rPr>
                <w:rFonts w:ascii="Times New Roman" w:eastAsia="Times New Roman" w:hAnsi="Times New Roman"/>
                <w:color w:val="000000"/>
                <w:sz w:val="17"/>
                <w:szCs w:val="17"/>
              </w:rPr>
              <w:t>Чувашской Республики</w:t>
            </w:r>
          </w:p>
        </w:tc>
        <w:tc>
          <w:tcPr>
            <w:tcW w:w="352" w:type="pct"/>
            <w:shd w:val="clear" w:color="auto" w:fill="auto"/>
            <w:vAlign w:val="center"/>
          </w:tcPr>
          <w:p w:rsidR="001355FF" w:rsidRPr="003F683C" w:rsidRDefault="00E36C1E" w:rsidP="007C5718">
            <w:pPr>
              <w:spacing w:after="0" w:line="240"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27 130,7</w:t>
            </w:r>
          </w:p>
        </w:tc>
        <w:tc>
          <w:tcPr>
            <w:tcW w:w="270" w:type="pct"/>
            <w:shd w:val="clear" w:color="auto" w:fill="auto"/>
            <w:vAlign w:val="center"/>
          </w:tcPr>
          <w:p w:rsidR="001355FF" w:rsidRPr="003F683C" w:rsidRDefault="001355FF" w:rsidP="007C5718">
            <w:pPr>
              <w:spacing w:after="0" w:line="240"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0,0</w:t>
            </w:r>
          </w:p>
        </w:tc>
        <w:tc>
          <w:tcPr>
            <w:tcW w:w="269" w:type="pct"/>
            <w:gridSpan w:val="2"/>
            <w:shd w:val="clear" w:color="auto" w:fill="auto"/>
            <w:vAlign w:val="center"/>
          </w:tcPr>
          <w:p w:rsidR="001355FF" w:rsidRPr="003F683C" w:rsidRDefault="001355FF" w:rsidP="007C5718">
            <w:pPr>
              <w:spacing w:after="0" w:line="240"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0,0</w:t>
            </w:r>
          </w:p>
        </w:tc>
        <w:tc>
          <w:tcPr>
            <w:tcW w:w="268" w:type="pct"/>
            <w:shd w:val="clear" w:color="auto" w:fill="auto"/>
            <w:vAlign w:val="center"/>
          </w:tcPr>
          <w:p w:rsidR="001355FF" w:rsidRPr="003F683C" w:rsidRDefault="001355FF" w:rsidP="007C5718">
            <w:pPr>
              <w:spacing w:after="0" w:line="240"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0,0</w:t>
            </w:r>
          </w:p>
        </w:tc>
        <w:tc>
          <w:tcPr>
            <w:tcW w:w="314" w:type="pct"/>
            <w:gridSpan w:val="4"/>
            <w:shd w:val="clear" w:color="auto" w:fill="auto"/>
            <w:vAlign w:val="center"/>
          </w:tcPr>
          <w:p w:rsidR="001355FF" w:rsidRPr="003F683C" w:rsidRDefault="001355FF" w:rsidP="007C5718">
            <w:pPr>
              <w:spacing w:after="0" w:line="240" w:lineRule="auto"/>
              <w:ind w:left="-113" w:right="-113"/>
              <w:jc w:val="center"/>
              <w:rPr>
                <w:rFonts w:ascii="Times New Roman" w:hAnsi="Times New Roman"/>
                <w:color w:val="000000"/>
                <w:sz w:val="17"/>
                <w:szCs w:val="17"/>
              </w:rPr>
            </w:pPr>
            <w:r w:rsidRPr="003F683C">
              <w:rPr>
                <w:rFonts w:ascii="Times New Roman" w:hAnsi="Times New Roman"/>
                <w:color w:val="000000"/>
                <w:sz w:val="17"/>
                <w:szCs w:val="17"/>
              </w:rPr>
              <w:t>0,0</w:t>
            </w:r>
          </w:p>
        </w:tc>
      </w:tr>
      <w:tr w:rsidR="00580B2B" w:rsidRPr="003F683C" w:rsidTr="003F683C">
        <w:trPr>
          <w:gridAfter w:val="2"/>
          <w:wAfter w:w="14" w:type="pct"/>
        </w:trPr>
        <w:tc>
          <w:tcPr>
            <w:tcW w:w="200" w:type="pct"/>
            <w:vMerge/>
          </w:tcPr>
          <w:p w:rsidR="00580B2B" w:rsidRPr="003F683C" w:rsidRDefault="00580B2B" w:rsidP="00B5726B">
            <w:pPr>
              <w:spacing w:after="0" w:line="240" w:lineRule="auto"/>
              <w:ind w:left="-57" w:right="-57"/>
              <w:jc w:val="both"/>
              <w:rPr>
                <w:rFonts w:ascii="Times New Roman" w:eastAsia="Times New Roman" w:hAnsi="Times New Roman"/>
                <w:b/>
                <w:color w:val="000000"/>
                <w:sz w:val="17"/>
                <w:szCs w:val="17"/>
              </w:rPr>
            </w:pPr>
          </w:p>
        </w:tc>
        <w:tc>
          <w:tcPr>
            <w:tcW w:w="702" w:type="pct"/>
            <w:gridSpan w:val="4"/>
            <w:vMerge/>
          </w:tcPr>
          <w:p w:rsidR="00580B2B" w:rsidRPr="003F683C" w:rsidRDefault="00580B2B" w:rsidP="00B5726B">
            <w:pPr>
              <w:spacing w:after="0" w:line="240" w:lineRule="auto"/>
              <w:ind w:left="-57" w:right="-57"/>
              <w:jc w:val="both"/>
              <w:rPr>
                <w:rFonts w:ascii="Times New Roman" w:eastAsia="Times New Roman" w:hAnsi="Times New Roman"/>
                <w:b/>
                <w:color w:val="000000"/>
                <w:sz w:val="17"/>
                <w:szCs w:val="17"/>
              </w:rPr>
            </w:pPr>
          </w:p>
        </w:tc>
        <w:tc>
          <w:tcPr>
            <w:tcW w:w="421" w:type="pct"/>
            <w:gridSpan w:val="7"/>
            <w:vMerge/>
          </w:tcPr>
          <w:p w:rsidR="00580B2B" w:rsidRPr="003F683C" w:rsidRDefault="00580B2B" w:rsidP="00B5726B">
            <w:pPr>
              <w:spacing w:after="0" w:line="240" w:lineRule="auto"/>
              <w:ind w:left="-57" w:right="-57"/>
              <w:jc w:val="both"/>
              <w:rPr>
                <w:rFonts w:ascii="Times New Roman" w:eastAsia="Times New Roman" w:hAnsi="Times New Roman"/>
                <w:color w:val="000000"/>
                <w:sz w:val="17"/>
                <w:szCs w:val="17"/>
              </w:rPr>
            </w:pPr>
          </w:p>
        </w:tc>
        <w:tc>
          <w:tcPr>
            <w:tcW w:w="535" w:type="pct"/>
            <w:gridSpan w:val="3"/>
            <w:vMerge/>
          </w:tcPr>
          <w:p w:rsidR="00580B2B" w:rsidRPr="003F683C" w:rsidRDefault="00580B2B" w:rsidP="00B5726B">
            <w:pPr>
              <w:spacing w:after="0" w:line="240" w:lineRule="auto"/>
              <w:ind w:left="-57" w:right="-57"/>
              <w:jc w:val="both"/>
              <w:rPr>
                <w:rFonts w:ascii="Times New Roman" w:eastAsia="Times New Roman" w:hAnsi="Times New Roman"/>
                <w:b/>
                <w:color w:val="000000"/>
                <w:sz w:val="17"/>
                <w:szCs w:val="17"/>
              </w:rPr>
            </w:pPr>
          </w:p>
        </w:tc>
        <w:tc>
          <w:tcPr>
            <w:tcW w:w="223" w:type="pct"/>
            <w:gridSpan w:val="2"/>
          </w:tcPr>
          <w:p w:rsidR="00580B2B" w:rsidRPr="003F683C" w:rsidRDefault="00580B2B" w:rsidP="00B5726B">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tcPr>
          <w:p w:rsidR="00580B2B" w:rsidRPr="003F683C" w:rsidRDefault="00580B2B" w:rsidP="00B5726B">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12" w:type="pct"/>
            <w:gridSpan w:val="2"/>
          </w:tcPr>
          <w:p w:rsidR="00580B2B" w:rsidRPr="003F683C" w:rsidRDefault="00580B2B" w:rsidP="00B5726B">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gridSpan w:val="3"/>
          </w:tcPr>
          <w:p w:rsidR="00580B2B" w:rsidRPr="003F683C" w:rsidRDefault="00580B2B" w:rsidP="00B5726B">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673" w:type="pct"/>
            <w:gridSpan w:val="2"/>
          </w:tcPr>
          <w:p w:rsidR="00580B2B" w:rsidRPr="003F683C" w:rsidRDefault="00580B2B" w:rsidP="00B5726B">
            <w:pPr>
              <w:autoSpaceDE w:val="0"/>
              <w:autoSpaceDN w:val="0"/>
              <w:adjustRightInd w:val="0"/>
              <w:spacing w:after="0" w:line="240" w:lineRule="auto"/>
              <w:ind w:left="-57" w:right="-57"/>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бюджет Моргаушского муниципального округа Чувашской Республики</w:t>
            </w:r>
          </w:p>
        </w:tc>
        <w:tc>
          <w:tcPr>
            <w:tcW w:w="352" w:type="pct"/>
            <w:shd w:val="clear" w:color="auto" w:fill="auto"/>
            <w:vAlign w:val="center"/>
          </w:tcPr>
          <w:p w:rsidR="00580B2B" w:rsidRPr="003F683C" w:rsidRDefault="00E36C1E" w:rsidP="007C5718">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14 823,7</w:t>
            </w:r>
          </w:p>
        </w:tc>
        <w:tc>
          <w:tcPr>
            <w:tcW w:w="270" w:type="pct"/>
            <w:shd w:val="clear" w:color="auto" w:fill="auto"/>
            <w:vAlign w:val="center"/>
          </w:tcPr>
          <w:p w:rsidR="00580B2B" w:rsidRPr="003F683C" w:rsidRDefault="007C5718" w:rsidP="007C5718">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10 242,9</w:t>
            </w:r>
          </w:p>
        </w:tc>
        <w:tc>
          <w:tcPr>
            <w:tcW w:w="269" w:type="pct"/>
            <w:gridSpan w:val="2"/>
            <w:shd w:val="clear" w:color="auto" w:fill="auto"/>
            <w:vAlign w:val="center"/>
          </w:tcPr>
          <w:p w:rsidR="00580B2B" w:rsidRPr="003F683C" w:rsidRDefault="007C5718" w:rsidP="007C5718">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14 042,7</w:t>
            </w:r>
          </w:p>
        </w:tc>
        <w:tc>
          <w:tcPr>
            <w:tcW w:w="268" w:type="pct"/>
            <w:shd w:val="clear" w:color="auto" w:fill="auto"/>
            <w:vAlign w:val="center"/>
          </w:tcPr>
          <w:p w:rsidR="00580B2B" w:rsidRPr="003F683C" w:rsidRDefault="007C5718" w:rsidP="007C5718">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56 170,8</w:t>
            </w:r>
          </w:p>
        </w:tc>
        <w:tc>
          <w:tcPr>
            <w:tcW w:w="314" w:type="pct"/>
            <w:gridSpan w:val="4"/>
            <w:shd w:val="clear" w:color="auto" w:fill="auto"/>
            <w:vAlign w:val="center"/>
          </w:tcPr>
          <w:p w:rsidR="00580B2B" w:rsidRPr="003F683C" w:rsidRDefault="007C5718" w:rsidP="007C5718">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56 170,8</w:t>
            </w:r>
          </w:p>
        </w:tc>
      </w:tr>
      <w:tr w:rsidR="00B5726B" w:rsidRPr="003F683C" w:rsidTr="003F683C">
        <w:trPr>
          <w:gridAfter w:val="3"/>
          <w:wAfter w:w="24" w:type="pct"/>
        </w:trPr>
        <w:tc>
          <w:tcPr>
            <w:tcW w:w="4976" w:type="pct"/>
            <w:gridSpan w:val="33"/>
          </w:tcPr>
          <w:p w:rsidR="00B5726B" w:rsidRPr="003F683C" w:rsidRDefault="00B5726B" w:rsidP="00B5726B">
            <w:pPr>
              <w:spacing w:after="0" w:line="240" w:lineRule="auto"/>
              <w:ind w:left="-113" w:right="-113"/>
              <w:jc w:val="center"/>
              <w:rPr>
                <w:rFonts w:ascii="Times New Roman" w:eastAsia="Times New Roman" w:hAnsi="Times New Roman"/>
                <w:b/>
                <w:color w:val="000000"/>
                <w:sz w:val="17"/>
                <w:szCs w:val="17"/>
              </w:rPr>
            </w:pPr>
          </w:p>
          <w:p w:rsidR="00B5726B" w:rsidRPr="003F683C" w:rsidRDefault="00B5726B" w:rsidP="00B5726B">
            <w:pPr>
              <w:spacing w:after="0" w:line="240" w:lineRule="auto"/>
              <w:ind w:left="-113" w:right="-113"/>
              <w:jc w:val="center"/>
              <w:rPr>
                <w:rFonts w:ascii="Times New Roman" w:hAnsi="Times New Roman"/>
                <w:b/>
                <w:color w:val="000000"/>
                <w:sz w:val="17"/>
                <w:szCs w:val="17"/>
              </w:rPr>
            </w:pPr>
            <w:r w:rsidRPr="003F683C">
              <w:rPr>
                <w:rFonts w:ascii="Times New Roman" w:eastAsia="Times New Roman" w:hAnsi="Times New Roman"/>
                <w:b/>
                <w:color w:val="000000"/>
                <w:sz w:val="17"/>
                <w:szCs w:val="17"/>
              </w:rPr>
              <w:t>Цель «</w:t>
            </w:r>
            <w:r w:rsidRPr="003F683C">
              <w:rPr>
                <w:rFonts w:ascii="Times New Roman" w:hAnsi="Times New Roman"/>
                <w:b/>
                <w:color w:val="000000"/>
                <w:sz w:val="17"/>
                <w:szCs w:val="17"/>
              </w:rPr>
              <w:t xml:space="preserve">Создание условий для обеспечения долгосрочной сбалансированности и повышения устойчивости бюджетной системы в </w:t>
            </w:r>
            <w:proofErr w:type="spellStart"/>
            <w:r w:rsidR="00FA6490" w:rsidRPr="003F683C">
              <w:rPr>
                <w:rFonts w:ascii="Times New Roman" w:hAnsi="Times New Roman"/>
                <w:b/>
                <w:color w:val="000000"/>
                <w:sz w:val="17"/>
                <w:szCs w:val="17"/>
              </w:rPr>
              <w:t>Моргаушском</w:t>
            </w:r>
            <w:proofErr w:type="spellEnd"/>
            <w:r w:rsidRPr="003F683C">
              <w:rPr>
                <w:rFonts w:ascii="Times New Roman" w:hAnsi="Times New Roman"/>
                <w:b/>
                <w:color w:val="000000"/>
                <w:sz w:val="17"/>
                <w:szCs w:val="17"/>
              </w:rPr>
              <w:t xml:space="preserve"> </w:t>
            </w:r>
            <w:r w:rsidR="00E8371F" w:rsidRPr="003F683C">
              <w:rPr>
                <w:rFonts w:ascii="Times New Roman" w:hAnsi="Times New Roman"/>
                <w:b/>
                <w:color w:val="000000"/>
                <w:sz w:val="17"/>
                <w:szCs w:val="17"/>
              </w:rPr>
              <w:t>муниципальном округе</w:t>
            </w:r>
            <w:r w:rsidR="00580B2B" w:rsidRPr="003F683C">
              <w:rPr>
                <w:rFonts w:ascii="Times New Roman" w:hAnsi="Times New Roman"/>
                <w:b/>
                <w:color w:val="000000"/>
                <w:sz w:val="17"/>
                <w:szCs w:val="17"/>
              </w:rPr>
              <w:t xml:space="preserve"> Чувашской Республики </w:t>
            </w:r>
            <w:r w:rsidRPr="003F683C">
              <w:rPr>
                <w:rFonts w:ascii="Times New Roman" w:hAnsi="Times New Roman"/>
                <w:b/>
                <w:color w:val="000000"/>
                <w:sz w:val="17"/>
                <w:szCs w:val="17"/>
              </w:rPr>
              <w:t>»</w:t>
            </w:r>
          </w:p>
          <w:p w:rsidR="00B5726B" w:rsidRPr="003F683C" w:rsidRDefault="00B5726B" w:rsidP="00B5726B">
            <w:pPr>
              <w:spacing w:after="0" w:line="240" w:lineRule="auto"/>
              <w:ind w:left="-113" w:right="-113"/>
              <w:jc w:val="center"/>
              <w:rPr>
                <w:rFonts w:ascii="Times New Roman" w:eastAsia="Times New Roman" w:hAnsi="Times New Roman"/>
                <w:color w:val="000000"/>
                <w:sz w:val="17"/>
                <w:szCs w:val="17"/>
              </w:rPr>
            </w:pPr>
          </w:p>
        </w:tc>
      </w:tr>
      <w:tr w:rsidR="001355FF" w:rsidRPr="003F683C" w:rsidTr="003F683C">
        <w:trPr>
          <w:gridAfter w:val="5"/>
          <w:wAfter w:w="58" w:type="pct"/>
        </w:trPr>
        <w:tc>
          <w:tcPr>
            <w:tcW w:w="200" w:type="pct"/>
            <w:vMerge w:val="restart"/>
          </w:tcPr>
          <w:p w:rsidR="001355FF" w:rsidRPr="003F683C" w:rsidRDefault="001355FF" w:rsidP="00B5726B">
            <w:pPr>
              <w:spacing w:after="0" w:line="240" w:lineRule="auto"/>
              <w:ind w:left="-57" w:right="-57"/>
              <w:jc w:val="both"/>
              <w:rPr>
                <w:rFonts w:ascii="Times New Roman" w:eastAsia="Times New Roman" w:hAnsi="Times New Roman"/>
                <w:b/>
                <w:color w:val="000000"/>
                <w:sz w:val="17"/>
                <w:szCs w:val="17"/>
              </w:rPr>
            </w:pPr>
            <w:r w:rsidRPr="003F683C">
              <w:rPr>
                <w:rFonts w:ascii="Times New Roman" w:eastAsia="Times New Roman" w:hAnsi="Times New Roman"/>
                <w:bCs/>
                <w:color w:val="000000"/>
                <w:sz w:val="17"/>
                <w:szCs w:val="17"/>
              </w:rPr>
              <w:t>Основное</w:t>
            </w:r>
            <w:r w:rsidRPr="003F683C">
              <w:rPr>
                <w:rFonts w:ascii="Times New Roman" w:eastAsia="Times New Roman" w:hAnsi="Times New Roman"/>
                <w:bCs/>
                <w:color w:val="000000"/>
                <w:sz w:val="17"/>
                <w:szCs w:val="17"/>
                <w:lang w:val="en-US"/>
              </w:rPr>
              <w:t xml:space="preserve"> </w:t>
            </w:r>
            <w:proofErr w:type="spellStart"/>
            <w:r w:rsidRPr="003F683C">
              <w:rPr>
                <w:rFonts w:ascii="Times New Roman" w:eastAsia="Times New Roman" w:hAnsi="Times New Roman"/>
                <w:bCs/>
                <w:color w:val="000000"/>
                <w:sz w:val="17"/>
                <w:szCs w:val="17"/>
              </w:rPr>
              <w:t>ме</w:t>
            </w:r>
            <w:proofErr w:type="spellEnd"/>
            <w:r w:rsidRPr="003F683C">
              <w:rPr>
                <w:rFonts w:ascii="Times New Roman" w:eastAsia="Times New Roman" w:hAnsi="Times New Roman"/>
                <w:bCs/>
                <w:color w:val="000000"/>
                <w:sz w:val="17"/>
                <w:szCs w:val="17"/>
                <w:lang w:val="en-US"/>
              </w:rPr>
              <w:softHyphen/>
            </w:r>
            <w:proofErr w:type="spellStart"/>
            <w:r w:rsidRPr="003F683C">
              <w:rPr>
                <w:rFonts w:ascii="Times New Roman" w:eastAsia="Times New Roman" w:hAnsi="Times New Roman"/>
                <w:bCs/>
                <w:color w:val="000000"/>
                <w:sz w:val="17"/>
                <w:szCs w:val="17"/>
              </w:rPr>
              <w:t>роприятие</w:t>
            </w:r>
            <w:proofErr w:type="spellEnd"/>
            <w:r w:rsidRPr="003F683C">
              <w:rPr>
                <w:rFonts w:ascii="Times New Roman" w:eastAsia="Times New Roman" w:hAnsi="Times New Roman"/>
                <w:bCs/>
                <w:color w:val="000000"/>
                <w:sz w:val="17"/>
                <w:szCs w:val="17"/>
              </w:rPr>
              <w:t xml:space="preserve"> 1</w:t>
            </w:r>
          </w:p>
        </w:tc>
        <w:tc>
          <w:tcPr>
            <w:tcW w:w="702" w:type="pct"/>
            <w:gridSpan w:val="4"/>
            <w:vMerge w:val="restart"/>
          </w:tcPr>
          <w:p w:rsidR="001355FF" w:rsidRPr="003F683C" w:rsidRDefault="001355FF" w:rsidP="00CF454B">
            <w:pPr>
              <w:autoSpaceDE w:val="0"/>
              <w:autoSpaceDN w:val="0"/>
              <w:adjustRightInd w:val="0"/>
              <w:spacing w:after="0" w:line="240" w:lineRule="auto"/>
              <w:ind w:left="-57" w:right="-57"/>
              <w:jc w:val="both"/>
              <w:rPr>
                <w:rFonts w:ascii="Times New Roman" w:eastAsia="Times New Roman" w:hAnsi="Times New Roman"/>
                <w:b/>
                <w:color w:val="000000"/>
                <w:sz w:val="17"/>
                <w:szCs w:val="17"/>
              </w:rPr>
            </w:pPr>
            <w:r w:rsidRPr="003F683C">
              <w:rPr>
                <w:rFonts w:ascii="Times New Roman" w:eastAsia="Times New Roman" w:hAnsi="Times New Roman"/>
                <w:bCs/>
                <w:color w:val="000000"/>
                <w:sz w:val="17"/>
                <w:szCs w:val="17"/>
              </w:rPr>
              <w:t>Развитие бюджетного планирования, формирование бюд</w:t>
            </w:r>
            <w:r w:rsidRPr="003F683C">
              <w:rPr>
                <w:rFonts w:ascii="Times New Roman" w:eastAsia="Times New Roman" w:hAnsi="Times New Roman"/>
                <w:bCs/>
                <w:color w:val="000000"/>
                <w:sz w:val="17"/>
                <w:szCs w:val="17"/>
              </w:rPr>
              <w:softHyphen/>
              <w:t>жета Моргаушского муниципального округа  Чувашской Республики на очередной фи</w:t>
            </w:r>
            <w:r w:rsidRPr="003F683C">
              <w:rPr>
                <w:rFonts w:ascii="Times New Roman" w:eastAsia="Times New Roman" w:hAnsi="Times New Roman"/>
                <w:bCs/>
                <w:color w:val="000000"/>
                <w:sz w:val="17"/>
                <w:szCs w:val="17"/>
              </w:rPr>
              <w:softHyphen/>
              <w:t>нансовый год и плановый период</w:t>
            </w:r>
          </w:p>
        </w:tc>
        <w:tc>
          <w:tcPr>
            <w:tcW w:w="421" w:type="pct"/>
            <w:gridSpan w:val="7"/>
            <w:vMerge w:val="restart"/>
          </w:tcPr>
          <w:p w:rsidR="001355FF" w:rsidRPr="003F683C" w:rsidRDefault="001355FF" w:rsidP="00365CF5">
            <w:pPr>
              <w:autoSpaceDE w:val="0"/>
              <w:autoSpaceDN w:val="0"/>
              <w:adjustRightInd w:val="0"/>
              <w:spacing w:after="0" w:line="240" w:lineRule="auto"/>
              <w:ind w:left="-57" w:right="-57"/>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lang w:eastAsia="ru-RU"/>
              </w:rPr>
              <w:t>совершенствование бюджетной по</w:t>
            </w:r>
            <w:r w:rsidRPr="003F683C">
              <w:rPr>
                <w:rFonts w:ascii="Times New Roman" w:eastAsia="Times New Roman" w:hAnsi="Times New Roman"/>
                <w:color w:val="000000"/>
                <w:sz w:val="17"/>
                <w:szCs w:val="17"/>
                <w:lang w:eastAsia="ru-RU"/>
              </w:rPr>
              <w:softHyphen/>
              <w:t>литики, создание прочной фи</w:t>
            </w:r>
            <w:r w:rsidRPr="003F683C">
              <w:rPr>
                <w:rFonts w:ascii="Times New Roman" w:eastAsia="Times New Roman" w:hAnsi="Times New Roman"/>
                <w:color w:val="000000"/>
                <w:sz w:val="17"/>
                <w:szCs w:val="17"/>
                <w:lang w:eastAsia="ru-RU"/>
              </w:rPr>
              <w:softHyphen/>
              <w:t>нан</w:t>
            </w:r>
            <w:r w:rsidRPr="003F683C">
              <w:rPr>
                <w:rFonts w:ascii="Times New Roman" w:eastAsia="Times New Roman" w:hAnsi="Times New Roman"/>
                <w:color w:val="000000"/>
                <w:sz w:val="17"/>
                <w:szCs w:val="17"/>
                <w:lang w:eastAsia="ru-RU"/>
              </w:rPr>
              <w:softHyphen/>
              <w:t>совой основы в рамках бюджетного планирования для социально-эконо</w:t>
            </w:r>
            <w:r w:rsidRPr="003F683C">
              <w:rPr>
                <w:rFonts w:ascii="Times New Roman" w:eastAsia="Times New Roman" w:hAnsi="Times New Roman"/>
                <w:color w:val="000000"/>
                <w:sz w:val="17"/>
                <w:szCs w:val="17"/>
                <w:lang w:eastAsia="ru-RU"/>
              </w:rPr>
              <w:softHyphen/>
              <w:t>мических преобразований, развития общественной инфраструктуры</w:t>
            </w:r>
          </w:p>
        </w:tc>
        <w:tc>
          <w:tcPr>
            <w:tcW w:w="535" w:type="pct"/>
            <w:gridSpan w:val="3"/>
            <w:vMerge w:val="restart"/>
          </w:tcPr>
          <w:p w:rsidR="001355FF" w:rsidRPr="003F683C" w:rsidRDefault="001355FF" w:rsidP="007E3632">
            <w:pPr>
              <w:spacing w:after="0" w:line="240" w:lineRule="auto"/>
              <w:ind w:left="-57" w:right="-57"/>
              <w:jc w:val="both"/>
              <w:rPr>
                <w:rFonts w:ascii="Times New Roman" w:eastAsia="Times New Roman" w:hAnsi="Times New Roman"/>
                <w:b/>
                <w:color w:val="000000"/>
                <w:sz w:val="17"/>
                <w:szCs w:val="17"/>
              </w:rPr>
            </w:pPr>
            <w:r w:rsidRPr="003F683C">
              <w:rPr>
                <w:rFonts w:ascii="Times New Roman" w:eastAsia="Times New Roman" w:hAnsi="Times New Roman"/>
                <w:color w:val="000000"/>
                <w:sz w:val="17"/>
                <w:szCs w:val="17"/>
              </w:rPr>
              <w:t>ответственный исполнитель – Финансовый отдел администрации Моргаушского муниципального округа Чувашской Республики</w:t>
            </w:r>
          </w:p>
        </w:tc>
        <w:tc>
          <w:tcPr>
            <w:tcW w:w="223" w:type="pct"/>
            <w:gridSpan w:val="2"/>
            <w:vAlign w:val="center"/>
          </w:tcPr>
          <w:p w:rsidR="001355FF" w:rsidRPr="003F683C" w:rsidRDefault="001355FF" w:rsidP="00654F51">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992</w:t>
            </w:r>
          </w:p>
        </w:tc>
        <w:tc>
          <w:tcPr>
            <w:tcW w:w="223" w:type="pct"/>
            <w:vAlign w:val="center"/>
          </w:tcPr>
          <w:p w:rsidR="001355FF" w:rsidRPr="003F683C" w:rsidRDefault="001355FF" w:rsidP="00654F51">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0111</w:t>
            </w:r>
          </w:p>
        </w:tc>
        <w:tc>
          <w:tcPr>
            <w:tcW w:w="312" w:type="pct"/>
            <w:gridSpan w:val="2"/>
            <w:vAlign w:val="center"/>
          </w:tcPr>
          <w:p w:rsidR="001355FF" w:rsidRPr="003F683C" w:rsidRDefault="001355FF" w:rsidP="00654F51">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Ч410173430</w:t>
            </w:r>
          </w:p>
        </w:tc>
        <w:tc>
          <w:tcPr>
            <w:tcW w:w="223" w:type="pct"/>
            <w:gridSpan w:val="3"/>
            <w:vAlign w:val="center"/>
          </w:tcPr>
          <w:p w:rsidR="001355FF" w:rsidRPr="003F683C" w:rsidRDefault="001355FF" w:rsidP="00654F51">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870</w:t>
            </w:r>
          </w:p>
        </w:tc>
        <w:tc>
          <w:tcPr>
            <w:tcW w:w="673" w:type="pct"/>
            <w:gridSpan w:val="2"/>
          </w:tcPr>
          <w:p w:rsidR="001355FF" w:rsidRPr="003F683C" w:rsidRDefault="001355FF" w:rsidP="00B5726B">
            <w:pPr>
              <w:autoSpaceDE w:val="0"/>
              <w:autoSpaceDN w:val="0"/>
              <w:adjustRightInd w:val="0"/>
              <w:spacing w:after="0" w:line="240" w:lineRule="auto"/>
              <w:ind w:left="-57" w:right="-57"/>
              <w:jc w:val="both"/>
              <w:rPr>
                <w:rFonts w:ascii="Times New Roman" w:eastAsia="Times New Roman" w:hAnsi="Times New Roman"/>
                <w:b/>
                <w:color w:val="000000"/>
                <w:sz w:val="17"/>
                <w:szCs w:val="17"/>
              </w:rPr>
            </w:pPr>
            <w:r w:rsidRPr="003F683C">
              <w:rPr>
                <w:rFonts w:ascii="Times New Roman" w:eastAsia="Times New Roman" w:hAnsi="Times New Roman"/>
                <w:bCs/>
                <w:color w:val="000000"/>
                <w:sz w:val="17"/>
                <w:szCs w:val="17"/>
              </w:rPr>
              <w:t>всего</w:t>
            </w:r>
          </w:p>
        </w:tc>
        <w:tc>
          <w:tcPr>
            <w:tcW w:w="352" w:type="pct"/>
            <w:tcBorders>
              <w:bottom w:val="single" w:sz="4" w:space="0" w:color="auto"/>
            </w:tcBorders>
            <w:vAlign w:val="center"/>
          </w:tcPr>
          <w:p w:rsidR="001355FF" w:rsidRPr="003F683C" w:rsidRDefault="001355FF" w:rsidP="007C5718">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14 269,7</w:t>
            </w:r>
          </w:p>
        </w:tc>
        <w:tc>
          <w:tcPr>
            <w:tcW w:w="270" w:type="pct"/>
            <w:vAlign w:val="center"/>
          </w:tcPr>
          <w:p w:rsidR="001355FF" w:rsidRPr="003F683C" w:rsidRDefault="001355FF" w:rsidP="007C5718">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10 112,9</w:t>
            </w:r>
          </w:p>
        </w:tc>
        <w:tc>
          <w:tcPr>
            <w:tcW w:w="269" w:type="pct"/>
            <w:gridSpan w:val="2"/>
            <w:shd w:val="clear" w:color="auto" w:fill="FFFFFF"/>
            <w:vAlign w:val="center"/>
          </w:tcPr>
          <w:p w:rsidR="001355FF" w:rsidRPr="003F683C" w:rsidRDefault="001355FF" w:rsidP="007C5718">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13 912,7</w:t>
            </w:r>
          </w:p>
        </w:tc>
        <w:tc>
          <w:tcPr>
            <w:tcW w:w="268" w:type="pct"/>
            <w:shd w:val="clear" w:color="auto" w:fill="FFFFFF"/>
            <w:vAlign w:val="center"/>
          </w:tcPr>
          <w:p w:rsidR="001355FF" w:rsidRPr="003F683C" w:rsidRDefault="001355FF" w:rsidP="007C5718">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55 650,8</w:t>
            </w:r>
          </w:p>
        </w:tc>
        <w:tc>
          <w:tcPr>
            <w:tcW w:w="270" w:type="pct"/>
            <w:vAlign w:val="center"/>
          </w:tcPr>
          <w:p w:rsidR="001355FF" w:rsidRPr="003F683C" w:rsidRDefault="001355FF" w:rsidP="007C5718">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55 650,8</w:t>
            </w:r>
          </w:p>
        </w:tc>
      </w:tr>
      <w:tr w:rsidR="00580B2B" w:rsidRPr="003F683C" w:rsidTr="003F683C">
        <w:trPr>
          <w:gridAfter w:val="5"/>
          <w:wAfter w:w="58" w:type="pct"/>
        </w:trPr>
        <w:tc>
          <w:tcPr>
            <w:tcW w:w="200" w:type="pct"/>
            <w:vMerge/>
          </w:tcPr>
          <w:p w:rsidR="00580B2B" w:rsidRPr="003F683C" w:rsidRDefault="00580B2B" w:rsidP="00B5726B">
            <w:pPr>
              <w:spacing w:after="0" w:line="240" w:lineRule="auto"/>
              <w:ind w:left="-57" w:right="-57"/>
              <w:jc w:val="both"/>
              <w:rPr>
                <w:rFonts w:ascii="Times New Roman" w:eastAsia="Times New Roman" w:hAnsi="Times New Roman"/>
                <w:color w:val="000000"/>
                <w:sz w:val="17"/>
                <w:szCs w:val="17"/>
              </w:rPr>
            </w:pPr>
          </w:p>
        </w:tc>
        <w:tc>
          <w:tcPr>
            <w:tcW w:w="702" w:type="pct"/>
            <w:gridSpan w:val="4"/>
            <w:vMerge/>
          </w:tcPr>
          <w:p w:rsidR="00580B2B" w:rsidRPr="003F683C" w:rsidRDefault="00580B2B" w:rsidP="00B5726B">
            <w:pPr>
              <w:spacing w:after="0" w:line="240" w:lineRule="auto"/>
              <w:ind w:left="-57" w:right="-57"/>
              <w:jc w:val="both"/>
              <w:rPr>
                <w:rFonts w:ascii="Times New Roman" w:eastAsia="Times New Roman" w:hAnsi="Times New Roman"/>
                <w:color w:val="000000"/>
                <w:sz w:val="17"/>
                <w:szCs w:val="17"/>
              </w:rPr>
            </w:pPr>
          </w:p>
        </w:tc>
        <w:tc>
          <w:tcPr>
            <w:tcW w:w="421" w:type="pct"/>
            <w:gridSpan w:val="7"/>
            <w:vMerge/>
          </w:tcPr>
          <w:p w:rsidR="00580B2B" w:rsidRPr="003F683C" w:rsidRDefault="00580B2B" w:rsidP="00B5726B">
            <w:pPr>
              <w:spacing w:after="0" w:line="240" w:lineRule="auto"/>
              <w:ind w:left="-57" w:right="-57"/>
              <w:jc w:val="both"/>
              <w:rPr>
                <w:rFonts w:ascii="Times New Roman" w:eastAsia="Times New Roman" w:hAnsi="Times New Roman"/>
                <w:color w:val="000000"/>
                <w:sz w:val="17"/>
                <w:szCs w:val="17"/>
              </w:rPr>
            </w:pPr>
          </w:p>
        </w:tc>
        <w:tc>
          <w:tcPr>
            <w:tcW w:w="535" w:type="pct"/>
            <w:gridSpan w:val="3"/>
            <w:vMerge/>
          </w:tcPr>
          <w:p w:rsidR="00580B2B" w:rsidRPr="003F683C" w:rsidRDefault="00580B2B" w:rsidP="00B5726B">
            <w:pPr>
              <w:spacing w:after="0" w:line="240" w:lineRule="auto"/>
              <w:ind w:left="-57" w:right="-57"/>
              <w:jc w:val="both"/>
              <w:rPr>
                <w:rFonts w:ascii="Times New Roman" w:eastAsia="Times New Roman" w:hAnsi="Times New Roman"/>
                <w:color w:val="000000"/>
                <w:sz w:val="17"/>
                <w:szCs w:val="17"/>
              </w:rPr>
            </w:pPr>
          </w:p>
        </w:tc>
        <w:tc>
          <w:tcPr>
            <w:tcW w:w="223" w:type="pct"/>
            <w:gridSpan w:val="2"/>
          </w:tcPr>
          <w:p w:rsidR="00580B2B" w:rsidRPr="003F683C" w:rsidRDefault="00580B2B" w:rsidP="00B5726B">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tcPr>
          <w:p w:rsidR="00580B2B" w:rsidRPr="003F683C" w:rsidRDefault="00580B2B" w:rsidP="00B5726B">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12" w:type="pct"/>
            <w:gridSpan w:val="2"/>
          </w:tcPr>
          <w:p w:rsidR="00580B2B" w:rsidRPr="003F683C" w:rsidRDefault="00580B2B" w:rsidP="00B5726B">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gridSpan w:val="3"/>
          </w:tcPr>
          <w:p w:rsidR="00580B2B" w:rsidRPr="003F683C" w:rsidRDefault="00580B2B" w:rsidP="00B5726B">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673" w:type="pct"/>
            <w:gridSpan w:val="2"/>
          </w:tcPr>
          <w:p w:rsidR="00580B2B" w:rsidRPr="003F683C" w:rsidRDefault="00580B2B" w:rsidP="00B5726B">
            <w:pPr>
              <w:autoSpaceDE w:val="0"/>
              <w:autoSpaceDN w:val="0"/>
              <w:adjustRightInd w:val="0"/>
              <w:spacing w:after="0" w:line="240" w:lineRule="auto"/>
              <w:ind w:left="-57" w:right="-57"/>
              <w:jc w:val="both"/>
              <w:rPr>
                <w:rFonts w:ascii="Times New Roman" w:eastAsia="Times New Roman" w:hAnsi="Times New Roman"/>
                <w:color w:val="000000"/>
                <w:sz w:val="17"/>
                <w:szCs w:val="17"/>
              </w:rPr>
            </w:pPr>
            <w:r w:rsidRPr="003F683C">
              <w:rPr>
                <w:rFonts w:ascii="Times New Roman" w:eastAsia="Times New Roman" w:hAnsi="Times New Roman"/>
                <w:bCs/>
                <w:color w:val="000000"/>
                <w:sz w:val="17"/>
                <w:szCs w:val="17"/>
              </w:rPr>
              <w:t>федеральный бюджет</w:t>
            </w:r>
          </w:p>
        </w:tc>
        <w:tc>
          <w:tcPr>
            <w:tcW w:w="352" w:type="pct"/>
            <w:tcBorders>
              <w:top w:val="single" w:sz="4" w:space="0" w:color="auto"/>
            </w:tcBorders>
            <w:vAlign w:val="center"/>
          </w:tcPr>
          <w:p w:rsidR="00580B2B" w:rsidRPr="003F683C" w:rsidRDefault="007C5718" w:rsidP="007C5718">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270" w:type="pct"/>
            <w:vAlign w:val="center"/>
          </w:tcPr>
          <w:p w:rsidR="00580B2B" w:rsidRPr="003F683C" w:rsidRDefault="007C5718" w:rsidP="007C5718">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269" w:type="pct"/>
            <w:gridSpan w:val="2"/>
            <w:shd w:val="clear" w:color="auto" w:fill="FFFFFF"/>
            <w:vAlign w:val="center"/>
          </w:tcPr>
          <w:p w:rsidR="00580B2B" w:rsidRPr="003F683C" w:rsidRDefault="007C5718" w:rsidP="007C5718">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268" w:type="pct"/>
            <w:shd w:val="clear" w:color="auto" w:fill="FFFFFF"/>
            <w:vAlign w:val="center"/>
          </w:tcPr>
          <w:p w:rsidR="00580B2B" w:rsidRPr="003F683C" w:rsidRDefault="007C5718" w:rsidP="007C5718">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270" w:type="pct"/>
            <w:vAlign w:val="center"/>
          </w:tcPr>
          <w:p w:rsidR="00580B2B" w:rsidRPr="003F683C" w:rsidRDefault="007C5718" w:rsidP="007C5718">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r>
      <w:tr w:rsidR="00580B2B" w:rsidRPr="003F683C" w:rsidTr="003F683C">
        <w:trPr>
          <w:gridAfter w:val="5"/>
          <w:wAfter w:w="58" w:type="pct"/>
        </w:trPr>
        <w:tc>
          <w:tcPr>
            <w:tcW w:w="200" w:type="pct"/>
            <w:vMerge/>
          </w:tcPr>
          <w:p w:rsidR="00580B2B" w:rsidRPr="003F683C" w:rsidRDefault="00580B2B" w:rsidP="00B5726B">
            <w:pPr>
              <w:spacing w:after="0" w:line="240" w:lineRule="auto"/>
              <w:ind w:left="-57" w:right="-57"/>
              <w:jc w:val="both"/>
              <w:rPr>
                <w:rFonts w:ascii="Times New Roman" w:eastAsia="Times New Roman" w:hAnsi="Times New Roman"/>
                <w:color w:val="000000"/>
                <w:sz w:val="17"/>
                <w:szCs w:val="17"/>
              </w:rPr>
            </w:pPr>
          </w:p>
        </w:tc>
        <w:tc>
          <w:tcPr>
            <w:tcW w:w="702" w:type="pct"/>
            <w:gridSpan w:val="4"/>
            <w:vMerge/>
          </w:tcPr>
          <w:p w:rsidR="00580B2B" w:rsidRPr="003F683C" w:rsidRDefault="00580B2B" w:rsidP="00B5726B">
            <w:pPr>
              <w:spacing w:after="0" w:line="240" w:lineRule="auto"/>
              <w:ind w:left="-57" w:right="-57"/>
              <w:jc w:val="both"/>
              <w:rPr>
                <w:rFonts w:ascii="Times New Roman" w:eastAsia="Times New Roman" w:hAnsi="Times New Roman"/>
                <w:color w:val="000000"/>
                <w:sz w:val="17"/>
                <w:szCs w:val="17"/>
              </w:rPr>
            </w:pPr>
          </w:p>
        </w:tc>
        <w:tc>
          <w:tcPr>
            <w:tcW w:w="421" w:type="pct"/>
            <w:gridSpan w:val="7"/>
            <w:vMerge/>
          </w:tcPr>
          <w:p w:rsidR="00580B2B" w:rsidRPr="003F683C" w:rsidRDefault="00580B2B" w:rsidP="00B5726B">
            <w:pPr>
              <w:spacing w:after="0" w:line="240" w:lineRule="auto"/>
              <w:ind w:left="-57" w:right="-57"/>
              <w:jc w:val="both"/>
              <w:rPr>
                <w:rFonts w:ascii="Times New Roman" w:eastAsia="Times New Roman" w:hAnsi="Times New Roman"/>
                <w:color w:val="000000"/>
                <w:sz w:val="17"/>
                <w:szCs w:val="17"/>
              </w:rPr>
            </w:pPr>
          </w:p>
        </w:tc>
        <w:tc>
          <w:tcPr>
            <w:tcW w:w="535" w:type="pct"/>
            <w:gridSpan w:val="3"/>
            <w:vMerge/>
          </w:tcPr>
          <w:p w:rsidR="00580B2B" w:rsidRPr="003F683C" w:rsidRDefault="00580B2B" w:rsidP="00B5726B">
            <w:pPr>
              <w:spacing w:after="0" w:line="240" w:lineRule="auto"/>
              <w:ind w:left="-57" w:right="-57"/>
              <w:jc w:val="both"/>
              <w:rPr>
                <w:rFonts w:ascii="Times New Roman" w:eastAsia="Times New Roman" w:hAnsi="Times New Roman"/>
                <w:color w:val="000000"/>
                <w:sz w:val="17"/>
                <w:szCs w:val="17"/>
              </w:rPr>
            </w:pPr>
          </w:p>
        </w:tc>
        <w:tc>
          <w:tcPr>
            <w:tcW w:w="223" w:type="pct"/>
            <w:gridSpan w:val="2"/>
          </w:tcPr>
          <w:p w:rsidR="00580B2B" w:rsidRPr="003F683C" w:rsidRDefault="00580B2B" w:rsidP="00B5726B">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tcPr>
          <w:p w:rsidR="00580B2B" w:rsidRPr="003F683C" w:rsidRDefault="00580B2B" w:rsidP="00B5726B">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12" w:type="pct"/>
            <w:gridSpan w:val="2"/>
          </w:tcPr>
          <w:p w:rsidR="00580B2B" w:rsidRPr="003F683C" w:rsidRDefault="00580B2B" w:rsidP="00B5726B">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gridSpan w:val="3"/>
          </w:tcPr>
          <w:p w:rsidR="00580B2B" w:rsidRPr="003F683C" w:rsidRDefault="00580B2B" w:rsidP="00B5726B">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673" w:type="pct"/>
            <w:gridSpan w:val="2"/>
          </w:tcPr>
          <w:p w:rsidR="00580B2B" w:rsidRPr="003F683C" w:rsidRDefault="00580B2B" w:rsidP="00B5726B">
            <w:pPr>
              <w:spacing w:after="0" w:line="240" w:lineRule="auto"/>
              <w:ind w:left="-57" w:right="-57"/>
              <w:jc w:val="both"/>
              <w:rPr>
                <w:rFonts w:ascii="Times New Roman" w:eastAsia="Times New Roman" w:hAnsi="Times New Roman"/>
                <w:color w:val="000000"/>
                <w:sz w:val="17"/>
                <w:szCs w:val="17"/>
              </w:rPr>
            </w:pPr>
            <w:r w:rsidRPr="003F683C">
              <w:rPr>
                <w:rFonts w:ascii="Times New Roman" w:eastAsia="Times New Roman" w:hAnsi="Times New Roman"/>
                <w:bCs/>
                <w:color w:val="000000"/>
                <w:sz w:val="17"/>
                <w:szCs w:val="17"/>
              </w:rPr>
              <w:t>республиканский бюджет Чувашской Республики</w:t>
            </w:r>
          </w:p>
        </w:tc>
        <w:tc>
          <w:tcPr>
            <w:tcW w:w="352" w:type="pct"/>
            <w:vAlign w:val="center"/>
          </w:tcPr>
          <w:p w:rsidR="00580B2B" w:rsidRPr="003F683C" w:rsidRDefault="007C5718" w:rsidP="007C5718">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270" w:type="pct"/>
            <w:vAlign w:val="center"/>
          </w:tcPr>
          <w:p w:rsidR="00580B2B" w:rsidRPr="003F683C" w:rsidRDefault="007C5718" w:rsidP="007C5718">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269" w:type="pct"/>
            <w:gridSpan w:val="2"/>
            <w:shd w:val="clear" w:color="auto" w:fill="FFFFFF"/>
            <w:vAlign w:val="center"/>
          </w:tcPr>
          <w:p w:rsidR="00580B2B" w:rsidRPr="003F683C" w:rsidRDefault="007C5718" w:rsidP="007C5718">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268" w:type="pct"/>
            <w:shd w:val="clear" w:color="auto" w:fill="FFFFFF"/>
            <w:vAlign w:val="center"/>
          </w:tcPr>
          <w:p w:rsidR="00580B2B" w:rsidRPr="003F683C" w:rsidRDefault="007C5718" w:rsidP="007C5718">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270" w:type="pct"/>
            <w:vAlign w:val="center"/>
          </w:tcPr>
          <w:p w:rsidR="00580B2B" w:rsidRPr="003F683C" w:rsidRDefault="007C5718" w:rsidP="007C5718">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r>
      <w:tr w:rsidR="001355FF" w:rsidRPr="003F683C" w:rsidTr="003F683C">
        <w:trPr>
          <w:gridAfter w:val="5"/>
          <w:wAfter w:w="58" w:type="pct"/>
        </w:trPr>
        <w:tc>
          <w:tcPr>
            <w:tcW w:w="200" w:type="pct"/>
            <w:vMerge/>
          </w:tcPr>
          <w:p w:rsidR="001355FF" w:rsidRPr="003F683C" w:rsidRDefault="001355FF" w:rsidP="00B5726B">
            <w:pPr>
              <w:spacing w:after="0" w:line="240" w:lineRule="auto"/>
              <w:ind w:left="-57" w:right="-57"/>
              <w:jc w:val="both"/>
              <w:rPr>
                <w:rFonts w:ascii="Times New Roman" w:eastAsia="Times New Roman" w:hAnsi="Times New Roman"/>
                <w:color w:val="000000"/>
                <w:sz w:val="17"/>
                <w:szCs w:val="17"/>
              </w:rPr>
            </w:pPr>
          </w:p>
        </w:tc>
        <w:tc>
          <w:tcPr>
            <w:tcW w:w="702" w:type="pct"/>
            <w:gridSpan w:val="4"/>
            <w:vMerge/>
          </w:tcPr>
          <w:p w:rsidR="001355FF" w:rsidRPr="003F683C" w:rsidRDefault="001355FF" w:rsidP="00B5726B">
            <w:pPr>
              <w:spacing w:after="0" w:line="240" w:lineRule="auto"/>
              <w:ind w:left="-57" w:right="-57"/>
              <w:jc w:val="both"/>
              <w:rPr>
                <w:rFonts w:ascii="Times New Roman" w:eastAsia="Times New Roman" w:hAnsi="Times New Roman"/>
                <w:color w:val="000000"/>
                <w:sz w:val="17"/>
                <w:szCs w:val="17"/>
              </w:rPr>
            </w:pPr>
          </w:p>
        </w:tc>
        <w:tc>
          <w:tcPr>
            <w:tcW w:w="421" w:type="pct"/>
            <w:gridSpan w:val="7"/>
            <w:vMerge/>
          </w:tcPr>
          <w:p w:rsidR="001355FF" w:rsidRPr="003F683C" w:rsidRDefault="001355FF" w:rsidP="00B5726B">
            <w:pPr>
              <w:spacing w:after="0" w:line="240" w:lineRule="auto"/>
              <w:ind w:left="-57" w:right="-57"/>
              <w:jc w:val="both"/>
              <w:rPr>
                <w:rFonts w:ascii="Times New Roman" w:eastAsia="Times New Roman" w:hAnsi="Times New Roman"/>
                <w:color w:val="000000"/>
                <w:sz w:val="17"/>
                <w:szCs w:val="17"/>
              </w:rPr>
            </w:pPr>
          </w:p>
        </w:tc>
        <w:tc>
          <w:tcPr>
            <w:tcW w:w="535" w:type="pct"/>
            <w:gridSpan w:val="3"/>
            <w:vMerge/>
          </w:tcPr>
          <w:p w:rsidR="001355FF" w:rsidRPr="003F683C" w:rsidRDefault="001355FF" w:rsidP="00B5726B">
            <w:pPr>
              <w:spacing w:after="0" w:line="240" w:lineRule="auto"/>
              <w:ind w:left="-57" w:right="-57"/>
              <w:jc w:val="both"/>
              <w:rPr>
                <w:rFonts w:ascii="Times New Roman" w:eastAsia="Times New Roman" w:hAnsi="Times New Roman"/>
                <w:color w:val="000000"/>
                <w:sz w:val="17"/>
                <w:szCs w:val="17"/>
              </w:rPr>
            </w:pPr>
          </w:p>
        </w:tc>
        <w:tc>
          <w:tcPr>
            <w:tcW w:w="223" w:type="pct"/>
            <w:gridSpan w:val="2"/>
            <w:vAlign w:val="center"/>
          </w:tcPr>
          <w:p w:rsidR="001355FF" w:rsidRPr="003F683C" w:rsidRDefault="001355FF" w:rsidP="00654F51">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992</w:t>
            </w:r>
          </w:p>
        </w:tc>
        <w:tc>
          <w:tcPr>
            <w:tcW w:w="223" w:type="pct"/>
            <w:vAlign w:val="center"/>
          </w:tcPr>
          <w:p w:rsidR="001355FF" w:rsidRPr="003F683C" w:rsidRDefault="001355FF" w:rsidP="00654F51">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0111</w:t>
            </w:r>
          </w:p>
        </w:tc>
        <w:tc>
          <w:tcPr>
            <w:tcW w:w="312" w:type="pct"/>
            <w:gridSpan w:val="2"/>
            <w:vAlign w:val="center"/>
          </w:tcPr>
          <w:p w:rsidR="001355FF" w:rsidRPr="003F683C" w:rsidRDefault="001355FF" w:rsidP="00654F51">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Ч410173430</w:t>
            </w:r>
          </w:p>
        </w:tc>
        <w:tc>
          <w:tcPr>
            <w:tcW w:w="223" w:type="pct"/>
            <w:gridSpan w:val="3"/>
            <w:vAlign w:val="center"/>
          </w:tcPr>
          <w:p w:rsidR="001355FF" w:rsidRPr="003F683C" w:rsidRDefault="001355FF" w:rsidP="00654F51">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870</w:t>
            </w:r>
          </w:p>
        </w:tc>
        <w:tc>
          <w:tcPr>
            <w:tcW w:w="673" w:type="pct"/>
            <w:gridSpan w:val="2"/>
          </w:tcPr>
          <w:p w:rsidR="001355FF" w:rsidRPr="003F683C" w:rsidRDefault="001355FF" w:rsidP="00B5726B">
            <w:pPr>
              <w:spacing w:after="0" w:line="240" w:lineRule="auto"/>
              <w:ind w:left="-57" w:right="-57"/>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lang w:eastAsia="ru-RU"/>
              </w:rPr>
              <w:t xml:space="preserve">бюджет Моргаушского </w:t>
            </w:r>
            <w:r w:rsidRPr="003F683C">
              <w:rPr>
                <w:rFonts w:ascii="Times New Roman" w:eastAsia="Times New Roman" w:hAnsi="Times New Roman"/>
                <w:color w:val="000000"/>
                <w:sz w:val="17"/>
                <w:szCs w:val="17"/>
              </w:rPr>
              <w:t>муниципального округа Чувашской Республики</w:t>
            </w:r>
          </w:p>
        </w:tc>
        <w:tc>
          <w:tcPr>
            <w:tcW w:w="352" w:type="pct"/>
          </w:tcPr>
          <w:p w:rsidR="001355FF" w:rsidRPr="003F683C" w:rsidRDefault="001355FF" w:rsidP="00DF3AF5">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14 269,7</w:t>
            </w:r>
          </w:p>
        </w:tc>
        <w:tc>
          <w:tcPr>
            <w:tcW w:w="270" w:type="pct"/>
          </w:tcPr>
          <w:p w:rsidR="001355FF" w:rsidRPr="003F683C" w:rsidRDefault="001355FF" w:rsidP="00DF3AF5">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10 112,9</w:t>
            </w:r>
          </w:p>
        </w:tc>
        <w:tc>
          <w:tcPr>
            <w:tcW w:w="269" w:type="pct"/>
            <w:gridSpan w:val="2"/>
            <w:shd w:val="clear" w:color="auto" w:fill="FFFFFF"/>
          </w:tcPr>
          <w:p w:rsidR="001355FF" w:rsidRPr="003F683C" w:rsidRDefault="001355FF" w:rsidP="00DF3AF5">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13 912,7</w:t>
            </w:r>
          </w:p>
        </w:tc>
        <w:tc>
          <w:tcPr>
            <w:tcW w:w="268" w:type="pct"/>
            <w:shd w:val="clear" w:color="auto" w:fill="FFFFFF"/>
          </w:tcPr>
          <w:p w:rsidR="001355FF" w:rsidRPr="003F683C" w:rsidRDefault="001355FF" w:rsidP="00DF3AF5">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55 650,8</w:t>
            </w:r>
          </w:p>
        </w:tc>
        <w:tc>
          <w:tcPr>
            <w:tcW w:w="270" w:type="pct"/>
          </w:tcPr>
          <w:p w:rsidR="001355FF" w:rsidRPr="003F683C" w:rsidRDefault="001355FF" w:rsidP="00DF3AF5">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55 650,8</w:t>
            </w:r>
          </w:p>
        </w:tc>
      </w:tr>
      <w:tr w:rsidR="0074046E" w:rsidRPr="003F683C" w:rsidTr="003F683C">
        <w:trPr>
          <w:gridAfter w:val="2"/>
          <w:wAfter w:w="14" w:type="pct"/>
          <w:trHeight w:val="594"/>
        </w:trPr>
        <w:tc>
          <w:tcPr>
            <w:tcW w:w="903" w:type="pct"/>
            <w:gridSpan w:val="5"/>
          </w:tcPr>
          <w:p w:rsidR="0074046E" w:rsidRPr="003F683C" w:rsidRDefault="0074046E" w:rsidP="00C053D3">
            <w:pPr>
              <w:spacing w:after="0" w:line="240" w:lineRule="auto"/>
              <w:ind w:left="-113" w:right="-113"/>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Целевой показатель (индикатор) Муниципальной программы, подпрограммы, увязанные с основным  мероприятием 1</w:t>
            </w:r>
          </w:p>
        </w:tc>
        <w:tc>
          <w:tcPr>
            <w:tcW w:w="2611" w:type="pct"/>
            <w:gridSpan w:val="20"/>
          </w:tcPr>
          <w:p w:rsidR="0074046E" w:rsidRPr="003F683C" w:rsidRDefault="0074046E" w:rsidP="00E842BF">
            <w:pPr>
              <w:spacing w:after="0" w:line="240" w:lineRule="auto"/>
              <w:ind w:left="-113" w:right="-113"/>
              <w:jc w:val="both"/>
              <w:rPr>
                <w:rFonts w:ascii="Times New Roman" w:eastAsia="Times New Roman" w:hAnsi="Times New Roman"/>
                <w:color w:val="000000"/>
                <w:sz w:val="17"/>
                <w:szCs w:val="17"/>
                <w:highlight w:val="yellow"/>
              </w:rPr>
            </w:pPr>
            <w:r w:rsidRPr="003F683C">
              <w:rPr>
                <w:rFonts w:ascii="Times New Roman" w:eastAsia="Times New Roman" w:hAnsi="Times New Roman"/>
                <w:color w:val="000000"/>
                <w:sz w:val="17"/>
                <w:szCs w:val="17"/>
              </w:rPr>
              <w:t>Отношение объема просроченной кредиторской задолженности бюджета Моргаушского муниципального округа Чувашской Республики  к  объему расходов бюджета Моргаушского муниципального округа  Чувашской Республики,   процентов</w:t>
            </w:r>
          </w:p>
        </w:tc>
        <w:tc>
          <w:tcPr>
            <w:tcW w:w="352" w:type="pct"/>
            <w:vAlign w:val="center"/>
          </w:tcPr>
          <w:p w:rsidR="0074046E" w:rsidRPr="003F683C" w:rsidRDefault="0074046E" w:rsidP="00CE7F5A">
            <w:pPr>
              <w:jc w:val="center"/>
              <w:rPr>
                <w:sz w:val="17"/>
                <w:szCs w:val="17"/>
              </w:rPr>
            </w:pPr>
            <w:r w:rsidRPr="003F683C">
              <w:rPr>
                <w:rFonts w:ascii="Times New Roman" w:eastAsia="Times New Roman" w:hAnsi="Times New Roman"/>
                <w:color w:val="000000"/>
                <w:sz w:val="17"/>
                <w:szCs w:val="17"/>
              </w:rPr>
              <w:t>0,0</w:t>
            </w:r>
          </w:p>
        </w:tc>
        <w:tc>
          <w:tcPr>
            <w:tcW w:w="270" w:type="pct"/>
            <w:vAlign w:val="center"/>
          </w:tcPr>
          <w:p w:rsidR="0074046E" w:rsidRPr="003F683C" w:rsidRDefault="0074046E" w:rsidP="00CE7F5A">
            <w:pPr>
              <w:jc w:val="center"/>
              <w:rPr>
                <w:sz w:val="17"/>
                <w:szCs w:val="17"/>
              </w:rPr>
            </w:pPr>
            <w:r w:rsidRPr="003F683C">
              <w:rPr>
                <w:rFonts w:ascii="Times New Roman" w:eastAsia="Times New Roman" w:hAnsi="Times New Roman"/>
                <w:color w:val="000000"/>
                <w:sz w:val="17"/>
                <w:szCs w:val="17"/>
              </w:rPr>
              <w:t>0,0</w:t>
            </w:r>
          </w:p>
        </w:tc>
        <w:tc>
          <w:tcPr>
            <w:tcW w:w="269" w:type="pct"/>
            <w:gridSpan w:val="2"/>
            <w:vAlign w:val="center"/>
          </w:tcPr>
          <w:p w:rsidR="0074046E" w:rsidRPr="003F683C" w:rsidRDefault="0074046E" w:rsidP="00CE7F5A">
            <w:pPr>
              <w:jc w:val="center"/>
              <w:rPr>
                <w:sz w:val="17"/>
                <w:szCs w:val="17"/>
              </w:rPr>
            </w:pPr>
            <w:r w:rsidRPr="003F683C">
              <w:rPr>
                <w:rFonts w:ascii="Times New Roman" w:eastAsia="Times New Roman" w:hAnsi="Times New Roman"/>
                <w:color w:val="000000"/>
                <w:sz w:val="17"/>
                <w:szCs w:val="17"/>
              </w:rPr>
              <w:t>0,0</w:t>
            </w:r>
          </w:p>
        </w:tc>
        <w:tc>
          <w:tcPr>
            <w:tcW w:w="268" w:type="pct"/>
            <w:vAlign w:val="center"/>
          </w:tcPr>
          <w:p w:rsidR="0074046E" w:rsidRPr="003F683C" w:rsidRDefault="0074046E" w:rsidP="00CE7F5A">
            <w:pPr>
              <w:jc w:val="center"/>
              <w:rPr>
                <w:sz w:val="17"/>
                <w:szCs w:val="17"/>
              </w:rPr>
            </w:pPr>
            <w:r w:rsidRPr="003F683C">
              <w:rPr>
                <w:rFonts w:ascii="Times New Roman" w:eastAsia="Times New Roman" w:hAnsi="Times New Roman"/>
                <w:color w:val="000000"/>
                <w:sz w:val="17"/>
                <w:szCs w:val="17"/>
              </w:rPr>
              <w:t>0,0</w:t>
            </w:r>
          </w:p>
        </w:tc>
        <w:tc>
          <w:tcPr>
            <w:tcW w:w="314" w:type="pct"/>
            <w:gridSpan w:val="4"/>
            <w:vAlign w:val="center"/>
          </w:tcPr>
          <w:p w:rsidR="0074046E" w:rsidRPr="003F683C" w:rsidRDefault="0074046E" w:rsidP="00CE7F5A">
            <w:pPr>
              <w:jc w:val="center"/>
              <w:rPr>
                <w:sz w:val="17"/>
                <w:szCs w:val="17"/>
              </w:rPr>
            </w:pPr>
            <w:r w:rsidRPr="003F683C">
              <w:rPr>
                <w:rFonts w:ascii="Times New Roman" w:eastAsia="Times New Roman" w:hAnsi="Times New Roman"/>
                <w:color w:val="000000"/>
                <w:sz w:val="17"/>
                <w:szCs w:val="17"/>
              </w:rPr>
              <w:t>0,0</w:t>
            </w:r>
          </w:p>
        </w:tc>
      </w:tr>
      <w:tr w:rsidR="00E842BF" w:rsidRPr="003F683C" w:rsidTr="003F683C">
        <w:trPr>
          <w:gridAfter w:val="2"/>
          <w:wAfter w:w="14" w:type="pct"/>
        </w:trPr>
        <w:tc>
          <w:tcPr>
            <w:tcW w:w="200" w:type="pct"/>
            <w:vMerge w:val="restart"/>
          </w:tcPr>
          <w:p w:rsidR="00E842BF" w:rsidRPr="003F683C" w:rsidRDefault="00E842BF" w:rsidP="00B5726B">
            <w:pPr>
              <w:spacing w:after="0" w:line="240" w:lineRule="auto"/>
              <w:ind w:left="-57" w:right="-57"/>
              <w:jc w:val="both"/>
              <w:rPr>
                <w:rFonts w:ascii="Times New Roman" w:eastAsia="Times New Roman" w:hAnsi="Times New Roman"/>
                <w:color w:val="000000"/>
                <w:sz w:val="17"/>
                <w:szCs w:val="17"/>
              </w:rPr>
            </w:pPr>
            <w:proofErr w:type="spellStart"/>
            <w:proofErr w:type="gramStart"/>
            <w:r w:rsidRPr="003F683C">
              <w:rPr>
                <w:rFonts w:ascii="Times New Roman" w:eastAsia="Times New Roman" w:hAnsi="Times New Roman"/>
                <w:color w:val="000000"/>
                <w:sz w:val="17"/>
                <w:szCs w:val="17"/>
              </w:rPr>
              <w:t>Меро-прия</w:t>
            </w:r>
            <w:r w:rsidRPr="003F683C">
              <w:rPr>
                <w:rFonts w:ascii="Times New Roman" w:eastAsia="Times New Roman" w:hAnsi="Times New Roman"/>
                <w:color w:val="000000"/>
                <w:sz w:val="17"/>
                <w:szCs w:val="17"/>
              </w:rPr>
              <w:softHyphen/>
              <w:t>тие</w:t>
            </w:r>
            <w:proofErr w:type="spellEnd"/>
            <w:proofErr w:type="gramEnd"/>
            <w:r w:rsidRPr="003F683C">
              <w:rPr>
                <w:rFonts w:ascii="Times New Roman" w:eastAsia="Times New Roman" w:hAnsi="Times New Roman"/>
                <w:color w:val="000000"/>
                <w:sz w:val="17"/>
                <w:szCs w:val="17"/>
              </w:rPr>
              <w:t xml:space="preserve"> </w:t>
            </w:r>
            <w:r w:rsidRPr="003F683C">
              <w:rPr>
                <w:rFonts w:ascii="Times New Roman" w:eastAsia="Times New Roman" w:hAnsi="Times New Roman"/>
                <w:color w:val="000000"/>
                <w:sz w:val="17"/>
                <w:szCs w:val="17"/>
              </w:rPr>
              <w:lastRenderedPageBreak/>
              <w:t>1.1</w:t>
            </w:r>
          </w:p>
        </w:tc>
        <w:tc>
          <w:tcPr>
            <w:tcW w:w="702" w:type="pct"/>
            <w:gridSpan w:val="4"/>
            <w:vMerge w:val="restart"/>
          </w:tcPr>
          <w:p w:rsidR="00E842BF" w:rsidRPr="003F683C" w:rsidRDefault="00E842BF" w:rsidP="005444AB">
            <w:pPr>
              <w:spacing w:after="0" w:line="240" w:lineRule="auto"/>
              <w:ind w:left="-57" w:right="-57"/>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lastRenderedPageBreak/>
              <w:t xml:space="preserve">Резервный фонд </w:t>
            </w:r>
            <w:r w:rsidRPr="003F683C">
              <w:rPr>
                <w:rFonts w:ascii="Times New Roman" w:eastAsia="Times New Roman" w:hAnsi="Times New Roman"/>
                <w:color w:val="000000"/>
                <w:sz w:val="17"/>
                <w:szCs w:val="17"/>
              </w:rPr>
              <w:lastRenderedPageBreak/>
              <w:t>администрации Моргаушского муниципального округа</w:t>
            </w:r>
            <w:r w:rsidR="00720DF8" w:rsidRPr="003F683C">
              <w:rPr>
                <w:rFonts w:ascii="Times New Roman" w:eastAsia="Times New Roman" w:hAnsi="Times New Roman"/>
                <w:color w:val="000000"/>
                <w:sz w:val="17"/>
                <w:szCs w:val="17"/>
              </w:rPr>
              <w:t xml:space="preserve"> Чувашской Республики</w:t>
            </w:r>
          </w:p>
        </w:tc>
        <w:tc>
          <w:tcPr>
            <w:tcW w:w="421" w:type="pct"/>
            <w:gridSpan w:val="7"/>
            <w:vMerge w:val="restart"/>
          </w:tcPr>
          <w:p w:rsidR="00E842BF" w:rsidRPr="003F683C" w:rsidRDefault="00E842BF" w:rsidP="00B5726B">
            <w:pPr>
              <w:autoSpaceDE w:val="0"/>
              <w:autoSpaceDN w:val="0"/>
              <w:adjustRightInd w:val="0"/>
              <w:spacing w:after="0" w:line="240" w:lineRule="auto"/>
              <w:ind w:left="-57" w:right="-57"/>
              <w:jc w:val="both"/>
              <w:rPr>
                <w:rFonts w:ascii="Times New Roman" w:eastAsia="Times New Roman" w:hAnsi="Times New Roman"/>
                <w:color w:val="000000"/>
                <w:sz w:val="17"/>
                <w:szCs w:val="17"/>
              </w:rPr>
            </w:pPr>
          </w:p>
        </w:tc>
        <w:tc>
          <w:tcPr>
            <w:tcW w:w="535" w:type="pct"/>
            <w:gridSpan w:val="3"/>
            <w:vMerge w:val="restart"/>
          </w:tcPr>
          <w:p w:rsidR="00E842BF" w:rsidRPr="003F683C" w:rsidRDefault="00E842BF" w:rsidP="005444AB">
            <w:pPr>
              <w:autoSpaceDE w:val="0"/>
              <w:autoSpaceDN w:val="0"/>
              <w:adjustRightInd w:val="0"/>
              <w:spacing w:after="0" w:line="240" w:lineRule="auto"/>
              <w:ind w:left="-57" w:right="-57"/>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 xml:space="preserve">ответственный </w:t>
            </w:r>
            <w:r w:rsidRPr="003F683C">
              <w:rPr>
                <w:rFonts w:ascii="Times New Roman" w:eastAsia="Times New Roman" w:hAnsi="Times New Roman"/>
                <w:color w:val="000000"/>
                <w:sz w:val="17"/>
                <w:szCs w:val="17"/>
              </w:rPr>
              <w:lastRenderedPageBreak/>
              <w:t>исполнитель – Финансовый отдел администрации Моргаушского муниципального округа</w:t>
            </w:r>
            <w:r w:rsidR="00720DF8" w:rsidRPr="003F683C">
              <w:rPr>
                <w:rFonts w:ascii="Times New Roman" w:eastAsia="Times New Roman" w:hAnsi="Times New Roman"/>
                <w:color w:val="000000"/>
                <w:sz w:val="17"/>
                <w:szCs w:val="17"/>
              </w:rPr>
              <w:t xml:space="preserve"> Чувашской Республики</w:t>
            </w:r>
          </w:p>
        </w:tc>
        <w:tc>
          <w:tcPr>
            <w:tcW w:w="223" w:type="pct"/>
            <w:gridSpan w:val="2"/>
            <w:vAlign w:val="center"/>
          </w:tcPr>
          <w:p w:rsidR="00E842BF" w:rsidRPr="003F683C" w:rsidRDefault="00E842BF" w:rsidP="00654F51">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lastRenderedPageBreak/>
              <w:t>992</w:t>
            </w:r>
          </w:p>
        </w:tc>
        <w:tc>
          <w:tcPr>
            <w:tcW w:w="223" w:type="pct"/>
            <w:vAlign w:val="center"/>
          </w:tcPr>
          <w:p w:rsidR="00E842BF" w:rsidRPr="003F683C" w:rsidRDefault="00E842BF" w:rsidP="00654F51">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0111</w:t>
            </w:r>
          </w:p>
        </w:tc>
        <w:tc>
          <w:tcPr>
            <w:tcW w:w="312" w:type="pct"/>
            <w:gridSpan w:val="2"/>
            <w:vAlign w:val="center"/>
          </w:tcPr>
          <w:p w:rsidR="00E842BF" w:rsidRPr="003F683C" w:rsidRDefault="00E842BF" w:rsidP="00654F51">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Ч410173430</w:t>
            </w:r>
          </w:p>
        </w:tc>
        <w:tc>
          <w:tcPr>
            <w:tcW w:w="223" w:type="pct"/>
            <w:gridSpan w:val="3"/>
            <w:vAlign w:val="center"/>
          </w:tcPr>
          <w:p w:rsidR="00E842BF" w:rsidRPr="003F683C" w:rsidRDefault="00E842BF" w:rsidP="00654F51">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870</w:t>
            </w:r>
          </w:p>
        </w:tc>
        <w:tc>
          <w:tcPr>
            <w:tcW w:w="673" w:type="pct"/>
            <w:gridSpan w:val="2"/>
          </w:tcPr>
          <w:p w:rsidR="00E842BF" w:rsidRPr="003F683C" w:rsidRDefault="00E842BF" w:rsidP="00B5726B">
            <w:pPr>
              <w:autoSpaceDE w:val="0"/>
              <w:autoSpaceDN w:val="0"/>
              <w:adjustRightInd w:val="0"/>
              <w:spacing w:after="0" w:line="240" w:lineRule="auto"/>
              <w:ind w:left="-57" w:right="-57"/>
              <w:jc w:val="both"/>
              <w:rPr>
                <w:rFonts w:ascii="Times New Roman" w:eastAsia="Times New Roman" w:hAnsi="Times New Roman"/>
                <w:b/>
                <w:color w:val="000000"/>
                <w:sz w:val="17"/>
                <w:szCs w:val="17"/>
              </w:rPr>
            </w:pPr>
            <w:r w:rsidRPr="003F683C">
              <w:rPr>
                <w:rFonts w:ascii="Times New Roman" w:eastAsia="Times New Roman" w:hAnsi="Times New Roman"/>
                <w:bCs/>
                <w:color w:val="000000"/>
                <w:sz w:val="17"/>
                <w:szCs w:val="17"/>
              </w:rPr>
              <w:t>всего</w:t>
            </w:r>
          </w:p>
        </w:tc>
        <w:tc>
          <w:tcPr>
            <w:tcW w:w="352" w:type="pct"/>
            <w:shd w:val="clear" w:color="auto" w:fill="FFFFFF"/>
            <w:vAlign w:val="center"/>
          </w:tcPr>
          <w:p w:rsidR="00E842BF" w:rsidRPr="003F683C" w:rsidRDefault="00E842BF" w:rsidP="00654F51">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14 269,7</w:t>
            </w:r>
          </w:p>
        </w:tc>
        <w:tc>
          <w:tcPr>
            <w:tcW w:w="270" w:type="pct"/>
            <w:shd w:val="clear" w:color="auto" w:fill="FFFFFF"/>
            <w:vAlign w:val="center"/>
          </w:tcPr>
          <w:p w:rsidR="00E842BF" w:rsidRPr="003F683C" w:rsidRDefault="00E842BF" w:rsidP="00654F51">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10 112,9</w:t>
            </w:r>
          </w:p>
        </w:tc>
        <w:tc>
          <w:tcPr>
            <w:tcW w:w="269" w:type="pct"/>
            <w:gridSpan w:val="2"/>
            <w:shd w:val="clear" w:color="auto" w:fill="auto"/>
            <w:vAlign w:val="center"/>
          </w:tcPr>
          <w:p w:rsidR="00E842BF" w:rsidRPr="003F683C" w:rsidRDefault="00E842BF" w:rsidP="00654F51">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13 912,7</w:t>
            </w:r>
          </w:p>
        </w:tc>
        <w:tc>
          <w:tcPr>
            <w:tcW w:w="268" w:type="pct"/>
            <w:shd w:val="clear" w:color="auto" w:fill="auto"/>
            <w:vAlign w:val="center"/>
          </w:tcPr>
          <w:p w:rsidR="00E842BF" w:rsidRPr="003F683C" w:rsidRDefault="00E842BF" w:rsidP="00654F51">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55 650,8</w:t>
            </w:r>
          </w:p>
        </w:tc>
        <w:tc>
          <w:tcPr>
            <w:tcW w:w="314" w:type="pct"/>
            <w:gridSpan w:val="4"/>
            <w:shd w:val="clear" w:color="auto" w:fill="auto"/>
            <w:vAlign w:val="center"/>
          </w:tcPr>
          <w:p w:rsidR="00E842BF" w:rsidRPr="003F683C" w:rsidRDefault="00E842BF" w:rsidP="00654F51">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55 650,8</w:t>
            </w:r>
          </w:p>
        </w:tc>
      </w:tr>
      <w:tr w:rsidR="001355FF" w:rsidRPr="003F683C" w:rsidTr="003F683C">
        <w:trPr>
          <w:gridAfter w:val="2"/>
          <w:wAfter w:w="14" w:type="pct"/>
        </w:trPr>
        <w:tc>
          <w:tcPr>
            <w:tcW w:w="200" w:type="pct"/>
            <w:vMerge/>
          </w:tcPr>
          <w:p w:rsidR="001355FF" w:rsidRPr="003F683C" w:rsidRDefault="001355FF" w:rsidP="00B5726B">
            <w:pPr>
              <w:spacing w:after="0" w:line="240" w:lineRule="auto"/>
              <w:ind w:left="-57" w:right="-57"/>
              <w:jc w:val="both"/>
              <w:rPr>
                <w:rFonts w:ascii="Times New Roman" w:eastAsia="Times New Roman" w:hAnsi="Times New Roman"/>
                <w:color w:val="000000"/>
                <w:sz w:val="17"/>
                <w:szCs w:val="17"/>
              </w:rPr>
            </w:pPr>
          </w:p>
        </w:tc>
        <w:tc>
          <w:tcPr>
            <w:tcW w:w="702" w:type="pct"/>
            <w:gridSpan w:val="4"/>
            <w:vMerge/>
          </w:tcPr>
          <w:p w:rsidR="001355FF" w:rsidRPr="003F683C" w:rsidRDefault="001355FF" w:rsidP="00B5726B">
            <w:pPr>
              <w:spacing w:after="0" w:line="240" w:lineRule="auto"/>
              <w:ind w:left="-57" w:right="-57"/>
              <w:jc w:val="both"/>
              <w:rPr>
                <w:rFonts w:ascii="Times New Roman" w:eastAsia="Times New Roman" w:hAnsi="Times New Roman"/>
                <w:color w:val="000000"/>
                <w:sz w:val="17"/>
                <w:szCs w:val="17"/>
              </w:rPr>
            </w:pPr>
          </w:p>
        </w:tc>
        <w:tc>
          <w:tcPr>
            <w:tcW w:w="421" w:type="pct"/>
            <w:gridSpan w:val="7"/>
            <w:vMerge/>
          </w:tcPr>
          <w:p w:rsidR="001355FF" w:rsidRPr="003F683C" w:rsidRDefault="001355FF" w:rsidP="00B5726B">
            <w:pPr>
              <w:spacing w:after="0" w:line="240" w:lineRule="auto"/>
              <w:ind w:left="-57" w:right="-57"/>
              <w:jc w:val="both"/>
              <w:rPr>
                <w:rFonts w:ascii="Times New Roman" w:eastAsia="Times New Roman" w:hAnsi="Times New Roman"/>
                <w:color w:val="000000"/>
                <w:sz w:val="17"/>
                <w:szCs w:val="17"/>
              </w:rPr>
            </w:pPr>
          </w:p>
        </w:tc>
        <w:tc>
          <w:tcPr>
            <w:tcW w:w="535" w:type="pct"/>
            <w:gridSpan w:val="3"/>
            <w:vMerge/>
          </w:tcPr>
          <w:p w:rsidR="001355FF" w:rsidRPr="003F683C" w:rsidRDefault="001355FF" w:rsidP="00B5726B">
            <w:pPr>
              <w:spacing w:after="0" w:line="240" w:lineRule="auto"/>
              <w:ind w:left="-57" w:right="-57"/>
              <w:jc w:val="both"/>
              <w:rPr>
                <w:rFonts w:ascii="Times New Roman" w:eastAsia="Times New Roman" w:hAnsi="Times New Roman"/>
                <w:color w:val="000000"/>
                <w:sz w:val="17"/>
                <w:szCs w:val="17"/>
              </w:rPr>
            </w:pPr>
          </w:p>
        </w:tc>
        <w:tc>
          <w:tcPr>
            <w:tcW w:w="223" w:type="pct"/>
            <w:gridSpan w:val="2"/>
            <w:shd w:val="clear" w:color="auto" w:fill="auto"/>
          </w:tcPr>
          <w:p w:rsidR="001355FF" w:rsidRPr="003F683C" w:rsidRDefault="001355FF" w:rsidP="00B5726B">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shd w:val="clear" w:color="auto" w:fill="auto"/>
          </w:tcPr>
          <w:p w:rsidR="001355FF" w:rsidRPr="003F683C" w:rsidRDefault="001355FF" w:rsidP="00B5726B">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12" w:type="pct"/>
            <w:gridSpan w:val="2"/>
            <w:shd w:val="clear" w:color="auto" w:fill="auto"/>
          </w:tcPr>
          <w:p w:rsidR="001355FF" w:rsidRPr="003F683C" w:rsidRDefault="001355FF" w:rsidP="00B5726B">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gridSpan w:val="3"/>
            <w:shd w:val="clear" w:color="auto" w:fill="auto"/>
          </w:tcPr>
          <w:p w:rsidR="001355FF" w:rsidRPr="003F683C" w:rsidRDefault="001355FF" w:rsidP="00B5726B">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673" w:type="pct"/>
            <w:gridSpan w:val="2"/>
            <w:shd w:val="clear" w:color="auto" w:fill="auto"/>
          </w:tcPr>
          <w:p w:rsidR="001355FF" w:rsidRPr="003F683C" w:rsidRDefault="001355FF" w:rsidP="00B5726B">
            <w:pPr>
              <w:autoSpaceDE w:val="0"/>
              <w:autoSpaceDN w:val="0"/>
              <w:adjustRightInd w:val="0"/>
              <w:spacing w:after="0" w:line="240" w:lineRule="auto"/>
              <w:ind w:left="-57" w:right="-57"/>
              <w:jc w:val="both"/>
              <w:rPr>
                <w:rFonts w:ascii="Times New Roman" w:eastAsia="Times New Roman" w:hAnsi="Times New Roman"/>
                <w:color w:val="000000"/>
                <w:sz w:val="17"/>
                <w:szCs w:val="17"/>
              </w:rPr>
            </w:pPr>
            <w:r w:rsidRPr="003F683C">
              <w:rPr>
                <w:rFonts w:ascii="Times New Roman" w:eastAsia="Times New Roman" w:hAnsi="Times New Roman"/>
                <w:bCs/>
                <w:color w:val="000000"/>
                <w:sz w:val="17"/>
                <w:szCs w:val="17"/>
              </w:rPr>
              <w:t>федеральный бюджет</w:t>
            </w:r>
          </w:p>
        </w:tc>
        <w:tc>
          <w:tcPr>
            <w:tcW w:w="352" w:type="pct"/>
            <w:shd w:val="clear" w:color="auto" w:fill="auto"/>
            <w:vAlign w:val="center"/>
          </w:tcPr>
          <w:p w:rsidR="001355FF" w:rsidRPr="003F683C" w:rsidRDefault="001355FF" w:rsidP="001355FF">
            <w:pPr>
              <w:jc w:val="center"/>
              <w:rPr>
                <w:sz w:val="17"/>
                <w:szCs w:val="17"/>
              </w:rPr>
            </w:pPr>
            <w:r w:rsidRPr="003F683C">
              <w:rPr>
                <w:rFonts w:ascii="Times New Roman" w:eastAsia="Times New Roman" w:hAnsi="Times New Roman"/>
                <w:color w:val="000000"/>
                <w:sz w:val="17"/>
                <w:szCs w:val="17"/>
              </w:rPr>
              <w:t>0,0</w:t>
            </w:r>
          </w:p>
        </w:tc>
        <w:tc>
          <w:tcPr>
            <w:tcW w:w="270" w:type="pct"/>
            <w:shd w:val="clear" w:color="auto" w:fill="auto"/>
            <w:vAlign w:val="center"/>
          </w:tcPr>
          <w:p w:rsidR="001355FF" w:rsidRPr="003F683C" w:rsidRDefault="001355FF" w:rsidP="001355FF">
            <w:pPr>
              <w:jc w:val="center"/>
              <w:rPr>
                <w:sz w:val="17"/>
                <w:szCs w:val="17"/>
              </w:rPr>
            </w:pPr>
            <w:r w:rsidRPr="003F683C">
              <w:rPr>
                <w:rFonts w:ascii="Times New Roman" w:eastAsia="Times New Roman" w:hAnsi="Times New Roman"/>
                <w:color w:val="000000"/>
                <w:sz w:val="17"/>
                <w:szCs w:val="17"/>
              </w:rPr>
              <w:t>0,0</w:t>
            </w:r>
          </w:p>
        </w:tc>
        <w:tc>
          <w:tcPr>
            <w:tcW w:w="269" w:type="pct"/>
            <w:gridSpan w:val="2"/>
            <w:shd w:val="clear" w:color="auto" w:fill="auto"/>
            <w:vAlign w:val="center"/>
          </w:tcPr>
          <w:p w:rsidR="001355FF" w:rsidRPr="003F683C" w:rsidRDefault="001355FF" w:rsidP="001355FF">
            <w:pPr>
              <w:jc w:val="center"/>
              <w:rPr>
                <w:sz w:val="17"/>
                <w:szCs w:val="17"/>
              </w:rPr>
            </w:pPr>
            <w:r w:rsidRPr="003F683C">
              <w:rPr>
                <w:rFonts w:ascii="Times New Roman" w:eastAsia="Times New Roman" w:hAnsi="Times New Roman"/>
                <w:color w:val="000000"/>
                <w:sz w:val="17"/>
                <w:szCs w:val="17"/>
              </w:rPr>
              <w:t>0,0</w:t>
            </w:r>
          </w:p>
        </w:tc>
        <w:tc>
          <w:tcPr>
            <w:tcW w:w="268" w:type="pct"/>
            <w:shd w:val="clear" w:color="auto" w:fill="auto"/>
            <w:vAlign w:val="center"/>
          </w:tcPr>
          <w:p w:rsidR="001355FF" w:rsidRPr="003F683C" w:rsidRDefault="001355FF" w:rsidP="001355FF">
            <w:pPr>
              <w:jc w:val="center"/>
              <w:rPr>
                <w:sz w:val="17"/>
                <w:szCs w:val="17"/>
              </w:rPr>
            </w:pPr>
            <w:r w:rsidRPr="003F683C">
              <w:rPr>
                <w:rFonts w:ascii="Times New Roman" w:eastAsia="Times New Roman" w:hAnsi="Times New Roman"/>
                <w:color w:val="000000"/>
                <w:sz w:val="17"/>
                <w:szCs w:val="17"/>
              </w:rPr>
              <w:t>0,0</w:t>
            </w:r>
          </w:p>
        </w:tc>
        <w:tc>
          <w:tcPr>
            <w:tcW w:w="314" w:type="pct"/>
            <w:gridSpan w:val="4"/>
            <w:shd w:val="clear" w:color="auto" w:fill="auto"/>
            <w:vAlign w:val="center"/>
          </w:tcPr>
          <w:p w:rsidR="001355FF" w:rsidRPr="003F683C" w:rsidRDefault="001355FF" w:rsidP="001355FF">
            <w:pPr>
              <w:jc w:val="center"/>
              <w:rPr>
                <w:sz w:val="17"/>
                <w:szCs w:val="17"/>
              </w:rPr>
            </w:pPr>
            <w:r w:rsidRPr="003F683C">
              <w:rPr>
                <w:rFonts w:ascii="Times New Roman" w:eastAsia="Times New Roman" w:hAnsi="Times New Roman"/>
                <w:color w:val="000000"/>
                <w:sz w:val="17"/>
                <w:szCs w:val="17"/>
              </w:rPr>
              <w:t>0,0</w:t>
            </w:r>
          </w:p>
        </w:tc>
      </w:tr>
      <w:tr w:rsidR="001355FF" w:rsidRPr="003F683C" w:rsidTr="003F683C">
        <w:trPr>
          <w:gridAfter w:val="2"/>
          <w:wAfter w:w="14" w:type="pct"/>
          <w:trHeight w:val="629"/>
        </w:trPr>
        <w:tc>
          <w:tcPr>
            <w:tcW w:w="200" w:type="pct"/>
            <w:vMerge/>
          </w:tcPr>
          <w:p w:rsidR="001355FF" w:rsidRPr="003F683C" w:rsidRDefault="001355FF" w:rsidP="00B5726B">
            <w:pPr>
              <w:spacing w:after="0" w:line="240" w:lineRule="auto"/>
              <w:ind w:left="-57" w:right="-57"/>
              <w:jc w:val="both"/>
              <w:rPr>
                <w:rFonts w:ascii="Times New Roman" w:eastAsia="Times New Roman" w:hAnsi="Times New Roman"/>
                <w:color w:val="000000"/>
                <w:sz w:val="17"/>
                <w:szCs w:val="17"/>
              </w:rPr>
            </w:pPr>
          </w:p>
        </w:tc>
        <w:tc>
          <w:tcPr>
            <w:tcW w:w="702" w:type="pct"/>
            <w:gridSpan w:val="4"/>
            <w:vMerge/>
          </w:tcPr>
          <w:p w:rsidR="001355FF" w:rsidRPr="003F683C" w:rsidRDefault="001355FF" w:rsidP="00B5726B">
            <w:pPr>
              <w:spacing w:after="0" w:line="240" w:lineRule="auto"/>
              <w:ind w:left="-57" w:right="-57"/>
              <w:jc w:val="both"/>
              <w:rPr>
                <w:rFonts w:ascii="Times New Roman" w:eastAsia="Times New Roman" w:hAnsi="Times New Roman"/>
                <w:color w:val="000000"/>
                <w:sz w:val="17"/>
                <w:szCs w:val="17"/>
              </w:rPr>
            </w:pPr>
          </w:p>
        </w:tc>
        <w:tc>
          <w:tcPr>
            <w:tcW w:w="421" w:type="pct"/>
            <w:gridSpan w:val="7"/>
            <w:vMerge/>
          </w:tcPr>
          <w:p w:rsidR="001355FF" w:rsidRPr="003F683C" w:rsidRDefault="001355FF" w:rsidP="00B5726B">
            <w:pPr>
              <w:spacing w:after="0" w:line="240" w:lineRule="auto"/>
              <w:ind w:left="-57" w:right="-57"/>
              <w:jc w:val="both"/>
              <w:rPr>
                <w:rFonts w:ascii="Times New Roman" w:eastAsia="Times New Roman" w:hAnsi="Times New Roman"/>
                <w:color w:val="000000"/>
                <w:sz w:val="17"/>
                <w:szCs w:val="17"/>
              </w:rPr>
            </w:pPr>
          </w:p>
        </w:tc>
        <w:tc>
          <w:tcPr>
            <w:tcW w:w="535" w:type="pct"/>
            <w:gridSpan w:val="3"/>
            <w:vMerge/>
          </w:tcPr>
          <w:p w:rsidR="001355FF" w:rsidRPr="003F683C" w:rsidRDefault="001355FF" w:rsidP="00B5726B">
            <w:pPr>
              <w:spacing w:after="0" w:line="240" w:lineRule="auto"/>
              <w:ind w:left="-57" w:right="-57"/>
              <w:jc w:val="both"/>
              <w:rPr>
                <w:rFonts w:ascii="Times New Roman" w:eastAsia="Times New Roman" w:hAnsi="Times New Roman"/>
                <w:color w:val="000000"/>
                <w:sz w:val="17"/>
                <w:szCs w:val="17"/>
              </w:rPr>
            </w:pPr>
          </w:p>
        </w:tc>
        <w:tc>
          <w:tcPr>
            <w:tcW w:w="223" w:type="pct"/>
            <w:gridSpan w:val="2"/>
            <w:shd w:val="clear" w:color="auto" w:fill="auto"/>
          </w:tcPr>
          <w:p w:rsidR="001355FF" w:rsidRPr="003F683C" w:rsidRDefault="001355FF" w:rsidP="00B5726B">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shd w:val="clear" w:color="auto" w:fill="auto"/>
          </w:tcPr>
          <w:p w:rsidR="001355FF" w:rsidRPr="003F683C" w:rsidRDefault="001355FF" w:rsidP="00B5726B">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12" w:type="pct"/>
            <w:gridSpan w:val="2"/>
            <w:shd w:val="clear" w:color="auto" w:fill="auto"/>
          </w:tcPr>
          <w:p w:rsidR="001355FF" w:rsidRPr="003F683C" w:rsidRDefault="001355FF" w:rsidP="00B5726B">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gridSpan w:val="3"/>
            <w:shd w:val="clear" w:color="auto" w:fill="auto"/>
          </w:tcPr>
          <w:p w:rsidR="001355FF" w:rsidRPr="003F683C" w:rsidRDefault="001355FF" w:rsidP="00B5726B">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673" w:type="pct"/>
            <w:gridSpan w:val="2"/>
            <w:shd w:val="clear" w:color="auto" w:fill="auto"/>
          </w:tcPr>
          <w:p w:rsidR="001355FF" w:rsidRPr="003F683C" w:rsidRDefault="001355FF" w:rsidP="00B5726B">
            <w:pPr>
              <w:autoSpaceDE w:val="0"/>
              <w:autoSpaceDN w:val="0"/>
              <w:adjustRightInd w:val="0"/>
              <w:spacing w:after="0" w:line="240" w:lineRule="auto"/>
              <w:ind w:left="-57" w:right="-57"/>
              <w:jc w:val="both"/>
              <w:rPr>
                <w:rFonts w:ascii="Times New Roman" w:eastAsia="Times New Roman" w:hAnsi="Times New Roman"/>
                <w:bCs/>
                <w:color w:val="000000"/>
                <w:sz w:val="17"/>
                <w:szCs w:val="17"/>
              </w:rPr>
            </w:pPr>
            <w:r w:rsidRPr="003F683C">
              <w:rPr>
                <w:rFonts w:ascii="Times New Roman" w:eastAsia="Times New Roman" w:hAnsi="Times New Roman"/>
                <w:bCs/>
                <w:color w:val="000000"/>
                <w:sz w:val="17"/>
                <w:szCs w:val="17"/>
              </w:rPr>
              <w:t>республиканский бюджет Чувашской Республики</w:t>
            </w:r>
          </w:p>
        </w:tc>
        <w:tc>
          <w:tcPr>
            <w:tcW w:w="352" w:type="pct"/>
            <w:shd w:val="clear" w:color="auto" w:fill="auto"/>
            <w:vAlign w:val="center"/>
          </w:tcPr>
          <w:p w:rsidR="001355FF" w:rsidRPr="003F683C" w:rsidRDefault="001355FF" w:rsidP="001355FF">
            <w:pPr>
              <w:jc w:val="center"/>
              <w:rPr>
                <w:sz w:val="17"/>
                <w:szCs w:val="17"/>
              </w:rPr>
            </w:pPr>
            <w:r w:rsidRPr="003F683C">
              <w:rPr>
                <w:rFonts w:ascii="Times New Roman" w:eastAsia="Times New Roman" w:hAnsi="Times New Roman"/>
                <w:color w:val="000000"/>
                <w:sz w:val="17"/>
                <w:szCs w:val="17"/>
              </w:rPr>
              <w:t>0,0</w:t>
            </w:r>
          </w:p>
        </w:tc>
        <w:tc>
          <w:tcPr>
            <w:tcW w:w="270" w:type="pct"/>
            <w:shd w:val="clear" w:color="auto" w:fill="auto"/>
            <w:vAlign w:val="center"/>
          </w:tcPr>
          <w:p w:rsidR="001355FF" w:rsidRPr="003F683C" w:rsidRDefault="001355FF" w:rsidP="001355FF">
            <w:pPr>
              <w:jc w:val="center"/>
              <w:rPr>
                <w:sz w:val="17"/>
                <w:szCs w:val="17"/>
              </w:rPr>
            </w:pPr>
            <w:r w:rsidRPr="003F683C">
              <w:rPr>
                <w:rFonts w:ascii="Times New Roman" w:eastAsia="Times New Roman" w:hAnsi="Times New Roman"/>
                <w:color w:val="000000"/>
                <w:sz w:val="17"/>
                <w:szCs w:val="17"/>
              </w:rPr>
              <w:t>0,0</w:t>
            </w:r>
          </w:p>
        </w:tc>
        <w:tc>
          <w:tcPr>
            <w:tcW w:w="269" w:type="pct"/>
            <w:gridSpan w:val="2"/>
            <w:shd w:val="clear" w:color="auto" w:fill="auto"/>
            <w:vAlign w:val="center"/>
          </w:tcPr>
          <w:p w:rsidR="001355FF" w:rsidRPr="003F683C" w:rsidRDefault="001355FF" w:rsidP="001355FF">
            <w:pPr>
              <w:jc w:val="center"/>
              <w:rPr>
                <w:sz w:val="17"/>
                <w:szCs w:val="17"/>
              </w:rPr>
            </w:pPr>
            <w:r w:rsidRPr="003F683C">
              <w:rPr>
                <w:rFonts w:ascii="Times New Roman" w:eastAsia="Times New Roman" w:hAnsi="Times New Roman"/>
                <w:color w:val="000000"/>
                <w:sz w:val="17"/>
                <w:szCs w:val="17"/>
              </w:rPr>
              <w:t>0,0</w:t>
            </w:r>
          </w:p>
        </w:tc>
        <w:tc>
          <w:tcPr>
            <w:tcW w:w="268" w:type="pct"/>
            <w:shd w:val="clear" w:color="auto" w:fill="auto"/>
            <w:vAlign w:val="center"/>
          </w:tcPr>
          <w:p w:rsidR="001355FF" w:rsidRPr="003F683C" w:rsidRDefault="001355FF" w:rsidP="001355FF">
            <w:pPr>
              <w:jc w:val="center"/>
              <w:rPr>
                <w:sz w:val="17"/>
                <w:szCs w:val="17"/>
              </w:rPr>
            </w:pPr>
            <w:r w:rsidRPr="003F683C">
              <w:rPr>
                <w:rFonts w:ascii="Times New Roman" w:eastAsia="Times New Roman" w:hAnsi="Times New Roman"/>
                <w:color w:val="000000"/>
                <w:sz w:val="17"/>
                <w:szCs w:val="17"/>
              </w:rPr>
              <w:t>0,0</w:t>
            </w:r>
          </w:p>
        </w:tc>
        <w:tc>
          <w:tcPr>
            <w:tcW w:w="314" w:type="pct"/>
            <w:gridSpan w:val="4"/>
            <w:shd w:val="clear" w:color="auto" w:fill="auto"/>
            <w:vAlign w:val="center"/>
          </w:tcPr>
          <w:p w:rsidR="001355FF" w:rsidRPr="003F683C" w:rsidRDefault="001355FF" w:rsidP="001355FF">
            <w:pPr>
              <w:jc w:val="center"/>
              <w:rPr>
                <w:sz w:val="17"/>
                <w:szCs w:val="17"/>
              </w:rPr>
            </w:pPr>
            <w:r w:rsidRPr="003F683C">
              <w:rPr>
                <w:rFonts w:ascii="Times New Roman" w:eastAsia="Times New Roman" w:hAnsi="Times New Roman"/>
                <w:color w:val="000000"/>
                <w:sz w:val="17"/>
                <w:szCs w:val="17"/>
              </w:rPr>
              <w:t>0,0</w:t>
            </w:r>
          </w:p>
        </w:tc>
      </w:tr>
      <w:tr w:rsidR="00580B2B" w:rsidRPr="003F683C" w:rsidTr="003F683C">
        <w:trPr>
          <w:gridAfter w:val="2"/>
          <w:wAfter w:w="14" w:type="pct"/>
        </w:trPr>
        <w:tc>
          <w:tcPr>
            <w:tcW w:w="200" w:type="pct"/>
            <w:vMerge/>
          </w:tcPr>
          <w:p w:rsidR="00580B2B" w:rsidRPr="003F683C" w:rsidRDefault="00580B2B" w:rsidP="00B5726B">
            <w:pPr>
              <w:spacing w:after="0" w:line="240" w:lineRule="auto"/>
              <w:ind w:left="-57" w:right="-57"/>
              <w:jc w:val="both"/>
              <w:rPr>
                <w:rFonts w:ascii="Times New Roman" w:eastAsia="Times New Roman" w:hAnsi="Times New Roman"/>
                <w:color w:val="000000"/>
                <w:sz w:val="17"/>
                <w:szCs w:val="17"/>
              </w:rPr>
            </w:pPr>
          </w:p>
        </w:tc>
        <w:tc>
          <w:tcPr>
            <w:tcW w:w="702" w:type="pct"/>
            <w:gridSpan w:val="4"/>
            <w:vMerge/>
          </w:tcPr>
          <w:p w:rsidR="00580B2B" w:rsidRPr="003F683C" w:rsidRDefault="00580B2B" w:rsidP="00B5726B">
            <w:pPr>
              <w:spacing w:after="0" w:line="240" w:lineRule="auto"/>
              <w:ind w:left="-57" w:right="-57"/>
              <w:jc w:val="both"/>
              <w:rPr>
                <w:rFonts w:ascii="Times New Roman" w:eastAsia="Times New Roman" w:hAnsi="Times New Roman"/>
                <w:color w:val="000000"/>
                <w:sz w:val="17"/>
                <w:szCs w:val="17"/>
              </w:rPr>
            </w:pPr>
          </w:p>
        </w:tc>
        <w:tc>
          <w:tcPr>
            <w:tcW w:w="421" w:type="pct"/>
            <w:gridSpan w:val="7"/>
            <w:vMerge/>
          </w:tcPr>
          <w:p w:rsidR="00580B2B" w:rsidRPr="003F683C" w:rsidRDefault="00580B2B" w:rsidP="00B5726B">
            <w:pPr>
              <w:spacing w:after="0" w:line="240" w:lineRule="auto"/>
              <w:ind w:left="-57" w:right="-57"/>
              <w:jc w:val="both"/>
              <w:rPr>
                <w:rFonts w:ascii="Times New Roman" w:eastAsia="Times New Roman" w:hAnsi="Times New Roman"/>
                <w:color w:val="000000"/>
                <w:sz w:val="17"/>
                <w:szCs w:val="17"/>
              </w:rPr>
            </w:pPr>
          </w:p>
        </w:tc>
        <w:tc>
          <w:tcPr>
            <w:tcW w:w="535" w:type="pct"/>
            <w:gridSpan w:val="3"/>
            <w:vMerge/>
          </w:tcPr>
          <w:p w:rsidR="00580B2B" w:rsidRPr="003F683C" w:rsidRDefault="00580B2B" w:rsidP="00B5726B">
            <w:pPr>
              <w:spacing w:after="0" w:line="240" w:lineRule="auto"/>
              <w:ind w:left="-57" w:right="-57"/>
              <w:jc w:val="both"/>
              <w:rPr>
                <w:rFonts w:ascii="Times New Roman" w:eastAsia="Times New Roman" w:hAnsi="Times New Roman"/>
                <w:color w:val="000000"/>
                <w:sz w:val="17"/>
                <w:szCs w:val="17"/>
              </w:rPr>
            </w:pPr>
          </w:p>
        </w:tc>
        <w:tc>
          <w:tcPr>
            <w:tcW w:w="223" w:type="pct"/>
            <w:gridSpan w:val="2"/>
            <w:vAlign w:val="center"/>
          </w:tcPr>
          <w:p w:rsidR="00580B2B" w:rsidRPr="003F683C" w:rsidRDefault="00580B2B" w:rsidP="00E842BF">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992</w:t>
            </w:r>
          </w:p>
        </w:tc>
        <w:tc>
          <w:tcPr>
            <w:tcW w:w="223" w:type="pct"/>
            <w:vAlign w:val="center"/>
          </w:tcPr>
          <w:p w:rsidR="00580B2B" w:rsidRPr="003F683C" w:rsidRDefault="00E842BF" w:rsidP="00E842BF">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0111</w:t>
            </w:r>
          </w:p>
        </w:tc>
        <w:tc>
          <w:tcPr>
            <w:tcW w:w="312" w:type="pct"/>
            <w:gridSpan w:val="2"/>
            <w:vAlign w:val="center"/>
          </w:tcPr>
          <w:p w:rsidR="00580B2B" w:rsidRPr="003F683C" w:rsidRDefault="00E842BF" w:rsidP="00E842BF">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Ч410173430</w:t>
            </w:r>
          </w:p>
        </w:tc>
        <w:tc>
          <w:tcPr>
            <w:tcW w:w="223" w:type="pct"/>
            <w:gridSpan w:val="3"/>
            <w:vAlign w:val="center"/>
          </w:tcPr>
          <w:p w:rsidR="00580B2B" w:rsidRPr="003F683C" w:rsidRDefault="00E842BF" w:rsidP="00E842BF">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870</w:t>
            </w:r>
          </w:p>
        </w:tc>
        <w:tc>
          <w:tcPr>
            <w:tcW w:w="673" w:type="pct"/>
            <w:gridSpan w:val="2"/>
            <w:vAlign w:val="center"/>
          </w:tcPr>
          <w:p w:rsidR="00580B2B" w:rsidRPr="003F683C" w:rsidRDefault="00580B2B" w:rsidP="00E842BF">
            <w:pPr>
              <w:spacing w:after="0" w:line="240" w:lineRule="auto"/>
              <w:ind w:left="-57" w:right="-57"/>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lang w:eastAsia="ru-RU"/>
              </w:rPr>
              <w:t>бюджет Моргаушского муниципального округа</w:t>
            </w:r>
            <w:r w:rsidR="00E84681" w:rsidRPr="003F683C">
              <w:rPr>
                <w:rFonts w:ascii="Times New Roman" w:eastAsia="Times New Roman" w:hAnsi="Times New Roman"/>
                <w:color w:val="000000"/>
                <w:sz w:val="17"/>
                <w:szCs w:val="17"/>
                <w:lang w:eastAsia="ru-RU"/>
              </w:rPr>
              <w:t xml:space="preserve"> Чувашской Республики</w:t>
            </w:r>
          </w:p>
        </w:tc>
        <w:tc>
          <w:tcPr>
            <w:tcW w:w="352" w:type="pct"/>
            <w:vAlign w:val="center"/>
          </w:tcPr>
          <w:p w:rsidR="00580B2B" w:rsidRPr="003F683C" w:rsidRDefault="00E842BF" w:rsidP="00E842BF">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14 269,7</w:t>
            </w:r>
          </w:p>
        </w:tc>
        <w:tc>
          <w:tcPr>
            <w:tcW w:w="270" w:type="pct"/>
            <w:vAlign w:val="center"/>
          </w:tcPr>
          <w:p w:rsidR="00580B2B" w:rsidRPr="003F683C" w:rsidRDefault="00E842BF" w:rsidP="00E842BF">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10 112,9</w:t>
            </w:r>
          </w:p>
        </w:tc>
        <w:tc>
          <w:tcPr>
            <w:tcW w:w="269" w:type="pct"/>
            <w:gridSpan w:val="2"/>
            <w:vAlign w:val="center"/>
          </w:tcPr>
          <w:p w:rsidR="00580B2B" w:rsidRPr="003F683C" w:rsidRDefault="00E842BF" w:rsidP="00E842BF">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13 912,7</w:t>
            </w:r>
          </w:p>
        </w:tc>
        <w:tc>
          <w:tcPr>
            <w:tcW w:w="268" w:type="pct"/>
            <w:shd w:val="clear" w:color="auto" w:fill="FFFFFF"/>
            <w:vAlign w:val="center"/>
          </w:tcPr>
          <w:p w:rsidR="00580B2B" w:rsidRPr="003F683C" w:rsidRDefault="00E842BF" w:rsidP="00E842BF">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55 650,8</w:t>
            </w:r>
          </w:p>
        </w:tc>
        <w:tc>
          <w:tcPr>
            <w:tcW w:w="314" w:type="pct"/>
            <w:gridSpan w:val="4"/>
            <w:vAlign w:val="center"/>
          </w:tcPr>
          <w:p w:rsidR="00580B2B" w:rsidRPr="003F683C" w:rsidRDefault="00E842BF" w:rsidP="00E842BF">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55 650,8</w:t>
            </w:r>
          </w:p>
        </w:tc>
      </w:tr>
      <w:tr w:rsidR="001355FF" w:rsidRPr="003F683C" w:rsidTr="003F683C">
        <w:trPr>
          <w:gridAfter w:val="2"/>
          <w:wAfter w:w="14" w:type="pct"/>
          <w:trHeight w:val="213"/>
        </w:trPr>
        <w:tc>
          <w:tcPr>
            <w:tcW w:w="200" w:type="pct"/>
            <w:vMerge w:val="restart"/>
          </w:tcPr>
          <w:p w:rsidR="001355FF" w:rsidRPr="003F683C" w:rsidRDefault="001355FF" w:rsidP="00B5726B">
            <w:pPr>
              <w:spacing w:after="0" w:line="240" w:lineRule="auto"/>
              <w:ind w:left="-57" w:right="-57"/>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Мероприятие 1.2</w:t>
            </w:r>
          </w:p>
        </w:tc>
        <w:tc>
          <w:tcPr>
            <w:tcW w:w="702" w:type="pct"/>
            <w:gridSpan w:val="4"/>
            <w:vMerge w:val="restart"/>
          </w:tcPr>
          <w:p w:rsidR="001355FF" w:rsidRPr="003F683C" w:rsidRDefault="001355FF" w:rsidP="0030181D">
            <w:pPr>
              <w:spacing w:after="0" w:line="240" w:lineRule="auto"/>
              <w:ind w:left="-57" w:right="-57"/>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Анализ предложений главных распорядителей бюджетных средств Моргаушского муниципального округа</w:t>
            </w:r>
            <w:r w:rsidR="00720DF8" w:rsidRPr="003F683C">
              <w:rPr>
                <w:rFonts w:ascii="Times New Roman" w:eastAsia="Times New Roman" w:hAnsi="Times New Roman"/>
                <w:color w:val="000000"/>
                <w:sz w:val="17"/>
                <w:szCs w:val="17"/>
              </w:rPr>
              <w:t xml:space="preserve"> Чувашской Республики</w:t>
            </w:r>
            <w:r w:rsidRPr="003F683C">
              <w:rPr>
                <w:rFonts w:ascii="Times New Roman" w:eastAsia="Times New Roman" w:hAnsi="Times New Roman"/>
                <w:color w:val="000000"/>
                <w:sz w:val="17"/>
                <w:szCs w:val="17"/>
              </w:rPr>
              <w:t xml:space="preserve"> по бюджетным проектировкам и подготовка  проекта Решения Собрания депутатов Моргаушского муниципального округа о бюджете Моргаушского муниципального округа Чувашской Республики на очередной финансовый год и плановый период</w:t>
            </w:r>
          </w:p>
        </w:tc>
        <w:tc>
          <w:tcPr>
            <w:tcW w:w="421" w:type="pct"/>
            <w:gridSpan w:val="7"/>
            <w:vMerge w:val="restart"/>
          </w:tcPr>
          <w:p w:rsidR="001355FF" w:rsidRPr="003F683C" w:rsidRDefault="001355FF" w:rsidP="00B5726B">
            <w:pPr>
              <w:spacing w:after="0" w:line="240" w:lineRule="auto"/>
              <w:ind w:left="-57" w:right="-57"/>
              <w:jc w:val="both"/>
              <w:rPr>
                <w:rFonts w:ascii="Times New Roman" w:eastAsia="Times New Roman" w:hAnsi="Times New Roman"/>
                <w:color w:val="000000"/>
                <w:sz w:val="17"/>
                <w:szCs w:val="17"/>
              </w:rPr>
            </w:pPr>
          </w:p>
        </w:tc>
        <w:tc>
          <w:tcPr>
            <w:tcW w:w="535" w:type="pct"/>
            <w:gridSpan w:val="3"/>
            <w:vMerge w:val="restart"/>
          </w:tcPr>
          <w:p w:rsidR="001355FF" w:rsidRPr="003F683C" w:rsidRDefault="001355FF" w:rsidP="00B5726B">
            <w:pPr>
              <w:spacing w:after="0" w:line="240" w:lineRule="auto"/>
              <w:ind w:left="-57" w:right="-57"/>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ответственный исполнитель – Финансовый отдел администрации Моргаушского муниципального округа</w:t>
            </w:r>
            <w:r w:rsidR="00720DF8" w:rsidRPr="003F683C">
              <w:rPr>
                <w:rFonts w:ascii="Times New Roman" w:eastAsia="Times New Roman" w:hAnsi="Times New Roman"/>
                <w:color w:val="000000"/>
                <w:sz w:val="17"/>
                <w:szCs w:val="17"/>
              </w:rPr>
              <w:t xml:space="preserve"> Чувашской Республики</w:t>
            </w:r>
          </w:p>
        </w:tc>
        <w:tc>
          <w:tcPr>
            <w:tcW w:w="223" w:type="pct"/>
            <w:gridSpan w:val="2"/>
            <w:vAlign w:val="center"/>
          </w:tcPr>
          <w:p w:rsidR="001355FF" w:rsidRPr="003F683C" w:rsidRDefault="001355FF" w:rsidP="001355FF">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vAlign w:val="center"/>
          </w:tcPr>
          <w:p w:rsidR="001355FF" w:rsidRPr="003F683C" w:rsidRDefault="001355FF" w:rsidP="001355FF">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12" w:type="pct"/>
            <w:gridSpan w:val="2"/>
            <w:vAlign w:val="center"/>
          </w:tcPr>
          <w:p w:rsidR="001355FF" w:rsidRPr="003F683C" w:rsidRDefault="001355FF" w:rsidP="001355FF">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gridSpan w:val="3"/>
            <w:vAlign w:val="center"/>
          </w:tcPr>
          <w:p w:rsidR="001355FF" w:rsidRPr="003F683C" w:rsidRDefault="001355FF" w:rsidP="001355FF">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673" w:type="pct"/>
            <w:gridSpan w:val="2"/>
            <w:vAlign w:val="center"/>
          </w:tcPr>
          <w:p w:rsidR="001355FF" w:rsidRPr="003F683C" w:rsidRDefault="001355FF" w:rsidP="001355FF">
            <w:pPr>
              <w:autoSpaceDE w:val="0"/>
              <w:autoSpaceDN w:val="0"/>
              <w:adjustRightInd w:val="0"/>
              <w:spacing w:after="0" w:line="240" w:lineRule="auto"/>
              <w:ind w:left="-57" w:right="-57"/>
              <w:rPr>
                <w:rFonts w:ascii="Times New Roman" w:eastAsia="Times New Roman" w:hAnsi="Times New Roman"/>
                <w:b/>
                <w:color w:val="000000"/>
                <w:sz w:val="17"/>
                <w:szCs w:val="17"/>
              </w:rPr>
            </w:pPr>
            <w:r w:rsidRPr="003F683C">
              <w:rPr>
                <w:rFonts w:ascii="Times New Roman" w:eastAsia="Times New Roman" w:hAnsi="Times New Roman"/>
                <w:bCs/>
                <w:color w:val="000000"/>
                <w:sz w:val="17"/>
                <w:szCs w:val="17"/>
              </w:rPr>
              <w:t>всего</w:t>
            </w:r>
          </w:p>
        </w:tc>
        <w:tc>
          <w:tcPr>
            <w:tcW w:w="352" w:type="pct"/>
            <w:vAlign w:val="center"/>
          </w:tcPr>
          <w:p w:rsidR="001355FF" w:rsidRPr="003F683C" w:rsidRDefault="001355FF" w:rsidP="001355FF">
            <w:pPr>
              <w:jc w:val="center"/>
              <w:rPr>
                <w:sz w:val="17"/>
                <w:szCs w:val="17"/>
              </w:rPr>
            </w:pPr>
            <w:r w:rsidRPr="003F683C">
              <w:rPr>
                <w:rFonts w:ascii="Times New Roman" w:eastAsia="Times New Roman" w:hAnsi="Times New Roman"/>
                <w:color w:val="000000"/>
                <w:sz w:val="17"/>
                <w:szCs w:val="17"/>
              </w:rPr>
              <w:t>0,0</w:t>
            </w:r>
          </w:p>
        </w:tc>
        <w:tc>
          <w:tcPr>
            <w:tcW w:w="270" w:type="pct"/>
            <w:vAlign w:val="center"/>
          </w:tcPr>
          <w:p w:rsidR="001355FF" w:rsidRPr="003F683C" w:rsidRDefault="001355FF" w:rsidP="001355FF">
            <w:pPr>
              <w:jc w:val="center"/>
              <w:rPr>
                <w:sz w:val="17"/>
                <w:szCs w:val="17"/>
              </w:rPr>
            </w:pPr>
            <w:r w:rsidRPr="003F683C">
              <w:rPr>
                <w:rFonts w:ascii="Times New Roman" w:eastAsia="Times New Roman" w:hAnsi="Times New Roman"/>
                <w:color w:val="000000"/>
                <w:sz w:val="17"/>
                <w:szCs w:val="17"/>
              </w:rPr>
              <w:t>0,0</w:t>
            </w:r>
          </w:p>
        </w:tc>
        <w:tc>
          <w:tcPr>
            <w:tcW w:w="269" w:type="pct"/>
            <w:gridSpan w:val="2"/>
            <w:vAlign w:val="center"/>
          </w:tcPr>
          <w:p w:rsidR="001355FF" w:rsidRPr="003F683C" w:rsidRDefault="001355FF" w:rsidP="001355FF">
            <w:pPr>
              <w:jc w:val="center"/>
              <w:rPr>
                <w:sz w:val="17"/>
                <w:szCs w:val="17"/>
              </w:rPr>
            </w:pPr>
            <w:r w:rsidRPr="003F683C">
              <w:rPr>
                <w:rFonts w:ascii="Times New Roman" w:eastAsia="Times New Roman" w:hAnsi="Times New Roman"/>
                <w:color w:val="000000"/>
                <w:sz w:val="17"/>
                <w:szCs w:val="17"/>
              </w:rPr>
              <w:t>0,0</w:t>
            </w:r>
          </w:p>
        </w:tc>
        <w:tc>
          <w:tcPr>
            <w:tcW w:w="268" w:type="pct"/>
            <w:shd w:val="clear" w:color="auto" w:fill="FFFFFF"/>
            <w:vAlign w:val="center"/>
          </w:tcPr>
          <w:p w:rsidR="001355FF" w:rsidRPr="003F683C" w:rsidRDefault="001355FF" w:rsidP="001355FF">
            <w:pPr>
              <w:jc w:val="center"/>
              <w:rPr>
                <w:sz w:val="17"/>
                <w:szCs w:val="17"/>
              </w:rPr>
            </w:pPr>
            <w:r w:rsidRPr="003F683C">
              <w:rPr>
                <w:rFonts w:ascii="Times New Roman" w:eastAsia="Times New Roman" w:hAnsi="Times New Roman"/>
                <w:color w:val="000000"/>
                <w:sz w:val="17"/>
                <w:szCs w:val="17"/>
              </w:rPr>
              <w:t>0,0</w:t>
            </w:r>
          </w:p>
        </w:tc>
        <w:tc>
          <w:tcPr>
            <w:tcW w:w="314" w:type="pct"/>
            <w:gridSpan w:val="4"/>
            <w:vAlign w:val="center"/>
          </w:tcPr>
          <w:p w:rsidR="001355FF" w:rsidRPr="003F683C" w:rsidRDefault="001355FF" w:rsidP="001355FF">
            <w:pPr>
              <w:jc w:val="center"/>
              <w:rPr>
                <w:sz w:val="17"/>
                <w:szCs w:val="17"/>
              </w:rPr>
            </w:pPr>
            <w:r w:rsidRPr="003F683C">
              <w:rPr>
                <w:rFonts w:ascii="Times New Roman" w:eastAsia="Times New Roman" w:hAnsi="Times New Roman"/>
                <w:color w:val="000000"/>
                <w:sz w:val="17"/>
                <w:szCs w:val="17"/>
              </w:rPr>
              <w:t>0,0</w:t>
            </w:r>
          </w:p>
        </w:tc>
      </w:tr>
      <w:tr w:rsidR="001355FF" w:rsidRPr="003F683C" w:rsidTr="003F683C">
        <w:trPr>
          <w:gridAfter w:val="2"/>
          <w:wAfter w:w="14" w:type="pct"/>
          <w:trHeight w:val="275"/>
        </w:trPr>
        <w:tc>
          <w:tcPr>
            <w:tcW w:w="200" w:type="pct"/>
            <w:vMerge/>
          </w:tcPr>
          <w:p w:rsidR="001355FF" w:rsidRPr="003F683C" w:rsidRDefault="001355FF" w:rsidP="00B5726B">
            <w:pPr>
              <w:spacing w:after="0" w:line="240" w:lineRule="auto"/>
              <w:ind w:left="-57" w:right="-57"/>
              <w:jc w:val="both"/>
              <w:rPr>
                <w:rFonts w:ascii="Times New Roman" w:eastAsia="Times New Roman" w:hAnsi="Times New Roman"/>
                <w:color w:val="000000"/>
                <w:sz w:val="17"/>
                <w:szCs w:val="17"/>
              </w:rPr>
            </w:pPr>
          </w:p>
        </w:tc>
        <w:tc>
          <w:tcPr>
            <w:tcW w:w="702" w:type="pct"/>
            <w:gridSpan w:val="4"/>
            <w:vMerge/>
          </w:tcPr>
          <w:p w:rsidR="001355FF" w:rsidRPr="003F683C" w:rsidRDefault="001355FF" w:rsidP="005444AB">
            <w:pPr>
              <w:spacing w:after="0" w:line="240" w:lineRule="auto"/>
              <w:ind w:left="-57" w:right="-57"/>
              <w:jc w:val="both"/>
              <w:rPr>
                <w:rFonts w:ascii="Times New Roman" w:eastAsia="Times New Roman" w:hAnsi="Times New Roman"/>
                <w:color w:val="000000"/>
                <w:sz w:val="17"/>
                <w:szCs w:val="17"/>
              </w:rPr>
            </w:pPr>
          </w:p>
        </w:tc>
        <w:tc>
          <w:tcPr>
            <w:tcW w:w="421" w:type="pct"/>
            <w:gridSpan w:val="7"/>
            <w:vMerge/>
          </w:tcPr>
          <w:p w:rsidR="001355FF" w:rsidRPr="003F683C" w:rsidRDefault="001355FF" w:rsidP="00B5726B">
            <w:pPr>
              <w:spacing w:after="0" w:line="240" w:lineRule="auto"/>
              <w:ind w:left="-57" w:right="-57"/>
              <w:jc w:val="both"/>
              <w:rPr>
                <w:rFonts w:ascii="Times New Roman" w:eastAsia="Times New Roman" w:hAnsi="Times New Roman"/>
                <w:color w:val="000000"/>
                <w:sz w:val="17"/>
                <w:szCs w:val="17"/>
              </w:rPr>
            </w:pPr>
          </w:p>
        </w:tc>
        <w:tc>
          <w:tcPr>
            <w:tcW w:w="535" w:type="pct"/>
            <w:gridSpan w:val="3"/>
            <w:vMerge/>
          </w:tcPr>
          <w:p w:rsidR="001355FF" w:rsidRPr="003F683C" w:rsidRDefault="001355FF" w:rsidP="00B5726B">
            <w:pPr>
              <w:spacing w:after="0" w:line="240" w:lineRule="auto"/>
              <w:ind w:left="-57" w:right="-57"/>
              <w:jc w:val="both"/>
              <w:rPr>
                <w:rFonts w:ascii="Times New Roman" w:eastAsia="Times New Roman" w:hAnsi="Times New Roman"/>
                <w:color w:val="000000"/>
                <w:sz w:val="17"/>
                <w:szCs w:val="17"/>
              </w:rPr>
            </w:pPr>
          </w:p>
        </w:tc>
        <w:tc>
          <w:tcPr>
            <w:tcW w:w="223" w:type="pct"/>
            <w:gridSpan w:val="2"/>
            <w:vAlign w:val="center"/>
          </w:tcPr>
          <w:p w:rsidR="001355FF" w:rsidRPr="003F683C" w:rsidRDefault="001355FF" w:rsidP="001355FF">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vAlign w:val="center"/>
          </w:tcPr>
          <w:p w:rsidR="001355FF" w:rsidRPr="003F683C" w:rsidRDefault="001355FF" w:rsidP="001355FF">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12" w:type="pct"/>
            <w:gridSpan w:val="2"/>
            <w:vAlign w:val="center"/>
          </w:tcPr>
          <w:p w:rsidR="001355FF" w:rsidRPr="003F683C" w:rsidRDefault="001355FF" w:rsidP="001355FF">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gridSpan w:val="3"/>
            <w:vAlign w:val="center"/>
          </w:tcPr>
          <w:p w:rsidR="001355FF" w:rsidRPr="003F683C" w:rsidRDefault="001355FF" w:rsidP="001355FF">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673" w:type="pct"/>
            <w:gridSpan w:val="2"/>
            <w:vAlign w:val="center"/>
          </w:tcPr>
          <w:p w:rsidR="001355FF" w:rsidRPr="003F683C" w:rsidRDefault="001355FF" w:rsidP="001355FF">
            <w:pPr>
              <w:autoSpaceDE w:val="0"/>
              <w:autoSpaceDN w:val="0"/>
              <w:adjustRightInd w:val="0"/>
              <w:spacing w:after="0" w:line="240" w:lineRule="auto"/>
              <w:ind w:left="-57" w:right="-57"/>
              <w:rPr>
                <w:rFonts w:ascii="Times New Roman" w:eastAsia="Times New Roman" w:hAnsi="Times New Roman"/>
                <w:color w:val="000000"/>
                <w:sz w:val="17"/>
                <w:szCs w:val="17"/>
              </w:rPr>
            </w:pPr>
            <w:r w:rsidRPr="003F683C">
              <w:rPr>
                <w:rFonts w:ascii="Times New Roman" w:eastAsia="Times New Roman" w:hAnsi="Times New Roman"/>
                <w:bCs/>
                <w:color w:val="000000"/>
                <w:sz w:val="17"/>
                <w:szCs w:val="17"/>
              </w:rPr>
              <w:t>федеральный бюджет</w:t>
            </w:r>
          </w:p>
        </w:tc>
        <w:tc>
          <w:tcPr>
            <w:tcW w:w="352" w:type="pct"/>
            <w:vAlign w:val="center"/>
          </w:tcPr>
          <w:p w:rsidR="001355FF" w:rsidRPr="003F683C" w:rsidRDefault="001355FF" w:rsidP="001355FF">
            <w:pPr>
              <w:jc w:val="center"/>
              <w:rPr>
                <w:sz w:val="17"/>
                <w:szCs w:val="17"/>
              </w:rPr>
            </w:pPr>
            <w:r w:rsidRPr="003F683C">
              <w:rPr>
                <w:rFonts w:ascii="Times New Roman" w:eastAsia="Times New Roman" w:hAnsi="Times New Roman"/>
                <w:color w:val="000000"/>
                <w:sz w:val="17"/>
                <w:szCs w:val="17"/>
              </w:rPr>
              <w:t>0,0</w:t>
            </w:r>
          </w:p>
        </w:tc>
        <w:tc>
          <w:tcPr>
            <w:tcW w:w="270" w:type="pct"/>
            <w:vAlign w:val="center"/>
          </w:tcPr>
          <w:p w:rsidR="001355FF" w:rsidRPr="003F683C" w:rsidRDefault="001355FF" w:rsidP="001355FF">
            <w:pPr>
              <w:jc w:val="center"/>
              <w:rPr>
                <w:sz w:val="17"/>
                <w:szCs w:val="17"/>
              </w:rPr>
            </w:pPr>
            <w:r w:rsidRPr="003F683C">
              <w:rPr>
                <w:rFonts w:ascii="Times New Roman" w:eastAsia="Times New Roman" w:hAnsi="Times New Roman"/>
                <w:color w:val="000000"/>
                <w:sz w:val="17"/>
                <w:szCs w:val="17"/>
              </w:rPr>
              <w:t>0,0</w:t>
            </w:r>
          </w:p>
        </w:tc>
        <w:tc>
          <w:tcPr>
            <w:tcW w:w="269" w:type="pct"/>
            <w:gridSpan w:val="2"/>
            <w:vAlign w:val="center"/>
          </w:tcPr>
          <w:p w:rsidR="001355FF" w:rsidRPr="003F683C" w:rsidRDefault="001355FF" w:rsidP="001355FF">
            <w:pPr>
              <w:jc w:val="center"/>
              <w:rPr>
                <w:sz w:val="17"/>
                <w:szCs w:val="17"/>
              </w:rPr>
            </w:pPr>
            <w:r w:rsidRPr="003F683C">
              <w:rPr>
                <w:rFonts w:ascii="Times New Roman" w:eastAsia="Times New Roman" w:hAnsi="Times New Roman"/>
                <w:color w:val="000000"/>
                <w:sz w:val="17"/>
                <w:szCs w:val="17"/>
              </w:rPr>
              <w:t>0,0</w:t>
            </w:r>
          </w:p>
        </w:tc>
        <w:tc>
          <w:tcPr>
            <w:tcW w:w="268" w:type="pct"/>
            <w:shd w:val="clear" w:color="auto" w:fill="FFFFFF"/>
            <w:vAlign w:val="center"/>
          </w:tcPr>
          <w:p w:rsidR="001355FF" w:rsidRPr="003F683C" w:rsidRDefault="001355FF" w:rsidP="001355FF">
            <w:pPr>
              <w:jc w:val="center"/>
              <w:rPr>
                <w:sz w:val="17"/>
                <w:szCs w:val="17"/>
              </w:rPr>
            </w:pPr>
            <w:r w:rsidRPr="003F683C">
              <w:rPr>
                <w:rFonts w:ascii="Times New Roman" w:eastAsia="Times New Roman" w:hAnsi="Times New Roman"/>
                <w:color w:val="000000"/>
                <w:sz w:val="17"/>
                <w:szCs w:val="17"/>
              </w:rPr>
              <w:t>0,0</w:t>
            </w:r>
          </w:p>
        </w:tc>
        <w:tc>
          <w:tcPr>
            <w:tcW w:w="314" w:type="pct"/>
            <w:gridSpan w:val="4"/>
            <w:vAlign w:val="center"/>
          </w:tcPr>
          <w:p w:rsidR="001355FF" w:rsidRPr="003F683C" w:rsidRDefault="001355FF" w:rsidP="001355FF">
            <w:pPr>
              <w:jc w:val="center"/>
              <w:rPr>
                <w:sz w:val="17"/>
                <w:szCs w:val="17"/>
              </w:rPr>
            </w:pPr>
            <w:r w:rsidRPr="003F683C">
              <w:rPr>
                <w:rFonts w:ascii="Times New Roman" w:eastAsia="Times New Roman" w:hAnsi="Times New Roman"/>
                <w:color w:val="000000"/>
                <w:sz w:val="17"/>
                <w:szCs w:val="17"/>
              </w:rPr>
              <w:t>0,0</w:t>
            </w:r>
          </w:p>
        </w:tc>
      </w:tr>
      <w:tr w:rsidR="001355FF" w:rsidRPr="003F683C" w:rsidTr="003F683C">
        <w:trPr>
          <w:gridAfter w:val="2"/>
          <w:wAfter w:w="14" w:type="pct"/>
          <w:trHeight w:val="376"/>
        </w:trPr>
        <w:tc>
          <w:tcPr>
            <w:tcW w:w="200" w:type="pct"/>
            <w:vMerge/>
          </w:tcPr>
          <w:p w:rsidR="001355FF" w:rsidRPr="003F683C" w:rsidRDefault="001355FF" w:rsidP="00B5726B">
            <w:pPr>
              <w:spacing w:after="0" w:line="240" w:lineRule="auto"/>
              <w:ind w:left="-57" w:right="-57"/>
              <w:jc w:val="both"/>
              <w:rPr>
                <w:rFonts w:ascii="Times New Roman" w:eastAsia="Times New Roman" w:hAnsi="Times New Roman"/>
                <w:color w:val="000000"/>
                <w:sz w:val="17"/>
                <w:szCs w:val="17"/>
              </w:rPr>
            </w:pPr>
          </w:p>
        </w:tc>
        <w:tc>
          <w:tcPr>
            <w:tcW w:w="702" w:type="pct"/>
            <w:gridSpan w:val="4"/>
            <w:vMerge/>
          </w:tcPr>
          <w:p w:rsidR="001355FF" w:rsidRPr="003F683C" w:rsidRDefault="001355FF" w:rsidP="005444AB">
            <w:pPr>
              <w:spacing w:after="0" w:line="240" w:lineRule="auto"/>
              <w:ind w:left="-57" w:right="-57"/>
              <w:jc w:val="both"/>
              <w:rPr>
                <w:rFonts w:ascii="Times New Roman" w:eastAsia="Times New Roman" w:hAnsi="Times New Roman"/>
                <w:color w:val="000000"/>
                <w:sz w:val="17"/>
                <w:szCs w:val="17"/>
              </w:rPr>
            </w:pPr>
          </w:p>
        </w:tc>
        <w:tc>
          <w:tcPr>
            <w:tcW w:w="421" w:type="pct"/>
            <w:gridSpan w:val="7"/>
            <w:vMerge/>
          </w:tcPr>
          <w:p w:rsidR="001355FF" w:rsidRPr="003F683C" w:rsidRDefault="001355FF" w:rsidP="00B5726B">
            <w:pPr>
              <w:spacing w:after="0" w:line="240" w:lineRule="auto"/>
              <w:ind w:left="-57" w:right="-57"/>
              <w:jc w:val="both"/>
              <w:rPr>
                <w:rFonts w:ascii="Times New Roman" w:eastAsia="Times New Roman" w:hAnsi="Times New Roman"/>
                <w:color w:val="000000"/>
                <w:sz w:val="17"/>
                <w:szCs w:val="17"/>
              </w:rPr>
            </w:pPr>
          </w:p>
        </w:tc>
        <w:tc>
          <w:tcPr>
            <w:tcW w:w="535" w:type="pct"/>
            <w:gridSpan w:val="3"/>
            <w:vMerge/>
          </w:tcPr>
          <w:p w:rsidR="001355FF" w:rsidRPr="003F683C" w:rsidRDefault="001355FF" w:rsidP="00B5726B">
            <w:pPr>
              <w:spacing w:after="0" w:line="240" w:lineRule="auto"/>
              <w:ind w:left="-57" w:right="-57"/>
              <w:jc w:val="both"/>
              <w:rPr>
                <w:rFonts w:ascii="Times New Roman" w:eastAsia="Times New Roman" w:hAnsi="Times New Roman"/>
                <w:color w:val="000000"/>
                <w:sz w:val="17"/>
                <w:szCs w:val="17"/>
              </w:rPr>
            </w:pPr>
          </w:p>
        </w:tc>
        <w:tc>
          <w:tcPr>
            <w:tcW w:w="223" w:type="pct"/>
            <w:gridSpan w:val="2"/>
            <w:vAlign w:val="center"/>
          </w:tcPr>
          <w:p w:rsidR="001355FF" w:rsidRPr="003F683C" w:rsidRDefault="001355FF" w:rsidP="001355FF">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vAlign w:val="center"/>
          </w:tcPr>
          <w:p w:rsidR="001355FF" w:rsidRPr="003F683C" w:rsidRDefault="001355FF" w:rsidP="001355FF">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12" w:type="pct"/>
            <w:gridSpan w:val="2"/>
            <w:vAlign w:val="center"/>
          </w:tcPr>
          <w:p w:rsidR="001355FF" w:rsidRPr="003F683C" w:rsidRDefault="001355FF" w:rsidP="001355FF">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gridSpan w:val="3"/>
            <w:vAlign w:val="center"/>
          </w:tcPr>
          <w:p w:rsidR="001355FF" w:rsidRPr="003F683C" w:rsidRDefault="001355FF" w:rsidP="001355FF">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673" w:type="pct"/>
            <w:gridSpan w:val="2"/>
            <w:vAlign w:val="center"/>
          </w:tcPr>
          <w:p w:rsidR="001355FF" w:rsidRPr="003F683C" w:rsidRDefault="001355FF" w:rsidP="001355FF">
            <w:pPr>
              <w:autoSpaceDE w:val="0"/>
              <w:autoSpaceDN w:val="0"/>
              <w:adjustRightInd w:val="0"/>
              <w:spacing w:after="0" w:line="240" w:lineRule="auto"/>
              <w:ind w:left="-57" w:right="-57"/>
              <w:rPr>
                <w:rFonts w:ascii="Times New Roman" w:eastAsia="Times New Roman" w:hAnsi="Times New Roman"/>
                <w:bCs/>
                <w:color w:val="000000"/>
                <w:sz w:val="17"/>
                <w:szCs w:val="17"/>
              </w:rPr>
            </w:pPr>
            <w:r w:rsidRPr="003F683C">
              <w:rPr>
                <w:rFonts w:ascii="Times New Roman" w:eastAsia="Times New Roman" w:hAnsi="Times New Roman"/>
                <w:bCs/>
                <w:color w:val="000000"/>
                <w:sz w:val="17"/>
                <w:szCs w:val="17"/>
              </w:rPr>
              <w:t>республиканский бюджет Чувашской Республики</w:t>
            </w:r>
          </w:p>
        </w:tc>
        <w:tc>
          <w:tcPr>
            <w:tcW w:w="352" w:type="pct"/>
            <w:vAlign w:val="center"/>
          </w:tcPr>
          <w:p w:rsidR="001355FF" w:rsidRPr="003F683C" w:rsidRDefault="001355FF" w:rsidP="001355FF">
            <w:pPr>
              <w:jc w:val="center"/>
              <w:rPr>
                <w:sz w:val="17"/>
                <w:szCs w:val="17"/>
              </w:rPr>
            </w:pPr>
            <w:r w:rsidRPr="003F683C">
              <w:rPr>
                <w:rFonts w:ascii="Times New Roman" w:eastAsia="Times New Roman" w:hAnsi="Times New Roman"/>
                <w:color w:val="000000"/>
                <w:sz w:val="17"/>
                <w:szCs w:val="17"/>
              </w:rPr>
              <w:t>0,0</w:t>
            </w:r>
          </w:p>
        </w:tc>
        <w:tc>
          <w:tcPr>
            <w:tcW w:w="270" w:type="pct"/>
            <w:vAlign w:val="center"/>
          </w:tcPr>
          <w:p w:rsidR="001355FF" w:rsidRPr="003F683C" w:rsidRDefault="001355FF" w:rsidP="001355FF">
            <w:pPr>
              <w:jc w:val="center"/>
              <w:rPr>
                <w:sz w:val="17"/>
                <w:szCs w:val="17"/>
              </w:rPr>
            </w:pPr>
            <w:r w:rsidRPr="003F683C">
              <w:rPr>
                <w:rFonts w:ascii="Times New Roman" w:eastAsia="Times New Roman" w:hAnsi="Times New Roman"/>
                <w:color w:val="000000"/>
                <w:sz w:val="17"/>
                <w:szCs w:val="17"/>
              </w:rPr>
              <w:t>0,0</w:t>
            </w:r>
          </w:p>
        </w:tc>
        <w:tc>
          <w:tcPr>
            <w:tcW w:w="269" w:type="pct"/>
            <w:gridSpan w:val="2"/>
            <w:vAlign w:val="center"/>
          </w:tcPr>
          <w:p w:rsidR="001355FF" w:rsidRPr="003F683C" w:rsidRDefault="001355FF" w:rsidP="001355FF">
            <w:pPr>
              <w:jc w:val="center"/>
              <w:rPr>
                <w:sz w:val="17"/>
                <w:szCs w:val="17"/>
              </w:rPr>
            </w:pPr>
            <w:r w:rsidRPr="003F683C">
              <w:rPr>
                <w:rFonts w:ascii="Times New Roman" w:eastAsia="Times New Roman" w:hAnsi="Times New Roman"/>
                <w:color w:val="000000"/>
                <w:sz w:val="17"/>
                <w:szCs w:val="17"/>
              </w:rPr>
              <w:t>0,0</w:t>
            </w:r>
          </w:p>
        </w:tc>
        <w:tc>
          <w:tcPr>
            <w:tcW w:w="268" w:type="pct"/>
            <w:shd w:val="clear" w:color="auto" w:fill="FFFFFF"/>
            <w:vAlign w:val="center"/>
          </w:tcPr>
          <w:p w:rsidR="001355FF" w:rsidRPr="003F683C" w:rsidRDefault="001355FF" w:rsidP="001355FF">
            <w:pPr>
              <w:jc w:val="center"/>
              <w:rPr>
                <w:sz w:val="17"/>
                <w:szCs w:val="17"/>
              </w:rPr>
            </w:pPr>
            <w:r w:rsidRPr="003F683C">
              <w:rPr>
                <w:rFonts w:ascii="Times New Roman" w:eastAsia="Times New Roman" w:hAnsi="Times New Roman"/>
                <w:color w:val="000000"/>
                <w:sz w:val="17"/>
                <w:szCs w:val="17"/>
              </w:rPr>
              <w:t>0,0</w:t>
            </w:r>
          </w:p>
        </w:tc>
        <w:tc>
          <w:tcPr>
            <w:tcW w:w="314" w:type="pct"/>
            <w:gridSpan w:val="4"/>
            <w:vAlign w:val="center"/>
          </w:tcPr>
          <w:p w:rsidR="001355FF" w:rsidRPr="003F683C" w:rsidRDefault="001355FF" w:rsidP="001355FF">
            <w:pPr>
              <w:jc w:val="center"/>
              <w:rPr>
                <w:sz w:val="17"/>
                <w:szCs w:val="17"/>
              </w:rPr>
            </w:pPr>
            <w:r w:rsidRPr="003F683C">
              <w:rPr>
                <w:rFonts w:ascii="Times New Roman" w:eastAsia="Times New Roman" w:hAnsi="Times New Roman"/>
                <w:color w:val="000000"/>
                <w:sz w:val="17"/>
                <w:szCs w:val="17"/>
              </w:rPr>
              <w:t>0,0</w:t>
            </w:r>
          </w:p>
        </w:tc>
      </w:tr>
      <w:tr w:rsidR="001355FF" w:rsidRPr="003F683C" w:rsidTr="003F683C">
        <w:trPr>
          <w:gridAfter w:val="2"/>
          <w:wAfter w:w="14" w:type="pct"/>
          <w:trHeight w:val="1690"/>
        </w:trPr>
        <w:tc>
          <w:tcPr>
            <w:tcW w:w="200" w:type="pct"/>
            <w:vMerge/>
          </w:tcPr>
          <w:p w:rsidR="001355FF" w:rsidRPr="003F683C" w:rsidRDefault="001355FF" w:rsidP="00B5726B">
            <w:pPr>
              <w:spacing w:after="0" w:line="240" w:lineRule="auto"/>
              <w:ind w:left="-57" w:right="-57"/>
              <w:jc w:val="both"/>
              <w:rPr>
                <w:rFonts w:ascii="Times New Roman" w:eastAsia="Times New Roman" w:hAnsi="Times New Roman"/>
                <w:color w:val="000000"/>
                <w:sz w:val="17"/>
                <w:szCs w:val="17"/>
              </w:rPr>
            </w:pPr>
          </w:p>
        </w:tc>
        <w:tc>
          <w:tcPr>
            <w:tcW w:w="702" w:type="pct"/>
            <w:gridSpan w:val="4"/>
            <w:vMerge/>
          </w:tcPr>
          <w:p w:rsidR="001355FF" w:rsidRPr="003F683C" w:rsidRDefault="001355FF" w:rsidP="005444AB">
            <w:pPr>
              <w:spacing w:after="0" w:line="240" w:lineRule="auto"/>
              <w:ind w:left="-57" w:right="-57"/>
              <w:jc w:val="both"/>
              <w:rPr>
                <w:rFonts w:ascii="Times New Roman" w:eastAsia="Times New Roman" w:hAnsi="Times New Roman"/>
                <w:color w:val="000000"/>
                <w:sz w:val="17"/>
                <w:szCs w:val="17"/>
              </w:rPr>
            </w:pPr>
          </w:p>
        </w:tc>
        <w:tc>
          <w:tcPr>
            <w:tcW w:w="421" w:type="pct"/>
            <w:gridSpan w:val="7"/>
            <w:vMerge/>
          </w:tcPr>
          <w:p w:rsidR="001355FF" w:rsidRPr="003F683C" w:rsidRDefault="001355FF" w:rsidP="00B5726B">
            <w:pPr>
              <w:spacing w:after="0" w:line="240" w:lineRule="auto"/>
              <w:ind w:left="-57" w:right="-57"/>
              <w:jc w:val="both"/>
              <w:rPr>
                <w:rFonts w:ascii="Times New Roman" w:eastAsia="Times New Roman" w:hAnsi="Times New Roman"/>
                <w:color w:val="000000"/>
                <w:sz w:val="17"/>
                <w:szCs w:val="17"/>
              </w:rPr>
            </w:pPr>
          </w:p>
        </w:tc>
        <w:tc>
          <w:tcPr>
            <w:tcW w:w="535" w:type="pct"/>
            <w:gridSpan w:val="3"/>
            <w:vMerge/>
          </w:tcPr>
          <w:p w:rsidR="001355FF" w:rsidRPr="003F683C" w:rsidRDefault="001355FF" w:rsidP="00B5726B">
            <w:pPr>
              <w:spacing w:after="0" w:line="240" w:lineRule="auto"/>
              <w:ind w:left="-57" w:right="-57"/>
              <w:jc w:val="both"/>
              <w:rPr>
                <w:rFonts w:ascii="Times New Roman" w:eastAsia="Times New Roman" w:hAnsi="Times New Roman"/>
                <w:color w:val="000000"/>
                <w:sz w:val="17"/>
                <w:szCs w:val="17"/>
              </w:rPr>
            </w:pPr>
          </w:p>
        </w:tc>
        <w:tc>
          <w:tcPr>
            <w:tcW w:w="223" w:type="pct"/>
            <w:gridSpan w:val="2"/>
            <w:vAlign w:val="center"/>
          </w:tcPr>
          <w:p w:rsidR="001355FF" w:rsidRPr="003F683C" w:rsidRDefault="001355FF" w:rsidP="00654F51">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vAlign w:val="center"/>
          </w:tcPr>
          <w:p w:rsidR="001355FF" w:rsidRPr="003F683C" w:rsidRDefault="001355FF" w:rsidP="00654F51">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12" w:type="pct"/>
            <w:gridSpan w:val="2"/>
            <w:vAlign w:val="center"/>
          </w:tcPr>
          <w:p w:rsidR="001355FF" w:rsidRPr="003F683C" w:rsidRDefault="001355FF" w:rsidP="00654F51">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gridSpan w:val="3"/>
            <w:vAlign w:val="center"/>
          </w:tcPr>
          <w:p w:rsidR="001355FF" w:rsidRPr="003F683C" w:rsidRDefault="001355FF" w:rsidP="00654F51">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673" w:type="pct"/>
            <w:gridSpan w:val="2"/>
            <w:vAlign w:val="center"/>
          </w:tcPr>
          <w:p w:rsidR="001355FF" w:rsidRPr="003F683C" w:rsidRDefault="001355FF" w:rsidP="001355FF">
            <w:pPr>
              <w:spacing w:after="0" w:line="240" w:lineRule="auto"/>
              <w:ind w:left="-57" w:right="-57"/>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lang w:eastAsia="ru-RU"/>
              </w:rPr>
              <w:t>бюджет Моргаушского муниципального округа</w:t>
            </w:r>
          </w:p>
        </w:tc>
        <w:tc>
          <w:tcPr>
            <w:tcW w:w="352" w:type="pct"/>
            <w:vAlign w:val="center"/>
          </w:tcPr>
          <w:p w:rsidR="001355FF" w:rsidRPr="003F683C" w:rsidRDefault="001355FF" w:rsidP="001355FF">
            <w:pPr>
              <w:jc w:val="center"/>
              <w:rPr>
                <w:sz w:val="17"/>
                <w:szCs w:val="17"/>
              </w:rPr>
            </w:pPr>
            <w:r w:rsidRPr="003F683C">
              <w:rPr>
                <w:rFonts w:ascii="Times New Roman" w:eastAsia="Times New Roman" w:hAnsi="Times New Roman"/>
                <w:color w:val="000000"/>
                <w:sz w:val="17"/>
                <w:szCs w:val="17"/>
              </w:rPr>
              <w:t>0,0</w:t>
            </w:r>
          </w:p>
        </w:tc>
        <w:tc>
          <w:tcPr>
            <w:tcW w:w="270" w:type="pct"/>
            <w:vAlign w:val="center"/>
          </w:tcPr>
          <w:p w:rsidR="001355FF" w:rsidRPr="003F683C" w:rsidRDefault="001355FF" w:rsidP="001355FF">
            <w:pPr>
              <w:jc w:val="center"/>
              <w:rPr>
                <w:sz w:val="17"/>
                <w:szCs w:val="17"/>
              </w:rPr>
            </w:pPr>
            <w:r w:rsidRPr="003F683C">
              <w:rPr>
                <w:rFonts w:ascii="Times New Roman" w:eastAsia="Times New Roman" w:hAnsi="Times New Roman"/>
                <w:color w:val="000000"/>
                <w:sz w:val="17"/>
                <w:szCs w:val="17"/>
              </w:rPr>
              <w:t>0,0</w:t>
            </w:r>
          </w:p>
        </w:tc>
        <w:tc>
          <w:tcPr>
            <w:tcW w:w="269" w:type="pct"/>
            <w:gridSpan w:val="2"/>
            <w:vAlign w:val="center"/>
          </w:tcPr>
          <w:p w:rsidR="001355FF" w:rsidRPr="003F683C" w:rsidRDefault="001355FF" w:rsidP="001355FF">
            <w:pPr>
              <w:jc w:val="center"/>
              <w:rPr>
                <w:sz w:val="17"/>
                <w:szCs w:val="17"/>
              </w:rPr>
            </w:pPr>
            <w:r w:rsidRPr="003F683C">
              <w:rPr>
                <w:rFonts w:ascii="Times New Roman" w:eastAsia="Times New Roman" w:hAnsi="Times New Roman"/>
                <w:color w:val="000000"/>
                <w:sz w:val="17"/>
                <w:szCs w:val="17"/>
              </w:rPr>
              <w:t>0,0</w:t>
            </w:r>
          </w:p>
        </w:tc>
        <w:tc>
          <w:tcPr>
            <w:tcW w:w="268" w:type="pct"/>
            <w:shd w:val="clear" w:color="auto" w:fill="FFFFFF"/>
            <w:vAlign w:val="center"/>
          </w:tcPr>
          <w:p w:rsidR="001355FF" w:rsidRPr="003F683C" w:rsidRDefault="001355FF" w:rsidP="001355FF">
            <w:pPr>
              <w:jc w:val="center"/>
              <w:rPr>
                <w:sz w:val="17"/>
                <w:szCs w:val="17"/>
              </w:rPr>
            </w:pPr>
            <w:r w:rsidRPr="003F683C">
              <w:rPr>
                <w:rFonts w:ascii="Times New Roman" w:eastAsia="Times New Roman" w:hAnsi="Times New Roman"/>
                <w:color w:val="000000"/>
                <w:sz w:val="17"/>
                <w:szCs w:val="17"/>
              </w:rPr>
              <w:t>0,0</w:t>
            </w:r>
          </w:p>
        </w:tc>
        <w:tc>
          <w:tcPr>
            <w:tcW w:w="314" w:type="pct"/>
            <w:gridSpan w:val="4"/>
            <w:vAlign w:val="center"/>
          </w:tcPr>
          <w:p w:rsidR="001355FF" w:rsidRPr="003F683C" w:rsidRDefault="001355FF" w:rsidP="001355FF">
            <w:pPr>
              <w:jc w:val="center"/>
              <w:rPr>
                <w:sz w:val="17"/>
                <w:szCs w:val="17"/>
              </w:rPr>
            </w:pPr>
            <w:r w:rsidRPr="003F683C">
              <w:rPr>
                <w:rFonts w:ascii="Times New Roman" w:eastAsia="Times New Roman" w:hAnsi="Times New Roman"/>
                <w:color w:val="000000"/>
                <w:sz w:val="17"/>
                <w:szCs w:val="17"/>
              </w:rPr>
              <w:t>0,0</w:t>
            </w:r>
          </w:p>
        </w:tc>
      </w:tr>
      <w:tr w:rsidR="001355FF" w:rsidRPr="003F683C" w:rsidTr="003F683C">
        <w:trPr>
          <w:gridAfter w:val="3"/>
          <w:wAfter w:w="24" w:type="pct"/>
          <w:trHeight w:val="300"/>
        </w:trPr>
        <w:tc>
          <w:tcPr>
            <w:tcW w:w="4976" w:type="pct"/>
            <w:gridSpan w:val="33"/>
            <w:tcBorders>
              <w:bottom w:val="single" w:sz="4" w:space="0" w:color="auto"/>
            </w:tcBorders>
          </w:tcPr>
          <w:p w:rsidR="001355FF" w:rsidRPr="003F683C" w:rsidRDefault="001355FF" w:rsidP="009350C5">
            <w:pPr>
              <w:spacing w:after="0" w:line="235" w:lineRule="auto"/>
              <w:ind w:left="-113" w:right="-113"/>
              <w:jc w:val="center"/>
              <w:rPr>
                <w:rFonts w:ascii="Times New Roman" w:eastAsia="Times New Roman" w:hAnsi="Times New Roman"/>
                <w:color w:val="000000"/>
                <w:sz w:val="17"/>
                <w:szCs w:val="17"/>
              </w:rPr>
            </w:pPr>
          </w:p>
        </w:tc>
      </w:tr>
      <w:tr w:rsidR="006D5C80" w:rsidRPr="003F683C" w:rsidTr="003F683C">
        <w:trPr>
          <w:gridAfter w:val="5"/>
          <w:wAfter w:w="58" w:type="pct"/>
          <w:trHeight w:val="147"/>
        </w:trPr>
        <w:tc>
          <w:tcPr>
            <w:tcW w:w="200" w:type="pct"/>
            <w:vMerge w:val="restart"/>
          </w:tcPr>
          <w:p w:rsidR="006D5C80" w:rsidRPr="003F683C" w:rsidRDefault="006D5C80" w:rsidP="00B5726B">
            <w:pPr>
              <w:spacing w:after="0" w:line="235" w:lineRule="auto"/>
              <w:ind w:left="-113" w:right="-113"/>
              <w:rPr>
                <w:rFonts w:ascii="Times New Roman" w:eastAsia="Times New Roman" w:hAnsi="Times New Roman"/>
                <w:bCs/>
                <w:color w:val="000000"/>
                <w:sz w:val="17"/>
                <w:szCs w:val="17"/>
              </w:rPr>
            </w:pPr>
            <w:r w:rsidRPr="003F683C">
              <w:rPr>
                <w:rFonts w:ascii="Times New Roman" w:eastAsia="Times New Roman" w:hAnsi="Times New Roman"/>
                <w:bCs/>
                <w:color w:val="000000"/>
                <w:sz w:val="17"/>
                <w:szCs w:val="17"/>
              </w:rPr>
              <w:t>Основное</w:t>
            </w:r>
            <w:r w:rsidRPr="003F683C">
              <w:rPr>
                <w:rFonts w:ascii="Times New Roman" w:eastAsia="Times New Roman" w:hAnsi="Times New Roman"/>
                <w:bCs/>
                <w:color w:val="000000"/>
                <w:sz w:val="17"/>
                <w:szCs w:val="17"/>
                <w:lang w:val="en-US"/>
              </w:rPr>
              <w:t xml:space="preserve"> </w:t>
            </w:r>
            <w:proofErr w:type="spellStart"/>
            <w:r w:rsidRPr="003F683C">
              <w:rPr>
                <w:rFonts w:ascii="Times New Roman" w:eastAsia="Times New Roman" w:hAnsi="Times New Roman"/>
                <w:bCs/>
                <w:color w:val="000000"/>
                <w:sz w:val="17"/>
                <w:szCs w:val="17"/>
              </w:rPr>
              <w:t>ме</w:t>
            </w:r>
            <w:proofErr w:type="spellEnd"/>
            <w:r w:rsidRPr="003F683C">
              <w:rPr>
                <w:rFonts w:ascii="Times New Roman" w:eastAsia="Times New Roman" w:hAnsi="Times New Roman"/>
                <w:bCs/>
                <w:color w:val="000000"/>
                <w:sz w:val="17"/>
                <w:szCs w:val="17"/>
                <w:lang w:val="en-US"/>
              </w:rPr>
              <w:softHyphen/>
            </w:r>
            <w:proofErr w:type="spellStart"/>
            <w:r w:rsidRPr="003F683C">
              <w:rPr>
                <w:rFonts w:ascii="Times New Roman" w:eastAsia="Times New Roman" w:hAnsi="Times New Roman"/>
                <w:bCs/>
                <w:color w:val="000000"/>
                <w:sz w:val="17"/>
                <w:szCs w:val="17"/>
              </w:rPr>
              <w:t>роприят</w:t>
            </w:r>
            <w:proofErr w:type="spellEnd"/>
          </w:p>
          <w:p w:rsidR="006D5C80" w:rsidRPr="003F683C" w:rsidRDefault="006D5C80" w:rsidP="00B5726B">
            <w:pPr>
              <w:spacing w:after="0" w:line="235" w:lineRule="auto"/>
              <w:ind w:left="-113" w:right="-113"/>
              <w:rPr>
                <w:rFonts w:ascii="Times New Roman" w:eastAsia="Times New Roman" w:hAnsi="Times New Roman"/>
                <w:b/>
                <w:color w:val="000000"/>
                <w:sz w:val="17"/>
                <w:szCs w:val="17"/>
              </w:rPr>
            </w:pPr>
            <w:proofErr w:type="spellStart"/>
            <w:r w:rsidRPr="003F683C">
              <w:rPr>
                <w:rFonts w:ascii="Times New Roman" w:eastAsia="Times New Roman" w:hAnsi="Times New Roman"/>
                <w:bCs/>
                <w:color w:val="000000"/>
                <w:sz w:val="17"/>
                <w:szCs w:val="17"/>
              </w:rPr>
              <w:t>ие</w:t>
            </w:r>
            <w:proofErr w:type="spellEnd"/>
            <w:r w:rsidRPr="003F683C">
              <w:rPr>
                <w:rFonts w:ascii="Times New Roman" w:eastAsia="Times New Roman" w:hAnsi="Times New Roman"/>
                <w:bCs/>
                <w:color w:val="000000"/>
                <w:sz w:val="17"/>
                <w:szCs w:val="17"/>
              </w:rPr>
              <w:t xml:space="preserve"> 2</w:t>
            </w:r>
          </w:p>
          <w:p w:rsidR="006D5C80" w:rsidRPr="003F683C" w:rsidRDefault="006D5C80" w:rsidP="00B5726B">
            <w:pPr>
              <w:spacing w:after="0" w:line="235" w:lineRule="auto"/>
              <w:ind w:left="-113" w:right="-113"/>
              <w:jc w:val="center"/>
              <w:rPr>
                <w:rFonts w:ascii="Times New Roman" w:eastAsia="Times New Roman" w:hAnsi="Times New Roman"/>
                <w:b/>
                <w:color w:val="000000"/>
                <w:sz w:val="17"/>
                <w:szCs w:val="17"/>
              </w:rPr>
            </w:pPr>
          </w:p>
        </w:tc>
        <w:tc>
          <w:tcPr>
            <w:tcW w:w="702" w:type="pct"/>
            <w:gridSpan w:val="4"/>
            <w:vMerge w:val="restart"/>
          </w:tcPr>
          <w:p w:rsidR="006D5C80" w:rsidRPr="003F683C" w:rsidRDefault="006D5C80" w:rsidP="0030181D">
            <w:pPr>
              <w:spacing w:after="0" w:line="235" w:lineRule="auto"/>
              <w:ind w:left="-113" w:right="-113"/>
              <w:jc w:val="both"/>
              <w:rPr>
                <w:rFonts w:ascii="Times New Roman" w:eastAsia="Times New Roman" w:hAnsi="Times New Roman"/>
                <w:b/>
                <w:color w:val="000000"/>
                <w:sz w:val="17"/>
                <w:szCs w:val="17"/>
              </w:rPr>
            </w:pPr>
            <w:r w:rsidRPr="003F683C">
              <w:rPr>
                <w:rFonts w:ascii="Times New Roman" w:eastAsia="Times New Roman" w:hAnsi="Times New Roman"/>
                <w:color w:val="000000"/>
                <w:sz w:val="17"/>
                <w:szCs w:val="17"/>
              </w:rPr>
              <w:t xml:space="preserve"> Повышение доходной базы, уточнение бюджета Моргаушского муниципального округа</w:t>
            </w:r>
            <w:r w:rsidR="00D00144" w:rsidRPr="003F683C">
              <w:rPr>
                <w:rFonts w:ascii="Times New Roman" w:eastAsia="Times New Roman" w:hAnsi="Times New Roman"/>
                <w:color w:val="000000"/>
                <w:sz w:val="17"/>
                <w:szCs w:val="17"/>
              </w:rPr>
              <w:t xml:space="preserve"> Чувашской Республики </w:t>
            </w:r>
            <w:r w:rsidRPr="003F683C">
              <w:rPr>
                <w:rFonts w:ascii="Times New Roman" w:eastAsia="Times New Roman" w:hAnsi="Times New Roman"/>
                <w:color w:val="000000"/>
                <w:sz w:val="17"/>
                <w:szCs w:val="17"/>
              </w:rPr>
              <w:t xml:space="preserve"> в ходе его исполнения с учетом поступлений доходов в бюджет Моргаушского муниципального округа Чувашской Республики</w:t>
            </w:r>
          </w:p>
          <w:p w:rsidR="006D5C80" w:rsidRPr="003F683C" w:rsidRDefault="006D5C80" w:rsidP="00B5726B">
            <w:pPr>
              <w:spacing w:after="0" w:line="235" w:lineRule="auto"/>
              <w:ind w:right="-113"/>
              <w:jc w:val="center"/>
              <w:rPr>
                <w:rFonts w:ascii="Times New Roman" w:eastAsia="Times New Roman" w:hAnsi="Times New Roman"/>
                <w:b/>
                <w:color w:val="000000"/>
                <w:sz w:val="17"/>
                <w:szCs w:val="17"/>
              </w:rPr>
            </w:pPr>
          </w:p>
        </w:tc>
        <w:tc>
          <w:tcPr>
            <w:tcW w:w="421" w:type="pct"/>
            <w:gridSpan w:val="7"/>
            <w:vMerge w:val="restart"/>
          </w:tcPr>
          <w:p w:rsidR="006D5C80" w:rsidRPr="003F683C" w:rsidRDefault="006D5C80" w:rsidP="0030181D">
            <w:pPr>
              <w:spacing w:after="0" w:line="235" w:lineRule="auto"/>
              <w:ind w:left="-113" w:right="-113"/>
              <w:jc w:val="both"/>
              <w:rPr>
                <w:rFonts w:ascii="Times New Roman" w:eastAsia="Times New Roman" w:hAnsi="Times New Roman"/>
                <w:b/>
                <w:color w:val="000000"/>
                <w:sz w:val="17"/>
                <w:szCs w:val="17"/>
              </w:rPr>
            </w:pPr>
            <w:r w:rsidRPr="003F683C">
              <w:rPr>
                <w:rFonts w:ascii="Times New Roman" w:eastAsia="Times New Roman" w:hAnsi="Times New Roman"/>
                <w:color w:val="000000"/>
                <w:sz w:val="17"/>
                <w:szCs w:val="17"/>
              </w:rPr>
              <w:t>Обеспечение  роста  собственных доходов  бюджета Моргаушского  муниципального округа  Чувашской Республики, рациональное использование механизма предоставления налоговых льгот</w:t>
            </w:r>
          </w:p>
        </w:tc>
        <w:tc>
          <w:tcPr>
            <w:tcW w:w="535" w:type="pct"/>
            <w:gridSpan w:val="3"/>
            <w:vMerge w:val="restart"/>
          </w:tcPr>
          <w:p w:rsidR="006D5C80" w:rsidRPr="003F683C" w:rsidRDefault="006D5C80" w:rsidP="0030181D">
            <w:pPr>
              <w:autoSpaceDE w:val="0"/>
              <w:autoSpaceDN w:val="0"/>
              <w:adjustRightInd w:val="0"/>
              <w:spacing w:after="0" w:line="240" w:lineRule="auto"/>
              <w:ind w:left="-57" w:right="-57"/>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ответственный исполнитель – Финансовый отдел администрации Моргаушского муниципального округа Чувашской Республики</w:t>
            </w:r>
          </w:p>
        </w:tc>
        <w:tc>
          <w:tcPr>
            <w:tcW w:w="223" w:type="pct"/>
            <w:gridSpan w:val="2"/>
            <w:tcBorders>
              <w:bottom w:val="single" w:sz="4" w:space="0" w:color="auto"/>
            </w:tcBorders>
          </w:tcPr>
          <w:p w:rsidR="006D5C80" w:rsidRPr="003F683C" w:rsidRDefault="006D5C80" w:rsidP="00B5726B">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tcBorders>
              <w:bottom w:val="single" w:sz="4" w:space="0" w:color="auto"/>
            </w:tcBorders>
          </w:tcPr>
          <w:p w:rsidR="006D5C80" w:rsidRPr="003F683C" w:rsidRDefault="006D5C80" w:rsidP="00B5726B">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12" w:type="pct"/>
            <w:gridSpan w:val="2"/>
            <w:tcBorders>
              <w:bottom w:val="single" w:sz="4" w:space="0" w:color="auto"/>
            </w:tcBorders>
          </w:tcPr>
          <w:p w:rsidR="006D5C80" w:rsidRPr="003F683C" w:rsidRDefault="006D5C80" w:rsidP="009350C5">
            <w:pPr>
              <w:spacing w:after="0" w:line="235" w:lineRule="auto"/>
              <w:ind w:right="-113" w:hanging="80"/>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Ч410200000</w:t>
            </w:r>
          </w:p>
        </w:tc>
        <w:tc>
          <w:tcPr>
            <w:tcW w:w="223" w:type="pct"/>
            <w:gridSpan w:val="3"/>
            <w:tcBorders>
              <w:bottom w:val="single" w:sz="4" w:space="0" w:color="auto"/>
            </w:tcBorders>
          </w:tcPr>
          <w:p w:rsidR="006D5C80" w:rsidRPr="003F683C" w:rsidRDefault="006D5C80" w:rsidP="00B5726B">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673" w:type="pct"/>
            <w:gridSpan w:val="2"/>
            <w:tcBorders>
              <w:bottom w:val="single" w:sz="4" w:space="0" w:color="auto"/>
            </w:tcBorders>
          </w:tcPr>
          <w:p w:rsidR="006D5C80" w:rsidRPr="003F683C" w:rsidRDefault="006D5C80" w:rsidP="00B5726B">
            <w:pPr>
              <w:spacing w:after="0" w:line="235" w:lineRule="auto"/>
              <w:ind w:right="-113"/>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всего</w:t>
            </w:r>
          </w:p>
        </w:tc>
        <w:tc>
          <w:tcPr>
            <w:tcW w:w="352" w:type="pct"/>
            <w:tcBorders>
              <w:top w:val="nil"/>
              <w:bottom w:val="single" w:sz="4" w:space="0" w:color="auto"/>
            </w:tcBorders>
          </w:tcPr>
          <w:p w:rsidR="006D5C80" w:rsidRPr="003F683C" w:rsidRDefault="006D5C80" w:rsidP="00E84681">
            <w:pPr>
              <w:jc w:val="center"/>
              <w:rPr>
                <w:sz w:val="17"/>
                <w:szCs w:val="17"/>
              </w:rPr>
            </w:pPr>
            <w:r w:rsidRPr="003F683C">
              <w:rPr>
                <w:rFonts w:ascii="Times New Roman" w:eastAsia="Times New Roman" w:hAnsi="Times New Roman"/>
                <w:color w:val="000000"/>
                <w:sz w:val="17"/>
                <w:szCs w:val="17"/>
              </w:rPr>
              <w:t>0,0</w:t>
            </w:r>
          </w:p>
        </w:tc>
        <w:tc>
          <w:tcPr>
            <w:tcW w:w="270" w:type="pct"/>
            <w:tcBorders>
              <w:bottom w:val="single" w:sz="4" w:space="0" w:color="auto"/>
            </w:tcBorders>
            <w:vAlign w:val="center"/>
          </w:tcPr>
          <w:p w:rsidR="006D5C80" w:rsidRPr="003F683C" w:rsidRDefault="006D5C80" w:rsidP="00E84681">
            <w:pPr>
              <w:jc w:val="center"/>
              <w:rPr>
                <w:sz w:val="17"/>
                <w:szCs w:val="17"/>
              </w:rPr>
            </w:pPr>
            <w:r w:rsidRPr="003F683C">
              <w:rPr>
                <w:rFonts w:ascii="Times New Roman" w:eastAsia="Times New Roman" w:hAnsi="Times New Roman"/>
                <w:color w:val="000000"/>
                <w:sz w:val="17"/>
                <w:szCs w:val="17"/>
              </w:rPr>
              <w:t>0,0</w:t>
            </w:r>
          </w:p>
        </w:tc>
        <w:tc>
          <w:tcPr>
            <w:tcW w:w="269" w:type="pct"/>
            <w:gridSpan w:val="2"/>
            <w:tcBorders>
              <w:bottom w:val="single" w:sz="4" w:space="0" w:color="auto"/>
            </w:tcBorders>
            <w:vAlign w:val="center"/>
          </w:tcPr>
          <w:p w:rsidR="006D5C80" w:rsidRPr="003F683C" w:rsidRDefault="006D5C80" w:rsidP="00E84681">
            <w:pPr>
              <w:jc w:val="center"/>
              <w:rPr>
                <w:sz w:val="17"/>
                <w:szCs w:val="17"/>
              </w:rPr>
            </w:pPr>
            <w:r w:rsidRPr="003F683C">
              <w:rPr>
                <w:rFonts w:ascii="Times New Roman" w:eastAsia="Times New Roman" w:hAnsi="Times New Roman"/>
                <w:color w:val="000000"/>
                <w:sz w:val="17"/>
                <w:szCs w:val="17"/>
              </w:rPr>
              <w:t>0,0</w:t>
            </w:r>
          </w:p>
        </w:tc>
        <w:tc>
          <w:tcPr>
            <w:tcW w:w="268" w:type="pct"/>
            <w:tcBorders>
              <w:bottom w:val="single" w:sz="4" w:space="0" w:color="auto"/>
            </w:tcBorders>
            <w:vAlign w:val="center"/>
          </w:tcPr>
          <w:p w:rsidR="006D5C80" w:rsidRPr="003F683C" w:rsidRDefault="006D5C80" w:rsidP="00E84681">
            <w:pPr>
              <w:jc w:val="center"/>
              <w:rPr>
                <w:sz w:val="17"/>
                <w:szCs w:val="17"/>
              </w:rPr>
            </w:pPr>
            <w:r w:rsidRPr="003F683C">
              <w:rPr>
                <w:rFonts w:ascii="Times New Roman" w:eastAsia="Times New Roman" w:hAnsi="Times New Roman"/>
                <w:color w:val="000000"/>
                <w:sz w:val="17"/>
                <w:szCs w:val="17"/>
              </w:rPr>
              <w:t>0,0</w:t>
            </w:r>
          </w:p>
        </w:tc>
        <w:tc>
          <w:tcPr>
            <w:tcW w:w="270" w:type="pct"/>
            <w:tcBorders>
              <w:bottom w:val="single" w:sz="4" w:space="0" w:color="auto"/>
            </w:tcBorders>
            <w:vAlign w:val="center"/>
          </w:tcPr>
          <w:p w:rsidR="006D5C80" w:rsidRPr="003F683C" w:rsidRDefault="006D5C80" w:rsidP="00654F51">
            <w:pPr>
              <w:jc w:val="center"/>
              <w:rPr>
                <w:sz w:val="17"/>
                <w:szCs w:val="17"/>
              </w:rPr>
            </w:pPr>
            <w:r w:rsidRPr="003F683C">
              <w:rPr>
                <w:rFonts w:ascii="Times New Roman" w:eastAsia="Times New Roman" w:hAnsi="Times New Roman"/>
                <w:color w:val="000000"/>
                <w:sz w:val="17"/>
                <w:szCs w:val="17"/>
              </w:rPr>
              <w:t>0,0</w:t>
            </w:r>
          </w:p>
        </w:tc>
      </w:tr>
      <w:tr w:rsidR="00E84681" w:rsidRPr="003F683C" w:rsidTr="003F683C">
        <w:trPr>
          <w:gridAfter w:val="5"/>
          <w:wAfter w:w="58" w:type="pct"/>
          <w:trHeight w:val="150"/>
        </w:trPr>
        <w:tc>
          <w:tcPr>
            <w:tcW w:w="200" w:type="pct"/>
            <w:vMerge/>
          </w:tcPr>
          <w:p w:rsidR="00E84681" w:rsidRPr="003F683C" w:rsidRDefault="00E84681" w:rsidP="00B5726B">
            <w:pPr>
              <w:spacing w:after="0" w:line="235" w:lineRule="auto"/>
              <w:ind w:left="-113" w:right="-113"/>
              <w:jc w:val="center"/>
              <w:rPr>
                <w:rFonts w:ascii="Times New Roman" w:eastAsia="Times New Roman" w:hAnsi="Times New Roman"/>
                <w:b/>
                <w:color w:val="000000"/>
                <w:sz w:val="17"/>
                <w:szCs w:val="17"/>
              </w:rPr>
            </w:pPr>
          </w:p>
        </w:tc>
        <w:tc>
          <w:tcPr>
            <w:tcW w:w="702" w:type="pct"/>
            <w:gridSpan w:val="4"/>
            <w:vMerge/>
          </w:tcPr>
          <w:p w:rsidR="00E84681" w:rsidRPr="003F683C" w:rsidRDefault="00E84681" w:rsidP="00B5726B">
            <w:pPr>
              <w:spacing w:after="0" w:line="235" w:lineRule="auto"/>
              <w:ind w:left="-113" w:right="-113"/>
              <w:jc w:val="center"/>
              <w:rPr>
                <w:rFonts w:ascii="Times New Roman" w:eastAsia="Times New Roman" w:hAnsi="Times New Roman"/>
                <w:b/>
                <w:color w:val="000000"/>
                <w:sz w:val="17"/>
                <w:szCs w:val="17"/>
              </w:rPr>
            </w:pPr>
          </w:p>
        </w:tc>
        <w:tc>
          <w:tcPr>
            <w:tcW w:w="421" w:type="pct"/>
            <w:gridSpan w:val="7"/>
            <w:vMerge/>
          </w:tcPr>
          <w:p w:rsidR="00E84681" w:rsidRPr="003F683C" w:rsidRDefault="00E84681" w:rsidP="00B5726B">
            <w:pPr>
              <w:spacing w:after="0" w:line="235" w:lineRule="auto"/>
              <w:ind w:left="-113" w:right="-113"/>
              <w:jc w:val="center"/>
              <w:rPr>
                <w:rFonts w:ascii="Times New Roman" w:eastAsia="Times New Roman" w:hAnsi="Times New Roman"/>
                <w:b/>
                <w:color w:val="000000"/>
                <w:sz w:val="17"/>
                <w:szCs w:val="17"/>
              </w:rPr>
            </w:pPr>
          </w:p>
        </w:tc>
        <w:tc>
          <w:tcPr>
            <w:tcW w:w="535" w:type="pct"/>
            <w:gridSpan w:val="3"/>
            <w:vMerge/>
          </w:tcPr>
          <w:p w:rsidR="00E84681" w:rsidRPr="003F683C" w:rsidRDefault="00E84681" w:rsidP="00B5726B">
            <w:pPr>
              <w:spacing w:after="0" w:line="235" w:lineRule="auto"/>
              <w:ind w:left="-113" w:right="-113"/>
              <w:jc w:val="center"/>
              <w:rPr>
                <w:rFonts w:ascii="Times New Roman" w:eastAsia="Times New Roman" w:hAnsi="Times New Roman"/>
                <w:b/>
                <w:color w:val="000000"/>
                <w:sz w:val="17"/>
                <w:szCs w:val="17"/>
              </w:rPr>
            </w:pPr>
          </w:p>
        </w:tc>
        <w:tc>
          <w:tcPr>
            <w:tcW w:w="223" w:type="pct"/>
            <w:gridSpan w:val="2"/>
            <w:tcBorders>
              <w:bottom w:val="single" w:sz="4" w:space="0" w:color="auto"/>
            </w:tcBorders>
          </w:tcPr>
          <w:p w:rsidR="00E84681" w:rsidRPr="003F683C" w:rsidRDefault="00E84681" w:rsidP="00B5726B">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tcBorders>
              <w:bottom w:val="single" w:sz="4" w:space="0" w:color="auto"/>
            </w:tcBorders>
          </w:tcPr>
          <w:p w:rsidR="00E84681" w:rsidRPr="003F683C" w:rsidRDefault="00E84681" w:rsidP="00B5726B">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12" w:type="pct"/>
            <w:gridSpan w:val="2"/>
            <w:tcBorders>
              <w:bottom w:val="single" w:sz="4" w:space="0" w:color="auto"/>
            </w:tcBorders>
          </w:tcPr>
          <w:p w:rsidR="00E84681" w:rsidRPr="003F683C" w:rsidRDefault="00E84681" w:rsidP="00B5726B">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gridSpan w:val="3"/>
            <w:tcBorders>
              <w:bottom w:val="single" w:sz="4" w:space="0" w:color="auto"/>
            </w:tcBorders>
          </w:tcPr>
          <w:p w:rsidR="00E84681" w:rsidRPr="003F683C" w:rsidRDefault="00E84681" w:rsidP="00B5726B">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673" w:type="pct"/>
            <w:gridSpan w:val="2"/>
            <w:tcBorders>
              <w:bottom w:val="single" w:sz="4" w:space="0" w:color="auto"/>
            </w:tcBorders>
          </w:tcPr>
          <w:p w:rsidR="00E84681" w:rsidRPr="003F683C" w:rsidRDefault="00E84681" w:rsidP="00B5726B">
            <w:pPr>
              <w:spacing w:after="0" w:line="235" w:lineRule="auto"/>
              <w:ind w:left="-143" w:right="-113"/>
              <w:jc w:val="both"/>
              <w:rPr>
                <w:rFonts w:ascii="Times New Roman" w:eastAsia="Times New Roman" w:hAnsi="Times New Roman"/>
                <w:bCs/>
                <w:color w:val="000000"/>
                <w:sz w:val="17"/>
                <w:szCs w:val="17"/>
              </w:rPr>
            </w:pPr>
            <w:r w:rsidRPr="003F683C">
              <w:rPr>
                <w:rFonts w:ascii="Times New Roman" w:eastAsia="Times New Roman" w:hAnsi="Times New Roman"/>
                <w:bCs/>
                <w:color w:val="000000"/>
                <w:sz w:val="17"/>
                <w:szCs w:val="17"/>
              </w:rPr>
              <w:t xml:space="preserve"> федеральный </w:t>
            </w:r>
          </w:p>
          <w:p w:rsidR="00E84681" w:rsidRPr="003F683C" w:rsidRDefault="00E84681" w:rsidP="00B5726B">
            <w:pPr>
              <w:spacing w:after="0" w:line="235" w:lineRule="auto"/>
              <w:ind w:left="-143" w:right="-113"/>
              <w:jc w:val="both"/>
              <w:rPr>
                <w:rFonts w:ascii="Times New Roman" w:eastAsia="Times New Roman" w:hAnsi="Times New Roman"/>
                <w:color w:val="000000"/>
                <w:sz w:val="17"/>
                <w:szCs w:val="17"/>
              </w:rPr>
            </w:pPr>
            <w:r w:rsidRPr="003F683C">
              <w:rPr>
                <w:rFonts w:ascii="Times New Roman" w:eastAsia="Times New Roman" w:hAnsi="Times New Roman"/>
                <w:bCs/>
                <w:color w:val="000000"/>
                <w:sz w:val="17"/>
                <w:szCs w:val="17"/>
              </w:rPr>
              <w:t xml:space="preserve">  бюджет</w:t>
            </w:r>
          </w:p>
        </w:tc>
        <w:tc>
          <w:tcPr>
            <w:tcW w:w="352" w:type="pct"/>
            <w:tcBorders>
              <w:top w:val="single" w:sz="4" w:space="0" w:color="auto"/>
              <w:bottom w:val="single" w:sz="4" w:space="0" w:color="auto"/>
            </w:tcBorders>
            <w:vAlign w:val="center"/>
          </w:tcPr>
          <w:p w:rsidR="00E84681" w:rsidRPr="003F683C" w:rsidRDefault="00E84681" w:rsidP="00E84681">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270" w:type="pct"/>
            <w:tcBorders>
              <w:bottom w:val="single" w:sz="4" w:space="0" w:color="auto"/>
            </w:tcBorders>
            <w:vAlign w:val="center"/>
          </w:tcPr>
          <w:p w:rsidR="00E84681" w:rsidRPr="003F683C" w:rsidRDefault="00E84681" w:rsidP="00E84681">
            <w:pPr>
              <w:jc w:val="center"/>
              <w:rPr>
                <w:sz w:val="17"/>
                <w:szCs w:val="17"/>
              </w:rPr>
            </w:pPr>
            <w:r w:rsidRPr="003F683C">
              <w:rPr>
                <w:rFonts w:ascii="Times New Roman" w:eastAsia="Times New Roman" w:hAnsi="Times New Roman"/>
                <w:color w:val="000000"/>
                <w:sz w:val="17"/>
                <w:szCs w:val="17"/>
              </w:rPr>
              <w:t>0,0</w:t>
            </w:r>
          </w:p>
        </w:tc>
        <w:tc>
          <w:tcPr>
            <w:tcW w:w="269" w:type="pct"/>
            <w:gridSpan w:val="2"/>
            <w:tcBorders>
              <w:bottom w:val="single" w:sz="4" w:space="0" w:color="auto"/>
            </w:tcBorders>
            <w:vAlign w:val="center"/>
          </w:tcPr>
          <w:p w:rsidR="00E84681" w:rsidRPr="003F683C" w:rsidRDefault="00E84681" w:rsidP="00E84681">
            <w:pPr>
              <w:jc w:val="center"/>
              <w:rPr>
                <w:sz w:val="17"/>
                <w:szCs w:val="17"/>
              </w:rPr>
            </w:pPr>
            <w:r w:rsidRPr="003F683C">
              <w:rPr>
                <w:rFonts w:ascii="Times New Roman" w:eastAsia="Times New Roman" w:hAnsi="Times New Roman"/>
                <w:color w:val="000000"/>
                <w:sz w:val="17"/>
                <w:szCs w:val="17"/>
              </w:rPr>
              <w:t>0,0</w:t>
            </w:r>
          </w:p>
        </w:tc>
        <w:tc>
          <w:tcPr>
            <w:tcW w:w="268" w:type="pct"/>
            <w:tcBorders>
              <w:bottom w:val="single" w:sz="4" w:space="0" w:color="auto"/>
            </w:tcBorders>
            <w:vAlign w:val="center"/>
          </w:tcPr>
          <w:p w:rsidR="00E84681" w:rsidRPr="003F683C" w:rsidRDefault="00E84681" w:rsidP="00E84681">
            <w:pPr>
              <w:jc w:val="center"/>
              <w:rPr>
                <w:sz w:val="17"/>
                <w:szCs w:val="17"/>
              </w:rPr>
            </w:pPr>
            <w:r w:rsidRPr="003F683C">
              <w:rPr>
                <w:rFonts w:ascii="Times New Roman" w:eastAsia="Times New Roman" w:hAnsi="Times New Roman"/>
                <w:color w:val="000000"/>
                <w:sz w:val="17"/>
                <w:szCs w:val="17"/>
              </w:rPr>
              <w:t>0,0</w:t>
            </w:r>
          </w:p>
        </w:tc>
        <w:tc>
          <w:tcPr>
            <w:tcW w:w="270" w:type="pct"/>
            <w:tcBorders>
              <w:bottom w:val="single" w:sz="4" w:space="0" w:color="auto"/>
            </w:tcBorders>
            <w:vAlign w:val="center"/>
          </w:tcPr>
          <w:p w:rsidR="00E84681" w:rsidRPr="003F683C" w:rsidRDefault="00E84681" w:rsidP="00654F51">
            <w:pPr>
              <w:jc w:val="center"/>
              <w:rPr>
                <w:sz w:val="17"/>
                <w:szCs w:val="17"/>
              </w:rPr>
            </w:pPr>
            <w:r w:rsidRPr="003F683C">
              <w:rPr>
                <w:rFonts w:ascii="Times New Roman" w:eastAsia="Times New Roman" w:hAnsi="Times New Roman"/>
                <w:color w:val="000000"/>
                <w:sz w:val="17"/>
                <w:szCs w:val="17"/>
              </w:rPr>
              <w:t>0,0</w:t>
            </w:r>
          </w:p>
        </w:tc>
      </w:tr>
      <w:tr w:rsidR="00E84681" w:rsidRPr="003F683C" w:rsidTr="003F683C">
        <w:trPr>
          <w:gridAfter w:val="5"/>
          <w:wAfter w:w="58" w:type="pct"/>
          <w:trHeight w:val="325"/>
        </w:trPr>
        <w:tc>
          <w:tcPr>
            <w:tcW w:w="200" w:type="pct"/>
            <w:vMerge/>
          </w:tcPr>
          <w:p w:rsidR="00E84681" w:rsidRPr="003F683C" w:rsidRDefault="00E84681" w:rsidP="00B5726B">
            <w:pPr>
              <w:spacing w:after="0" w:line="235" w:lineRule="auto"/>
              <w:ind w:left="-113" w:right="-113"/>
              <w:jc w:val="center"/>
              <w:rPr>
                <w:rFonts w:ascii="Times New Roman" w:eastAsia="Times New Roman" w:hAnsi="Times New Roman"/>
                <w:b/>
                <w:color w:val="000000"/>
                <w:sz w:val="17"/>
                <w:szCs w:val="17"/>
              </w:rPr>
            </w:pPr>
          </w:p>
        </w:tc>
        <w:tc>
          <w:tcPr>
            <w:tcW w:w="702" w:type="pct"/>
            <w:gridSpan w:val="4"/>
            <w:vMerge/>
          </w:tcPr>
          <w:p w:rsidR="00E84681" w:rsidRPr="003F683C" w:rsidRDefault="00E84681" w:rsidP="00B5726B">
            <w:pPr>
              <w:spacing w:after="0" w:line="235" w:lineRule="auto"/>
              <w:ind w:left="-113" w:right="-113"/>
              <w:jc w:val="center"/>
              <w:rPr>
                <w:rFonts w:ascii="Times New Roman" w:eastAsia="Times New Roman" w:hAnsi="Times New Roman"/>
                <w:b/>
                <w:color w:val="000000"/>
                <w:sz w:val="17"/>
                <w:szCs w:val="17"/>
              </w:rPr>
            </w:pPr>
          </w:p>
        </w:tc>
        <w:tc>
          <w:tcPr>
            <w:tcW w:w="421" w:type="pct"/>
            <w:gridSpan w:val="7"/>
            <w:vMerge/>
          </w:tcPr>
          <w:p w:rsidR="00E84681" w:rsidRPr="003F683C" w:rsidRDefault="00E84681" w:rsidP="00B5726B">
            <w:pPr>
              <w:spacing w:after="0" w:line="235" w:lineRule="auto"/>
              <w:ind w:left="-113" w:right="-113"/>
              <w:jc w:val="center"/>
              <w:rPr>
                <w:rFonts w:ascii="Times New Roman" w:eastAsia="Times New Roman" w:hAnsi="Times New Roman"/>
                <w:b/>
                <w:color w:val="000000"/>
                <w:sz w:val="17"/>
                <w:szCs w:val="17"/>
              </w:rPr>
            </w:pPr>
          </w:p>
        </w:tc>
        <w:tc>
          <w:tcPr>
            <w:tcW w:w="535" w:type="pct"/>
            <w:gridSpan w:val="3"/>
            <w:vMerge/>
          </w:tcPr>
          <w:p w:rsidR="00E84681" w:rsidRPr="003F683C" w:rsidRDefault="00E84681" w:rsidP="00B5726B">
            <w:pPr>
              <w:spacing w:after="0" w:line="235" w:lineRule="auto"/>
              <w:ind w:left="-113" w:right="-113"/>
              <w:jc w:val="center"/>
              <w:rPr>
                <w:rFonts w:ascii="Times New Roman" w:eastAsia="Times New Roman" w:hAnsi="Times New Roman"/>
                <w:b/>
                <w:color w:val="000000"/>
                <w:sz w:val="17"/>
                <w:szCs w:val="17"/>
              </w:rPr>
            </w:pPr>
          </w:p>
        </w:tc>
        <w:tc>
          <w:tcPr>
            <w:tcW w:w="223" w:type="pct"/>
            <w:gridSpan w:val="2"/>
            <w:tcBorders>
              <w:bottom w:val="single" w:sz="4" w:space="0" w:color="auto"/>
            </w:tcBorders>
          </w:tcPr>
          <w:p w:rsidR="00E84681" w:rsidRPr="003F683C" w:rsidRDefault="00E84681" w:rsidP="00B5726B">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tcBorders>
              <w:bottom w:val="single" w:sz="4" w:space="0" w:color="auto"/>
            </w:tcBorders>
          </w:tcPr>
          <w:p w:rsidR="00E84681" w:rsidRPr="003F683C" w:rsidRDefault="00E84681" w:rsidP="00B5726B">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12" w:type="pct"/>
            <w:gridSpan w:val="2"/>
            <w:tcBorders>
              <w:bottom w:val="single" w:sz="4" w:space="0" w:color="auto"/>
            </w:tcBorders>
          </w:tcPr>
          <w:p w:rsidR="00E84681" w:rsidRPr="003F683C" w:rsidRDefault="00E84681" w:rsidP="00B5726B">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gridSpan w:val="3"/>
            <w:tcBorders>
              <w:bottom w:val="single" w:sz="4" w:space="0" w:color="auto"/>
            </w:tcBorders>
          </w:tcPr>
          <w:p w:rsidR="00E84681" w:rsidRPr="003F683C" w:rsidRDefault="00E84681" w:rsidP="00B5726B">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673" w:type="pct"/>
            <w:gridSpan w:val="2"/>
            <w:tcBorders>
              <w:bottom w:val="single" w:sz="4" w:space="0" w:color="auto"/>
            </w:tcBorders>
          </w:tcPr>
          <w:p w:rsidR="00E84681" w:rsidRPr="003F683C" w:rsidRDefault="00E84681" w:rsidP="00B5726B">
            <w:pPr>
              <w:spacing w:after="0" w:line="235" w:lineRule="auto"/>
              <w:ind w:right="-113"/>
              <w:rPr>
                <w:rFonts w:ascii="Times New Roman" w:eastAsia="Times New Roman" w:hAnsi="Times New Roman"/>
                <w:color w:val="000000"/>
                <w:sz w:val="17"/>
                <w:szCs w:val="17"/>
              </w:rPr>
            </w:pPr>
            <w:r w:rsidRPr="003F683C">
              <w:rPr>
                <w:rFonts w:ascii="Times New Roman" w:eastAsia="Times New Roman" w:hAnsi="Times New Roman"/>
                <w:bCs/>
                <w:color w:val="000000"/>
                <w:sz w:val="17"/>
                <w:szCs w:val="17"/>
              </w:rPr>
              <w:t>республиканский бюджет Чувашской Республики</w:t>
            </w:r>
          </w:p>
        </w:tc>
        <w:tc>
          <w:tcPr>
            <w:tcW w:w="352" w:type="pct"/>
            <w:tcBorders>
              <w:bottom w:val="single" w:sz="4" w:space="0" w:color="auto"/>
            </w:tcBorders>
            <w:vAlign w:val="center"/>
          </w:tcPr>
          <w:p w:rsidR="00E84681" w:rsidRPr="003F683C" w:rsidRDefault="00E84681" w:rsidP="00E84681">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270" w:type="pct"/>
            <w:tcBorders>
              <w:bottom w:val="single" w:sz="4" w:space="0" w:color="auto"/>
            </w:tcBorders>
            <w:vAlign w:val="center"/>
          </w:tcPr>
          <w:p w:rsidR="00E84681" w:rsidRPr="003F683C" w:rsidRDefault="00E84681" w:rsidP="00E84681">
            <w:pPr>
              <w:jc w:val="center"/>
              <w:rPr>
                <w:sz w:val="17"/>
                <w:szCs w:val="17"/>
              </w:rPr>
            </w:pPr>
            <w:r w:rsidRPr="003F683C">
              <w:rPr>
                <w:rFonts w:ascii="Times New Roman" w:eastAsia="Times New Roman" w:hAnsi="Times New Roman"/>
                <w:color w:val="000000"/>
                <w:sz w:val="17"/>
                <w:szCs w:val="17"/>
              </w:rPr>
              <w:t>0,0</w:t>
            </w:r>
          </w:p>
        </w:tc>
        <w:tc>
          <w:tcPr>
            <w:tcW w:w="269" w:type="pct"/>
            <w:gridSpan w:val="2"/>
            <w:tcBorders>
              <w:bottom w:val="single" w:sz="4" w:space="0" w:color="auto"/>
            </w:tcBorders>
            <w:vAlign w:val="center"/>
          </w:tcPr>
          <w:p w:rsidR="00E84681" w:rsidRPr="003F683C" w:rsidRDefault="00E84681" w:rsidP="00E84681">
            <w:pPr>
              <w:jc w:val="center"/>
              <w:rPr>
                <w:sz w:val="17"/>
                <w:szCs w:val="17"/>
              </w:rPr>
            </w:pPr>
            <w:r w:rsidRPr="003F683C">
              <w:rPr>
                <w:rFonts w:ascii="Times New Roman" w:eastAsia="Times New Roman" w:hAnsi="Times New Roman"/>
                <w:color w:val="000000"/>
                <w:sz w:val="17"/>
                <w:szCs w:val="17"/>
              </w:rPr>
              <w:t>0,0</w:t>
            </w:r>
          </w:p>
        </w:tc>
        <w:tc>
          <w:tcPr>
            <w:tcW w:w="268" w:type="pct"/>
            <w:tcBorders>
              <w:bottom w:val="single" w:sz="4" w:space="0" w:color="auto"/>
            </w:tcBorders>
            <w:vAlign w:val="center"/>
          </w:tcPr>
          <w:p w:rsidR="00E84681" w:rsidRPr="003F683C" w:rsidRDefault="00E84681" w:rsidP="00E84681">
            <w:pPr>
              <w:jc w:val="center"/>
              <w:rPr>
                <w:sz w:val="17"/>
                <w:szCs w:val="17"/>
              </w:rPr>
            </w:pPr>
            <w:r w:rsidRPr="003F683C">
              <w:rPr>
                <w:rFonts w:ascii="Times New Roman" w:eastAsia="Times New Roman" w:hAnsi="Times New Roman"/>
                <w:color w:val="000000"/>
                <w:sz w:val="17"/>
                <w:szCs w:val="17"/>
              </w:rPr>
              <w:t>0,0</w:t>
            </w:r>
          </w:p>
        </w:tc>
        <w:tc>
          <w:tcPr>
            <w:tcW w:w="270" w:type="pct"/>
            <w:tcBorders>
              <w:bottom w:val="single" w:sz="4" w:space="0" w:color="auto"/>
            </w:tcBorders>
            <w:vAlign w:val="center"/>
          </w:tcPr>
          <w:p w:rsidR="00E84681" w:rsidRPr="003F683C" w:rsidRDefault="00E84681" w:rsidP="00654F51">
            <w:pPr>
              <w:jc w:val="center"/>
              <w:rPr>
                <w:sz w:val="17"/>
                <w:szCs w:val="17"/>
              </w:rPr>
            </w:pPr>
            <w:r w:rsidRPr="003F683C">
              <w:rPr>
                <w:rFonts w:ascii="Times New Roman" w:eastAsia="Times New Roman" w:hAnsi="Times New Roman"/>
                <w:color w:val="000000"/>
                <w:sz w:val="17"/>
                <w:szCs w:val="17"/>
              </w:rPr>
              <w:t>0,0</w:t>
            </w:r>
          </w:p>
        </w:tc>
      </w:tr>
      <w:tr w:rsidR="00E84681" w:rsidRPr="003F683C" w:rsidTr="003F683C">
        <w:trPr>
          <w:trHeight w:val="892"/>
        </w:trPr>
        <w:tc>
          <w:tcPr>
            <w:tcW w:w="200" w:type="pct"/>
            <w:vMerge/>
            <w:tcBorders>
              <w:bottom w:val="single" w:sz="4" w:space="0" w:color="auto"/>
            </w:tcBorders>
          </w:tcPr>
          <w:p w:rsidR="00E84681" w:rsidRPr="003F683C" w:rsidRDefault="00E84681" w:rsidP="00B5726B">
            <w:pPr>
              <w:spacing w:after="0" w:line="235" w:lineRule="auto"/>
              <w:ind w:left="-113" w:right="-113"/>
              <w:jc w:val="center"/>
              <w:rPr>
                <w:rFonts w:ascii="Times New Roman" w:eastAsia="Times New Roman" w:hAnsi="Times New Roman"/>
                <w:b/>
                <w:color w:val="000000"/>
                <w:sz w:val="17"/>
                <w:szCs w:val="17"/>
              </w:rPr>
            </w:pPr>
          </w:p>
        </w:tc>
        <w:tc>
          <w:tcPr>
            <w:tcW w:w="702" w:type="pct"/>
            <w:gridSpan w:val="4"/>
            <w:vMerge/>
            <w:tcBorders>
              <w:bottom w:val="single" w:sz="4" w:space="0" w:color="auto"/>
            </w:tcBorders>
          </w:tcPr>
          <w:p w:rsidR="00E84681" w:rsidRPr="003F683C" w:rsidRDefault="00E84681" w:rsidP="00B5726B">
            <w:pPr>
              <w:spacing w:after="0" w:line="235" w:lineRule="auto"/>
              <w:ind w:left="-113" w:right="-113"/>
              <w:jc w:val="center"/>
              <w:rPr>
                <w:rFonts w:ascii="Times New Roman" w:eastAsia="Times New Roman" w:hAnsi="Times New Roman"/>
                <w:b/>
                <w:color w:val="000000"/>
                <w:sz w:val="17"/>
                <w:szCs w:val="17"/>
              </w:rPr>
            </w:pPr>
          </w:p>
        </w:tc>
        <w:tc>
          <w:tcPr>
            <w:tcW w:w="421" w:type="pct"/>
            <w:gridSpan w:val="7"/>
            <w:vMerge/>
            <w:tcBorders>
              <w:bottom w:val="single" w:sz="4" w:space="0" w:color="auto"/>
            </w:tcBorders>
          </w:tcPr>
          <w:p w:rsidR="00E84681" w:rsidRPr="003F683C" w:rsidRDefault="00E84681" w:rsidP="00B5726B">
            <w:pPr>
              <w:spacing w:after="0" w:line="235" w:lineRule="auto"/>
              <w:ind w:left="-113" w:right="-113"/>
              <w:jc w:val="center"/>
              <w:rPr>
                <w:rFonts w:ascii="Times New Roman" w:eastAsia="Times New Roman" w:hAnsi="Times New Roman"/>
                <w:b/>
                <w:color w:val="000000"/>
                <w:sz w:val="17"/>
                <w:szCs w:val="17"/>
              </w:rPr>
            </w:pPr>
          </w:p>
        </w:tc>
        <w:tc>
          <w:tcPr>
            <w:tcW w:w="535" w:type="pct"/>
            <w:gridSpan w:val="3"/>
            <w:vMerge/>
            <w:tcBorders>
              <w:bottom w:val="single" w:sz="4" w:space="0" w:color="auto"/>
            </w:tcBorders>
          </w:tcPr>
          <w:p w:rsidR="00E84681" w:rsidRPr="003F683C" w:rsidRDefault="00E84681" w:rsidP="00B5726B">
            <w:pPr>
              <w:spacing w:after="0" w:line="235" w:lineRule="auto"/>
              <w:ind w:left="-113" w:right="-113"/>
              <w:jc w:val="center"/>
              <w:rPr>
                <w:rFonts w:ascii="Times New Roman" w:eastAsia="Times New Roman" w:hAnsi="Times New Roman"/>
                <w:b/>
                <w:color w:val="000000"/>
                <w:sz w:val="17"/>
                <w:szCs w:val="17"/>
              </w:rPr>
            </w:pPr>
          </w:p>
        </w:tc>
        <w:tc>
          <w:tcPr>
            <w:tcW w:w="223" w:type="pct"/>
            <w:gridSpan w:val="2"/>
            <w:tcBorders>
              <w:bottom w:val="single" w:sz="4" w:space="0" w:color="auto"/>
            </w:tcBorders>
          </w:tcPr>
          <w:p w:rsidR="00E84681" w:rsidRPr="003F683C" w:rsidRDefault="00E84681" w:rsidP="00DF3AF5">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tcBorders>
              <w:bottom w:val="single" w:sz="4" w:space="0" w:color="auto"/>
            </w:tcBorders>
          </w:tcPr>
          <w:p w:rsidR="00E84681" w:rsidRPr="003F683C" w:rsidRDefault="00E84681" w:rsidP="00DF3AF5">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12" w:type="pct"/>
            <w:gridSpan w:val="2"/>
            <w:tcBorders>
              <w:bottom w:val="single" w:sz="4" w:space="0" w:color="auto"/>
            </w:tcBorders>
          </w:tcPr>
          <w:p w:rsidR="00E84681" w:rsidRPr="003F683C" w:rsidRDefault="00E84681" w:rsidP="00DF3AF5">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gridSpan w:val="3"/>
            <w:tcBorders>
              <w:bottom w:val="single" w:sz="4" w:space="0" w:color="auto"/>
            </w:tcBorders>
          </w:tcPr>
          <w:p w:rsidR="00E84681" w:rsidRPr="003F683C" w:rsidRDefault="00E84681" w:rsidP="00DF3AF5">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673" w:type="pct"/>
            <w:gridSpan w:val="2"/>
            <w:tcBorders>
              <w:bottom w:val="single" w:sz="4" w:space="0" w:color="auto"/>
            </w:tcBorders>
          </w:tcPr>
          <w:p w:rsidR="00E84681" w:rsidRPr="003F683C" w:rsidRDefault="00E84681" w:rsidP="00C053D3">
            <w:pPr>
              <w:spacing w:after="0" w:line="235" w:lineRule="auto"/>
              <w:ind w:right="-113" w:hanging="143"/>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lang w:eastAsia="ru-RU"/>
              </w:rPr>
              <w:t xml:space="preserve">   бюджет Моргаушского муниципального округа Чувашской Республики  </w:t>
            </w:r>
          </w:p>
        </w:tc>
        <w:tc>
          <w:tcPr>
            <w:tcW w:w="352" w:type="pct"/>
            <w:tcBorders>
              <w:bottom w:val="single" w:sz="4" w:space="0" w:color="auto"/>
            </w:tcBorders>
            <w:vAlign w:val="center"/>
          </w:tcPr>
          <w:p w:rsidR="00E84681" w:rsidRPr="003F683C" w:rsidRDefault="00E84681" w:rsidP="00E84681">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270" w:type="pct"/>
            <w:tcBorders>
              <w:bottom w:val="single" w:sz="4" w:space="0" w:color="auto"/>
            </w:tcBorders>
            <w:vAlign w:val="center"/>
          </w:tcPr>
          <w:p w:rsidR="00E84681" w:rsidRPr="003F683C" w:rsidRDefault="00E84681" w:rsidP="00E84681">
            <w:pPr>
              <w:jc w:val="center"/>
              <w:rPr>
                <w:sz w:val="17"/>
                <w:szCs w:val="17"/>
              </w:rPr>
            </w:pPr>
            <w:r w:rsidRPr="003F683C">
              <w:rPr>
                <w:rFonts w:ascii="Times New Roman" w:eastAsia="Times New Roman" w:hAnsi="Times New Roman"/>
                <w:color w:val="000000"/>
                <w:sz w:val="17"/>
                <w:szCs w:val="17"/>
              </w:rPr>
              <w:t>0,0</w:t>
            </w:r>
          </w:p>
        </w:tc>
        <w:tc>
          <w:tcPr>
            <w:tcW w:w="269" w:type="pct"/>
            <w:gridSpan w:val="2"/>
            <w:tcBorders>
              <w:bottom w:val="single" w:sz="4" w:space="0" w:color="auto"/>
            </w:tcBorders>
            <w:vAlign w:val="center"/>
          </w:tcPr>
          <w:p w:rsidR="00E84681" w:rsidRPr="003F683C" w:rsidRDefault="00E84681" w:rsidP="00E84681">
            <w:pPr>
              <w:jc w:val="center"/>
              <w:rPr>
                <w:sz w:val="17"/>
                <w:szCs w:val="17"/>
              </w:rPr>
            </w:pPr>
            <w:r w:rsidRPr="003F683C">
              <w:rPr>
                <w:rFonts w:ascii="Times New Roman" w:eastAsia="Times New Roman" w:hAnsi="Times New Roman"/>
                <w:color w:val="000000"/>
                <w:sz w:val="17"/>
                <w:szCs w:val="17"/>
              </w:rPr>
              <w:t>0,0</w:t>
            </w:r>
          </w:p>
        </w:tc>
        <w:tc>
          <w:tcPr>
            <w:tcW w:w="268" w:type="pct"/>
            <w:tcBorders>
              <w:bottom w:val="single" w:sz="4" w:space="0" w:color="auto"/>
            </w:tcBorders>
            <w:vAlign w:val="center"/>
          </w:tcPr>
          <w:p w:rsidR="00E84681" w:rsidRPr="003F683C" w:rsidRDefault="00E84681" w:rsidP="00E84681">
            <w:pPr>
              <w:jc w:val="center"/>
              <w:rPr>
                <w:sz w:val="17"/>
                <w:szCs w:val="17"/>
              </w:rPr>
            </w:pPr>
            <w:r w:rsidRPr="003F683C">
              <w:rPr>
                <w:rFonts w:ascii="Times New Roman" w:eastAsia="Times New Roman" w:hAnsi="Times New Roman"/>
                <w:color w:val="000000"/>
                <w:sz w:val="17"/>
                <w:szCs w:val="17"/>
              </w:rPr>
              <w:t>0,0</w:t>
            </w:r>
          </w:p>
        </w:tc>
        <w:tc>
          <w:tcPr>
            <w:tcW w:w="327" w:type="pct"/>
            <w:gridSpan w:val="6"/>
            <w:tcBorders>
              <w:bottom w:val="single" w:sz="4" w:space="0" w:color="auto"/>
            </w:tcBorders>
            <w:vAlign w:val="center"/>
          </w:tcPr>
          <w:p w:rsidR="00E84681" w:rsidRPr="003F683C" w:rsidRDefault="00E84681" w:rsidP="00654F51">
            <w:pPr>
              <w:jc w:val="center"/>
              <w:rPr>
                <w:sz w:val="17"/>
                <w:szCs w:val="17"/>
              </w:rPr>
            </w:pPr>
            <w:r w:rsidRPr="003F683C">
              <w:rPr>
                <w:rFonts w:ascii="Times New Roman" w:eastAsia="Times New Roman" w:hAnsi="Times New Roman"/>
                <w:color w:val="000000"/>
                <w:sz w:val="17"/>
                <w:szCs w:val="17"/>
              </w:rPr>
              <w:t>0,0</w:t>
            </w:r>
          </w:p>
        </w:tc>
      </w:tr>
      <w:tr w:rsidR="001355FF" w:rsidRPr="003F683C" w:rsidTr="003F683C">
        <w:trPr>
          <w:gridAfter w:val="4"/>
          <w:wAfter w:w="42" w:type="pct"/>
          <w:trHeight w:val="112"/>
        </w:trPr>
        <w:tc>
          <w:tcPr>
            <w:tcW w:w="903" w:type="pct"/>
            <w:gridSpan w:val="5"/>
            <w:vMerge w:val="restart"/>
          </w:tcPr>
          <w:p w:rsidR="001355FF" w:rsidRPr="003F683C" w:rsidRDefault="001355FF" w:rsidP="001732D2">
            <w:pPr>
              <w:spacing w:after="0" w:line="235" w:lineRule="auto"/>
              <w:ind w:left="-113" w:right="-113"/>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Целевые показатели (индикаторы) Муниципальной программы, подпрограммы, увязанные с основным  мероприятием 2</w:t>
            </w:r>
          </w:p>
        </w:tc>
        <w:tc>
          <w:tcPr>
            <w:tcW w:w="2611" w:type="pct"/>
            <w:gridSpan w:val="20"/>
          </w:tcPr>
          <w:p w:rsidR="001355FF" w:rsidRPr="003F683C" w:rsidRDefault="001355FF" w:rsidP="00C053D3">
            <w:pPr>
              <w:spacing w:after="0" w:line="235" w:lineRule="auto"/>
              <w:ind w:right="-113"/>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Темп роста налоговых и неналоговых доходов бюджета Моргаушского муниципального округа</w:t>
            </w:r>
            <w:r w:rsidR="00E84681" w:rsidRPr="003F683C">
              <w:rPr>
                <w:rFonts w:ascii="Times New Roman" w:eastAsia="Times New Roman" w:hAnsi="Times New Roman"/>
                <w:color w:val="000000"/>
                <w:sz w:val="17"/>
                <w:szCs w:val="17"/>
              </w:rPr>
              <w:t xml:space="preserve"> Чувашской Республики</w:t>
            </w:r>
            <w:r w:rsidRPr="003F683C">
              <w:rPr>
                <w:rFonts w:ascii="Times New Roman" w:eastAsia="Times New Roman" w:hAnsi="Times New Roman"/>
                <w:color w:val="000000"/>
                <w:sz w:val="17"/>
                <w:szCs w:val="17"/>
              </w:rPr>
              <w:t xml:space="preserve"> (к предыдущему году),  процентов</w:t>
            </w:r>
          </w:p>
        </w:tc>
        <w:tc>
          <w:tcPr>
            <w:tcW w:w="352" w:type="pct"/>
          </w:tcPr>
          <w:p w:rsidR="001355FF" w:rsidRPr="003F683C" w:rsidRDefault="0074046E" w:rsidP="00B5726B">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103,5</w:t>
            </w:r>
          </w:p>
        </w:tc>
        <w:tc>
          <w:tcPr>
            <w:tcW w:w="270" w:type="pct"/>
            <w:tcBorders>
              <w:bottom w:val="single" w:sz="4" w:space="0" w:color="auto"/>
            </w:tcBorders>
          </w:tcPr>
          <w:p w:rsidR="001355FF" w:rsidRPr="003F683C" w:rsidRDefault="0074046E" w:rsidP="00B5726B">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103,8</w:t>
            </w:r>
          </w:p>
        </w:tc>
        <w:tc>
          <w:tcPr>
            <w:tcW w:w="269" w:type="pct"/>
            <w:gridSpan w:val="2"/>
            <w:tcBorders>
              <w:bottom w:val="single" w:sz="4" w:space="0" w:color="auto"/>
            </w:tcBorders>
          </w:tcPr>
          <w:p w:rsidR="001355FF" w:rsidRPr="003F683C" w:rsidRDefault="0074046E" w:rsidP="00B5726B">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104,0</w:t>
            </w:r>
          </w:p>
        </w:tc>
        <w:tc>
          <w:tcPr>
            <w:tcW w:w="268" w:type="pct"/>
            <w:tcBorders>
              <w:bottom w:val="single" w:sz="4" w:space="0" w:color="auto"/>
            </w:tcBorders>
          </w:tcPr>
          <w:p w:rsidR="001355FF" w:rsidRPr="003F683C" w:rsidRDefault="0074046E" w:rsidP="00B5726B">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104,9</w:t>
            </w:r>
          </w:p>
        </w:tc>
        <w:tc>
          <w:tcPr>
            <w:tcW w:w="286" w:type="pct"/>
            <w:gridSpan w:val="2"/>
            <w:tcBorders>
              <w:bottom w:val="single" w:sz="4" w:space="0" w:color="auto"/>
            </w:tcBorders>
          </w:tcPr>
          <w:p w:rsidR="001355FF" w:rsidRPr="003F683C" w:rsidRDefault="0074046E" w:rsidP="00B5726B">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105,1</w:t>
            </w:r>
          </w:p>
        </w:tc>
      </w:tr>
      <w:tr w:rsidR="001355FF" w:rsidRPr="003F683C" w:rsidTr="003F683C">
        <w:trPr>
          <w:gridAfter w:val="4"/>
          <w:wAfter w:w="42" w:type="pct"/>
          <w:trHeight w:val="112"/>
        </w:trPr>
        <w:tc>
          <w:tcPr>
            <w:tcW w:w="903" w:type="pct"/>
            <w:gridSpan w:val="5"/>
            <w:vMerge/>
          </w:tcPr>
          <w:p w:rsidR="001355FF" w:rsidRPr="003F683C" w:rsidRDefault="001355FF" w:rsidP="001732D2">
            <w:pPr>
              <w:spacing w:after="0" w:line="235" w:lineRule="auto"/>
              <w:ind w:left="-113" w:right="-113"/>
              <w:rPr>
                <w:rFonts w:ascii="Times New Roman" w:eastAsia="Times New Roman" w:hAnsi="Times New Roman"/>
                <w:color w:val="000000"/>
                <w:sz w:val="17"/>
                <w:szCs w:val="17"/>
              </w:rPr>
            </w:pPr>
          </w:p>
        </w:tc>
        <w:tc>
          <w:tcPr>
            <w:tcW w:w="2611" w:type="pct"/>
            <w:gridSpan w:val="20"/>
          </w:tcPr>
          <w:p w:rsidR="001355FF" w:rsidRPr="003F683C" w:rsidRDefault="001355FF" w:rsidP="00C053D3">
            <w:pPr>
              <w:spacing w:after="0" w:line="235" w:lineRule="auto"/>
              <w:ind w:right="-113"/>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Отношение количества проведенных комплексных проверок местных бюджетов к количеству комплексных проверок местных бюджетов – получателей из бюджета Моргаушского муниципального округа Чувашской Республики на соответствующий год, процентов</w:t>
            </w:r>
          </w:p>
        </w:tc>
        <w:tc>
          <w:tcPr>
            <w:tcW w:w="352" w:type="pct"/>
            <w:vAlign w:val="center"/>
          </w:tcPr>
          <w:p w:rsidR="001355FF" w:rsidRPr="003F683C" w:rsidRDefault="0074046E" w:rsidP="0074046E">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100,0</w:t>
            </w:r>
          </w:p>
        </w:tc>
        <w:tc>
          <w:tcPr>
            <w:tcW w:w="270" w:type="pct"/>
            <w:tcBorders>
              <w:bottom w:val="single" w:sz="4" w:space="0" w:color="auto"/>
            </w:tcBorders>
            <w:vAlign w:val="center"/>
          </w:tcPr>
          <w:p w:rsidR="001355FF" w:rsidRPr="003F683C" w:rsidRDefault="0074046E" w:rsidP="0074046E">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100,0</w:t>
            </w:r>
          </w:p>
        </w:tc>
        <w:tc>
          <w:tcPr>
            <w:tcW w:w="269" w:type="pct"/>
            <w:gridSpan w:val="2"/>
            <w:tcBorders>
              <w:bottom w:val="single" w:sz="4" w:space="0" w:color="auto"/>
            </w:tcBorders>
            <w:vAlign w:val="center"/>
          </w:tcPr>
          <w:p w:rsidR="001355FF" w:rsidRPr="003F683C" w:rsidRDefault="0074046E" w:rsidP="0074046E">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100,0</w:t>
            </w:r>
          </w:p>
        </w:tc>
        <w:tc>
          <w:tcPr>
            <w:tcW w:w="268" w:type="pct"/>
            <w:tcBorders>
              <w:bottom w:val="single" w:sz="4" w:space="0" w:color="auto"/>
            </w:tcBorders>
            <w:vAlign w:val="center"/>
          </w:tcPr>
          <w:p w:rsidR="001355FF" w:rsidRPr="003F683C" w:rsidRDefault="0074046E" w:rsidP="0074046E">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100,0</w:t>
            </w:r>
          </w:p>
        </w:tc>
        <w:tc>
          <w:tcPr>
            <w:tcW w:w="286" w:type="pct"/>
            <w:gridSpan w:val="2"/>
            <w:tcBorders>
              <w:bottom w:val="single" w:sz="4" w:space="0" w:color="auto"/>
            </w:tcBorders>
            <w:vAlign w:val="center"/>
          </w:tcPr>
          <w:p w:rsidR="001355FF" w:rsidRPr="003F683C" w:rsidRDefault="0074046E" w:rsidP="0074046E">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100,0</w:t>
            </w:r>
          </w:p>
        </w:tc>
      </w:tr>
      <w:tr w:rsidR="00E84681" w:rsidRPr="003F683C" w:rsidTr="003F683C">
        <w:trPr>
          <w:gridAfter w:val="1"/>
          <w:wAfter w:w="11" w:type="pct"/>
          <w:trHeight w:val="325"/>
        </w:trPr>
        <w:tc>
          <w:tcPr>
            <w:tcW w:w="200" w:type="pct"/>
            <w:vMerge w:val="restart"/>
          </w:tcPr>
          <w:p w:rsidR="00E84681" w:rsidRPr="003F683C" w:rsidRDefault="00E84681" w:rsidP="00B5726B">
            <w:pPr>
              <w:spacing w:after="0" w:line="235" w:lineRule="auto"/>
              <w:ind w:left="-113" w:right="-113"/>
              <w:rPr>
                <w:rFonts w:ascii="Times New Roman" w:eastAsia="Times New Roman" w:hAnsi="Times New Roman"/>
                <w:b/>
                <w:color w:val="000000"/>
                <w:sz w:val="17"/>
                <w:szCs w:val="17"/>
              </w:rPr>
            </w:pPr>
            <w:proofErr w:type="spellStart"/>
            <w:proofErr w:type="gramStart"/>
            <w:r w:rsidRPr="003F683C">
              <w:rPr>
                <w:rFonts w:ascii="Times New Roman" w:eastAsia="Times New Roman" w:hAnsi="Times New Roman"/>
                <w:color w:val="000000"/>
                <w:sz w:val="17"/>
                <w:szCs w:val="17"/>
              </w:rPr>
              <w:lastRenderedPageBreak/>
              <w:t>Меро-прия</w:t>
            </w:r>
            <w:r w:rsidRPr="003F683C">
              <w:rPr>
                <w:rFonts w:ascii="Times New Roman" w:eastAsia="Times New Roman" w:hAnsi="Times New Roman"/>
                <w:color w:val="000000"/>
                <w:sz w:val="17"/>
                <w:szCs w:val="17"/>
              </w:rPr>
              <w:softHyphen/>
              <w:t>тие</w:t>
            </w:r>
            <w:proofErr w:type="spellEnd"/>
            <w:proofErr w:type="gramEnd"/>
            <w:r w:rsidRPr="003F683C">
              <w:rPr>
                <w:rFonts w:ascii="Times New Roman" w:eastAsia="Times New Roman" w:hAnsi="Times New Roman"/>
                <w:color w:val="000000"/>
                <w:sz w:val="17"/>
                <w:szCs w:val="17"/>
              </w:rPr>
              <w:t xml:space="preserve"> 2.1</w:t>
            </w:r>
          </w:p>
        </w:tc>
        <w:tc>
          <w:tcPr>
            <w:tcW w:w="702" w:type="pct"/>
            <w:gridSpan w:val="4"/>
            <w:vMerge w:val="restart"/>
          </w:tcPr>
          <w:p w:rsidR="00E84681" w:rsidRPr="003F683C" w:rsidRDefault="00E84681" w:rsidP="0030181D">
            <w:pPr>
              <w:spacing w:after="0" w:line="235" w:lineRule="auto"/>
              <w:ind w:left="-113" w:right="-113"/>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 xml:space="preserve">Анализ поступлений доходов в бюджет Моргаушского муниципального округа Чувашской Республики и предоставляемых налоговых льгот </w:t>
            </w:r>
          </w:p>
        </w:tc>
        <w:tc>
          <w:tcPr>
            <w:tcW w:w="351" w:type="pct"/>
            <w:gridSpan w:val="3"/>
            <w:vMerge w:val="restart"/>
          </w:tcPr>
          <w:p w:rsidR="00E84681" w:rsidRPr="003F683C" w:rsidRDefault="00E84681" w:rsidP="00B5726B">
            <w:pPr>
              <w:spacing w:after="0" w:line="235" w:lineRule="auto"/>
              <w:ind w:left="-113" w:right="-113"/>
              <w:jc w:val="center"/>
              <w:rPr>
                <w:rFonts w:ascii="Times New Roman" w:eastAsia="Times New Roman" w:hAnsi="Times New Roman"/>
                <w:b/>
                <w:color w:val="000000"/>
                <w:sz w:val="17"/>
                <w:szCs w:val="17"/>
              </w:rPr>
            </w:pPr>
          </w:p>
        </w:tc>
        <w:tc>
          <w:tcPr>
            <w:tcW w:w="605" w:type="pct"/>
            <w:gridSpan w:val="7"/>
            <w:vMerge w:val="restart"/>
          </w:tcPr>
          <w:p w:rsidR="00E84681" w:rsidRPr="003F683C" w:rsidRDefault="00E84681" w:rsidP="00711C4F">
            <w:pPr>
              <w:spacing w:after="0" w:line="235" w:lineRule="auto"/>
              <w:ind w:left="-113" w:right="-113"/>
              <w:rPr>
                <w:rFonts w:ascii="Times New Roman" w:eastAsia="Times New Roman" w:hAnsi="Times New Roman"/>
                <w:b/>
                <w:color w:val="000000"/>
                <w:sz w:val="17"/>
                <w:szCs w:val="17"/>
              </w:rPr>
            </w:pPr>
            <w:r w:rsidRPr="003F683C">
              <w:rPr>
                <w:rFonts w:ascii="Times New Roman" w:eastAsia="Times New Roman" w:hAnsi="Times New Roman"/>
                <w:color w:val="000000"/>
                <w:sz w:val="17"/>
                <w:szCs w:val="17"/>
              </w:rPr>
              <w:t>ответственный исполнитель – Финансовый отдел администрации Моргаушского муниципального округа</w:t>
            </w:r>
            <w:r w:rsidR="00720DF8" w:rsidRPr="003F683C">
              <w:rPr>
                <w:rFonts w:ascii="Times New Roman" w:eastAsia="Times New Roman" w:hAnsi="Times New Roman"/>
                <w:color w:val="000000"/>
                <w:sz w:val="17"/>
                <w:szCs w:val="17"/>
              </w:rPr>
              <w:t xml:space="preserve"> Чувашской Республики</w:t>
            </w:r>
          </w:p>
        </w:tc>
        <w:tc>
          <w:tcPr>
            <w:tcW w:w="223" w:type="pct"/>
            <w:gridSpan w:val="2"/>
            <w:vAlign w:val="center"/>
          </w:tcPr>
          <w:p w:rsidR="00E84681" w:rsidRPr="003F683C" w:rsidRDefault="00E84681" w:rsidP="009F7084">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vAlign w:val="center"/>
          </w:tcPr>
          <w:p w:rsidR="00E84681" w:rsidRPr="003F683C" w:rsidRDefault="00E84681" w:rsidP="009F7084">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12" w:type="pct"/>
            <w:gridSpan w:val="2"/>
            <w:vAlign w:val="center"/>
          </w:tcPr>
          <w:p w:rsidR="00E84681" w:rsidRPr="003F683C" w:rsidRDefault="00E84681" w:rsidP="009F7084">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gridSpan w:val="3"/>
            <w:vAlign w:val="center"/>
          </w:tcPr>
          <w:p w:rsidR="00E84681" w:rsidRPr="003F683C" w:rsidRDefault="00E84681" w:rsidP="009F7084">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673" w:type="pct"/>
            <w:gridSpan w:val="2"/>
            <w:tcBorders>
              <w:bottom w:val="single" w:sz="4" w:space="0" w:color="auto"/>
            </w:tcBorders>
          </w:tcPr>
          <w:p w:rsidR="00E84681" w:rsidRPr="003F683C" w:rsidRDefault="00E84681" w:rsidP="00B5726B">
            <w:pPr>
              <w:spacing w:after="0" w:line="235" w:lineRule="auto"/>
              <w:ind w:right="-113"/>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всего</w:t>
            </w:r>
          </w:p>
        </w:tc>
        <w:tc>
          <w:tcPr>
            <w:tcW w:w="352" w:type="pct"/>
            <w:tcBorders>
              <w:bottom w:val="single" w:sz="4" w:space="0" w:color="auto"/>
            </w:tcBorders>
          </w:tcPr>
          <w:p w:rsidR="00E84681" w:rsidRPr="003F683C" w:rsidRDefault="00E84681" w:rsidP="00E84681">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270" w:type="pct"/>
            <w:tcBorders>
              <w:bottom w:val="single" w:sz="4" w:space="0" w:color="auto"/>
            </w:tcBorders>
          </w:tcPr>
          <w:p w:rsidR="00E84681" w:rsidRPr="003F683C" w:rsidRDefault="00E84681" w:rsidP="00E84681">
            <w:pPr>
              <w:jc w:val="center"/>
              <w:rPr>
                <w:sz w:val="17"/>
                <w:szCs w:val="17"/>
              </w:rPr>
            </w:pPr>
            <w:r w:rsidRPr="003F683C">
              <w:rPr>
                <w:rFonts w:ascii="Times New Roman" w:eastAsia="Times New Roman" w:hAnsi="Times New Roman"/>
                <w:color w:val="000000"/>
                <w:sz w:val="17"/>
                <w:szCs w:val="17"/>
              </w:rPr>
              <w:t>0,0</w:t>
            </w:r>
          </w:p>
        </w:tc>
        <w:tc>
          <w:tcPr>
            <w:tcW w:w="269" w:type="pct"/>
            <w:gridSpan w:val="2"/>
            <w:tcBorders>
              <w:bottom w:val="single" w:sz="4" w:space="0" w:color="auto"/>
            </w:tcBorders>
          </w:tcPr>
          <w:p w:rsidR="00E84681" w:rsidRPr="003F683C" w:rsidRDefault="00E84681" w:rsidP="00E84681">
            <w:pPr>
              <w:jc w:val="center"/>
              <w:rPr>
                <w:sz w:val="17"/>
                <w:szCs w:val="17"/>
              </w:rPr>
            </w:pPr>
            <w:r w:rsidRPr="003F683C">
              <w:rPr>
                <w:rFonts w:ascii="Times New Roman" w:eastAsia="Times New Roman" w:hAnsi="Times New Roman"/>
                <w:color w:val="000000"/>
                <w:sz w:val="17"/>
                <w:szCs w:val="17"/>
              </w:rPr>
              <w:t>0,0</w:t>
            </w:r>
          </w:p>
        </w:tc>
        <w:tc>
          <w:tcPr>
            <w:tcW w:w="268" w:type="pct"/>
            <w:tcBorders>
              <w:bottom w:val="single" w:sz="4" w:space="0" w:color="auto"/>
            </w:tcBorders>
          </w:tcPr>
          <w:p w:rsidR="00E84681" w:rsidRPr="003F683C" w:rsidRDefault="00E84681" w:rsidP="00E84681">
            <w:pPr>
              <w:jc w:val="center"/>
              <w:rPr>
                <w:sz w:val="17"/>
                <w:szCs w:val="17"/>
              </w:rPr>
            </w:pPr>
            <w:r w:rsidRPr="003F683C">
              <w:rPr>
                <w:rFonts w:ascii="Times New Roman" w:eastAsia="Times New Roman" w:hAnsi="Times New Roman"/>
                <w:color w:val="000000"/>
                <w:sz w:val="17"/>
                <w:szCs w:val="17"/>
              </w:rPr>
              <w:t>0,0</w:t>
            </w:r>
          </w:p>
        </w:tc>
        <w:tc>
          <w:tcPr>
            <w:tcW w:w="316" w:type="pct"/>
            <w:gridSpan w:val="5"/>
            <w:tcBorders>
              <w:bottom w:val="single" w:sz="4" w:space="0" w:color="auto"/>
            </w:tcBorders>
          </w:tcPr>
          <w:p w:rsidR="00E84681" w:rsidRPr="003F683C" w:rsidRDefault="00E84681" w:rsidP="00E84681">
            <w:pPr>
              <w:jc w:val="center"/>
              <w:rPr>
                <w:sz w:val="17"/>
                <w:szCs w:val="17"/>
              </w:rPr>
            </w:pPr>
            <w:r w:rsidRPr="003F683C">
              <w:rPr>
                <w:rFonts w:ascii="Times New Roman" w:eastAsia="Times New Roman" w:hAnsi="Times New Roman"/>
                <w:color w:val="000000"/>
                <w:sz w:val="17"/>
                <w:szCs w:val="17"/>
              </w:rPr>
              <w:t>0,0</w:t>
            </w:r>
          </w:p>
        </w:tc>
      </w:tr>
      <w:tr w:rsidR="00E84681" w:rsidRPr="003F683C" w:rsidTr="003F683C">
        <w:trPr>
          <w:gridAfter w:val="1"/>
          <w:wAfter w:w="11" w:type="pct"/>
          <w:trHeight w:val="175"/>
        </w:trPr>
        <w:tc>
          <w:tcPr>
            <w:tcW w:w="200" w:type="pct"/>
            <w:vMerge/>
          </w:tcPr>
          <w:p w:rsidR="00E84681" w:rsidRPr="003F683C" w:rsidRDefault="00E84681" w:rsidP="00B5726B">
            <w:pPr>
              <w:spacing w:after="0" w:line="235" w:lineRule="auto"/>
              <w:ind w:left="-113" w:right="-113"/>
              <w:rPr>
                <w:rFonts w:ascii="Times New Roman" w:eastAsia="Times New Roman" w:hAnsi="Times New Roman"/>
                <w:color w:val="000000"/>
                <w:sz w:val="17"/>
                <w:szCs w:val="17"/>
              </w:rPr>
            </w:pPr>
          </w:p>
        </w:tc>
        <w:tc>
          <w:tcPr>
            <w:tcW w:w="702" w:type="pct"/>
            <w:gridSpan w:val="4"/>
            <w:vMerge/>
          </w:tcPr>
          <w:p w:rsidR="00E84681" w:rsidRPr="003F683C" w:rsidRDefault="00E84681" w:rsidP="00B5726B">
            <w:pPr>
              <w:spacing w:after="0" w:line="235" w:lineRule="auto"/>
              <w:ind w:left="-113" w:right="-113"/>
              <w:rPr>
                <w:rFonts w:ascii="Times New Roman" w:eastAsia="Times New Roman" w:hAnsi="Times New Roman"/>
                <w:color w:val="000000"/>
                <w:sz w:val="17"/>
                <w:szCs w:val="17"/>
              </w:rPr>
            </w:pPr>
          </w:p>
        </w:tc>
        <w:tc>
          <w:tcPr>
            <w:tcW w:w="351" w:type="pct"/>
            <w:gridSpan w:val="3"/>
            <w:vMerge/>
          </w:tcPr>
          <w:p w:rsidR="00E84681" w:rsidRPr="003F683C" w:rsidRDefault="00E84681" w:rsidP="00B5726B">
            <w:pPr>
              <w:spacing w:after="0" w:line="235" w:lineRule="auto"/>
              <w:ind w:left="-113" w:right="-113"/>
              <w:jc w:val="center"/>
              <w:rPr>
                <w:rFonts w:ascii="Times New Roman" w:eastAsia="Times New Roman" w:hAnsi="Times New Roman"/>
                <w:b/>
                <w:color w:val="000000"/>
                <w:sz w:val="17"/>
                <w:szCs w:val="17"/>
              </w:rPr>
            </w:pPr>
          </w:p>
        </w:tc>
        <w:tc>
          <w:tcPr>
            <w:tcW w:w="605" w:type="pct"/>
            <w:gridSpan w:val="7"/>
            <w:vMerge/>
          </w:tcPr>
          <w:p w:rsidR="00E84681" w:rsidRPr="003F683C" w:rsidRDefault="00E84681" w:rsidP="00B5726B">
            <w:pPr>
              <w:spacing w:after="0" w:line="235" w:lineRule="auto"/>
              <w:ind w:left="-113" w:right="-113"/>
              <w:rPr>
                <w:rFonts w:ascii="Times New Roman" w:eastAsia="Times New Roman" w:hAnsi="Times New Roman"/>
                <w:color w:val="000000"/>
                <w:sz w:val="17"/>
                <w:szCs w:val="17"/>
              </w:rPr>
            </w:pPr>
          </w:p>
        </w:tc>
        <w:tc>
          <w:tcPr>
            <w:tcW w:w="223" w:type="pct"/>
            <w:gridSpan w:val="2"/>
            <w:vAlign w:val="center"/>
          </w:tcPr>
          <w:p w:rsidR="00E84681" w:rsidRPr="003F683C" w:rsidRDefault="00E84681" w:rsidP="009F7084">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vAlign w:val="center"/>
          </w:tcPr>
          <w:p w:rsidR="00E84681" w:rsidRPr="003F683C" w:rsidRDefault="00E84681" w:rsidP="009F7084">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12" w:type="pct"/>
            <w:gridSpan w:val="2"/>
            <w:vAlign w:val="center"/>
          </w:tcPr>
          <w:p w:rsidR="00E84681" w:rsidRPr="003F683C" w:rsidRDefault="00E84681" w:rsidP="009F7084">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gridSpan w:val="3"/>
            <w:vAlign w:val="center"/>
          </w:tcPr>
          <w:p w:rsidR="00E84681" w:rsidRPr="003F683C" w:rsidRDefault="00E84681" w:rsidP="009F7084">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673" w:type="pct"/>
            <w:gridSpan w:val="2"/>
            <w:tcBorders>
              <w:bottom w:val="single" w:sz="4" w:space="0" w:color="auto"/>
            </w:tcBorders>
          </w:tcPr>
          <w:p w:rsidR="00E84681" w:rsidRPr="003F683C" w:rsidRDefault="00E84681" w:rsidP="00B5726B">
            <w:pPr>
              <w:spacing w:after="0" w:line="235" w:lineRule="auto"/>
              <w:ind w:right="-113"/>
              <w:rPr>
                <w:rFonts w:ascii="Times New Roman" w:eastAsia="Times New Roman" w:hAnsi="Times New Roman"/>
                <w:color w:val="000000"/>
                <w:sz w:val="17"/>
                <w:szCs w:val="17"/>
              </w:rPr>
            </w:pPr>
            <w:r w:rsidRPr="003F683C">
              <w:rPr>
                <w:rFonts w:ascii="Times New Roman" w:eastAsia="Times New Roman" w:hAnsi="Times New Roman"/>
                <w:bCs/>
                <w:color w:val="000000"/>
                <w:sz w:val="17"/>
                <w:szCs w:val="17"/>
              </w:rPr>
              <w:t>федеральный бюджет</w:t>
            </w:r>
          </w:p>
        </w:tc>
        <w:tc>
          <w:tcPr>
            <w:tcW w:w="352" w:type="pct"/>
            <w:tcBorders>
              <w:bottom w:val="single" w:sz="4" w:space="0" w:color="auto"/>
            </w:tcBorders>
          </w:tcPr>
          <w:p w:rsidR="00E84681" w:rsidRPr="003F683C" w:rsidRDefault="00E84681" w:rsidP="00E84681">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270" w:type="pct"/>
            <w:tcBorders>
              <w:bottom w:val="single" w:sz="4" w:space="0" w:color="auto"/>
            </w:tcBorders>
          </w:tcPr>
          <w:p w:rsidR="00E84681" w:rsidRPr="003F683C" w:rsidRDefault="00E84681" w:rsidP="00E84681">
            <w:pPr>
              <w:jc w:val="center"/>
              <w:rPr>
                <w:sz w:val="17"/>
                <w:szCs w:val="17"/>
              </w:rPr>
            </w:pPr>
            <w:r w:rsidRPr="003F683C">
              <w:rPr>
                <w:rFonts w:ascii="Times New Roman" w:eastAsia="Times New Roman" w:hAnsi="Times New Roman"/>
                <w:color w:val="000000"/>
                <w:sz w:val="17"/>
                <w:szCs w:val="17"/>
              </w:rPr>
              <w:t>0,0</w:t>
            </w:r>
          </w:p>
        </w:tc>
        <w:tc>
          <w:tcPr>
            <w:tcW w:w="269" w:type="pct"/>
            <w:gridSpan w:val="2"/>
            <w:tcBorders>
              <w:bottom w:val="single" w:sz="4" w:space="0" w:color="auto"/>
            </w:tcBorders>
          </w:tcPr>
          <w:p w:rsidR="00E84681" w:rsidRPr="003F683C" w:rsidRDefault="00E84681" w:rsidP="00E84681">
            <w:pPr>
              <w:jc w:val="center"/>
              <w:rPr>
                <w:sz w:val="17"/>
                <w:szCs w:val="17"/>
              </w:rPr>
            </w:pPr>
            <w:r w:rsidRPr="003F683C">
              <w:rPr>
                <w:rFonts w:ascii="Times New Roman" w:eastAsia="Times New Roman" w:hAnsi="Times New Roman"/>
                <w:color w:val="000000"/>
                <w:sz w:val="17"/>
                <w:szCs w:val="17"/>
              </w:rPr>
              <w:t>0,0</w:t>
            </w:r>
          </w:p>
        </w:tc>
        <w:tc>
          <w:tcPr>
            <w:tcW w:w="268" w:type="pct"/>
            <w:tcBorders>
              <w:bottom w:val="single" w:sz="4" w:space="0" w:color="auto"/>
            </w:tcBorders>
          </w:tcPr>
          <w:p w:rsidR="00E84681" w:rsidRPr="003F683C" w:rsidRDefault="00E84681" w:rsidP="00E84681">
            <w:pPr>
              <w:jc w:val="center"/>
              <w:rPr>
                <w:sz w:val="17"/>
                <w:szCs w:val="17"/>
              </w:rPr>
            </w:pPr>
            <w:r w:rsidRPr="003F683C">
              <w:rPr>
                <w:rFonts w:ascii="Times New Roman" w:eastAsia="Times New Roman" w:hAnsi="Times New Roman"/>
                <w:color w:val="000000"/>
                <w:sz w:val="17"/>
                <w:szCs w:val="17"/>
              </w:rPr>
              <w:t>0,0</w:t>
            </w:r>
          </w:p>
        </w:tc>
        <w:tc>
          <w:tcPr>
            <w:tcW w:w="316" w:type="pct"/>
            <w:gridSpan w:val="5"/>
            <w:tcBorders>
              <w:bottom w:val="single" w:sz="4" w:space="0" w:color="auto"/>
            </w:tcBorders>
          </w:tcPr>
          <w:p w:rsidR="00E84681" w:rsidRPr="003F683C" w:rsidRDefault="00E84681" w:rsidP="00E84681">
            <w:pPr>
              <w:jc w:val="center"/>
              <w:rPr>
                <w:sz w:val="17"/>
                <w:szCs w:val="17"/>
              </w:rPr>
            </w:pPr>
            <w:r w:rsidRPr="003F683C">
              <w:rPr>
                <w:rFonts w:ascii="Times New Roman" w:eastAsia="Times New Roman" w:hAnsi="Times New Roman"/>
                <w:color w:val="000000"/>
                <w:sz w:val="17"/>
                <w:szCs w:val="17"/>
              </w:rPr>
              <w:t>0,0</w:t>
            </w:r>
          </w:p>
        </w:tc>
      </w:tr>
      <w:tr w:rsidR="00E84681" w:rsidRPr="003F683C" w:rsidTr="003F683C">
        <w:trPr>
          <w:gridAfter w:val="1"/>
          <w:wAfter w:w="11" w:type="pct"/>
          <w:trHeight w:val="200"/>
        </w:trPr>
        <w:tc>
          <w:tcPr>
            <w:tcW w:w="200" w:type="pct"/>
            <w:vMerge/>
          </w:tcPr>
          <w:p w:rsidR="00E84681" w:rsidRPr="003F683C" w:rsidRDefault="00E84681" w:rsidP="00B5726B">
            <w:pPr>
              <w:spacing w:after="0" w:line="235" w:lineRule="auto"/>
              <w:ind w:left="-113" w:right="-113"/>
              <w:rPr>
                <w:rFonts w:ascii="Times New Roman" w:eastAsia="Times New Roman" w:hAnsi="Times New Roman"/>
                <w:color w:val="000000"/>
                <w:sz w:val="17"/>
                <w:szCs w:val="17"/>
              </w:rPr>
            </w:pPr>
          </w:p>
        </w:tc>
        <w:tc>
          <w:tcPr>
            <w:tcW w:w="702" w:type="pct"/>
            <w:gridSpan w:val="4"/>
            <w:vMerge/>
          </w:tcPr>
          <w:p w:rsidR="00E84681" w:rsidRPr="003F683C" w:rsidRDefault="00E84681" w:rsidP="00B5726B">
            <w:pPr>
              <w:spacing w:after="0" w:line="235" w:lineRule="auto"/>
              <w:ind w:left="-113" w:right="-113"/>
              <w:rPr>
                <w:rFonts w:ascii="Times New Roman" w:eastAsia="Times New Roman" w:hAnsi="Times New Roman"/>
                <w:color w:val="000000"/>
                <w:sz w:val="17"/>
                <w:szCs w:val="17"/>
              </w:rPr>
            </w:pPr>
          </w:p>
        </w:tc>
        <w:tc>
          <w:tcPr>
            <w:tcW w:w="351" w:type="pct"/>
            <w:gridSpan w:val="3"/>
            <w:vMerge/>
          </w:tcPr>
          <w:p w:rsidR="00E84681" w:rsidRPr="003F683C" w:rsidRDefault="00E84681" w:rsidP="00B5726B">
            <w:pPr>
              <w:spacing w:after="0" w:line="235" w:lineRule="auto"/>
              <w:ind w:left="-113" w:right="-113"/>
              <w:jc w:val="center"/>
              <w:rPr>
                <w:rFonts w:ascii="Times New Roman" w:eastAsia="Times New Roman" w:hAnsi="Times New Roman"/>
                <w:b/>
                <w:color w:val="000000"/>
                <w:sz w:val="17"/>
                <w:szCs w:val="17"/>
              </w:rPr>
            </w:pPr>
          </w:p>
        </w:tc>
        <w:tc>
          <w:tcPr>
            <w:tcW w:w="605" w:type="pct"/>
            <w:gridSpan w:val="7"/>
            <w:vMerge/>
          </w:tcPr>
          <w:p w:rsidR="00E84681" w:rsidRPr="003F683C" w:rsidRDefault="00E84681" w:rsidP="00B5726B">
            <w:pPr>
              <w:spacing w:after="0" w:line="235" w:lineRule="auto"/>
              <w:ind w:left="-113" w:right="-113"/>
              <w:rPr>
                <w:rFonts w:ascii="Times New Roman" w:eastAsia="Times New Roman" w:hAnsi="Times New Roman"/>
                <w:color w:val="000000"/>
                <w:sz w:val="17"/>
                <w:szCs w:val="17"/>
              </w:rPr>
            </w:pPr>
          </w:p>
        </w:tc>
        <w:tc>
          <w:tcPr>
            <w:tcW w:w="223" w:type="pct"/>
            <w:gridSpan w:val="2"/>
            <w:vAlign w:val="center"/>
          </w:tcPr>
          <w:p w:rsidR="00E84681" w:rsidRPr="003F683C" w:rsidRDefault="00E84681" w:rsidP="009F7084">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vAlign w:val="center"/>
          </w:tcPr>
          <w:p w:rsidR="00E84681" w:rsidRPr="003F683C" w:rsidRDefault="00E84681" w:rsidP="009F7084">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12" w:type="pct"/>
            <w:gridSpan w:val="2"/>
            <w:vAlign w:val="center"/>
          </w:tcPr>
          <w:p w:rsidR="00E84681" w:rsidRPr="003F683C" w:rsidRDefault="00E84681" w:rsidP="009F7084">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gridSpan w:val="3"/>
            <w:vAlign w:val="center"/>
          </w:tcPr>
          <w:p w:rsidR="00E84681" w:rsidRPr="003F683C" w:rsidRDefault="00E84681" w:rsidP="009F7084">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673" w:type="pct"/>
            <w:gridSpan w:val="2"/>
            <w:tcBorders>
              <w:bottom w:val="single" w:sz="4" w:space="0" w:color="auto"/>
            </w:tcBorders>
          </w:tcPr>
          <w:p w:rsidR="00E84681" w:rsidRPr="003F683C" w:rsidRDefault="00E84681" w:rsidP="00B5726B">
            <w:pPr>
              <w:spacing w:after="0" w:line="235" w:lineRule="auto"/>
              <w:ind w:right="-113"/>
              <w:rPr>
                <w:rFonts w:ascii="Times New Roman" w:eastAsia="Times New Roman" w:hAnsi="Times New Roman"/>
                <w:color w:val="000000"/>
                <w:sz w:val="17"/>
                <w:szCs w:val="17"/>
              </w:rPr>
            </w:pPr>
            <w:r w:rsidRPr="003F683C">
              <w:rPr>
                <w:rFonts w:ascii="Times New Roman" w:eastAsia="Times New Roman" w:hAnsi="Times New Roman"/>
                <w:bCs/>
                <w:color w:val="000000"/>
                <w:sz w:val="17"/>
                <w:szCs w:val="17"/>
              </w:rPr>
              <w:t>республиканский бюджет Чувашской Республики</w:t>
            </w:r>
          </w:p>
        </w:tc>
        <w:tc>
          <w:tcPr>
            <w:tcW w:w="352" w:type="pct"/>
            <w:tcBorders>
              <w:bottom w:val="single" w:sz="4" w:space="0" w:color="auto"/>
            </w:tcBorders>
          </w:tcPr>
          <w:p w:rsidR="00E84681" w:rsidRPr="003F683C" w:rsidRDefault="00E84681" w:rsidP="00E84681">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270" w:type="pct"/>
            <w:tcBorders>
              <w:bottom w:val="single" w:sz="4" w:space="0" w:color="auto"/>
            </w:tcBorders>
          </w:tcPr>
          <w:p w:rsidR="00E84681" w:rsidRPr="003F683C" w:rsidRDefault="00E84681" w:rsidP="00E84681">
            <w:pPr>
              <w:jc w:val="center"/>
              <w:rPr>
                <w:sz w:val="17"/>
                <w:szCs w:val="17"/>
              </w:rPr>
            </w:pPr>
            <w:r w:rsidRPr="003F683C">
              <w:rPr>
                <w:rFonts w:ascii="Times New Roman" w:eastAsia="Times New Roman" w:hAnsi="Times New Roman"/>
                <w:color w:val="000000"/>
                <w:sz w:val="17"/>
                <w:szCs w:val="17"/>
              </w:rPr>
              <w:t>0,0</w:t>
            </w:r>
          </w:p>
        </w:tc>
        <w:tc>
          <w:tcPr>
            <w:tcW w:w="269" w:type="pct"/>
            <w:gridSpan w:val="2"/>
            <w:tcBorders>
              <w:bottom w:val="single" w:sz="4" w:space="0" w:color="auto"/>
            </w:tcBorders>
          </w:tcPr>
          <w:p w:rsidR="00E84681" w:rsidRPr="003F683C" w:rsidRDefault="00E84681" w:rsidP="00E84681">
            <w:pPr>
              <w:jc w:val="center"/>
              <w:rPr>
                <w:sz w:val="17"/>
                <w:szCs w:val="17"/>
              </w:rPr>
            </w:pPr>
            <w:r w:rsidRPr="003F683C">
              <w:rPr>
                <w:rFonts w:ascii="Times New Roman" w:eastAsia="Times New Roman" w:hAnsi="Times New Roman"/>
                <w:color w:val="000000"/>
                <w:sz w:val="17"/>
                <w:szCs w:val="17"/>
              </w:rPr>
              <w:t>0,0</w:t>
            </w:r>
          </w:p>
        </w:tc>
        <w:tc>
          <w:tcPr>
            <w:tcW w:w="268" w:type="pct"/>
            <w:tcBorders>
              <w:bottom w:val="single" w:sz="4" w:space="0" w:color="auto"/>
            </w:tcBorders>
          </w:tcPr>
          <w:p w:rsidR="00E84681" w:rsidRPr="003F683C" w:rsidRDefault="00E84681" w:rsidP="00E84681">
            <w:pPr>
              <w:jc w:val="center"/>
              <w:rPr>
                <w:sz w:val="17"/>
                <w:szCs w:val="17"/>
              </w:rPr>
            </w:pPr>
            <w:r w:rsidRPr="003F683C">
              <w:rPr>
                <w:rFonts w:ascii="Times New Roman" w:eastAsia="Times New Roman" w:hAnsi="Times New Roman"/>
                <w:color w:val="000000"/>
                <w:sz w:val="17"/>
                <w:szCs w:val="17"/>
              </w:rPr>
              <w:t>0,0</w:t>
            </w:r>
          </w:p>
        </w:tc>
        <w:tc>
          <w:tcPr>
            <w:tcW w:w="316" w:type="pct"/>
            <w:gridSpan w:val="5"/>
            <w:tcBorders>
              <w:bottom w:val="single" w:sz="4" w:space="0" w:color="auto"/>
            </w:tcBorders>
          </w:tcPr>
          <w:p w:rsidR="00E84681" w:rsidRPr="003F683C" w:rsidRDefault="00E84681" w:rsidP="00E84681">
            <w:pPr>
              <w:jc w:val="center"/>
              <w:rPr>
                <w:sz w:val="17"/>
                <w:szCs w:val="17"/>
              </w:rPr>
            </w:pPr>
            <w:r w:rsidRPr="003F683C">
              <w:rPr>
                <w:rFonts w:ascii="Times New Roman" w:eastAsia="Times New Roman" w:hAnsi="Times New Roman"/>
                <w:color w:val="000000"/>
                <w:sz w:val="17"/>
                <w:szCs w:val="17"/>
              </w:rPr>
              <w:t>0,0</w:t>
            </w:r>
          </w:p>
        </w:tc>
      </w:tr>
      <w:tr w:rsidR="00E84681" w:rsidRPr="003F683C" w:rsidTr="003F683C">
        <w:trPr>
          <w:gridAfter w:val="1"/>
          <w:wAfter w:w="11" w:type="pct"/>
          <w:trHeight w:val="150"/>
        </w:trPr>
        <w:tc>
          <w:tcPr>
            <w:tcW w:w="200" w:type="pct"/>
            <w:vMerge/>
            <w:tcBorders>
              <w:bottom w:val="single" w:sz="4" w:space="0" w:color="auto"/>
            </w:tcBorders>
          </w:tcPr>
          <w:p w:rsidR="00E84681" w:rsidRPr="003F683C" w:rsidRDefault="00E84681" w:rsidP="00B5726B">
            <w:pPr>
              <w:spacing w:after="0" w:line="235" w:lineRule="auto"/>
              <w:ind w:left="-113" w:right="-113"/>
              <w:rPr>
                <w:rFonts w:ascii="Times New Roman" w:eastAsia="Times New Roman" w:hAnsi="Times New Roman"/>
                <w:color w:val="000000"/>
                <w:sz w:val="17"/>
                <w:szCs w:val="17"/>
              </w:rPr>
            </w:pPr>
          </w:p>
        </w:tc>
        <w:tc>
          <w:tcPr>
            <w:tcW w:w="702" w:type="pct"/>
            <w:gridSpan w:val="4"/>
            <w:vMerge/>
            <w:tcBorders>
              <w:bottom w:val="single" w:sz="4" w:space="0" w:color="auto"/>
            </w:tcBorders>
          </w:tcPr>
          <w:p w:rsidR="00E84681" w:rsidRPr="003F683C" w:rsidRDefault="00E84681" w:rsidP="00B5726B">
            <w:pPr>
              <w:spacing w:after="0" w:line="235" w:lineRule="auto"/>
              <w:ind w:left="-113" w:right="-113"/>
              <w:rPr>
                <w:rFonts w:ascii="Times New Roman" w:eastAsia="Times New Roman" w:hAnsi="Times New Roman"/>
                <w:color w:val="000000"/>
                <w:sz w:val="17"/>
                <w:szCs w:val="17"/>
              </w:rPr>
            </w:pPr>
          </w:p>
        </w:tc>
        <w:tc>
          <w:tcPr>
            <w:tcW w:w="351" w:type="pct"/>
            <w:gridSpan w:val="3"/>
            <w:vMerge/>
            <w:tcBorders>
              <w:bottom w:val="single" w:sz="4" w:space="0" w:color="auto"/>
            </w:tcBorders>
          </w:tcPr>
          <w:p w:rsidR="00E84681" w:rsidRPr="003F683C" w:rsidRDefault="00E84681" w:rsidP="00B5726B">
            <w:pPr>
              <w:spacing w:after="0" w:line="235" w:lineRule="auto"/>
              <w:ind w:left="-113" w:right="-113"/>
              <w:jc w:val="center"/>
              <w:rPr>
                <w:rFonts w:ascii="Times New Roman" w:eastAsia="Times New Roman" w:hAnsi="Times New Roman"/>
                <w:b/>
                <w:color w:val="000000"/>
                <w:sz w:val="17"/>
                <w:szCs w:val="17"/>
              </w:rPr>
            </w:pPr>
          </w:p>
        </w:tc>
        <w:tc>
          <w:tcPr>
            <w:tcW w:w="605" w:type="pct"/>
            <w:gridSpan w:val="7"/>
            <w:vMerge/>
            <w:tcBorders>
              <w:bottom w:val="single" w:sz="4" w:space="0" w:color="auto"/>
            </w:tcBorders>
          </w:tcPr>
          <w:p w:rsidR="00E84681" w:rsidRPr="003F683C" w:rsidRDefault="00E84681" w:rsidP="00B5726B">
            <w:pPr>
              <w:spacing w:after="0" w:line="235" w:lineRule="auto"/>
              <w:ind w:left="-113" w:right="-113"/>
              <w:rPr>
                <w:rFonts w:ascii="Times New Roman" w:eastAsia="Times New Roman" w:hAnsi="Times New Roman"/>
                <w:color w:val="000000"/>
                <w:sz w:val="17"/>
                <w:szCs w:val="17"/>
              </w:rPr>
            </w:pPr>
          </w:p>
        </w:tc>
        <w:tc>
          <w:tcPr>
            <w:tcW w:w="223" w:type="pct"/>
            <w:gridSpan w:val="2"/>
            <w:tcBorders>
              <w:bottom w:val="single" w:sz="4" w:space="0" w:color="auto"/>
            </w:tcBorders>
            <w:vAlign w:val="center"/>
          </w:tcPr>
          <w:p w:rsidR="00E84681" w:rsidRPr="003F683C" w:rsidRDefault="00E84681" w:rsidP="009F7084">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tcBorders>
              <w:bottom w:val="single" w:sz="4" w:space="0" w:color="auto"/>
            </w:tcBorders>
            <w:vAlign w:val="center"/>
          </w:tcPr>
          <w:p w:rsidR="00E84681" w:rsidRPr="003F683C" w:rsidRDefault="00E84681" w:rsidP="009F7084">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12" w:type="pct"/>
            <w:gridSpan w:val="2"/>
            <w:tcBorders>
              <w:bottom w:val="single" w:sz="4" w:space="0" w:color="auto"/>
            </w:tcBorders>
            <w:vAlign w:val="center"/>
          </w:tcPr>
          <w:p w:rsidR="00E84681" w:rsidRPr="003F683C" w:rsidRDefault="00E84681" w:rsidP="009F7084">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gridSpan w:val="3"/>
            <w:tcBorders>
              <w:bottom w:val="single" w:sz="4" w:space="0" w:color="auto"/>
            </w:tcBorders>
            <w:vAlign w:val="center"/>
          </w:tcPr>
          <w:p w:rsidR="00E84681" w:rsidRPr="003F683C" w:rsidRDefault="00E84681" w:rsidP="009F7084">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673" w:type="pct"/>
            <w:gridSpan w:val="2"/>
            <w:tcBorders>
              <w:bottom w:val="single" w:sz="4" w:space="0" w:color="auto"/>
            </w:tcBorders>
          </w:tcPr>
          <w:p w:rsidR="00E84681" w:rsidRPr="003F683C" w:rsidRDefault="00E84681" w:rsidP="00B5726B">
            <w:pPr>
              <w:spacing w:after="0" w:line="235" w:lineRule="auto"/>
              <w:ind w:right="-113"/>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lang w:eastAsia="ru-RU"/>
              </w:rPr>
              <w:t>бюджет Моргаушского муниципального округа</w:t>
            </w:r>
          </w:p>
        </w:tc>
        <w:tc>
          <w:tcPr>
            <w:tcW w:w="352" w:type="pct"/>
            <w:tcBorders>
              <w:bottom w:val="single" w:sz="4" w:space="0" w:color="auto"/>
            </w:tcBorders>
          </w:tcPr>
          <w:p w:rsidR="00E84681" w:rsidRPr="003F683C" w:rsidRDefault="00E84681" w:rsidP="00E84681">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270" w:type="pct"/>
            <w:tcBorders>
              <w:bottom w:val="single" w:sz="4" w:space="0" w:color="auto"/>
            </w:tcBorders>
          </w:tcPr>
          <w:p w:rsidR="00E84681" w:rsidRPr="003F683C" w:rsidRDefault="00E84681" w:rsidP="00E84681">
            <w:pPr>
              <w:jc w:val="center"/>
              <w:rPr>
                <w:sz w:val="17"/>
                <w:szCs w:val="17"/>
              </w:rPr>
            </w:pPr>
            <w:r w:rsidRPr="003F683C">
              <w:rPr>
                <w:rFonts w:ascii="Times New Roman" w:eastAsia="Times New Roman" w:hAnsi="Times New Roman"/>
                <w:color w:val="000000"/>
                <w:sz w:val="17"/>
                <w:szCs w:val="17"/>
              </w:rPr>
              <w:t>0,0</w:t>
            </w:r>
          </w:p>
        </w:tc>
        <w:tc>
          <w:tcPr>
            <w:tcW w:w="269" w:type="pct"/>
            <w:gridSpan w:val="2"/>
            <w:tcBorders>
              <w:bottom w:val="single" w:sz="4" w:space="0" w:color="auto"/>
            </w:tcBorders>
          </w:tcPr>
          <w:p w:rsidR="00E84681" w:rsidRPr="003F683C" w:rsidRDefault="00E84681" w:rsidP="00E84681">
            <w:pPr>
              <w:jc w:val="center"/>
              <w:rPr>
                <w:sz w:val="17"/>
                <w:szCs w:val="17"/>
              </w:rPr>
            </w:pPr>
            <w:r w:rsidRPr="003F683C">
              <w:rPr>
                <w:rFonts w:ascii="Times New Roman" w:eastAsia="Times New Roman" w:hAnsi="Times New Roman"/>
                <w:color w:val="000000"/>
                <w:sz w:val="17"/>
                <w:szCs w:val="17"/>
              </w:rPr>
              <w:t>0,0</w:t>
            </w:r>
          </w:p>
        </w:tc>
        <w:tc>
          <w:tcPr>
            <w:tcW w:w="268" w:type="pct"/>
            <w:tcBorders>
              <w:bottom w:val="single" w:sz="4" w:space="0" w:color="auto"/>
            </w:tcBorders>
          </w:tcPr>
          <w:p w:rsidR="00E84681" w:rsidRPr="003F683C" w:rsidRDefault="00E84681" w:rsidP="00E84681">
            <w:pPr>
              <w:jc w:val="center"/>
              <w:rPr>
                <w:sz w:val="17"/>
                <w:szCs w:val="17"/>
              </w:rPr>
            </w:pPr>
            <w:r w:rsidRPr="003F683C">
              <w:rPr>
                <w:rFonts w:ascii="Times New Roman" w:eastAsia="Times New Roman" w:hAnsi="Times New Roman"/>
                <w:color w:val="000000"/>
                <w:sz w:val="17"/>
                <w:szCs w:val="17"/>
              </w:rPr>
              <w:t>0,0</w:t>
            </w:r>
          </w:p>
        </w:tc>
        <w:tc>
          <w:tcPr>
            <w:tcW w:w="316" w:type="pct"/>
            <w:gridSpan w:val="5"/>
            <w:tcBorders>
              <w:bottom w:val="single" w:sz="4" w:space="0" w:color="auto"/>
            </w:tcBorders>
          </w:tcPr>
          <w:p w:rsidR="00E84681" w:rsidRPr="003F683C" w:rsidRDefault="00E84681" w:rsidP="00E84681">
            <w:pPr>
              <w:jc w:val="center"/>
              <w:rPr>
                <w:sz w:val="17"/>
                <w:szCs w:val="17"/>
              </w:rPr>
            </w:pPr>
            <w:r w:rsidRPr="003F683C">
              <w:rPr>
                <w:rFonts w:ascii="Times New Roman" w:eastAsia="Times New Roman" w:hAnsi="Times New Roman"/>
                <w:color w:val="000000"/>
                <w:sz w:val="17"/>
                <w:szCs w:val="17"/>
              </w:rPr>
              <w:t>0,0</w:t>
            </w:r>
          </w:p>
        </w:tc>
      </w:tr>
      <w:tr w:rsidR="00E84681" w:rsidRPr="003F683C" w:rsidTr="003F683C">
        <w:trPr>
          <w:gridAfter w:val="1"/>
          <w:wAfter w:w="11" w:type="pct"/>
          <w:trHeight w:val="321"/>
        </w:trPr>
        <w:tc>
          <w:tcPr>
            <w:tcW w:w="200" w:type="pct"/>
            <w:vMerge w:val="restart"/>
          </w:tcPr>
          <w:p w:rsidR="00E84681" w:rsidRPr="003F683C" w:rsidRDefault="00E84681" w:rsidP="00B5726B">
            <w:pPr>
              <w:spacing w:after="0" w:line="235" w:lineRule="auto"/>
              <w:ind w:left="-113" w:right="-113"/>
              <w:rPr>
                <w:rFonts w:ascii="Times New Roman" w:eastAsia="Times New Roman" w:hAnsi="Times New Roman"/>
                <w:color w:val="000000"/>
                <w:sz w:val="17"/>
                <w:szCs w:val="17"/>
              </w:rPr>
            </w:pPr>
            <w:proofErr w:type="spellStart"/>
            <w:proofErr w:type="gramStart"/>
            <w:r w:rsidRPr="003F683C">
              <w:rPr>
                <w:rFonts w:ascii="Times New Roman" w:eastAsia="Times New Roman" w:hAnsi="Times New Roman"/>
                <w:color w:val="000000"/>
                <w:sz w:val="17"/>
                <w:szCs w:val="17"/>
              </w:rPr>
              <w:t>Меро-прия</w:t>
            </w:r>
            <w:r w:rsidRPr="003F683C">
              <w:rPr>
                <w:rFonts w:ascii="Times New Roman" w:eastAsia="Times New Roman" w:hAnsi="Times New Roman"/>
                <w:color w:val="000000"/>
                <w:sz w:val="17"/>
                <w:szCs w:val="17"/>
              </w:rPr>
              <w:softHyphen/>
              <w:t>тие</w:t>
            </w:r>
            <w:proofErr w:type="spellEnd"/>
            <w:proofErr w:type="gramEnd"/>
            <w:r w:rsidRPr="003F683C">
              <w:rPr>
                <w:rFonts w:ascii="Times New Roman" w:eastAsia="Times New Roman" w:hAnsi="Times New Roman"/>
                <w:color w:val="000000"/>
                <w:sz w:val="17"/>
                <w:szCs w:val="17"/>
              </w:rPr>
              <w:t xml:space="preserve"> 2.2</w:t>
            </w:r>
          </w:p>
        </w:tc>
        <w:tc>
          <w:tcPr>
            <w:tcW w:w="702" w:type="pct"/>
            <w:gridSpan w:val="4"/>
            <w:vMerge w:val="restart"/>
          </w:tcPr>
          <w:p w:rsidR="00E84681" w:rsidRPr="003F683C" w:rsidRDefault="00E84681" w:rsidP="00D24054">
            <w:pPr>
              <w:spacing w:after="0" w:line="235" w:lineRule="auto"/>
              <w:ind w:left="-113" w:right="-113" w:firstLine="22"/>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 xml:space="preserve">Подготовка проектов Решений Собрания депутатов Моргаушского муниципального округа Чувашской Республики о внесении изменений  в Решение Собрания депутатов Моргаушского муниципального округа  Чувашской Республики на очередной финансовый год и плановый период </w:t>
            </w:r>
          </w:p>
        </w:tc>
        <w:tc>
          <w:tcPr>
            <w:tcW w:w="351" w:type="pct"/>
            <w:gridSpan w:val="3"/>
            <w:vMerge w:val="restart"/>
          </w:tcPr>
          <w:p w:rsidR="00E84681" w:rsidRPr="003F683C" w:rsidRDefault="00E84681" w:rsidP="00B5726B">
            <w:pPr>
              <w:spacing w:after="0" w:line="235" w:lineRule="auto"/>
              <w:ind w:left="-113" w:right="-113"/>
              <w:jc w:val="center"/>
              <w:rPr>
                <w:rFonts w:ascii="Times New Roman" w:eastAsia="Times New Roman" w:hAnsi="Times New Roman"/>
                <w:b/>
                <w:color w:val="000000"/>
                <w:sz w:val="17"/>
                <w:szCs w:val="17"/>
              </w:rPr>
            </w:pPr>
          </w:p>
        </w:tc>
        <w:tc>
          <w:tcPr>
            <w:tcW w:w="605" w:type="pct"/>
            <w:gridSpan w:val="7"/>
            <w:vMerge w:val="restart"/>
          </w:tcPr>
          <w:p w:rsidR="00E84681" w:rsidRPr="003F683C" w:rsidRDefault="00E84681" w:rsidP="00E84681">
            <w:pPr>
              <w:spacing w:after="0" w:line="235" w:lineRule="auto"/>
              <w:ind w:left="-113" w:right="-113"/>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ответственный исполнитель – Финансовый отдел администрации Моргаушского муниципального округа Чувашской Республики</w:t>
            </w:r>
          </w:p>
        </w:tc>
        <w:tc>
          <w:tcPr>
            <w:tcW w:w="223" w:type="pct"/>
            <w:gridSpan w:val="2"/>
            <w:tcBorders>
              <w:bottom w:val="single" w:sz="4" w:space="0" w:color="auto"/>
            </w:tcBorders>
            <w:vAlign w:val="center"/>
          </w:tcPr>
          <w:p w:rsidR="00E84681" w:rsidRPr="003F683C" w:rsidRDefault="00E84681" w:rsidP="009F7084">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tcBorders>
              <w:bottom w:val="single" w:sz="4" w:space="0" w:color="auto"/>
            </w:tcBorders>
            <w:vAlign w:val="center"/>
          </w:tcPr>
          <w:p w:rsidR="00E84681" w:rsidRPr="003F683C" w:rsidRDefault="00E84681" w:rsidP="009F7084">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12" w:type="pct"/>
            <w:gridSpan w:val="2"/>
            <w:tcBorders>
              <w:bottom w:val="single" w:sz="4" w:space="0" w:color="auto"/>
            </w:tcBorders>
            <w:vAlign w:val="center"/>
          </w:tcPr>
          <w:p w:rsidR="00E84681" w:rsidRPr="003F683C" w:rsidRDefault="00E84681" w:rsidP="009F7084">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gridSpan w:val="3"/>
            <w:tcBorders>
              <w:bottom w:val="single" w:sz="4" w:space="0" w:color="auto"/>
            </w:tcBorders>
            <w:vAlign w:val="center"/>
          </w:tcPr>
          <w:p w:rsidR="00E84681" w:rsidRPr="003F683C" w:rsidRDefault="00E84681" w:rsidP="009F7084">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673" w:type="pct"/>
            <w:gridSpan w:val="2"/>
            <w:tcBorders>
              <w:bottom w:val="single" w:sz="4" w:space="0" w:color="auto"/>
            </w:tcBorders>
          </w:tcPr>
          <w:p w:rsidR="00E84681" w:rsidRPr="003F683C" w:rsidRDefault="00E84681" w:rsidP="00DF3AF5">
            <w:pPr>
              <w:spacing w:after="0" w:line="235" w:lineRule="auto"/>
              <w:ind w:right="-113"/>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всего</w:t>
            </w:r>
          </w:p>
        </w:tc>
        <w:tc>
          <w:tcPr>
            <w:tcW w:w="352" w:type="pct"/>
            <w:tcBorders>
              <w:bottom w:val="single" w:sz="4" w:space="0" w:color="auto"/>
            </w:tcBorders>
          </w:tcPr>
          <w:p w:rsidR="00E84681" w:rsidRPr="003F683C" w:rsidRDefault="00E84681" w:rsidP="00E84681">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270" w:type="pct"/>
            <w:tcBorders>
              <w:bottom w:val="single" w:sz="4" w:space="0" w:color="auto"/>
            </w:tcBorders>
          </w:tcPr>
          <w:p w:rsidR="00E84681" w:rsidRPr="003F683C" w:rsidRDefault="00E84681" w:rsidP="00E84681">
            <w:pPr>
              <w:jc w:val="center"/>
              <w:rPr>
                <w:sz w:val="17"/>
                <w:szCs w:val="17"/>
              </w:rPr>
            </w:pPr>
            <w:r w:rsidRPr="003F683C">
              <w:rPr>
                <w:rFonts w:ascii="Times New Roman" w:eastAsia="Times New Roman" w:hAnsi="Times New Roman"/>
                <w:color w:val="000000"/>
                <w:sz w:val="17"/>
                <w:szCs w:val="17"/>
              </w:rPr>
              <w:t>0,0</w:t>
            </w:r>
          </w:p>
        </w:tc>
        <w:tc>
          <w:tcPr>
            <w:tcW w:w="269" w:type="pct"/>
            <w:gridSpan w:val="2"/>
            <w:tcBorders>
              <w:bottom w:val="single" w:sz="4" w:space="0" w:color="auto"/>
            </w:tcBorders>
          </w:tcPr>
          <w:p w:rsidR="00E84681" w:rsidRPr="003F683C" w:rsidRDefault="00E84681" w:rsidP="00E84681">
            <w:pPr>
              <w:jc w:val="center"/>
              <w:rPr>
                <w:sz w:val="17"/>
                <w:szCs w:val="17"/>
              </w:rPr>
            </w:pPr>
            <w:r w:rsidRPr="003F683C">
              <w:rPr>
                <w:rFonts w:ascii="Times New Roman" w:eastAsia="Times New Roman" w:hAnsi="Times New Roman"/>
                <w:color w:val="000000"/>
                <w:sz w:val="17"/>
                <w:szCs w:val="17"/>
              </w:rPr>
              <w:t>0,0</w:t>
            </w:r>
          </w:p>
        </w:tc>
        <w:tc>
          <w:tcPr>
            <w:tcW w:w="268" w:type="pct"/>
            <w:tcBorders>
              <w:bottom w:val="single" w:sz="4" w:space="0" w:color="auto"/>
            </w:tcBorders>
          </w:tcPr>
          <w:p w:rsidR="00E84681" w:rsidRPr="003F683C" w:rsidRDefault="00E84681" w:rsidP="00E84681">
            <w:pPr>
              <w:jc w:val="center"/>
              <w:rPr>
                <w:sz w:val="17"/>
                <w:szCs w:val="17"/>
              </w:rPr>
            </w:pPr>
            <w:r w:rsidRPr="003F683C">
              <w:rPr>
                <w:rFonts w:ascii="Times New Roman" w:eastAsia="Times New Roman" w:hAnsi="Times New Roman"/>
                <w:color w:val="000000"/>
                <w:sz w:val="17"/>
                <w:szCs w:val="17"/>
              </w:rPr>
              <w:t>0,0</w:t>
            </w:r>
          </w:p>
        </w:tc>
        <w:tc>
          <w:tcPr>
            <w:tcW w:w="316" w:type="pct"/>
            <w:gridSpan w:val="5"/>
            <w:tcBorders>
              <w:bottom w:val="single" w:sz="4" w:space="0" w:color="auto"/>
            </w:tcBorders>
          </w:tcPr>
          <w:p w:rsidR="00E84681" w:rsidRPr="003F683C" w:rsidRDefault="00E84681" w:rsidP="00E84681">
            <w:pPr>
              <w:jc w:val="center"/>
              <w:rPr>
                <w:sz w:val="17"/>
                <w:szCs w:val="17"/>
              </w:rPr>
            </w:pPr>
            <w:r w:rsidRPr="003F683C">
              <w:rPr>
                <w:rFonts w:ascii="Times New Roman" w:eastAsia="Times New Roman" w:hAnsi="Times New Roman"/>
                <w:color w:val="000000"/>
                <w:sz w:val="17"/>
                <w:szCs w:val="17"/>
              </w:rPr>
              <w:t>0,0</w:t>
            </w:r>
          </w:p>
        </w:tc>
      </w:tr>
      <w:tr w:rsidR="00E84681" w:rsidRPr="003F683C" w:rsidTr="003F683C">
        <w:trPr>
          <w:gridAfter w:val="1"/>
          <w:wAfter w:w="11" w:type="pct"/>
          <w:trHeight w:val="338"/>
        </w:trPr>
        <w:tc>
          <w:tcPr>
            <w:tcW w:w="200" w:type="pct"/>
            <w:vMerge/>
          </w:tcPr>
          <w:p w:rsidR="00E84681" w:rsidRPr="003F683C" w:rsidRDefault="00E84681" w:rsidP="00B5726B">
            <w:pPr>
              <w:spacing w:after="0" w:line="235" w:lineRule="auto"/>
              <w:ind w:left="-113" w:right="-113"/>
              <w:rPr>
                <w:rFonts w:ascii="Times New Roman" w:eastAsia="Times New Roman" w:hAnsi="Times New Roman"/>
                <w:color w:val="000000"/>
                <w:sz w:val="17"/>
                <w:szCs w:val="17"/>
              </w:rPr>
            </w:pPr>
          </w:p>
        </w:tc>
        <w:tc>
          <w:tcPr>
            <w:tcW w:w="702" w:type="pct"/>
            <w:gridSpan w:val="4"/>
            <w:vMerge/>
          </w:tcPr>
          <w:p w:rsidR="00E84681" w:rsidRPr="003F683C" w:rsidRDefault="00E84681" w:rsidP="000C7E20">
            <w:pPr>
              <w:spacing w:after="0" w:line="235" w:lineRule="auto"/>
              <w:ind w:left="-113" w:right="-113" w:firstLine="22"/>
              <w:rPr>
                <w:rFonts w:ascii="Times New Roman" w:eastAsia="Times New Roman" w:hAnsi="Times New Roman"/>
                <w:color w:val="000000"/>
                <w:sz w:val="17"/>
                <w:szCs w:val="17"/>
              </w:rPr>
            </w:pPr>
          </w:p>
        </w:tc>
        <w:tc>
          <w:tcPr>
            <w:tcW w:w="351" w:type="pct"/>
            <w:gridSpan w:val="3"/>
            <w:vMerge/>
          </w:tcPr>
          <w:p w:rsidR="00E84681" w:rsidRPr="003F683C" w:rsidRDefault="00E84681" w:rsidP="00B5726B">
            <w:pPr>
              <w:spacing w:after="0" w:line="235" w:lineRule="auto"/>
              <w:ind w:left="-113" w:right="-113"/>
              <w:jc w:val="center"/>
              <w:rPr>
                <w:rFonts w:ascii="Times New Roman" w:eastAsia="Times New Roman" w:hAnsi="Times New Roman"/>
                <w:b/>
                <w:color w:val="000000"/>
                <w:sz w:val="17"/>
                <w:szCs w:val="17"/>
              </w:rPr>
            </w:pPr>
          </w:p>
        </w:tc>
        <w:tc>
          <w:tcPr>
            <w:tcW w:w="605" w:type="pct"/>
            <w:gridSpan w:val="7"/>
            <w:vMerge/>
          </w:tcPr>
          <w:p w:rsidR="00E84681" w:rsidRPr="003F683C" w:rsidRDefault="00E84681" w:rsidP="00B5726B">
            <w:pPr>
              <w:spacing w:after="0" w:line="235" w:lineRule="auto"/>
              <w:ind w:left="-113" w:right="-113"/>
              <w:rPr>
                <w:rFonts w:ascii="Times New Roman" w:eastAsia="Times New Roman" w:hAnsi="Times New Roman"/>
                <w:color w:val="000000"/>
                <w:sz w:val="17"/>
                <w:szCs w:val="17"/>
              </w:rPr>
            </w:pPr>
          </w:p>
        </w:tc>
        <w:tc>
          <w:tcPr>
            <w:tcW w:w="223" w:type="pct"/>
            <w:gridSpan w:val="2"/>
            <w:tcBorders>
              <w:bottom w:val="single" w:sz="4" w:space="0" w:color="auto"/>
            </w:tcBorders>
            <w:vAlign w:val="center"/>
          </w:tcPr>
          <w:p w:rsidR="00E84681" w:rsidRPr="003F683C" w:rsidRDefault="00E84681" w:rsidP="009F7084">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tcBorders>
              <w:bottom w:val="single" w:sz="4" w:space="0" w:color="auto"/>
            </w:tcBorders>
            <w:vAlign w:val="center"/>
          </w:tcPr>
          <w:p w:rsidR="00E84681" w:rsidRPr="003F683C" w:rsidRDefault="00E84681" w:rsidP="009F7084">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12" w:type="pct"/>
            <w:gridSpan w:val="2"/>
            <w:tcBorders>
              <w:bottom w:val="single" w:sz="4" w:space="0" w:color="auto"/>
            </w:tcBorders>
            <w:vAlign w:val="center"/>
          </w:tcPr>
          <w:p w:rsidR="00E84681" w:rsidRPr="003F683C" w:rsidRDefault="00E84681" w:rsidP="009F7084">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gridSpan w:val="3"/>
            <w:tcBorders>
              <w:bottom w:val="single" w:sz="4" w:space="0" w:color="auto"/>
            </w:tcBorders>
            <w:vAlign w:val="center"/>
          </w:tcPr>
          <w:p w:rsidR="00E84681" w:rsidRPr="003F683C" w:rsidRDefault="00E84681" w:rsidP="009F7084">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673" w:type="pct"/>
            <w:gridSpan w:val="2"/>
            <w:tcBorders>
              <w:bottom w:val="single" w:sz="4" w:space="0" w:color="auto"/>
            </w:tcBorders>
          </w:tcPr>
          <w:p w:rsidR="00E84681" w:rsidRPr="003F683C" w:rsidRDefault="00E84681" w:rsidP="00DF3AF5">
            <w:pPr>
              <w:spacing w:after="0" w:line="235" w:lineRule="auto"/>
              <w:ind w:right="-113"/>
              <w:rPr>
                <w:rFonts w:ascii="Times New Roman" w:eastAsia="Times New Roman" w:hAnsi="Times New Roman"/>
                <w:color w:val="000000"/>
                <w:sz w:val="17"/>
                <w:szCs w:val="17"/>
              </w:rPr>
            </w:pPr>
            <w:r w:rsidRPr="003F683C">
              <w:rPr>
                <w:rFonts w:ascii="Times New Roman" w:eastAsia="Times New Roman" w:hAnsi="Times New Roman"/>
                <w:bCs/>
                <w:color w:val="000000"/>
                <w:sz w:val="17"/>
                <w:szCs w:val="17"/>
              </w:rPr>
              <w:t>федеральный бюджет</w:t>
            </w:r>
          </w:p>
        </w:tc>
        <w:tc>
          <w:tcPr>
            <w:tcW w:w="352" w:type="pct"/>
            <w:tcBorders>
              <w:bottom w:val="single" w:sz="4" w:space="0" w:color="auto"/>
            </w:tcBorders>
          </w:tcPr>
          <w:p w:rsidR="00E84681" w:rsidRPr="003F683C" w:rsidRDefault="00E84681" w:rsidP="00E84681">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270" w:type="pct"/>
            <w:tcBorders>
              <w:bottom w:val="single" w:sz="4" w:space="0" w:color="auto"/>
            </w:tcBorders>
          </w:tcPr>
          <w:p w:rsidR="00E84681" w:rsidRPr="003F683C" w:rsidRDefault="00E84681" w:rsidP="00E84681">
            <w:pPr>
              <w:jc w:val="center"/>
              <w:rPr>
                <w:sz w:val="17"/>
                <w:szCs w:val="17"/>
              </w:rPr>
            </w:pPr>
            <w:r w:rsidRPr="003F683C">
              <w:rPr>
                <w:rFonts w:ascii="Times New Roman" w:eastAsia="Times New Roman" w:hAnsi="Times New Roman"/>
                <w:color w:val="000000"/>
                <w:sz w:val="17"/>
                <w:szCs w:val="17"/>
              </w:rPr>
              <w:t>0,0</w:t>
            </w:r>
          </w:p>
        </w:tc>
        <w:tc>
          <w:tcPr>
            <w:tcW w:w="269" w:type="pct"/>
            <w:gridSpan w:val="2"/>
            <w:tcBorders>
              <w:bottom w:val="single" w:sz="4" w:space="0" w:color="auto"/>
            </w:tcBorders>
          </w:tcPr>
          <w:p w:rsidR="00E84681" w:rsidRPr="003F683C" w:rsidRDefault="00E84681" w:rsidP="00E84681">
            <w:pPr>
              <w:jc w:val="center"/>
              <w:rPr>
                <w:sz w:val="17"/>
                <w:szCs w:val="17"/>
              </w:rPr>
            </w:pPr>
            <w:r w:rsidRPr="003F683C">
              <w:rPr>
                <w:rFonts w:ascii="Times New Roman" w:eastAsia="Times New Roman" w:hAnsi="Times New Roman"/>
                <w:color w:val="000000"/>
                <w:sz w:val="17"/>
                <w:szCs w:val="17"/>
              </w:rPr>
              <w:t>0,0</w:t>
            </w:r>
          </w:p>
        </w:tc>
        <w:tc>
          <w:tcPr>
            <w:tcW w:w="268" w:type="pct"/>
            <w:tcBorders>
              <w:bottom w:val="single" w:sz="4" w:space="0" w:color="auto"/>
            </w:tcBorders>
          </w:tcPr>
          <w:p w:rsidR="00E84681" w:rsidRPr="003F683C" w:rsidRDefault="00E84681" w:rsidP="00E84681">
            <w:pPr>
              <w:jc w:val="center"/>
              <w:rPr>
                <w:sz w:val="17"/>
                <w:szCs w:val="17"/>
              </w:rPr>
            </w:pPr>
            <w:r w:rsidRPr="003F683C">
              <w:rPr>
                <w:rFonts w:ascii="Times New Roman" w:eastAsia="Times New Roman" w:hAnsi="Times New Roman"/>
                <w:color w:val="000000"/>
                <w:sz w:val="17"/>
                <w:szCs w:val="17"/>
              </w:rPr>
              <w:t>0,0</w:t>
            </w:r>
          </w:p>
        </w:tc>
        <w:tc>
          <w:tcPr>
            <w:tcW w:w="316" w:type="pct"/>
            <w:gridSpan w:val="5"/>
            <w:tcBorders>
              <w:bottom w:val="single" w:sz="4" w:space="0" w:color="auto"/>
            </w:tcBorders>
          </w:tcPr>
          <w:p w:rsidR="00E84681" w:rsidRPr="003F683C" w:rsidRDefault="00E84681" w:rsidP="00E84681">
            <w:pPr>
              <w:jc w:val="center"/>
              <w:rPr>
                <w:sz w:val="17"/>
                <w:szCs w:val="17"/>
              </w:rPr>
            </w:pPr>
            <w:r w:rsidRPr="003F683C">
              <w:rPr>
                <w:rFonts w:ascii="Times New Roman" w:eastAsia="Times New Roman" w:hAnsi="Times New Roman"/>
                <w:color w:val="000000"/>
                <w:sz w:val="17"/>
                <w:szCs w:val="17"/>
              </w:rPr>
              <w:t>0,0</w:t>
            </w:r>
          </w:p>
        </w:tc>
      </w:tr>
      <w:tr w:rsidR="00E84681" w:rsidRPr="003F683C" w:rsidTr="003F683C">
        <w:trPr>
          <w:gridAfter w:val="1"/>
          <w:wAfter w:w="11" w:type="pct"/>
          <w:trHeight w:val="376"/>
        </w:trPr>
        <w:tc>
          <w:tcPr>
            <w:tcW w:w="200" w:type="pct"/>
            <w:vMerge/>
          </w:tcPr>
          <w:p w:rsidR="00E84681" w:rsidRPr="003F683C" w:rsidRDefault="00E84681" w:rsidP="00B5726B">
            <w:pPr>
              <w:spacing w:after="0" w:line="235" w:lineRule="auto"/>
              <w:ind w:left="-113" w:right="-113"/>
              <w:rPr>
                <w:rFonts w:ascii="Times New Roman" w:eastAsia="Times New Roman" w:hAnsi="Times New Roman"/>
                <w:color w:val="000000"/>
                <w:sz w:val="17"/>
                <w:szCs w:val="17"/>
              </w:rPr>
            </w:pPr>
          </w:p>
        </w:tc>
        <w:tc>
          <w:tcPr>
            <w:tcW w:w="702" w:type="pct"/>
            <w:gridSpan w:val="4"/>
            <w:vMerge/>
          </w:tcPr>
          <w:p w:rsidR="00E84681" w:rsidRPr="003F683C" w:rsidRDefault="00E84681" w:rsidP="000C7E20">
            <w:pPr>
              <w:spacing w:after="0" w:line="235" w:lineRule="auto"/>
              <w:ind w:left="-113" w:right="-113" w:firstLine="22"/>
              <w:rPr>
                <w:rFonts w:ascii="Times New Roman" w:eastAsia="Times New Roman" w:hAnsi="Times New Roman"/>
                <w:color w:val="000000"/>
                <w:sz w:val="17"/>
                <w:szCs w:val="17"/>
              </w:rPr>
            </w:pPr>
          </w:p>
        </w:tc>
        <w:tc>
          <w:tcPr>
            <w:tcW w:w="351" w:type="pct"/>
            <w:gridSpan w:val="3"/>
            <w:vMerge/>
          </w:tcPr>
          <w:p w:rsidR="00E84681" w:rsidRPr="003F683C" w:rsidRDefault="00E84681" w:rsidP="00B5726B">
            <w:pPr>
              <w:spacing w:after="0" w:line="235" w:lineRule="auto"/>
              <w:ind w:left="-113" w:right="-113"/>
              <w:jc w:val="center"/>
              <w:rPr>
                <w:rFonts w:ascii="Times New Roman" w:eastAsia="Times New Roman" w:hAnsi="Times New Roman"/>
                <w:b/>
                <w:color w:val="000000"/>
                <w:sz w:val="17"/>
                <w:szCs w:val="17"/>
              </w:rPr>
            </w:pPr>
          </w:p>
        </w:tc>
        <w:tc>
          <w:tcPr>
            <w:tcW w:w="605" w:type="pct"/>
            <w:gridSpan w:val="7"/>
            <w:vMerge/>
          </w:tcPr>
          <w:p w:rsidR="00E84681" w:rsidRPr="003F683C" w:rsidRDefault="00E84681" w:rsidP="00B5726B">
            <w:pPr>
              <w:spacing w:after="0" w:line="235" w:lineRule="auto"/>
              <w:ind w:left="-113" w:right="-113"/>
              <w:rPr>
                <w:rFonts w:ascii="Times New Roman" w:eastAsia="Times New Roman" w:hAnsi="Times New Roman"/>
                <w:color w:val="000000"/>
                <w:sz w:val="17"/>
                <w:szCs w:val="17"/>
              </w:rPr>
            </w:pPr>
          </w:p>
        </w:tc>
        <w:tc>
          <w:tcPr>
            <w:tcW w:w="223" w:type="pct"/>
            <w:gridSpan w:val="2"/>
            <w:tcBorders>
              <w:bottom w:val="single" w:sz="4" w:space="0" w:color="auto"/>
            </w:tcBorders>
            <w:vAlign w:val="center"/>
          </w:tcPr>
          <w:p w:rsidR="00E84681" w:rsidRPr="003F683C" w:rsidRDefault="00E84681" w:rsidP="009F7084">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tcBorders>
              <w:bottom w:val="single" w:sz="4" w:space="0" w:color="auto"/>
            </w:tcBorders>
            <w:vAlign w:val="center"/>
          </w:tcPr>
          <w:p w:rsidR="00E84681" w:rsidRPr="003F683C" w:rsidRDefault="00E84681" w:rsidP="009F7084">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12" w:type="pct"/>
            <w:gridSpan w:val="2"/>
            <w:tcBorders>
              <w:bottom w:val="single" w:sz="4" w:space="0" w:color="auto"/>
            </w:tcBorders>
            <w:vAlign w:val="center"/>
          </w:tcPr>
          <w:p w:rsidR="00E84681" w:rsidRPr="003F683C" w:rsidRDefault="00E84681" w:rsidP="009F7084">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gridSpan w:val="3"/>
            <w:tcBorders>
              <w:bottom w:val="single" w:sz="4" w:space="0" w:color="auto"/>
            </w:tcBorders>
            <w:vAlign w:val="center"/>
          </w:tcPr>
          <w:p w:rsidR="00E84681" w:rsidRPr="003F683C" w:rsidRDefault="00E84681" w:rsidP="009F7084">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673" w:type="pct"/>
            <w:gridSpan w:val="2"/>
            <w:tcBorders>
              <w:bottom w:val="single" w:sz="4" w:space="0" w:color="auto"/>
            </w:tcBorders>
          </w:tcPr>
          <w:p w:rsidR="00E84681" w:rsidRPr="003F683C" w:rsidRDefault="00E84681" w:rsidP="00DF3AF5">
            <w:pPr>
              <w:spacing w:after="0" w:line="235" w:lineRule="auto"/>
              <w:ind w:right="-113"/>
              <w:rPr>
                <w:rFonts w:ascii="Times New Roman" w:eastAsia="Times New Roman" w:hAnsi="Times New Roman"/>
                <w:color w:val="000000"/>
                <w:sz w:val="17"/>
                <w:szCs w:val="17"/>
              </w:rPr>
            </w:pPr>
            <w:r w:rsidRPr="003F683C">
              <w:rPr>
                <w:rFonts w:ascii="Times New Roman" w:eastAsia="Times New Roman" w:hAnsi="Times New Roman"/>
                <w:bCs/>
                <w:color w:val="000000"/>
                <w:sz w:val="17"/>
                <w:szCs w:val="17"/>
              </w:rPr>
              <w:t>республиканский бюджет Чувашской Республики</w:t>
            </w:r>
          </w:p>
        </w:tc>
        <w:tc>
          <w:tcPr>
            <w:tcW w:w="352" w:type="pct"/>
            <w:tcBorders>
              <w:bottom w:val="single" w:sz="4" w:space="0" w:color="auto"/>
            </w:tcBorders>
          </w:tcPr>
          <w:p w:rsidR="00E84681" w:rsidRPr="003F683C" w:rsidRDefault="00E84681" w:rsidP="00E84681">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270" w:type="pct"/>
            <w:tcBorders>
              <w:bottom w:val="single" w:sz="4" w:space="0" w:color="auto"/>
            </w:tcBorders>
          </w:tcPr>
          <w:p w:rsidR="00E84681" w:rsidRPr="003F683C" w:rsidRDefault="00E84681" w:rsidP="00E84681">
            <w:pPr>
              <w:jc w:val="center"/>
              <w:rPr>
                <w:sz w:val="17"/>
                <w:szCs w:val="17"/>
              </w:rPr>
            </w:pPr>
            <w:r w:rsidRPr="003F683C">
              <w:rPr>
                <w:rFonts w:ascii="Times New Roman" w:eastAsia="Times New Roman" w:hAnsi="Times New Roman"/>
                <w:color w:val="000000"/>
                <w:sz w:val="17"/>
                <w:szCs w:val="17"/>
              </w:rPr>
              <w:t>0,0</w:t>
            </w:r>
          </w:p>
        </w:tc>
        <w:tc>
          <w:tcPr>
            <w:tcW w:w="269" w:type="pct"/>
            <w:gridSpan w:val="2"/>
            <w:tcBorders>
              <w:bottom w:val="single" w:sz="4" w:space="0" w:color="auto"/>
            </w:tcBorders>
          </w:tcPr>
          <w:p w:rsidR="00E84681" w:rsidRPr="003F683C" w:rsidRDefault="00E84681" w:rsidP="00E84681">
            <w:pPr>
              <w:jc w:val="center"/>
              <w:rPr>
                <w:sz w:val="17"/>
                <w:szCs w:val="17"/>
              </w:rPr>
            </w:pPr>
            <w:r w:rsidRPr="003F683C">
              <w:rPr>
                <w:rFonts w:ascii="Times New Roman" w:eastAsia="Times New Roman" w:hAnsi="Times New Roman"/>
                <w:color w:val="000000"/>
                <w:sz w:val="17"/>
                <w:szCs w:val="17"/>
              </w:rPr>
              <w:t>0,0</w:t>
            </w:r>
          </w:p>
        </w:tc>
        <w:tc>
          <w:tcPr>
            <w:tcW w:w="268" w:type="pct"/>
            <w:tcBorders>
              <w:bottom w:val="single" w:sz="4" w:space="0" w:color="auto"/>
            </w:tcBorders>
          </w:tcPr>
          <w:p w:rsidR="00E84681" w:rsidRPr="003F683C" w:rsidRDefault="00E84681" w:rsidP="00E84681">
            <w:pPr>
              <w:jc w:val="center"/>
              <w:rPr>
                <w:sz w:val="17"/>
                <w:szCs w:val="17"/>
              </w:rPr>
            </w:pPr>
            <w:r w:rsidRPr="003F683C">
              <w:rPr>
                <w:rFonts w:ascii="Times New Roman" w:eastAsia="Times New Roman" w:hAnsi="Times New Roman"/>
                <w:color w:val="000000"/>
                <w:sz w:val="17"/>
                <w:szCs w:val="17"/>
              </w:rPr>
              <w:t>0,0</w:t>
            </w:r>
          </w:p>
        </w:tc>
        <w:tc>
          <w:tcPr>
            <w:tcW w:w="316" w:type="pct"/>
            <w:gridSpan w:val="5"/>
            <w:tcBorders>
              <w:bottom w:val="single" w:sz="4" w:space="0" w:color="auto"/>
            </w:tcBorders>
          </w:tcPr>
          <w:p w:rsidR="00E84681" w:rsidRPr="003F683C" w:rsidRDefault="00E84681" w:rsidP="00E84681">
            <w:pPr>
              <w:jc w:val="center"/>
              <w:rPr>
                <w:sz w:val="17"/>
                <w:szCs w:val="17"/>
              </w:rPr>
            </w:pPr>
            <w:r w:rsidRPr="003F683C">
              <w:rPr>
                <w:rFonts w:ascii="Times New Roman" w:eastAsia="Times New Roman" w:hAnsi="Times New Roman"/>
                <w:color w:val="000000"/>
                <w:sz w:val="17"/>
                <w:szCs w:val="17"/>
              </w:rPr>
              <w:t>0,0</w:t>
            </w:r>
          </w:p>
        </w:tc>
      </w:tr>
      <w:tr w:rsidR="00E84681" w:rsidRPr="003F683C" w:rsidTr="003F683C">
        <w:trPr>
          <w:gridAfter w:val="1"/>
          <w:wAfter w:w="11" w:type="pct"/>
          <w:trHeight w:val="880"/>
        </w:trPr>
        <w:tc>
          <w:tcPr>
            <w:tcW w:w="200" w:type="pct"/>
            <w:vMerge/>
            <w:tcBorders>
              <w:bottom w:val="single" w:sz="4" w:space="0" w:color="auto"/>
            </w:tcBorders>
          </w:tcPr>
          <w:p w:rsidR="00E84681" w:rsidRPr="003F683C" w:rsidRDefault="00E84681" w:rsidP="00B5726B">
            <w:pPr>
              <w:spacing w:after="0" w:line="235" w:lineRule="auto"/>
              <w:ind w:left="-113" w:right="-113"/>
              <w:rPr>
                <w:rFonts w:ascii="Times New Roman" w:eastAsia="Times New Roman" w:hAnsi="Times New Roman"/>
                <w:color w:val="000000"/>
                <w:sz w:val="17"/>
                <w:szCs w:val="17"/>
              </w:rPr>
            </w:pPr>
          </w:p>
        </w:tc>
        <w:tc>
          <w:tcPr>
            <w:tcW w:w="702" w:type="pct"/>
            <w:gridSpan w:val="4"/>
            <w:vMerge/>
            <w:tcBorders>
              <w:bottom w:val="single" w:sz="4" w:space="0" w:color="auto"/>
            </w:tcBorders>
          </w:tcPr>
          <w:p w:rsidR="00E84681" w:rsidRPr="003F683C" w:rsidRDefault="00E84681" w:rsidP="000C7E20">
            <w:pPr>
              <w:spacing w:after="0" w:line="235" w:lineRule="auto"/>
              <w:ind w:left="-113" w:right="-113" w:firstLine="22"/>
              <w:rPr>
                <w:rFonts w:ascii="Times New Roman" w:eastAsia="Times New Roman" w:hAnsi="Times New Roman"/>
                <w:color w:val="000000"/>
                <w:sz w:val="17"/>
                <w:szCs w:val="17"/>
              </w:rPr>
            </w:pPr>
          </w:p>
        </w:tc>
        <w:tc>
          <w:tcPr>
            <w:tcW w:w="351" w:type="pct"/>
            <w:gridSpan w:val="3"/>
            <w:vMerge/>
            <w:tcBorders>
              <w:bottom w:val="single" w:sz="4" w:space="0" w:color="auto"/>
            </w:tcBorders>
          </w:tcPr>
          <w:p w:rsidR="00E84681" w:rsidRPr="003F683C" w:rsidRDefault="00E84681" w:rsidP="00B5726B">
            <w:pPr>
              <w:spacing w:after="0" w:line="235" w:lineRule="auto"/>
              <w:ind w:left="-113" w:right="-113"/>
              <w:jc w:val="center"/>
              <w:rPr>
                <w:rFonts w:ascii="Times New Roman" w:eastAsia="Times New Roman" w:hAnsi="Times New Roman"/>
                <w:b/>
                <w:color w:val="000000"/>
                <w:sz w:val="17"/>
                <w:szCs w:val="17"/>
              </w:rPr>
            </w:pPr>
          </w:p>
        </w:tc>
        <w:tc>
          <w:tcPr>
            <w:tcW w:w="605" w:type="pct"/>
            <w:gridSpan w:val="7"/>
            <w:vMerge/>
            <w:tcBorders>
              <w:bottom w:val="single" w:sz="4" w:space="0" w:color="auto"/>
            </w:tcBorders>
          </w:tcPr>
          <w:p w:rsidR="00E84681" w:rsidRPr="003F683C" w:rsidRDefault="00E84681" w:rsidP="00B5726B">
            <w:pPr>
              <w:spacing w:after="0" w:line="235" w:lineRule="auto"/>
              <w:ind w:left="-113" w:right="-113"/>
              <w:rPr>
                <w:rFonts w:ascii="Times New Roman" w:eastAsia="Times New Roman" w:hAnsi="Times New Roman"/>
                <w:color w:val="000000"/>
                <w:sz w:val="17"/>
                <w:szCs w:val="17"/>
              </w:rPr>
            </w:pPr>
          </w:p>
        </w:tc>
        <w:tc>
          <w:tcPr>
            <w:tcW w:w="223" w:type="pct"/>
            <w:gridSpan w:val="2"/>
            <w:tcBorders>
              <w:bottom w:val="single" w:sz="4" w:space="0" w:color="auto"/>
            </w:tcBorders>
            <w:vAlign w:val="center"/>
          </w:tcPr>
          <w:p w:rsidR="00E84681" w:rsidRPr="003F683C" w:rsidRDefault="00E84681" w:rsidP="009F7084">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tcBorders>
              <w:bottom w:val="single" w:sz="4" w:space="0" w:color="auto"/>
            </w:tcBorders>
            <w:vAlign w:val="center"/>
          </w:tcPr>
          <w:p w:rsidR="00E84681" w:rsidRPr="003F683C" w:rsidRDefault="00E84681" w:rsidP="009F7084">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12" w:type="pct"/>
            <w:gridSpan w:val="2"/>
            <w:tcBorders>
              <w:bottom w:val="single" w:sz="4" w:space="0" w:color="auto"/>
            </w:tcBorders>
            <w:vAlign w:val="center"/>
          </w:tcPr>
          <w:p w:rsidR="00E84681" w:rsidRPr="003F683C" w:rsidRDefault="00E84681" w:rsidP="009F7084">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gridSpan w:val="3"/>
            <w:tcBorders>
              <w:bottom w:val="single" w:sz="4" w:space="0" w:color="auto"/>
            </w:tcBorders>
            <w:vAlign w:val="center"/>
          </w:tcPr>
          <w:p w:rsidR="00E84681" w:rsidRPr="003F683C" w:rsidRDefault="00E84681" w:rsidP="009F7084">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673" w:type="pct"/>
            <w:gridSpan w:val="2"/>
            <w:tcBorders>
              <w:bottom w:val="single" w:sz="4" w:space="0" w:color="auto"/>
            </w:tcBorders>
          </w:tcPr>
          <w:p w:rsidR="00E84681" w:rsidRPr="003F683C" w:rsidRDefault="00E84681" w:rsidP="00DF3AF5">
            <w:pPr>
              <w:spacing w:after="0" w:line="235" w:lineRule="auto"/>
              <w:ind w:right="-113"/>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lang w:eastAsia="ru-RU"/>
              </w:rPr>
              <w:t>бюджет Моргаушского муниципального округа Чувашской Республики</w:t>
            </w:r>
          </w:p>
        </w:tc>
        <w:tc>
          <w:tcPr>
            <w:tcW w:w="352" w:type="pct"/>
            <w:tcBorders>
              <w:bottom w:val="single" w:sz="4" w:space="0" w:color="auto"/>
            </w:tcBorders>
          </w:tcPr>
          <w:p w:rsidR="00E84681" w:rsidRPr="003F683C" w:rsidRDefault="00E84681" w:rsidP="00E84681">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270" w:type="pct"/>
            <w:tcBorders>
              <w:bottom w:val="single" w:sz="4" w:space="0" w:color="auto"/>
            </w:tcBorders>
          </w:tcPr>
          <w:p w:rsidR="00E84681" w:rsidRPr="003F683C" w:rsidRDefault="00E84681" w:rsidP="00E84681">
            <w:pPr>
              <w:jc w:val="center"/>
              <w:rPr>
                <w:sz w:val="17"/>
                <w:szCs w:val="17"/>
              </w:rPr>
            </w:pPr>
            <w:r w:rsidRPr="003F683C">
              <w:rPr>
                <w:rFonts w:ascii="Times New Roman" w:eastAsia="Times New Roman" w:hAnsi="Times New Roman"/>
                <w:color w:val="000000"/>
                <w:sz w:val="17"/>
                <w:szCs w:val="17"/>
              </w:rPr>
              <w:t>0,0</w:t>
            </w:r>
          </w:p>
        </w:tc>
        <w:tc>
          <w:tcPr>
            <w:tcW w:w="269" w:type="pct"/>
            <w:gridSpan w:val="2"/>
            <w:tcBorders>
              <w:bottom w:val="single" w:sz="4" w:space="0" w:color="auto"/>
            </w:tcBorders>
          </w:tcPr>
          <w:p w:rsidR="00E84681" w:rsidRPr="003F683C" w:rsidRDefault="00E84681" w:rsidP="00E84681">
            <w:pPr>
              <w:jc w:val="center"/>
              <w:rPr>
                <w:sz w:val="17"/>
                <w:szCs w:val="17"/>
              </w:rPr>
            </w:pPr>
            <w:r w:rsidRPr="003F683C">
              <w:rPr>
                <w:rFonts w:ascii="Times New Roman" w:eastAsia="Times New Roman" w:hAnsi="Times New Roman"/>
                <w:color w:val="000000"/>
                <w:sz w:val="17"/>
                <w:szCs w:val="17"/>
              </w:rPr>
              <w:t>0,0</w:t>
            </w:r>
          </w:p>
        </w:tc>
        <w:tc>
          <w:tcPr>
            <w:tcW w:w="268" w:type="pct"/>
            <w:tcBorders>
              <w:bottom w:val="single" w:sz="4" w:space="0" w:color="auto"/>
            </w:tcBorders>
          </w:tcPr>
          <w:p w:rsidR="00E84681" w:rsidRPr="003F683C" w:rsidRDefault="00E84681" w:rsidP="00E84681">
            <w:pPr>
              <w:jc w:val="center"/>
              <w:rPr>
                <w:sz w:val="17"/>
                <w:szCs w:val="17"/>
              </w:rPr>
            </w:pPr>
            <w:r w:rsidRPr="003F683C">
              <w:rPr>
                <w:rFonts w:ascii="Times New Roman" w:eastAsia="Times New Roman" w:hAnsi="Times New Roman"/>
                <w:color w:val="000000"/>
                <w:sz w:val="17"/>
                <w:szCs w:val="17"/>
              </w:rPr>
              <w:t>0,0</w:t>
            </w:r>
          </w:p>
        </w:tc>
        <w:tc>
          <w:tcPr>
            <w:tcW w:w="316" w:type="pct"/>
            <w:gridSpan w:val="5"/>
            <w:tcBorders>
              <w:bottom w:val="single" w:sz="4" w:space="0" w:color="auto"/>
            </w:tcBorders>
          </w:tcPr>
          <w:p w:rsidR="00E84681" w:rsidRPr="003F683C" w:rsidRDefault="00E84681" w:rsidP="00E84681">
            <w:pPr>
              <w:jc w:val="center"/>
              <w:rPr>
                <w:sz w:val="17"/>
                <w:szCs w:val="17"/>
              </w:rPr>
            </w:pPr>
            <w:r w:rsidRPr="003F683C">
              <w:rPr>
                <w:rFonts w:ascii="Times New Roman" w:eastAsia="Times New Roman" w:hAnsi="Times New Roman"/>
                <w:color w:val="000000"/>
                <w:sz w:val="17"/>
                <w:szCs w:val="17"/>
              </w:rPr>
              <w:t>0,0</w:t>
            </w:r>
          </w:p>
        </w:tc>
      </w:tr>
      <w:tr w:rsidR="00D00144" w:rsidRPr="003F683C" w:rsidTr="003F683C">
        <w:trPr>
          <w:gridAfter w:val="1"/>
          <w:wAfter w:w="11" w:type="pct"/>
          <w:trHeight w:val="880"/>
        </w:trPr>
        <w:tc>
          <w:tcPr>
            <w:tcW w:w="4989" w:type="pct"/>
            <w:gridSpan w:val="35"/>
            <w:tcBorders>
              <w:bottom w:val="single" w:sz="4" w:space="0" w:color="auto"/>
            </w:tcBorders>
          </w:tcPr>
          <w:p w:rsidR="00D00144" w:rsidRPr="003F683C" w:rsidRDefault="00D00144" w:rsidP="00E84681">
            <w:pPr>
              <w:jc w:val="center"/>
              <w:rPr>
                <w:rFonts w:ascii="Times New Roman" w:eastAsia="Times New Roman" w:hAnsi="Times New Roman"/>
                <w:color w:val="000000"/>
                <w:sz w:val="17"/>
                <w:szCs w:val="17"/>
              </w:rPr>
            </w:pPr>
          </w:p>
        </w:tc>
      </w:tr>
      <w:tr w:rsidR="009F7084" w:rsidRPr="003F683C" w:rsidTr="003F683C">
        <w:trPr>
          <w:gridAfter w:val="1"/>
          <w:wAfter w:w="11" w:type="pct"/>
          <w:trHeight w:val="511"/>
        </w:trPr>
        <w:tc>
          <w:tcPr>
            <w:tcW w:w="200" w:type="pct"/>
            <w:vMerge w:val="restart"/>
          </w:tcPr>
          <w:p w:rsidR="009F7084" w:rsidRPr="003F683C" w:rsidRDefault="009F7084" w:rsidP="00B5726B">
            <w:pPr>
              <w:spacing w:after="0" w:line="235" w:lineRule="auto"/>
              <w:ind w:left="-113" w:right="-113"/>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Основное мероприятие 3</w:t>
            </w:r>
          </w:p>
        </w:tc>
        <w:tc>
          <w:tcPr>
            <w:tcW w:w="702" w:type="pct"/>
            <w:gridSpan w:val="4"/>
            <w:vMerge w:val="restart"/>
          </w:tcPr>
          <w:p w:rsidR="009F7084" w:rsidRPr="003F683C" w:rsidRDefault="009F7084" w:rsidP="00D24054">
            <w:pPr>
              <w:spacing w:after="0" w:line="235" w:lineRule="auto"/>
              <w:ind w:left="-113" w:right="-113" w:firstLine="22"/>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Организация исполнения и подготовка отчетов об исполнении бюджета Моргаушского муниципального округа  Чувашской Республики</w:t>
            </w:r>
          </w:p>
        </w:tc>
        <w:tc>
          <w:tcPr>
            <w:tcW w:w="351" w:type="pct"/>
            <w:gridSpan w:val="3"/>
            <w:vMerge w:val="restart"/>
          </w:tcPr>
          <w:p w:rsidR="009F7084" w:rsidRPr="003F683C" w:rsidRDefault="009F7084" w:rsidP="00B5726B">
            <w:pPr>
              <w:spacing w:after="0" w:line="235" w:lineRule="auto"/>
              <w:ind w:left="-113" w:right="-113"/>
              <w:jc w:val="center"/>
              <w:rPr>
                <w:rFonts w:ascii="Times New Roman" w:eastAsia="Times New Roman" w:hAnsi="Times New Roman"/>
                <w:b/>
                <w:color w:val="000000"/>
                <w:sz w:val="17"/>
                <w:szCs w:val="17"/>
              </w:rPr>
            </w:pPr>
          </w:p>
        </w:tc>
        <w:tc>
          <w:tcPr>
            <w:tcW w:w="605" w:type="pct"/>
            <w:gridSpan w:val="7"/>
            <w:vMerge w:val="restart"/>
          </w:tcPr>
          <w:p w:rsidR="009F7084" w:rsidRPr="003F683C" w:rsidRDefault="009F7084" w:rsidP="00B5726B">
            <w:pPr>
              <w:spacing w:after="0" w:line="235" w:lineRule="auto"/>
              <w:ind w:left="-113" w:right="-113"/>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ответственный исполнитель – Финансовый отдел администрации Моргаушского муниципального округа Чувашской Республики</w:t>
            </w:r>
          </w:p>
        </w:tc>
        <w:tc>
          <w:tcPr>
            <w:tcW w:w="223" w:type="pct"/>
            <w:gridSpan w:val="2"/>
            <w:tcBorders>
              <w:bottom w:val="single" w:sz="4" w:space="0" w:color="auto"/>
            </w:tcBorders>
            <w:vAlign w:val="center"/>
          </w:tcPr>
          <w:p w:rsidR="009F7084" w:rsidRPr="003F683C" w:rsidRDefault="009F7084" w:rsidP="009F7084">
            <w:pPr>
              <w:spacing w:after="0" w:line="235" w:lineRule="auto"/>
              <w:ind w:right="-113"/>
              <w:jc w:val="center"/>
              <w:rPr>
                <w:rFonts w:ascii="Times New Roman" w:eastAsia="Times New Roman" w:hAnsi="Times New Roman"/>
                <w:b/>
                <w:color w:val="000000"/>
                <w:sz w:val="17"/>
                <w:szCs w:val="17"/>
                <w:lang w:val="en-US"/>
              </w:rPr>
            </w:pPr>
            <w:r w:rsidRPr="003F683C">
              <w:rPr>
                <w:rFonts w:ascii="Times New Roman" w:eastAsia="Times New Roman" w:hAnsi="Times New Roman"/>
                <w:b/>
                <w:color w:val="000000"/>
                <w:sz w:val="17"/>
                <w:szCs w:val="17"/>
                <w:lang w:val="en-US"/>
              </w:rPr>
              <w:t>x</w:t>
            </w:r>
          </w:p>
        </w:tc>
        <w:tc>
          <w:tcPr>
            <w:tcW w:w="223" w:type="pct"/>
            <w:tcBorders>
              <w:bottom w:val="single" w:sz="4" w:space="0" w:color="auto"/>
            </w:tcBorders>
            <w:vAlign w:val="center"/>
          </w:tcPr>
          <w:p w:rsidR="009F7084" w:rsidRPr="003F683C" w:rsidRDefault="009F7084" w:rsidP="009F7084">
            <w:pPr>
              <w:spacing w:after="0" w:line="235" w:lineRule="auto"/>
              <w:ind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0113</w:t>
            </w:r>
          </w:p>
        </w:tc>
        <w:tc>
          <w:tcPr>
            <w:tcW w:w="312" w:type="pct"/>
            <w:gridSpan w:val="2"/>
            <w:tcBorders>
              <w:bottom w:val="single" w:sz="4" w:space="0" w:color="auto"/>
            </w:tcBorders>
            <w:vAlign w:val="center"/>
          </w:tcPr>
          <w:p w:rsidR="009F7084" w:rsidRPr="003F683C" w:rsidRDefault="009F7084" w:rsidP="009F7084">
            <w:pPr>
              <w:spacing w:after="0" w:line="235" w:lineRule="auto"/>
              <w:ind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Ч410300000</w:t>
            </w:r>
          </w:p>
        </w:tc>
        <w:tc>
          <w:tcPr>
            <w:tcW w:w="223" w:type="pct"/>
            <w:gridSpan w:val="3"/>
            <w:tcBorders>
              <w:bottom w:val="single" w:sz="4" w:space="0" w:color="auto"/>
            </w:tcBorders>
            <w:vAlign w:val="center"/>
          </w:tcPr>
          <w:p w:rsidR="009F7084" w:rsidRPr="003F683C" w:rsidRDefault="009F7084" w:rsidP="00E36C1E">
            <w:pPr>
              <w:spacing w:after="0" w:line="235" w:lineRule="auto"/>
              <w:ind w:right="-113"/>
              <w:jc w:val="center"/>
              <w:rPr>
                <w:rFonts w:ascii="Times New Roman" w:eastAsia="Times New Roman" w:hAnsi="Times New Roman"/>
                <w:b/>
                <w:color w:val="000000"/>
                <w:sz w:val="17"/>
                <w:szCs w:val="17"/>
                <w:lang w:val="en-US"/>
              </w:rPr>
            </w:pPr>
            <w:r w:rsidRPr="003F683C">
              <w:rPr>
                <w:rFonts w:ascii="Times New Roman" w:eastAsia="Times New Roman" w:hAnsi="Times New Roman"/>
                <w:b/>
                <w:color w:val="000000"/>
                <w:sz w:val="17"/>
                <w:szCs w:val="17"/>
                <w:lang w:val="en-US"/>
              </w:rPr>
              <w:t>8</w:t>
            </w:r>
            <w:r w:rsidR="00E36C1E" w:rsidRPr="003F683C">
              <w:rPr>
                <w:rFonts w:ascii="Times New Roman" w:eastAsia="Times New Roman" w:hAnsi="Times New Roman"/>
                <w:b/>
                <w:color w:val="000000"/>
                <w:sz w:val="17"/>
                <w:szCs w:val="17"/>
              </w:rPr>
              <w:t>0</w:t>
            </w:r>
            <w:r w:rsidRPr="003F683C">
              <w:rPr>
                <w:rFonts w:ascii="Times New Roman" w:eastAsia="Times New Roman" w:hAnsi="Times New Roman"/>
                <w:b/>
                <w:color w:val="000000"/>
                <w:sz w:val="17"/>
                <w:szCs w:val="17"/>
                <w:lang w:val="en-US"/>
              </w:rPr>
              <w:t>0</w:t>
            </w:r>
          </w:p>
        </w:tc>
        <w:tc>
          <w:tcPr>
            <w:tcW w:w="673" w:type="pct"/>
            <w:gridSpan w:val="2"/>
            <w:tcBorders>
              <w:bottom w:val="single" w:sz="4" w:space="0" w:color="auto"/>
            </w:tcBorders>
          </w:tcPr>
          <w:p w:rsidR="009F7084" w:rsidRPr="003F683C" w:rsidRDefault="009F7084" w:rsidP="00CE7F5A">
            <w:pPr>
              <w:spacing w:after="0" w:line="235" w:lineRule="auto"/>
              <w:ind w:right="-113"/>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всего</w:t>
            </w:r>
          </w:p>
        </w:tc>
        <w:tc>
          <w:tcPr>
            <w:tcW w:w="352" w:type="pct"/>
            <w:tcBorders>
              <w:bottom w:val="single" w:sz="4" w:space="0" w:color="auto"/>
            </w:tcBorders>
          </w:tcPr>
          <w:p w:rsidR="009F7084" w:rsidRPr="003F683C" w:rsidRDefault="00E36C1E" w:rsidP="00E84681">
            <w:pPr>
              <w:spacing w:after="0" w:line="235" w:lineRule="auto"/>
              <w:ind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280,0</w:t>
            </w:r>
          </w:p>
        </w:tc>
        <w:tc>
          <w:tcPr>
            <w:tcW w:w="270" w:type="pct"/>
            <w:tcBorders>
              <w:bottom w:val="single" w:sz="4" w:space="0" w:color="auto"/>
            </w:tcBorders>
          </w:tcPr>
          <w:p w:rsidR="009F7084" w:rsidRPr="003F683C" w:rsidRDefault="009F7084" w:rsidP="00E84681">
            <w:pPr>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130,0</w:t>
            </w:r>
          </w:p>
        </w:tc>
        <w:tc>
          <w:tcPr>
            <w:tcW w:w="269" w:type="pct"/>
            <w:gridSpan w:val="2"/>
            <w:tcBorders>
              <w:bottom w:val="single" w:sz="4" w:space="0" w:color="auto"/>
            </w:tcBorders>
          </w:tcPr>
          <w:p w:rsidR="009F7084" w:rsidRPr="003F683C" w:rsidRDefault="009F7084" w:rsidP="00E84681">
            <w:pPr>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130,0</w:t>
            </w:r>
          </w:p>
        </w:tc>
        <w:tc>
          <w:tcPr>
            <w:tcW w:w="268" w:type="pct"/>
            <w:tcBorders>
              <w:bottom w:val="single" w:sz="4" w:space="0" w:color="auto"/>
            </w:tcBorders>
          </w:tcPr>
          <w:p w:rsidR="009F7084" w:rsidRPr="003F683C" w:rsidRDefault="009F7084" w:rsidP="00E84681">
            <w:pPr>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130,0</w:t>
            </w:r>
          </w:p>
        </w:tc>
        <w:tc>
          <w:tcPr>
            <w:tcW w:w="316" w:type="pct"/>
            <w:gridSpan w:val="5"/>
            <w:tcBorders>
              <w:bottom w:val="single" w:sz="4" w:space="0" w:color="auto"/>
            </w:tcBorders>
          </w:tcPr>
          <w:p w:rsidR="009F7084" w:rsidRPr="003F683C" w:rsidRDefault="009F7084" w:rsidP="00E84681">
            <w:pPr>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130,0</w:t>
            </w:r>
          </w:p>
        </w:tc>
      </w:tr>
      <w:tr w:rsidR="009F7084" w:rsidRPr="003F683C" w:rsidTr="003F683C">
        <w:trPr>
          <w:gridAfter w:val="1"/>
          <w:wAfter w:w="11" w:type="pct"/>
          <w:trHeight w:val="150"/>
        </w:trPr>
        <w:tc>
          <w:tcPr>
            <w:tcW w:w="200" w:type="pct"/>
            <w:vMerge/>
          </w:tcPr>
          <w:p w:rsidR="009F7084" w:rsidRPr="003F683C" w:rsidRDefault="009F7084" w:rsidP="00B5726B">
            <w:pPr>
              <w:spacing w:after="0" w:line="235" w:lineRule="auto"/>
              <w:ind w:left="-113" w:right="-113"/>
              <w:rPr>
                <w:rFonts w:ascii="Times New Roman" w:eastAsia="Times New Roman" w:hAnsi="Times New Roman"/>
                <w:b/>
                <w:color w:val="000000"/>
                <w:sz w:val="17"/>
                <w:szCs w:val="17"/>
              </w:rPr>
            </w:pPr>
          </w:p>
        </w:tc>
        <w:tc>
          <w:tcPr>
            <w:tcW w:w="702" w:type="pct"/>
            <w:gridSpan w:val="4"/>
            <w:vMerge/>
          </w:tcPr>
          <w:p w:rsidR="009F7084" w:rsidRPr="003F683C" w:rsidRDefault="009F7084" w:rsidP="00D24054">
            <w:pPr>
              <w:spacing w:after="0" w:line="235" w:lineRule="auto"/>
              <w:ind w:left="-113" w:right="-113" w:firstLine="22"/>
              <w:rPr>
                <w:rFonts w:ascii="Times New Roman" w:eastAsia="Times New Roman" w:hAnsi="Times New Roman"/>
                <w:b/>
                <w:color w:val="000000"/>
                <w:sz w:val="17"/>
                <w:szCs w:val="17"/>
              </w:rPr>
            </w:pPr>
          </w:p>
        </w:tc>
        <w:tc>
          <w:tcPr>
            <w:tcW w:w="351" w:type="pct"/>
            <w:gridSpan w:val="3"/>
            <w:vMerge/>
          </w:tcPr>
          <w:p w:rsidR="009F7084" w:rsidRPr="003F683C" w:rsidRDefault="009F7084" w:rsidP="00B5726B">
            <w:pPr>
              <w:spacing w:after="0" w:line="235" w:lineRule="auto"/>
              <w:ind w:left="-113" w:right="-113"/>
              <w:jc w:val="center"/>
              <w:rPr>
                <w:rFonts w:ascii="Times New Roman" w:eastAsia="Times New Roman" w:hAnsi="Times New Roman"/>
                <w:b/>
                <w:color w:val="000000"/>
                <w:sz w:val="17"/>
                <w:szCs w:val="17"/>
              </w:rPr>
            </w:pPr>
          </w:p>
        </w:tc>
        <w:tc>
          <w:tcPr>
            <w:tcW w:w="605" w:type="pct"/>
            <w:gridSpan w:val="7"/>
            <w:vMerge/>
          </w:tcPr>
          <w:p w:rsidR="009F7084" w:rsidRPr="003F683C" w:rsidRDefault="009F7084" w:rsidP="00B5726B">
            <w:pPr>
              <w:spacing w:after="0" w:line="235" w:lineRule="auto"/>
              <w:ind w:left="-113" w:right="-113"/>
              <w:rPr>
                <w:rFonts w:ascii="Times New Roman" w:eastAsia="Times New Roman" w:hAnsi="Times New Roman"/>
                <w:b/>
                <w:color w:val="000000"/>
                <w:sz w:val="17"/>
                <w:szCs w:val="17"/>
              </w:rPr>
            </w:pPr>
          </w:p>
        </w:tc>
        <w:tc>
          <w:tcPr>
            <w:tcW w:w="223" w:type="pct"/>
            <w:gridSpan w:val="2"/>
            <w:tcBorders>
              <w:bottom w:val="single" w:sz="4" w:space="0" w:color="auto"/>
            </w:tcBorders>
            <w:vAlign w:val="center"/>
          </w:tcPr>
          <w:p w:rsidR="009F7084" w:rsidRPr="003F683C" w:rsidRDefault="009F7084" w:rsidP="00CE7F5A">
            <w:pPr>
              <w:spacing w:after="0" w:line="235" w:lineRule="auto"/>
              <w:ind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х</w:t>
            </w:r>
          </w:p>
        </w:tc>
        <w:tc>
          <w:tcPr>
            <w:tcW w:w="223" w:type="pct"/>
            <w:tcBorders>
              <w:bottom w:val="single" w:sz="4" w:space="0" w:color="auto"/>
            </w:tcBorders>
            <w:vAlign w:val="center"/>
          </w:tcPr>
          <w:p w:rsidR="009F7084" w:rsidRPr="003F683C" w:rsidRDefault="009F7084" w:rsidP="00CE7F5A">
            <w:pPr>
              <w:spacing w:after="0" w:line="235" w:lineRule="auto"/>
              <w:ind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х</w:t>
            </w:r>
          </w:p>
        </w:tc>
        <w:tc>
          <w:tcPr>
            <w:tcW w:w="312" w:type="pct"/>
            <w:gridSpan w:val="2"/>
            <w:tcBorders>
              <w:bottom w:val="single" w:sz="4" w:space="0" w:color="auto"/>
            </w:tcBorders>
            <w:vAlign w:val="center"/>
          </w:tcPr>
          <w:p w:rsidR="009F7084" w:rsidRPr="003F683C" w:rsidRDefault="009F7084" w:rsidP="00CE7F5A">
            <w:pPr>
              <w:spacing w:after="0" w:line="235" w:lineRule="auto"/>
              <w:ind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х</w:t>
            </w:r>
          </w:p>
        </w:tc>
        <w:tc>
          <w:tcPr>
            <w:tcW w:w="223" w:type="pct"/>
            <w:gridSpan w:val="3"/>
            <w:tcBorders>
              <w:bottom w:val="single" w:sz="4" w:space="0" w:color="auto"/>
            </w:tcBorders>
            <w:vAlign w:val="center"/>
          </w:tcPr>
          <w:p w:rsidR="009F7084" w:rsidRPr="003F683C" w:rsidRDefault="009F7084" w:rsidP="00CE7F5A">
            <w:pPr>
              <w:spacing w:after="0" w:line="235" w:lineRule="auto"/>
              <w:ind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х</w:t>
            </w:r>
          </w:p>
        </w:tc>
        <w:tc>
          <w:tcPr>
            <w:tcW w:w="673" w:type="pct"/>
            <w:gridSpan w:val="2"/>
            <w:tcBorders>
              <w:bottom w:val="single" w:sz="4" w:space="0" w:color="auto"/>
            </w:tcBorders>
          </w:tcPr>
          <w:p w:rsidR="009F7084" w:rsidRPr="003F683C" w:rsidRDefault="009F7084" w:rsidP="00CE7F5A">
            <w:pPr>
              <w:spacing w:after="0" w:line="235" w:lineRule="auto"/>
              <w:ind w:right="-113"/>
              <w:rPr>
                <w:rFonts w:ascii="Times New Roman" w:eastAsia="Times New Roman" w:hAnsi="Times New Roman"/>
                <w:b/>
                <w:color w:val="000000"/>
                <w:sz w:val="17"/>
                <w:szCs w:val="17"/>
              </w:rPr>
            </w:pPr>
            <w:r w:rsidRPr="003F683C">
              <w:rPr>
                <w:rFonts w:ascii="Times New Roman" w:eastAsia="Times New Roman" w:hAnsi="Times New Roman"/>
                <w:b/>
                <w:bCs/>
                <w:color w:val="000000"/>
                <w:sz w:val="17"/>
                <w:szCs w:val="17"/>
              </w:rPr>
              <w:t>федеральный бюджет</w:t>
            </w:r>
          </w:p>
        </w:tc>
        <w:tc>
          <w:tcPr>
            <w:tcW w:w="352" w:type="pct"/>
            <w:tcBorders>
              <w:bottom w:val="single" w:sz="4" w:space="0" w:color="auto"/>
            </w:tcBorders>
          </w:tcPr>
          <w:p w:rsidR="009F7084" w:rsidRPr="003F683C" w:rsidRDefault="009F7084" w:rsidP="00E84681">
            <w:pPr>
              <w:spacing w:after="0" w:line="235" w:lineRule="auto"/>
              <w:ind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0,0</w:t>
            </w:r>
          </w:p>
        </w:tc>
        <w:tc>
          <w:tcPr>
            <w:tcW w:w="270" w:type="pct"/>
            <w:tcBorders>
              <w:bottom w:val="single" w:sz="4" w:space="0" w:color="auto"/>
            </w:tcBorders>
          </w:tcPr>
          <w:p w:rsidR="009F7084" w:rsidRPr="003F683C" w:rsidRDefault="009F7084" w:rsidP="00E84681">
            <w:pPr>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0,0</w:t>
            </w:r>
          </w:p>
        </w:tc>
        <w:tc>
          <w:tcPr>
            <w:tcW w:w="269" w:type="pct"/>
            <w:gridSpan w:val="2"/>
            <w:tcBorders>
              <w:bottom w:val="single" w:sz="4" w:space="0" w:color="auto"/>
            </w:tcBorders>
          </w:tcPr>
          <w:p w:rsidR="009F7084" w:rsidRPr="003F683C" w:rsidRDefault="009F7084" w:rsidP="00E84681">
            <w:pPr>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0,0</w:t>
            </w:r>
          </w:p>
        </w:tc>
        <w:tc>
          <w:tcPr>
            <w:tcW w:w="268" w:type="pct"/>
            <w:tcBorders>
              <w:bottom w:val="single" w:sz="4" w:space="0" w:color="auto"/>
            </w:tcBorders>
          </w:tcPr>
          <w:p w:rsidR="009F7084" w:rsidRPr="003F683C" w:rsidRDefault="009F7084" w:rsidP="00E84681">
            <w:pPr>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0,0</w:t>
            </w:r>
          </w:p>
        </w:tc>
        <w:tc>
          <w:tcPr>
            <w:tcW w:w="316" w:type="pct"/>
            <w:gridSpan w:val="5"/>
            <w:tcBorders>
              <w:bottom w:val="single" w:sz="4" w:space="0" w:color="auto"/>
            </w:tcBorders>
          </w:tcPr>
          <w:p w:rsidR="009F7084" w:rsidRPr="003F683C" w:rsidRDefault="009F7084" w:rsidP="00E84681">
            <w:pPr>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0,0</w:t>
            </w:r>
          </w:p>
        </w:tc>
      </w:tr>
      <w:tr w:rsidR="009F7084" w:rsidRPr="003F683C" w:rsidTr="003F683C">
        <w:trPr>
          <w:gridAfter w:val="1"/>
          <w:wAfter w:w="11" w:type="pct"/>
          <w:trHeight w:val="195"/>
        </w:trPr>
        <w:tc>
          <w:tcPr>
            <w:tcW w:w="200" w:type="pct"/>
            <w:vMerge/>
          </w:tcPr>
          <w:p w:rsidR="009F7084" w:rsidRPr="003F683C" w:rsidRDefault="009F7084" w:rsidP="00B5726B">
            <w:pPr>
              <w:spacing w:after="0" w:line="235" w:lineRule="auto"/>
              <w:ind w:left="-113" w:right="-113"/>
              <w:rPr>
                <w:rFonts w:ascii="Times New Roman" w:eastAsia="Times New Roman" w:hAnsi="Times New Roman"/>
                <w:b/>
                <w:color w:val="000000"/>
                <w:sz w:val="17"/>
                <w:szCs w:val="17"/>
              </w:rPr>
            </w:pPr>
          </w:p>
        </w:tc>
        <w:tc>
          <w:tcPr>
            <w:tcW w:w="702" w:type="pct"/>
            <w:gridSpan w:val="4"/>
            <w:vMerge/>
          </w:tcPr>
          <w:p w:rsidR="009F7084" w:rsidRPr="003F683C" w:rsidRDefault="009F7084" w:rsidP="00D24054">
            <w:pPr>
              <w:spacing w:after="0" w:line="235" w:lineRule="auto"/>
              <w:ind w:left="-113" w:right="-113" w:firstLine="22"/>
              <w:rPr>
                <w:rFonts w:ascii="Times New Roman" w:eastAsia="Times New Roman" w:hAnsi="Times New Roman"/>
                <w:b/>
                <w:color w:val="000000"/>
                <w:sz w:val="17"/>
                <w:szCs w:val="17"/>
              </w:rPr>
            </w:pPr>
          </w:p>
        </w:tc>
        <w:tc>
          <w:tcPr>
            <w:tcW w:w="351" w:type="pct"/>
            <w:gridSpan w:val="3"/>
            <w:vMerge/>
          </w:tcPr>
          <w:p w:rsidR="009F7084" w:rsidRPr="003F683C" w:rsidRDefault="009F7084" w:rsidP="00B5726B">
            <w:pPr>
              <w:spacing w:after="0" w:line="235" w:lineRule="auto"/>
              <w:ind w:left="-113" w:right="-113"/>
              <w:jc w:val="center"/>
              <w:rPr>
                <w:rFonts w:ascii="Times New Roman" w:eastAsia="Times New Roman" w:hAnsi="Times New Roman"/>
                <w:b/>
                <w:color w:val="000000"/>
                <w:sz w:val="17"/>
                <w:szCs w:val="17"/>
              </w:rPr>
            </w:pPr>
          </w:p>
        </w:tc>
        <w:tc>
          <w:tcPr>
            <w:tcW w:w="605" w:type="pct"/>
            <w:gridSpan w:val="7"/>
            <w:vMerge/>
          </w:tcPr>
          <w:p w:rsidR="009F7084" w:rsidRPr="003F683C" w:rsidRDefault="009F7084" w:rsidP="00B5726B">
            <w:pPr>
              <w:spacing w:after="0" w:line="235" w:lineRule="auto"/>
              <w:ind w:left="-113" w:right="-113"/>
              <w:rPr>
                <w:rFonts w:ascii="Times New Roman" w:eastAsia="Times New Roman" w:hAnsi="Times New Roman"/>
                <w:b/>
                <w:color w:val="000000"/>
                <w:sz w:val="17"/>
                <w:szCs w:val="17"/>
              </w:rPr>
            </w:pPr>
          </w:p>
        </w:tc>
        <w:tc>
          <w:tcPr>
            <w:tcW w:w="223" w:type="pct"/>
            <w:gridSpan w:val="2"/>
            <w:tcBorders>
              <w:bottom w:val="single" w:sz="4" w:space="0" w:color="auto"/>
            </w:tcBorders>
            <w:vAlign w:val="center"/>
          </w:tcPr>
          <w:p w:rsidR="009F7084" w:rsidRPr="003F683C" w:rsidRDefault="009F7084" w:rsidP="00CE7F5A">
            <w:pPr>
              <w:spacing w:after="0" w:line="235" w:lineRule="auto"/>
              <w:ind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х</w:t>
            </w:r>
          </w:p>
        </w:tc>
        <w:tc>
          <w:tcPr>
            <w:tcW w:w="223" w:type="pct"/>
            <w:tcBorders>
              <w:bottom w:val="single" w:sz="4" w:space="0" w:color="auto"/>
            </w:tcBorders>
            <w:vAlign w:val="center"/>
          </w:tcPr>
          <w:p w:rsidR="009F7084" w:rsidRPr="003F683C" w:rsidRDefault="009F7084" w:rsidP="00CE7F5A">
            <w:pPr>
              <w:spacing w:after="0" w:line="235" w:lineRule="auto"/>
              <w:ind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х</w:t>
            </w:r>
          </w:p>
        </w:tc>
        <w:tc>
          <w:tcPr>
            <w:tcW w:w="312" w:type="pct"/>
            <w:gridSpan w:val="2"/>
            <w:tcBorders>
              <w:bottom w:val="single" w:sz="4" w:space="0" w:color="auto"/>
            </w:tcBorders>
            <w:vAlign w:val="center"/>
          </w:tcPr>
          <w:p w:rsidR="009F7084" w:rsidRPr="003F683C" w:rsidRDefault="009F7084" w:rsidP="00CE7F5A">
            <w:pPr>
              <w:spacing w:after="0" w:line="235" w:lineRule="auto"/>
              <w:ind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х</w:t>
            </w:r>
          </w:p>
        </w:tc>
        <w:tc>
          <w:tcPr>
            <w:tcW w:w="223" w:type="pct"/>
            <w:gridSpan w:val="3"/>
            <w:tcBorders>
              <w:bottom w:val="single" w:sz="4" w:space="0" w:color="auto"/>
            </w:tcBorders>
            <w:vAlign w:val="center"/>
          </w:tcPr>
          <w:p w:rsidR="009F7084" w:rsidRPr="003F683C" w:rsidRDefault="009F7084" w:rsidP="00CE7F5A">
            <w:pPr>
              <w:spacing w:after="0" w:line="235" w:lineRule="auto"/>
              <w:ind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х</w:t>
            </w:r>
          </w:p>
        </w:tc>
        <w:tc>
          <w:tcPr>
            <w:tcW w:w="673" w:type="pct"/>
            <w:gridSpan w:val="2"/>
            <w:tcBorders>
              <w:bottom w:val="single" w:sz="4" w:space="0" w:color="auto"/>
            </w:tcBorders>
          </w:tcPr>
          <w:p w:rsidR="009F7084" w:rsidRPr="003F683C" w:rsidRDefault="009F7084" w:rsidP="00CE7F5A">
            <w:pPr>
              <w:spacing w:after="0" w:line="235" w:lineRule="auto"/>
              <w:ind w:right="-113"/>
              <w:rPr>
                <w:rFonts w:ascii="Times New Roman" w:eastAsia="Times New Roman" w:hAnsi="Times New Roman"/>
                <w:b/>
                <w:color w:val="000000"/>
                <w:sz w:val="17"/>
                <w:szCs w:val="17"/>
              </w:rPr>
            </w:pPr>
            <w:r w:rsidRPr="003F683C">
              <w:rPr>
                <w:rFonts w:ascii="Times New Roman" w:eastAsia="Times New Roman" w:hAnsi="Times New Roman"/>
                <w:b/>
                <w:bCs/>
                <w:color w:val="000000"/>
                <w:sz w:val="17"/>
                <w:szCs w:val="17"/>
              </w:rPr>
              <w:t>республиканский бюджет Чувашской Республики</w:t>
            </w:r>
          </w:p>
        </w:tc>
        <w:tc>
          <w:tcPr>
            <w:tcW w:w="352" w:type="pct"/>
            <w:tcBorders>
              <w:bottom w:val="single" w:sz="4" w:space="0" w:color="auto"/>
            </w:tcBorders>
          </w:tcPr>
          <w:p w:rsidR="009F7084" w:rsidRPr="003F683C" w:rsidRDefault="009F7084" w:rsidP="00E84681">
            <w:pPr>
              <w:spacing w:after="0" w:line="235" w:lineRule="auto"/>
              <w:ind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0,0</w:t>
            </w:r>
          </w:p>
        </w:tc>
        <w:tc>
          <w:tcPr>
            <w:tcW w:w="270" w:type="pct"/>
            <w:tcBorders>
              <w:bottom w:val="single" w:sz="4" w:space="0" w:color="auto"/>
            </w:tcBorders>
          </w:tcPr>
          <w:p w:rsidR="009F7084" w:rsidRPr="003F683C" w:rsidRDefault="009F7084" w:rsidP="00E84681">
            <w:pPr>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0,0</w:t>
            </w:r>
          </w:p>
        </w:tc>
        <w:tc>
          <w:tcPr>
            <w:tcW w:w="269" w:type="pct"/>
            <w:gridSpan w:val="2"/>
            <w:tcBorders>
              <w:bottom w:val="single" w:sz="4" w:space="0" w:color="auto"/>
            </w:tcBorders>
          </w:tcPr>
          <w:p w:rsidR="009F7084" w:rsidRPr="003F683C" w:rsidRDefault="009F7084" w:rsidP="00E84681">
            <w:pPr>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0,0</w:t>
            </w:r>
          </w:p>
        </w:tc>
        <w:tc>
          <w:tcPr>
            <w:tcW w:w="268" w:type="pct"/>
            <w:tcBorders>
              <w:bottom w:val="single" w:sz="4" w:space="0" w:color="auto"/>
            </w:tcBorders>
          </w:tcPr>
          <w:p w:rsidR="009F7084" w:rsidRPr="003F683C" w:rsidRDefault="009F7084" w:rsidP="00E84681">
            <w:pPr>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0,0</w:t>
            </w:r>
          </w:p>
        </w:tc>
        <w:tc>
          <w:tcPr>
            <w:tcW w:w="316" w:type="pct"/>
            <w:gridSpan w:val="5"/>
            <w:tcBorders>
              <w:bottom w:val="single" w:sz="4" w:space="0" w:color="auto"/>
            </w:tcBorders>
          </w:tcPr>
          <w:p w:rsidR="009F7084" w:rsidRPr="003F683C" w:rsidRDefault="009F7084" w:rsidP="00E84681">
            <w:pPr>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0,0</w:t>
            </w:r>
          </w:p>
        </w:tc>
      </w:tr>
      <w:tr w:rsidR="009F7084" w:rsidRPr="003F683C" w:rsidTr="003F683C">
        <w:trPr>
          <w:gridAfter w:val="1"/>
          <w:wAfter w:w="11" w:type="pct"/>
          <w:trHeight w:val="195"/>
        </w:trPr>
        <w:tc>
          <w:tcPr>
            <w:tcW w:w="200" w:type="pct"/>
            <w:vMerge/>
            <w:tcBorders>
              <w:bottom w:val="single" w:sz="4" w:space="0" w:color="auto"/>
            </w:tcBorders>
          </w:tcPr>
          <w:p w:rsidR="009F7084" w:rsidRPr="003F683C" w:rsidRDefault="009F7084" w:rsidP="00B5726B">
            <w:pPr>
              <w:spacing w:after="0" w:line="235" w:lineRule="auto"/>
              <w:ind w:left="-113" w:right="-113"/>
              <w:rPr>
                <w:rFonts w:ascii="Times New Roman" w:eastAsia="Times New Roman" w:hAnsi="Times New Roman"/>
                <w:b/>
                <w:color w:val="000000"/>
                <w:sz w:val="17"/>
                <w:szCs w:val="17"/>
              </w:rPr>
            </w:pPr>
          </w:p>
        </w:tc>
        <w:tc>
          <w:tcPr>
            <w:tcW w:w="702" w:type="pct"/>
            <w:gridSpan w:val="4"/>
            <w:vMerge/>
          </w:tcPr>
          <w:p w:rsidR="009F7084" w:rsidRPr="003F683C" w:rsidRDefault="009F7084" w:rsidP="00D24054">
            <w:pPr>
              <w:spacing w:after="0" w:line="235" w:lineRule="auto"/>
              <w:ind w:left="-113" w:right="-113" w:firstLine="22"/>
              <w:rPr>
                <w:rFonts w:ascii="Times New Roman" w:eastAsia="Times New Roman" w:hAnsi="Times New Roman"/>
                <w:b/>
                <w:color w:val="000000"/>
                <w:sz w:val="17"/>
                <w:szCs w:val="17"/>
              </w:rPr>
            </w:pPr>
          </w:p>
        </w:tc>
        <w:tc>
          <w:tcPr>
            <w:tcW w:w="351" w:type="pct"/>
            <w:gridSpan w:val="3"/>
            <w:vMerge/>
            <w:tcBorders>
              <w:bottom w:val="single" w:sz="4" w:space="0" w:color="auto"/>
            </w:tcBorders>
          </w:tcPr>
          <w:p w:rsidR="009F7084" w:rsidRPr="003F683C" w:rsidRDefault="009F7084" w:rsidP="00B5726B">
            <w:pPr>
              <w:spacing w:after="0" w:line="235" w:lineRule="auto"/>
              <w:ind w:left="-113" w:right="-113"/>
              <w:jc w:val="center"/>
              <w:rPr>
                <w:rFonts w:ascii="Times New Roman" w:eastAsia="Times New Roman" w:hAnsi="Times New Roman"/>
                <w:b/>
                <w:color w:val="000000"/>
                <w:sz w:val="17"/>
                <w:szCs w:val="17"/>
              </w:rPr>
            </w:pPr>
          </w:p>
        </w:tc>
        <w:tc>
          <w:tcPr>
            <w:tcW w:w="605" w:type="pct"/>
            <w:gridSpan w:val="7"/>
            <w:vMerge/>
            <w:tcBorders>
              <w:bottom w:val="single" w:sz="4" w:space="0" w:color="auto"/>
            </w:tcBorders>
          </w:tcPr>
          <w:p w:rsidR="009F7084" w:rsidRPr="003F683C" w:rsidRDefault="009F7084" w:rsidP="00B5726B">
            <w:pPr>
              <w:spacing w:after="0" w:line="235" w:lineRule="auto"/>
              <w:ind w:left="-113" w:right="-113"/>
              <w:rPr>
                <w:rFonts w:ascii="Times New Roman" w:eastAsia="Times New Roman" w:hAnsi="Times New Roman"/>
                <w:b/>
                <w:color w:val="000000"/>
                <w:sz w:val="17"/>
                <w:szCs w:val="17"/>
              </w:rPr>
            </w:pPr>
          </w:p>
        </w:tc>
        <w:tc>
          <w:tcPr>
            <w:tcW w:w="223" w:type="pct"/>
            <w:gridSpan w:val="2"/>
            <w:tcBorders>
              <w:bottom w:val="single" w:sz="4" w:space="0" w:color="auto"/>
            </w:tcBorders>
            <w:vAlign w:val="center"/>
          </w:tcPr>
          <w:p w:rsidR="009F7084" w:rsidRPr="003F683C" w:rsidRDefault="009F7084" w:rsidP="00CE7F5A">
            <w:pPr>
              <w:spacing w:after="0" w:line="235" w:lineRule="auto"/>
              <w:ind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х</w:t>
            </w:r>
          </w:p>
        </w:tc>
        <w:tc>
          <w:tcPr>
            <w:tcW w:w="223" w:type="pct"/>
            <w:tcBorders>
              <w:bottom w:val="single" w:sz="4" w:space="0" w:color="auto"/>
            </w:tcBorders>
            <w:vAlign w:val="center"/>
          </w:tcPr>
          <w:p w:rsidR="009F7084" w:rsidRPr="003F683C" w:rsidRDefault="009F7084" w:rsidP="00CE7F5A">
            <w:pPr>
              <w:spacing w:after="0" w:line="235" w:lineRule="auto"/>
              <w:ind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0113</w:t>
            </w:r>
          </w:p>
        </w:tc>
        <w:tc>
          <w:tcPr>
            <w:tcW w:w="312" w:type="pct"/>
            <w:gridSpan w:val="2"/>
            <w:tcBorders>
              <w:bottom w:val="single" w:sz="4" w:space="0" w:color="auto"/>
            </w:tcBorders>
            <w:vAlign w:val="center"/>
          </w:tcPr>
          <w:p w:rsidR="009F7084" w:rsidRPr="003F683C" w:rsidRDefault="009F7084" w:rsidP="00CE7F5A">
            <w:pPr>
              <w:spacing w:after="0" w:line="235" w:lineRule="auto"/>
              <w:ind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Ч410373450</w:t>
            </w:r>
          </w:p>
        </w:tc>
        <w:tc>
          <w:tcPr>
            <w:tcW w:w="223" w:type="pct"/>
            <w:gridSpan w:val="3"/>
            <w:tcBorders>
              <w:bottom w:val="single" w:sz="4" w:space="0" w:color="auto"/>
            </w:tcBorders>
            <w:vAlign w:val="center"/>
          </w:tcPr>
          <w:p w:rsidR="009F7084" w:rsidRPr="003F683C" w:rsidRDefault="009F7084" w:rsidP="00E36C1E">
            <w:pPr>
              <w:spacing w:after="0" w:line="235" w:lineRule="auto"/>
              <w:ind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8</w:t>
            </w:r>
            <w:r w:rsidR="00E36C1E" w:rsidRPr="003F683C">
              <w:rPr>
                <w:rFonts w:ascii="Times New Roman" w:eastAsia="Times New Roman" w:hAnsi="Times New Roman"/>
                <w:b/>
                <w:color w:val="000000"/>
                <w:sz w:val="17"/>
                <w:szCs w:val="17"/>
              </w:rPr>
              <w:t>0</w:t>
            </w:r>
            <w:r w:rsidRPr="003F683C">
              <w:rPr>
                <w:rFonts w:ascii="Times New Roman" w:eastAsia="Times New Roman" w:hAnsi="Times New Roman"/>
                <w:b/>
                <w:color w:val="000000"/>
                <w:sz w:val="17"/>
                <w:szCs w:val="17"/>
              </w:rPr>
              <w:t>0</w:t>
            </w:r>
          </w:p>
        </w:tc>
        <w:tc>
          <w:tcPr>
            <w:tcW w:w="673" w:type="pct"/>
            <w:gridSpan w:val="2"/>
            <w:tcBorders>
              <w:bottom w:val="single" w:sz="4" w:space="0" w:color="auto"/>
            </w:tcBorders>
          </w:tcPr>
          <w:p w:rsidR="009F7084" w:rsidRPr="003F683C" w:rsidRDefault="009F7084" w:rsidP="00CE7F5A">
            <w:pPr>
              <w:spacing w:after="0" w:line="235" w:lineRule="auto"/>
              <w:ind w:right="-113"/>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lang w:eastAsia="ru-RU"/>
              </w:rPr>
              <w:t>бюджет Моргаушского муниципального округа</w:t>
            </w:r>
            <w:r w:rsidR="00720DF8" w:rsidRPr="003F683C">
              <w:rPr>
                <w:rFonts w:ascii="Times New Roman" w:eastAsia="Times New Roman" w:hAnsi="Times New Roman"/>
                <w:b/>
                <w:color w:val="000000"/>
                <w:sz w:val="17"/>
                <w:szCs w:val="17"/>
                <w:lang w:eastAsia="ru-RU"/>
              </w:rPr>
              <w:t xml:space="preserve"> Чувашской Республики</w:t>
            </w:r>
          </w:p>
        </w:tc>
        <w:tc>
          <w:tcPr>
            <w:tcW w:w="352" w:type="pct"/>
            <w:tcBorders>
              <w:bottom w:val="single" w:sz="4" w:space="0" w:color="auto"/>
            </w:tcBorders>
          </w:tcPr>
          <w:p w:rsidR="009F7084" w:rsidRPr="003F683C" w:rsidRDefault="00E36C1E" w:rsidP="00E84681">
            <w:pPr>
              <w:spacing w:after="0" w:line="235" w:lineRule="auto"/>
              <w:ind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lang w:val="en-US"/>
              </w:rPr>
              <w:t>280</w:t>
            </w:r>
            <w:r w:rsidR="009F7084" w:rsidRPr="003F683C">
              <w:rPr>
                <w:rFonts w:ascii="Times New Roman" w:eastAsia="Times New Roman" w:hAnsi="Times New Roman"/>
                <w:b/>
                <w:color w:val="000000"/>
                <w:sz w:val="17"/>
                <w:szCs w:val="17"/>
              </w:rPr>
              <w:t>,</w:t>
            </w:r>
            <w:r w:rsidR="009F7084" w:rsidRPr="003F683C">
              <w:rPr>
                <w:rFonts w:ascii="Times New Roman" w:eastAsia="Times New Roman" w:hAnsi="Times New Roman"/>
                <w:b/>
                <w:color w:val="000000"/>
                <w:sz w:val="17"/>
                <w:szCs w:val="17"/>
                <w:lang w:val="en-US"/>
              </w:rPr>
              <w:t>0</w:t>
            </w:r>
          </w:p>
        </w:tc>
        <w:tc>
          <w:tcPr>
            <w:tcW w:w="270" w:type="pct"/>
            <w:tcBorders>
              <w:bottom w:val="single" w:sz="4" w:space="0" w:color="auto"/>
            </w:tcBorders>
          </w:tcPr>
          <w:p w:rsidR="009F7084" w:rsidRPr="003F683C" w:rsidRDefault="009F7084" w:rsidP="00E84681">
            <w:pPr>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130,0</w:t>
            </w:r>
          </w:p>
        </w:tc>
        <w:tc>
          <w:tcPr>
            <w:tcW w:w="269" w:type="pct"/>
            <w:gridSpan w:val="2"/>
            <w:tcBorders>
              <w:bottom w:val="single" w:sz="4" w:space="0" w:color="auto"/>
            </w:tcBorders>
          </w:tcPr>
          <w:p w:rsidR="009F7084" w:rsidRPr="003F683C" w:rsidRDefault="009F7084" w:rsidP="00E84681">
            <w:pPr>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130,0</w:t>
            </w:r>
          </w:p>
        </w:tc>
        <w:tc>
          <w:tcPr>
            <w:tcW w:w="268" w:type="pct"/>
            <w:tcBorders>
              <w:bottom w:val="single" w:sz="4" w:space="0" w:color="auto"/>
            </w:tcBorders>
          </w:tcPr>
          <w:p w:rsidR="009F7084" w:rsidRPr="003F683C" w:rsidRDefault="009F7084" w:rsidP="00E84681">
            <w:pPr>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130,0</w:t>
            </w:r>
          </w:p>
        </w:tc>
        <w:tc>
          <w:tcPr>
            <w:tcW w:w="316" w:type="pct"/>
            <w:gridSpan w:val="5"/>
            <w:tcBorders>
              <w:bottom w:val="single" w:sz="4" w:space="0" w:color="auto"/>
            </w:tcBorders>
          </w:tcPr>
          <w:p w:rsidR="009F7084" w:rsidRPr="003F683C" w:rsidRDefault="009F7084" w:rsidP="00E84681">
            <w:pPr>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130,0</w:t>
            </w:r>
          </w:p>
        </w:tc>
      </w:tr>
      <w:tr w:rsidR="009F7084" w:rsidRPr="003F683C" w:rsidTr="003F683C">
        <w:trPr>
          <w:gridAfter w:val="1"/>
          <w:wAfter w:w="11" w:type="pct"/>
          <w:trHeight w:val="316"/>
        </w:trPr>
        <w:tc>
          <w:tcPr>
            <w:tcW w:w="200" w:type="pct"/>
            <w:vMerge w:val="restart"/>
          </w:tcPr>
          <w:p w:rsidR="009F7084" w:rsidRPr="003F683C" w:rsidRDefault="009F7084" w:rsidP="0030181D">
            <w:pPr>
              <w:spacing w:after="0" w:line="235" w:lineRule="auto"/>
              <w:ind w:left="-113" w:right="-113"/>
              <w:rPr>
                <w:rFonts w:ascii="Times New Roman" w:eastAsia="Times New Roman" w:hAnsi="Times New Roman"/>
                <w:color w:val="000000"/>
                <w:sz w:val="17"/>
                <w:szCs w:val="17"/>
              </w:rPr>
            </w:pPr>
            <w:proofErr w:type="spellStart"/>
            <w:r w:rsidRPr="003F683C">
              <w:rPr>
                <w:rFonts w:ascii="Times New Roman" w:eastAsia="Times New Roman" w:hAnsi="Times New Roman"/>
                <w:color w:val="000000"/>
                <w:sz w:val="17"/>
                <w:szCs w:val="17"/>
              </w:rPr>
              <w:t>Меропритие</w:t>
            </w:r>
            <w:proofErr w:type="spellEnd"/>
            <w:r w:rsidRPr="003F683C">
              <w:rPr>
                <w:rFonts w:ascii="Times New Roman" w:eastAsia="Times New Roman" w:hAnsi="Times New Roman"/>
                <w:color w:val="000000"/>
                <w:sz w:val="17"/>
                <w:szCs w:val="17"/>
              </w:rPr>
              <w:t xml:space="preserve"> 1.1</w:t>
            </w:r>
          </w:p>
        </w:tc>
        <w:tc>
          <w:tcPr>
            <w:tcW w:w="702" w:type="pct"/>
            <w:gridSpan w:val="4"/>
            <w:vMerge w:val="restart"/>
          </w:tcPr>
          <w:p w:rsidR="009F7084" w:rsidRPr="003F683C" w:rsidRDefault="009F7084" w:rsidP="000C7E20">
            <w:pPr>
              <w:spacing w:line="235" w:lineRule="auto"/>
              <w:ind w:left="-113" w:right="-113" w:firstLine="22"/>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Прочие выплаты по обязательствам муниципального образования</w:t>
            </w:r>
          </w:p>
        </w:tc>
        <w:tc>
          <w:tcPr>
            <w:tcW w:w="351" w:type="pct"/>
            <w:gridSpan w:val="3"/>
            <w:vMerge w:val="restart"/>
          </w:tcPr>
          <w:p w:rsidR="009F7084" w:rsidRPr="003F683C" w:rsidRDefault="009F7084" w:rsidP="00B5726B">
            <w:pPr>
              <w:spacing w:after="0" w:line="235" w:lineRule="auto"/>
              <w:ind w:left="-113" w:right="-113"/>
              <w:jc w:val="center"/>
              <w:rPr>
                <w:rFonts w:ascii="Times New Roman" w:eastAsia="Times New Roman" w:hAnsi="Times New Roman"/>
                <w:b/>
                <w:color w:val="000000"/>
                <w:sz w:val="17"/>
                <w:szCs w:val="17"/>
              </w:rPr>
            </w:pPr>
          </w:p>
        </w:tc>
        <w:tc>
          <w:tcPr>
            <w:tcW w:w="605" w:type="pct"/>
            <w:gridSpan w:val="7"/>
            <w:vMerge w:val="restart"/>
          </w:tcPr>
          <w:p w:rsidR="009F7084" w:rsidRPr="003F683C" w:rsidRDefault="009F7084" w:rsidP="00B5726B">
            <w:pPr>
              <w:spacing w:after="0" w:line="235" w:lineRule="auto"/>
              <w:ind w:left="-113" w:right="-113"/>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ответственный исполнитель – Финансовый отдел администрации Моргаушского муниципального округа Чувашской Республики</w:t>
            </w:r>
          </w:p>
        </w:tc>
        <w:tc>
          <w:tcPr>
            <w:tcW w:w="223" w:type="pct"/>
            <w:gridSpan w:val="2"/>
            <w:tcBorders>
              <w:bottom w:val="single" w:sz="4" w:space="0" w:color="auto"/>
            </w:tcBorders>
            <w:vAlign w:val="center"/>
          </w:tcPr>
          <w:p w:rsidR="009F7084" w:rsidRPr="003F683C" w:rsidRDefault="009F7084" w:rsidP="00CE7F5A">
            <w:pPr>
              <w:spacing w:after="0" w:line="235" w:lineRule="auto"/>
              <w:ind w:right="-113"/>
              <w:jc w:val="center"/>
              <w:rPr>
                <w:rFonts w:ascii="Times New Roman" w:eastAsia="Times New Roman" w:hAnsi="Times New Roman"/>
                <w:color w:val="000000"/>
                <w:sz w:val="17"/>
                <w:szCs w:val="17"/>
                <w:lang w:val="en-US"/>
              </w:rPr>
            </w:pPr>
            <w:r w:rsidRPr="003F683C">
              <w:rPr>
                <w:rFonts w:ascii="Times New Roman" w:eastAsia="Times New Roman" w:hAnsi="Times New Roman"/>
                <w:color w:val="000000"/>
                <w:sz w:val="17"/>
                <w:szCs w:val="17"/>
                <w:lang w:val="en-US"/>
              </w:rPr>
              <w:t>x</w:t>
            </w:r>
          </w:p>
        </w:tc>
        <w:tc>
          <w:tcPr>
            <w:tcW w:w="223" w:type="pct"/>
            <w:tcBorders>
              <w:bottom w:val="single" w:sz="4" w:space="0" w:color="auto"/>
            </w:tcBorders>
            <w:vAlign w:val="center"/>
          </w:tcPr>
          <w:p w:rsidR="009F7084" w:rsidRPr="003F683C" w:rsidRDefault="009F7084" w:rsidP="00CE7F5A">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0113</w:t>
            </w:r>
          </w:p>
        </w:tc>
        <w:tc>
          <w:tcPr>
            <w:tcW w:w="312" w:type="pct"/>
            <w:gridSpan w:val="2"/>
            <w:tcBorders>
              <w:bottom w:val="single" w:sz="4" w:space="0" w:color="auto"/>
            </w:tcBorders>
            <w:vAlign w:val="center"/>
          </w:tcPr>
          <w:p w:rsidR="009F7084" w:rsidRPr="003F683C" w:rsidRDefault="009F7084" w:rsidP="00CE7F5A">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Ч410300000</w:t>
            </w:r>
          </w:p>
        </w:tc>
        <w:tc>
          <w:tcPr>
            <w:tcW w:w="223" w:type="pct"/>
            <w:gridSpan w:val="3"/>
            <w:tcBorders>
              <w:bottom w:val="single" w:sz="4" w:space="0" w:color="auto"/>
            </w:tcBorders>
            <w:vAlign w:val="center"/>
          </w:tcPr>
          <w:p w:rsidR="009F7084" w:rsidRPr="003F683C" w:rsidRDefault="009F7084" w:rsidP="00E36C1E">
            <w:pPr>
              <w:spacing w:after="0" w:line="235" w:lineRule="auto"/>
              <w:ind w:right="-113"/>
              <w:jc w:val="center"/>
              <w:rPr>
                <w:rFonts w:ascii="Times New Roman" w:eastAsia="Times New Roman" w:hAnsi="Times New Roman"/>
                <w:color w:val="000000"/>
                <w:sz w:val="17"/>
                <w:szCs w:val="17"/>
                <w:lang w:val="en-US"/>
              </w:rPr>
            </w:pPr>
            <w:r w:rsidRPr="003F683C">
              <w:rPr>
                <w:rFonts w:ascii="Times New Roman" w:eastAsia="Times New Roman" w:hAnsi="Times New Roman"/>
                <w:color w:val="000000"/>
                <w:sz w:val="17"/>
                <w:szCs w:val="17"/>
                <w:lang w:val="en-US"/>
              </w:rPr>
              <w:t>8</w:t>
            </w:r>
            <w:r w:rsidR="00E36C1E" w:rsidRPr="003F683C">
              <w:rPr>
                <w:rFonts w:ascii="Times New Roman" w:eastAsia="Times New Roman" w:hAnsi="Times New Roman"/>
                <w:color w:val="000000"/>
                <w:sz w:val="17"/>
                <w:szCs w:val="17"/>
              </w:rPr>
              <w:t>0</w:t>
            </w:r>
            <w:r w:rsidRPr="003F683C">
              <w:rPr>
                <w:rFonts w:ascii="Times New Roman" w:eastAsia="Times New Roman" w:hAnsi="Times New Roman"/>
                <w:color w:val="000000"/>
                <w:sz w:val="17"/>
                <w:szCs w:val="17"/>
                <w:lang w:val="en-US"/>
              </w:rPr>
              <w:t>0</w:t>
            </w:r>
          </w:p>
        </w:tc>
        <w:tc>
          <w:tcPr>
            <w:tcW w:w="673" w:type="pct"/>
            <w:gridSpan w:val="2"/>
            <w:tcBorders>
              <w:bottom w:val="single" w:sz="4" w:space="0" w:color="auto"/>
            </w:tcBorders>
          </w:tcPr>
          <w:p w:rsidR="009F7084" w:rsidRPr="003F683C" w:rsidRDefault="009F7084" w:rsidP="00CE7F5A">
            <w:pPr>
              <w:spacing w:after="0" w:line="235" w:lineRule="auto"/>
              <w:ind w:right="-113"/>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всего</w:t>
            </w:r>
          </w:p>
        </w:tc>
        <w:tc>
          <w:tcPr>
            <w:tcW w:w="352" w:type="pct"/>
            <w:tcBorders>
              <w:bottom w:val="single" w:sz="4" w:space="0" w:color="auto"/>
            </w:tcBorders>
          </w:tcPr>
          <w:p w:rsidR="009F7084" w:rsidRPr="003F683C" w:rsidRDefault="00E36C1E" w:rsidP="00CE7F5A">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28</w:t>
            </w:r>
            <w:r w:rsidR="009F7084" w:rsidRPr="003F683C">
              <w:rPr>
                <w:rFonts w:ascii="Times New Roman" w:eastAsia="Times New Roman" w:hAnsi="Times New Roman"/>
                <w:color w:val="000000"/>
                <w:sz w:val="17"/>
                <w:szCs w:val="17"/>
              </w:rPr>
              <w:t>0,0</w:t>
            </w:r>
          </w:p>
        </w:tc>
        <w:tc>
          <w:tcPr>
            <w:tcW w:w="270" w:type="pct"/>
            <w:tcBorders>
              <w:bottom w:val="single" w:sz="4" w:space="0" w:color="auto"/>
            </w:tcBorders>
          </w:tcPr>
          <w:p w:rsidR="009F7084" w:rsidRPr="003F683C" w:rsidRDefault="009F7084" w:rsidP="00CE7F5A">
            <w:pPr>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130,0</w:t>
            </w:r>
          </w:p>
        </w:tc>
        <w:tc>
          <w:tcPr>
            <w:tcW w:w="269" w:type="pct"/>
            <w:gridSpan w:val="2"/>
            <w:tcBorders>
              <w:bottom w:val="single" w:sz="4" w:space="0" w:color="auto"/>
            </w:tcBorders>
          </w:tcPr>
          <w:p w:rsidR="009F7084" w:rsidRPr="003F683C" w:rsidRDefault="009F7084" w:rsidP="00CE7F5A">
            <w:pPr>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130,0</w:t>
            </w:r>
          </w:p>
        </w:tc>
        <w:tc>
          <w:tcPr>
            <w:tcW w:w="268" w:type="pct"/>
            <w:tcBorders>
              <w:bottom w:val="single" w:sz="4" w:space="0" w:color="auto"/>
            </w:tcBorders>
          </w:tcPr>
          <w:p w:rsidR="009F7084" w:rsidRPr="003F683C" w:rsidRDefault="009F7084" w:rsidP="00CE7F5A">
            <w:pPr>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130,0</w:t>
            </w:r>
          </w:p>
        </w:tc>
        <w:tc>
          <w:tcPr>
            <w:tcW w:w="316" w:type="pct"/>
            <w:gridSpan w:val="5"/>
            <w:tcBorders>
              <w:bottom w:val="single" w:sz="4" w:space="0" w:color="auto"/>
            </w:tcBorders>
          </w:tcPr>
          <w:p w:rsidR="009F7084" w:rsidRPr="003F683C" w:rsidRDefault="009F7084" w:rsidP="00CE7F5A">
            <w:pPr>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130,0</w:t>
            </w:r>
          </w:p>
        </w:tc>
      </w:tr>
      <w:tr w:rsidR="009F7084" w:rsidRPr="003F683C" w:rsidTr="003F683C">
        <w:trPr>
          <w:gridAfter w:val="1"/>
          <w:wAfter w:w="11" w:type="pct"/>
          <w:trHeight w:val="315"/>
        </w:trPr>
        <w:tc>
          <w:tcPr>
            <w:tcW w:w="200" w:type="pct"/>
            <w:vMerge/>
          </w:tcPr>
          <w:p w:rsidR="009F7084" w:rsidRPr="003F683C" w:rsidRDefault="009F7084" w:rsidP="0030181D">
            <w:pPr>
              <w:spacing w:after="0" w:line="235" w:lineRule="auto"/>
              <w:ind w:left="-113" w:right="-113"/>
              <w:rPr>
                <w:rFonts w:ascii="Times New Roman" w:eastAsia="Times New Roman" w:hAnsi="Times New Roman"/>
                <w:color w:val="000000"/>
                <w:sz w:val="17"/>
                <w:szCs w:val="17"/>
              </w:rPr>
            </w:pPr>
          </w:p>
        </w:tc>
        <w:tc>
          <w:tcPr>
            <w:tcW w:w="702" w:type="pct"/>
            <w:gridSpan w:val="4"/>
            <w:vMerge/>
          </w:tcPr>
          <w:p w:rsidR="009F7084" w:rsidRPr="003F683C" w:rsidRDefault="009F7084" w:rsidP="000C7E20">
            <w:pPr>
              <w:spacing w:line="235" w:lineRule="auto"/>
              <w:ind w:left="-113" w:right="-113" w:firstLine="22"/>
              <w:rPr>
                <w:rFonts w:ascii="Times New Roman" w:eastAsia="Times New Roman" w:hAnsi="Times New Roman"/>
                <w:color w:val="000000"/>
                <w:sz w:val="17"/>
                <w:szCs w:val="17"/>
              </w:rPr>
            </w:pPr>
          </w:p>
        </w:tc>
        <w:tc>
          <w:tcPr>
            <w:tcW w:w="351" w:type="pct"/>
            <w:gridSpan w:val="3"/>
            <w:vMerge/>
          </w:tcPr>
          <w:p w:rsidR="009F7084" w:rsidRPr="003F683C" w:rsidRDefault="009F7084" w:rsidP="00B5726B">
            <w:pPr>
              <w:spacing w:after="0" w:line="235" w:lineRule="auto"/>
              <w:ind w:left="-113" w:right="-113"/>
              <w:jc w:val="center"/>
              <w:rPr>
                <w:rFonts w:ascii="Times New Roman" w:eastAsia="Times New Roman" w:hAnsi="Times New Roman"/>
                <w:b/>
                <w:color w:val="000000"/>
                <w:sz w:val="17"/>
                <w:szCs w:val="17"/>
              </w:rPr>
            </w:pPr>
          </w:p>
        </w:tc>
        <w:tc>
          <w:tcPr>
            <w:tcW w:w="605" w:type="pct"/>
            <w:gridSpan w:val="7"/>
            <w:vMerge/>
          </w:tcPr>
          <w:p w:rsidR="009F7084" w:rsidRPr="003F683C" w:rsidRDefault="009F7084" w:rsidP="00B5726B">
            <w:pPr>
              <w:spacing w:after="0" w:line="235" w:lineRule="auto"/>
              <w:ind w:left="-113" w:right="-113"/>
              <w:rPr>
                <w:rFonts w:ascii="Times New Roman" w:eastAsia="Times New Roman" w:hAnsi="Times New Roman"/>
                <w:color w:val="000000"/>
                <w:sz w:val="17"/>
                <w:szCs w:val="17"/>
              </w:rPr>
            </w:pPr>
          </w:p>
        </w:tc>
        <w:tc>
          <w:tcPr>
            <w:tcW w:w="223" w:type="pct"/>
            <w:gridSpan w:val="2"/>
            <w:tcBorders>
              <w:bottom w:val="single" w:sz="4" w:space="0" w:color="auto"/>
            </w:tcBorders>
            <w:vAlign w:val="center"/>
          </w:tcPr>
          <w:p w:rsidR="009F7084" w:rsidRPr="003F683C" w:rsidRDefault="009F7084" w:rsidP="00CE7F5A">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tcBorders>
              <w:bottom w:val="single" w:sz="4" w:space="0" w:color="auto"/>
            </w:tcBorders>
            <w:vAlign w:val="center"/>
          </w:tcPr>
          <w:p w:rsidR="009F7084" w:rsidRPr="003F683C" w:rsidRDefault="009F7084" w:rsidP="00CE7F5A">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12" w:type="pct"/>
            <w:gridSpan w:val="2"/>
            <w:tcBorders>
              <w:bottom w:val="single" w:sz="4" w:space="0" w:color="auto"/>
            </w:tcBorders>
            <w:vAlign w:val="center"/>
          </w:tcPr>
          <w:p w:rsidR="009F7084" w:rsidRPr="003F683C" w:rsidRDefault="009F7084" w:rsidP="00CE7F5A">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gridSpan w:val="3"/>
            <w:tcBorders>
              <w:bottom w:val="single" w:sz="4" w:space="0" w:color="auto"/>
            </w:tcBorders>
            <w:vAlign w:val="center"/>
          </w:tcPr>
          <w:p w:rsidR="009F7084" w:rsidRPr="003F683C" w:rsidRDefault="009F7084" w:rsidP="00CE7F5A">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673" w:type="pct"/>
            <w:gridSpan w:val="2"/>
            <w:tcBorders>
              <w:bottom w:val="single" w:sz="4" w:space="0" w:color="auto"/>
            </w:tcBorders>
          </w:tcPr>
          <w:p w:rsidR="009F7084" w:rsidRPr="003F683C" w:rsidRDefault="009F7084" w:rsidP="00CE7F5A">
            <w:pPr>
              <w:spacing w:after="0" w:line="235" w:lineRule="auto"/>
              <w:ind w:right="-113"/>
              <w:rPr>
                <w:rFonts w:ascii="Times New Roman" w:eastAsia="Times New Roman" w:hAnsi="Times New Roman"/>
                <w:color w:val="000000"/>
                <w:sz w:val="17"/>
                <w:szCs w:val="17"/>
              </w:rPr>
            </w:pPr>
            <w:r w:rsidRPr="003F683C">
              <w:rPr>
                <w:rFonts w:ascii="Times New Roman" w:eastAsia="Times New Roman" w:hAnsi="Times New Roman"/>
                <w:bCs/>
                <w:color w:val="000000"/>
                <w:sz w:val="17"/>
                <w:szCs w:val="17"/>
              </w:rPr>
              <w:t>федеральный бюджет</w:t>
            </w:r>
          </w:p>
        </w:tc>
        <w:tc>
          <w:tcPr>
            <w:tcW w:w="352" w:type="pct"/>
            <w:tcBorders>
              <w:bottom w:val="single" w:sz="4" w:space="0" w:color="auto"/>
            </w:tcBorders>
          </w:tcPr>
          <w:p w:rsidR="009F7084" w:rsidRPr="003F683C" w:rsidRDefault="009F7084" w:rsidP="00CE7F5A">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270" w:type="pct"/>
            <w:tcBorders>
              <w:bottom w:val="single" w:sz="4" w:space="0" w:color="auto"/>
            </w:tcBorders>
          </w:tcPr>
          <w:p w:rsidR="009F7084" w:rsidRPr="003F683C" w:rsidRDefault="009F7084" w:rsidP="00CE7F5A">
            <w:pPr>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269" w:type="pct"/>
            <w:gridSpan w:val="2"/>
            <w:tcBorders>
              <w:bottom w:val="single" w:sz="4" w:space="0" w:color="auto"/>
            </w:tcBorders>
          </w:tcPr>
          <w:p w:rsidR="009F7084" w:rsidRPr="003F683C" w:rsidRDefault="009F7084" w:rsidP="00CE7F5A">
            <w:pPr>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268" w:type="pct"/>
            <w:tcBorders>
              <w:bottom w:val="single" w:sz="4" w:space="0" w:color="auto"/>
            </w:tcBorders>
          </w:tcPr>
          <w:p w:rsidR="009F7084" w:rsidRPr="003F683C" w:rsidRDefault="009F7084" w:rsidP="00CE7F5A">
            <w:pPr>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316" w:type="pct"/>
            <w:gridSpan w:val="5"/>
          </w:tcPr>
          <w:p w:rsidR="009F7084" w:rsidRPr="003F683C" w:rsidRDefault="009F7084" w:rsidP="00CE7F5A">
            <w:pPr>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r>
      <w:tr w:rsidR="009F7084" w:rsidRPr="003F683C" w:rsidTr="003F683C">
        <w:trPr>
          <w:gridAfter w:val="1"/>
          <w:wAfter w:w="11" w:type="pct"/>
          <w:trHeight w:val="225"/>
        </w:trPr>
        <w:tc>
          <w:tcPr>
            <w:tcW w:w="200" w:type="pct"/>
            <w:vMerge/>
          </w:tcPr>
          <w:p w:rsidR="009F7084" w:rsidRPr="003F683C" w:rsidRDefault="009F7084" w:rsidP="0030181D">
            <w:pPr>
              <w:spacing w:after="0" w:line="235" w:lineRule="auto"/>
              <w:ind w:left="-113" w:right="-113"/>
              <w:rPr>
                <w:rFonts w:ascii="Times New Roman" w:eastAsia="Times New Roman" w:hAnsi="Times New Roman"/>
                <w:color w:val="000000"/>
                <w:sz w:val="17"/>
                <w:szCs w:val="17"/>
              </w:rPr>
            </w:pPr>
          </w:p>
        </w:tc>
        <w:tc>
          <w:tcPr>
            <w:tcW w:w="702" w:type="pct"/>
            <w:gridSpan w:val="4"/>
            <w:vMerge/>
          </w:tcPr>
          <w:p w:rsidR="009F7084" w:rsidRPr="003F683C" w:rsidRDefault="009F7084" w:rsidP="000C7E20">
            <w:pPr>
              <w:spacing w:line="235" w:lineRule="auto"/>
              <w:ind w:left="-113" w:right="-113" w:firstLine="22"/>
              <w:rPr>
                <w:rFonts w:ascii="Times New Roman" w:eastAsia="Times New Roman" w:hAnsi="Times New Roman"/>
                <w:color w:val="000000"/>
                <w:sz w:val="17"/>
                <w:szCs w:val="17"/>
              </w:rPr>
            </w:pPr>
          </w:p>
        </w:tc>
        <w:tc>
          <w:tcPr>
            <w:tcW w:w="351" w:type="pct"/>
            <w:gridSpan w:val="3"/>
            <w:vMerge/>
          </w:tcPr>
          <w:p w:rsidR="009F7084" w:rsidRPr="003F683C" w:rsidRDefault="009F7084" w:rsidP="00B5726B">
            <w:pPr>
              <w:spacing w:after="0" w:line="235" w:lineRule="auto"/>
              <w:ind w:left="-113" w:right="-113"/>
              <w:jc w:val="center"/>
              <w:rPr>
                <w:rFonts w:ascii="Times New Roman" w:eastAsia="Times New Roman" w:hAnsi="Times New Roman"/>
                <w:b/>
                <w:color w:val="000000"/>
                <w:sz w:val="17"/>
                <w:szCs w:val="17"/>
              </w:rPr>
            </w:pPr>
          </w:p>
        </w:tc>
        <w:tc>
          <w:tcPr>
            <w:tcW w:w="605" w:type="pct"/>
            <w:gridSpan w:val="7"/>
            <w:vMerge/>
          </w:tcPr>
          <w:p w:rsidR="009F7084" w:rsidRPr="003F683C" w:rsidRDefault="009F7084" w:rsidP="00B5726B">
            <w:pPr>
              <w:spacing w:after="0" w:line="235" w:lineRule="auto"/>
              <w:ind w:left="-113" w:right="-113"/>
              <w:rPr>
                <w:rFonts w:ascii="Times New Roman" w:eastAsia="Times New Roman" w:hAnsi="Times New Roman"/>
                <w:color w:val="000000"/>
                <w:sz w:val="17"/>
                <w:szCs w:val="17"/>
              </w:rPr>
            </w:pPr>
          </w:p>
        </w:tc>
        <w:tc>
          <w:tcPr>
            <w:tcW w:w="223" w:type="pct"/>
            <w:gridSpan w:val="2"/>
            <w:tcBorders>
              <w:bottom w:val="single" w:sz="4" w:space="0" w:color="auto"/>
            </w:tcBorders>
            <w:vAlign w:val="center"/>
          </w:tcPr>
          <w:p w:rsidR="009F7084" w:rsidRPr="003F683C" w:rsidRDefault="009F7084" w:rsidP="00CE7F5A">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tcBorders>
              <w:bottom w:val="single" w:sz="4" w:space="0" w:color="auto"/>
            </w:tcBorders>
            <w:vAlign w:val="center"/>
          </w:tcPr>
          <w:p w:rsidR="009F7084" w:rsidRPr="003F683C" w:rsidRDefault="009F7084" w:rsidP="00CE7F5A">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12" w:type="pct"/>
            <w:gridSpan w:val="2"/>
            <w:tcBorders>
              <w:bottom w:val="single" w:sz="4" w:space="0" w:color="auto"/>
            </w:tcBorders>
            <w:vAlign w:val="center"/>
          </w:tcPr>
          <w:p w:rsidR="009F7084" w:rsidRPr="003F683C" w:rsidRDefault="009F7084" w:rsidP="00CE7F5A">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gridSpan w:val="3"/>
            <w:tcBorders>
              <w:bottom w:val="single" w:sz="4" w:space="0" w:color="auto"/>
            </w:tcBorders>
            <w:vAlign w:val="center"/>
          </w:tcPr>
          <w:p w:rsidR="009F7084" w:rsidRPr="003F683C" w:rsidRDefault="009F7084" w:rsidP="00CE7F5A">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673" w:type="pct"/>
            <w:gridSpan w:val="2"/>
            <w:tcBorders>
              <w:bottom w:val="single" w:sz="4" w:space="0" w:color="auto"/>
            </w:tcBorders>
          </w:tcPr>
          <w:p w:rsidR="009F7084" w:rsidRPr="003F683C" w:rsidRDefault="009F7084" w:rsidP="00CE7F5A">
            <w:pPr>
              <w:spacing w:after="0" w:line="235" w:lineRule="auto"/>
              <w:ind w:right="-113"/>
              <w:rPr>
                <w:rFonts w:ascii="Times New Roman" w:eastAsia="Times New Roman" w:hAnsi="Times New Roman"/>
                <w:color w:val="000000"/>
                <w:sz w:val="17"/>
                <w:szCs w:val="17"/>
              </w:rPr>
            </w:pPr>
            <w:r w:rsidRPr="003F683C">
              <w:rPr>
                <w:rFonts w:ascii="Times New Roman" w:eastAsia="Times New Roman" w:hAnsi="Times New Roman"/>
                <w:bCs/>
                <w:color w:val="000000"/>
                <w:sz w:val="17"/>
                <w:szCs w:val="17"/>
              </w:rPr>
              <w:t>республиканский бюджет Чувашской Республики</w:t>
            </w:r>
          </w:p>
        </w:tc>
        <w:tc>
          <w:tcPr>
            <w:tcW w:w="352" w:type="pct"/>
            <w:tcBorders>
              <w:bottom w:val="single" w:sz="4" w:space="0" w:color="auto"/>
            </w:tcBorders>
          </w:tcPr>
          <w:p w:rsidR="009F7084" w:rsidRPr="003F683C" w:rsidRDefault="009F7084" w:rsidP="00CE7F5A">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270" w:type="pct"/>
            <w:tcBorders>
              <w:bottom w:val="single" w:sz="4" w:space="0" w:color="auto"/>
            </w:tcBorders>
          </w:tcPr>
          <w:p w:rsidR="009F7084" w:rsidRPr="003F683C" w:rsidRDefault="009F7084" w:rsidP="00CE7F5A">
            <w:pPr>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269" w:type="pct"/>
            <w:gridSpan w:val="2"/>
            <w:tcBorders>
              <w:bottom w:val="single" w:sz="4" w:space="0" w:color="auto"/>
            </w:tcBorders>
          </w:tcPr>
          <w:p w:rsidR="009F7084" w:rsidRPr="003F683C" w:rsidRDefault="009F7084" w:rsidP="00CE7F5A">
            <w:pPr>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268" w:type="pct"/>
            <w:tcBorders>
              <w:bottom w:val="single" w:sz="4" w:space="0" w:color="auto"/>
            </w:tcBorders>
          </w:tcPr>
          <w:p w:rsidR="009F7084" w:rsidRPr="003F683C" w:rsidRDefault="009F7084" w:rsidP="00CE7F5A">
            <w:pPr>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316" w:type="pct"/>
            <w:gridSpan w:val="5"/>
            <w:tcBorders>
              <w:bottom w:val="single" w:sz="4" w:space="0" w:color="auto"/>
            </w:tcBorders>
          </w:tcPr>
          <w:p w:rsidR="009F7084" w:rsidRPr="003F683C" w:rsidRDefault="009F7084" w:rsidP="00CE7F5A">
            <w:pPr>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r>
      <w:tr w:rsidR="009F7084" w:rsidRPr="003F683C" w:rsidTr="003F683C">
        <w:trPr>
          <w:gridAfter w:val="1"/>
          <w:wAfter w:w="11" w:type="pct"/>
          <w:trHeight w:val="180"/>
        </w:trPr>
        <w:tc>
          <w:tcPr>
            <w:tcW w:w="200" w:type="pct"/>
            <w:vMerge/>
            <w:tcBorders>
              <w:bottom w:val="single" w:sz="4" w:space="0" w:color="auto"/>
            </w:tcBorders>
          </w:tcPr>
          <w:p w:rsidR="009F7084" w:rsidRPr="003F683C" w:rsidRDefault="009F7084" w:rsidP="0030181D">
            <w:pPr>
              <w:spacing w:after="0" w:line="235" w:lineRule="auto"/>
              <w:ind w:left="-113" w:right="-113"/>
              <w:rPr>
                <w:rFonts w:ascii="Times New Roman" w:eastAsia="Times New Roman" w:hAnsi="Times New Roman"/>
                <w:color w:val="000000"/>
                <w:sz w:val="17"/>
                <w:szCs w:val="17"/>
              </w:rPr>
            </w:pPr>
          </w:p>
        </w:tc>
        <w:tc>
          <w:tcPr>
            <w:tcW w:w="702" w:type="pct"/>
            <w:gridSpan w:val="4"/>
            <w:vMerge/>
            <w:tcBorders>
              <w:bottom w:val="single" w:sz="4" w:space="0" w:color="auto"/>
            </w:tcBorders>
          </w:tcPr>
          <w:p w:rsidR="009F7084" w:rsidRPr="003F683C" w:rsidRDefault="009F7084" w:rsidP="000C7E20">
            <w:pPr>
              <w:spacing w:line="235" w:lineRule="auto"/>
              <w:ind w:left="-113" w:right="-113" w:firstLine="22"/>
              <w:rPr>
                <w:rFonts w:ascii="Times New Roman" w:eastAsia="Times New Roman" w:hAnsi="Times New Roman"/>
                <w:color w:val="000000"/>
                <w:sz w:val="17"/>
                <w:szCs w:val="17"/>
              </w:rPr>
            </w:pPr>
          </w:p>
        </w:tc>
        <w:tc>
          <w:tcPr>
            <w:tcW w:w="351" w:type="pct"/>
            <w:gridSpan w:val="3"/>
            <w:vMerge/>
            <w:tcBorders>
              <w:bottom w:val="single" w:sz="4" w:space="0" w:color="auto"/>
            </w:tcBorders>
          </w:tcPr>
          <w:p w:rsidR="009F7084" w:rsidRPr="003F683C" w:rsidRDefault="009F7084" w:rsidP="00B5726B">
            <w:pPr>
              <w:spacing w:after="0" w:line="235" w:lineRule="auto"/>
              <w:ind w:left="-113" w:right="-113"/>
              <w:jc w:val="center"/>
              <w:rPr>
                <w:rFonts w:ascii="Times New Roman" w:eastAsia="Times New Roman" w:hAnsi="Times New Roman"/>
                <w:b/>
                <w:color w:val="000000"/>
                <w:sz w:val="17"/>
                <w:szCs w:val="17"/>
              </w:rPr>
            </w:pPr>
          </w:p>
        </w:tc>
        <w:tc>
          <w:tcPr>
            <w:tcW w:w="605" w:type="pct"/>
            <w:gridSpan w:val="7"/>
            <w:vMerge/>
            <w:tcBorders>
              <w:bottom w:val="single" w:sz="4" w:space="0" w:color="auto"/>
            </w:tcBorders>
          </w:tcPr>
          <w:p w:rsidR="009F7084" w:rsidRPr="003F683C" w:rsidRDefault="009F7084" w:rsidP="00B5726B">
            <w:pPr>
              <w:spacing w:after="0" w:line="235" w:lineRule="auto"/>
              <w:ind w:left="-113" w:right="-113"/>
              <w:rPr>
                <w:rFonts w:ascii="Times New Roman" w:eastAsia="Times New Roman" w:hAnsi="Times New Roman"/>
                <w:color w:val="000000"/>
                <w:sz w:val="17"/>
                <w:szCs w:val="17"/>
              </w:rPr>
            </w:pPr>
          </w:p>
        </w:tc>
        <w:tc>
          <w:tcPr>
            <w:tcW w:w="223" w:type="pct"/>
            <w:gridSpan w:val="2"/>
            <w:tcBorders>
              <w:bottom w:val="single" w:sz="4" w:space="0" w:color="auto"/>
            </w:tcBorders>
            <w:vAlign w:val="center"/>
          </w:tcPr>
          <w:p w:rsidR="009F7084" w:rsidRPr="003F683C" w:rsidRDefault="009F7084" w:rsidP="00CE7F5A">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tcBorders>
              <w:bottom w:val="single" w:sz="4" w:space="0" w:color="auto"/>
            </w:tcBorders>
            <w:vAlign w:val="center"/>
          </w:tcPr>
          <w:p w:rsidR="009F7084" w:rsidRPr="003F683C" w:rsidRDefault="009F7084" w:rsidP="00CE7F5A">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0113</w:t>
            </w:r>
          </w:p>
        </w:tc>
        <w:tc>
          <w:tcPr>
            <w:tcW w:w="312" w:type="pct"/>
            <w:gridSpan w:val="2"/>
            <w:tcBorders>
              <w:bottom w:val="single" w:sz="4" w:space="0" w:color="auto"/>
            </w:tcBorders>
            <w:vAlign w:val="center"/>
          </w:tcPr>
          <w:p w:rsidR="009F7084" w:rsidRPr="003F683C" w:rsidRDefault="009F7084" w:rsidP="00CE7F5A">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Ч410373450</w:t>
            </w:r>
          </w:p>
        </w:tc>
        <w:tc>
          <w:tcPr>
            <w:tcW w:w="223" w:type="pct"/>
            <w:gridSpan w:val="3"/>
            <w:tcBorders>
              <w:bottom w:val="single" w:sz="4" w:space="0" w:color="auto"/>
            </w:tcBorders>
            <w:vAlign w:val="center"/>
          </w:tcPr>
          <w:p w:rsidR="009F7084" w:rsidRPr="003F683C" w:rsidRDefault="009F7084" w:rsidP="00E36C1E">
            <w:pPr>
              <w:spacing w:after="0" w:line="235" w:lineRule="auto"/>
              <w:ind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8</w:t>
            </w:r>
            <w:r w:rsidR="00E36C1E" w:rsidRPr="003F683C">
              <w:rPr>
                <w:rFonts w:ascii="Times New Roman" w:eastAsia="Times New Roman" w:hAnsi="Times New Roman"/>
                <w:color w:val="000000"/>
                <w:sz w:val="17"/>
                <w:szCs w:val="17"/>
              </w:rPr>
              <w:t>0</w:t>
            </w:r>
            <w:r w:rsidRPr="003F683C">
              <w:rPr>
                <w:rFonts w:ascii="Times New Roman" w:eastAsia="Times New Roman" w:hAnsi="Times New Roman"/>
                <w:color w:val="000000"/>
                <w:sz w:val="17"/>
                <w:szCs w:val="17"/>
              </w:rPr>
              <w:t>0</w:t>
            </w:r>
          </w:p>
        </w:tc>
        <w:tc>
          <w:tcPr>
            <w:tcW w:w="673" w:type="pct"/>
            <w:gridSpan w:val="2"/>
            <w:tcBorders>
              <w:bottom w:val="single" w:sz="4" w:space="0" w:color="auto"/>
            </w:tcBorders>
          </w:tcPr>
          <w:p w:rsidR="009F7084" w:rsidRPr="003F683C" w:rsidRDefault="009F7084" w:rsidP="00CE7F5A">
            <w:pPr>
              <w:spacing w:after="0" w:line="235" w:lineRule="auto"/>
              <w:ind w:right="-113"/>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lang w:eastAsia="ru-RU"/>
              </w:rPr>
              <w:t xml:space="preserve">бюджет Моргаушского муниципального </w:t>
            </w:r>
            <w:r w:rsidRPr="003F683C">
              <w:rPr>
                <w:rFonts w:ascii="Times New Roman" w:eastAsia="Times New Roman" w:hAnsi="Times New Roman"/>
                <w:color w:val="000000"/>
                <w:sz w:val="17"/>
                <w:szCs w:val="17"/>
                <w:lang w:eastAsia="ru-RU"/>
              </w:rPr>
              <w:lastRenderedPageBreak/>
              <w:t>округа</w:t>
            </w:r>
            <w:r w:rsidR="00720DF8" w:rsidRPr="003F683C">
              <w:rPr>
                <w:rFonts w:ascii="Times New Roman" w:eastAsia="Times New Roman" w:hAnsi="Times New Roman"/>
                <w:color w:val="000000"/>
                <w:sz w:val="17"/>
                <w:szCs w:val="17"/>
                <w:lang w:eastAsia="ru-RU"/>
              </w:rPr>
              <w:t xml:space="preserve"> Чувашской республики</w:t>
            </w:r>
          </w:p>
        </w:tc>
        <w:tc>
          <w:tcPr>
            <w:tcW w:w="352" w:type="pct"/>
            <w:tcBorders>
              <w:bottom w:val="single" w:sz="4" w:space="0" w:color="auto"/>
            </w:tcBorders>
          </w:tcPr>
          <w:p w:rsidR="009F7084" w:rsidRPr="003F683C" w:rsidRDefault="00E36C1E" w:rsidP="00CE7F5A">
            <w:pPr>
              <w:spacing w:after="0" w:line="235" w:lineRule="auto"/>
              <w:ind w:right="-113"/>
              <w:jc w:val="center"/>
              <w:rPr>
                <w:rFonts w:ascii="Times New Roman" w:eastAsia="Times New Roman" w:hAnsi="Times New Roman"/>
                <w:color w:val="000000"/>
                <w:sz w:val="17"/>
                <w:szCs w:val="17"/>
                <w:lang w:val="en-US"/>
              </w:rPr>
            </w:pPr>
            <w:r w:rsidRPr="003F683C">
              <w:rPr>
                <w:rFonts w:ascii="Times New Roman" w:eastAsia="Times New Roman" w:hAnsi="Times New Roman"/>
                <w:color w:val="000000"/>
                <w:sz w:val="17"/>
                <w:szCs w:val="17"/>
              </w:rPr>
              <w:lastRenderedPageBreak/>
              <w:t>28</w:t>
            </w:r>
            <w:r w:rsidR="009F7084" w:rsidRPr="003F683C">
              <w:rPr>
                <w:rFonts w:ascii="Times New Roman" w:eastAsia="Times New Roman" w:hAnsi="Times New Roman"/>
                <w:color w:val="000000"/>
                <w:sz w:val="17"/>
                <w:szCs w:val="17"/>
                <w:lang w:val="en-US"/>
              </w:rPr>
              <w:t>0</w:t>
            </w:r>
            <w:r w:rsidR="009F7084" w:rsidRPr="003F683C">
              <w:rPr>
                <w:rFonts w:ascii="Times New Roman" w:eastAsia="Times New Roman" w:hAnsi="Times New Roman"/>
                <w:color w:val="000000"/>
                <w:sz w:val="17"/>
                <w:szCs w:val="17"/>
              </w:rPr>
              <w:t>,</w:t>
            </w:r>
            <w:r w:rsidR="009F7084" w:rsidRPr="003F683C">
              <w:rPr>
                <w:rFonts w:ascii="Times New Roman" w:eastAsia="Times New Roman" w:hAnsi="Times New Roman"/>
                <w:color w:val="000000"/>
                <w:sz w:val="17"/>
                <w:szCs w:val="17"/>
                <w:lang w:val="en-US"/>
              </w:rPr>
              <w:t>0</w:t>
            </w:r>
          </w:p>
        </w:tc>
        <w:tc>
          <w:tcPr>
            <w:tcW w:w="270" w:type="pct"/>
            <w:tcBorders>
              <w:bottom w:val="single" w:sz="4" w:space="0" w:color="auto"/>
            </w:tcBorders>
          </w:tcPr>
          <w:p w:rsidR="009F7084" w:rsidRPr="003F683C" w:rsidRDefault="009F7084" w:rsidP="00CE7F5A">
            <w:pPr>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130,0</w:t>
            </w:r>
          </w:p>
        </w:tc>
        <w:tc>
          <w:tcPr>
            <w:tcW w:w="269" w:type="pct"/>
            <w:gridSpan w:val="2"/>
            <w:tcBorders>
              <w:bottom w:val="single" w:sz="4" w:space="0" w:color="auto"/>
            </w:tcBorders>
          </w:tcPr>
          <w:p w:rsidR="009F7084" w:rsidRPr="003F683C" w:rsidRDefault="009F7084" w:rsidP="00CE7F5A">
            <w:pPr>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130,0</w:t>
            </w:r>
          </w:p>
        </w:tc>
        <w:tc>
          <w:tcPr>
            <w:tcW w:w="268" w:type="pct"/>
            <w:tcBorders>
              <w:bottom w:val="single" w:sz="4" w:space="0" w:color="auto"/>
            </w:tcBorders>
          </w:tcPr>
          <w:p w:rsidR="009F7084" w:rsidRPr="003F683C" w:rsidRDefault="009F7084" w:rsidP="00CE7F5A">
            <w:pPr>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130,0</w:t>
            </w:r>
          </w:p>
        </w:tc>
        <w:tc>
          <w:tcPr>
            <w:tcW w:w="316" w:type="pct"/>
            <w:gridSpan w:val="5"/>
            <w:tcBorders>
              <w:bottom w:val="single" w:sz="4" w:space="0" w:color="auto"/>
            </w:tcBorders>
          </w:tcPr>
          <w:p w:rsidR="009F7084" w:rsidRPr="003F683C" w:rsidRDefault="009F7084" w:rsidP="00CE7F5A">
            <w:pPr>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130,0</w:t>
            </w:r>
          </w:p>
        </w:tc>
      </w:tr>
      <w:tr w:rsidR="009F7084" w:rsidRPr="003F683C" w:rsidTr="003F683C">
        <w:trPr>
          <w:gridAfter w:val="3"/>
          <w:wAfter w:w="24" w:type="pct"/>
          <w:trHeight w:val="382"/>
        </w:trPr>
        <w:tc>
          <w:tcPr>
            <w:tcW w:w="4976" w:type="pct"/>
            <w:gridSpan w:val="33"/>
            <w:tcBorders>
              <w:bottom w:val="single" w:sz="4" w:space="0" w:color="auto"/>
            </w:tcBorders>
          </w:tcPr>
          <w:p w:rsidR="009F7084" w:rsidRPr="003F683C" w:rsidRDefault="009F7084" w:rsidP="00B5726B">
            <w:pPr>
              <w:spacing w:after="0" w:line="235" w:lineRule="auto"/>
              <w:ind w:left="-113" w:right="-113"/>
              <w:jc w:val="center"/>
              <w:rPr>
                <w:rFonts w:ascii="Times New Roman" w:hAnsi="Times New Roman"/>
                <w:b/>
                <w:color w:val="000000"/>
                <w:sz w:val="17"/>
                <w:szCs w:val="17"/>
              </w:rPr>
            </w:pPr>
            <w:r w:rsidRPr="003F683C">
              <w:rPr>
                <w:rFonts w:ascii="Times New Roman" w:eastAsia="Times New Roman" w:hAnsi="Times New Roman"/>
                <w:b/>
                <w:color w:val="000000"/>
                <w:sz w:val="17"/>
                <w:szCs w:val="17"/>
              </w:rPr>
              <w:lastRenderedPageBreak/>
              <w:t>Цель «</w:t>
            </w:r>
            <w:r w:rsidRPr="003F683C">
              <w:rPr>
                <w:rFonts w:ascii="Times New Roman" w:hAnsi="Times New Roman"/>
                <w:b/>
                <w:color w:val="000000"/>
                <w:sz w:val="17"/>
                <w:szCs w:val="17"/>
              </w:rPr>
              <w:t xml:space="preserve">Создание условий для обеспечения долгосрочной сбалансированности и повышения устойчивости бюджетной системы в </w:t>
            </w:r>
            <w:proofErr w:type="spellStart"/>
            <w:r w:rsidRPr="003F683C">
              <w:rPr>
                <w:rFonts w:ascii="Times New Roman" w:hAnsi="Times New Roman"/>
                <w:b/>
                <w:color w:val="000000"/>
                <w:sz w:val="17"/>
                <w:szCs w:val="17"/>
              </w:rPr>
              <w:t>Моргаушском</w:t>
            </w:r>
            <w:proofErr w:type="spellEnd"/>
            <w:r w:rsidRPr="003F683C">
              <w:rPr>
                <w:rFonts w:ascii="Times New Roman" w:hAnsi="Times New Roman"/>
                <w:b/>
                <w:color w:val="000000"/>
                <w:sz w:val="17"/>
                <w:szCs w:val="17"/>
              </w:rPr>
              <w:t xml:space="preserve"> муниципальном округе</w:t>
            </w:r>
            <w:r w:rsidR="00AF3D5B" w:rsidRPr="003F683C">
              <w:rPr>
                <w:rFonts w:ascii="Times New Roman" w:hAnsi="Times New Roman"/>
                <w:b/>
                <w:color w:val="000000"/>
                <w:sz w:val="17"/>
                <w:szCs w:val="17"/>
              </w:rPr>
              <w:t xml:space="preserve"> Чувашской Республики</w:t>
            </w:r>
            <w:r w:rsidRPr="003F683C">
              <w:rPr>
                <w:rFonts w:ascii="Times New Roman" w:hAnsi="Times New Roman"/>
                <w:b/>
                <w:color w:val="000000"/>
                <w:sz w:val="17"/>
                <w:szCs w:val="17"/>
              </w:rPr>
              <w:t>»</w:t>
            </w:r>
          </w:p>
          <w:p w:rsidR="009F7084" w:rsidRPr="003F683C" w:rsidRDefault="009F7084" w:rsidP="00B5726B">
            <w:pPr>
              <w:spacing w:after="0" w:line="235" w:lineRule="auto"/>
              <w:ind w:left="-113" w:right="-113"/>
              <w:jc w:val="center"/>
              <w:rPr>
                <w:rFonts w:ascii="Times New Roman" w:eastAsia="Times New Roman" w:hAnsi="Times New Roman"/>
                <w:b/>
                <w:color w:val="000000"/>
                <w:sz w:val="17"/>
                <w:szCs w:val="17"/>
              </w:rPr>
            </w:pPr>
          </w:p>
        </w:tc>
      </w:tr>
      <w:tr w:rsidR="009F7084" w:rsidRPr="003F683C" w:rsidTr="003F683C">
        <w:trPr>
          <w:gridAfter w:val="1"/>
          <w:wAfter w:w="11" w:type="pct"/>
        </w:trPr>
        <w:tc>
          <w:tcPr>
            <w:tcW w:w="200" w:type="pct"/>
            <w:vMerge w:val="restart"/>
          </w:tcPr>
          <w:p w:rsidR="009F7084" w:rsidRPr="003F683C" w:rsidRDefault="009F7084" w:rsidP="009F7084">
            <w:pPr>
              <w:spacing w:after="0" w:line="235" w:lineRule="auto"/>
              <w:ind w:left="-57" w:right="-57"/>
              <w:jc w:val="both"/>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Основное ме</w:t>
            </w:r>
            <w:r w:rsidRPr="003F683C">
              <w:rPr>
                <w:rFonts w:ascii="Times New Roman" w:eastAsia="Times New Roman" w:hAnsi="Times New Roman"/>
                <w:b/>
                <w:color w:val="000000"/>
                <w:sz w:val="17"/>
                <w:szCs w:val="17"/>
              </w:rPr>
              <w:softHyphen/>
              <w:t>роприя</w:t>
            </w:r>
            <w:r w:rsidRPr="003F683C">
              <w:rPr>
                <w:rFonts w:ascii="Times New Roman" w:eastAsia="Times New Roman" w:hAnsi="Times New Roman"/>
                <w:b/>
                <w:color w:val="000000"/>
                <w:sz w:val="17"/>
                <w:szCs w:val="17"/>
              </w:rPr>
              <w:softHyphen/>
            </w:r>
            <w:r w:rsidRPr="003F683C">
              <w:rPr>
                <w:rFonts w:ascii="Times New Roman" w:eastAsia="Times New Roman" w:hAnsi="Times New Roman"/>
                <w:b/>
                <w:color w:val="000000"/>
                <w:sz w:val="17"/>
                <w:szCs w:val="17"/>
              </w:rPr>
              <w:softHyphen/>
              <w:t>тие 4</w:t>
            </w:r>
          </w:p>
        </w:tc>
        <w:tc>
          <w:tcPr>
            <w:tcW w:w="702" w:type="pct"/>
            <w:gridSpan w:val="4"/>
            <w:vMerge w:val="restart"/>
          </w:tcPr>
          <w:p w:rsidR="009F7084" w:rsidRPr="003F683C" w:rsidRDefault="009F7084" w:rsidP="00FD206A">
            <w:pPr>
              <w:autoSpaceDE w:val="0"/>
              <w:autoSpaceDN w:val="0"/>
              <w:adjustRightInd w:val="0"/>
              <w:spacing w:after="0" w:line="235" w:lineRule="auto"/>
              <w:ind w:left="-57" w:right="-57"/>
              <w:jc w:val="both"/>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Осуществление мер финансовой поддержки бюджетов муниципальных районов, муниципальных округов на</w:t>
            </w:r>
            <w:r w:rsidRPr="003F683C">
              <w:rPr>
                <w:rFonts w:ascii="Times New Roman" w:eastAsia="Times New Roman" w:hAnsi="Times New Roman"/>
                <w:b/>
                <w:color w:val="000000"/>
                <w:sz w:val="17"/>
                <w:szCs w:val="17"/>
              </w:rPr>
              <w:softHyphen/>
              <w:t>прав</w:t>
            </w:r>
            <w:r w:rsidRPr="003F683C">
              <w:rPr>
                <w:rFonts w:ascii="Times New Roman" w:eastAsia="Times New Roman" w:hAnsi="Times New Roman"/>
                <w:b/>
                <w:color w:val="000000"/>
                <w:sz w:val="17"/>
                <w:szCs w:val="17"/>
              </w:rPr>
              <w:softHyphen/>
              <w:t xml:space="preserve">ленных на обеспечение их сбалансированности и повышение уровня бюджетной обеспеченности </w:t>
            </w:r>
          </w:p>
        </w:tc>
        <w:tc>
          <w:tcPr>
            <w:tcW w:w="362" w:type="pct"/>
            <w:gridSpan w:val="4"/>
            <w:vMerge w:val="restart"/>
          </w:tcPr>
          <w:p w:rsidR="009F7084" w:rsidRPr="003F683C" w:rsidRDefault="009F7084" w:rsidP="00FD206A">
            <w:pPr>
              <w:spacing w:after="0" w:line="235" w:lineRule="auto"/>
              <w:ind w:left="-57" w:right="-57"/>
              <w:jc w:val="both"/>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lang w:eastAsia="ru-RU"/>
              </w:rPr>
              <w:t>развитие и совершенствование ме</w:t>
            </w:r>
            <w:r w:rsidRPr="003F683C">
              <w:rPr>
                <w:rFonts w:ascii="Times New Roman" w:eastAsia="Times New Roman" w:hAnsi="Times New Roman"/>
                <w:b/>
                <w:color w:val="000000"/>
                <w:sz w:val="17"/>
                <w:szCs w:val="17"/>
                <w:lang w:eastAsia="ru-RU"/>
              </w:rPr>
              <w:softHyphen/>
              <w:t>ха</w:t>
            </w:r>
            <w:r w:rsidRPr="003F683C">
              <w:rPr>
                <w:rFonts w:ascii="Times New Roman" w:eastAsia="Times New Roman" w:hAnsi="Times New Roman"/>
                <w:b/>
                <w:color w:val="000000"/>
                <w:sz w:val="17"/>
                <w:szCs w:val="17"/>
                <w:lang w:eastAsia="ru-RU"/>
              </w:rPr>
              <w:softHyphen/>
              <w:t>низ</w:t>
            </w:r>
            <w:r w:rsidRPr="003F683C">
              <w:rPr>
                <w:rFonts w:ascii="Times New Roman" w:eastAsia="Times New Roman" w:hAnsi="Times New Roman"/>
                <w:b/>
                <w:color w:val="000000"/>
                <w:sz w:val="17"/>
                <w:szCs w:val="17"/>
                <w:lang w:eastAsia="ru-RU"/>
              </w:rPr>
              <w:softHyphen/>
              <w:t>мов финансовой поддержки муниципальных учреждений  Моргаушского муниципального округа</w:t>
            </w:r>
            <w:r w:rsidR="00720DF8" w:rsidRPr="003F683C">
              <w:rPr>
                <w:rFonts w:ascii="Times New Roman" w:eastAsia="Times New Roman" w:hAnsi="Times New Roman"/>
                <w:b/>
                <w:color w:val="000000"/>
                <w:sz w:val="17"/>
                <w:szCs w:val="17"/>
                <w:lang w:eastAsia="ru-RU"/>
              </w:rPr>
              <w:t xml:space="preserve"> Чувашской Республики</w:t>
            </w:r>
            <w:r w:rsidRPr="003F683C">
              <w:rPr>
                <w:rFonts w:ascii="Times New Roman" w:eastAsia="Times New Roman" w:hAnsi="Times New Roman"/>
                <w:b/>
                <w:color w:val="000000"/>
                <w:sz w:val="17"/>
                <w:szCs w:val="17"/>
                <w:lang w:eastAsia="ru-RU"/>
              </w:rPr>
              <w:t xml:space="preserve"> направленных на повышение их сбалансированности и </w:t>
            </w:r>
            <w:r w:rsidRPr="003F683C">
              <w:rPr>
                <w:rFonts w:ascii="Times New Roman" w:eastAsia="Times New Roman" w:hAnsi="Times New Roman"/>
                <w:b/>
                <w:color w:val="000000"/>
                <w:spacing w:val="-2"/>
                <w:sz w:val="17"/>
                <w:szCs w:val="17"/>
                <w:lang w:eastAsia="ru-RU"/>
              </w:rPr>
              <w:t>бюджетной обес</w:t>
            </w:r>
            <w:r w:rsidRPr="003F683C">
              <w:rPr>
                <w:rFonts w:ascii="Times New Roman" w:eastAsia="Times New Roman" w:hAnsi="Times New Roman"/>
                <w:b/>
                <w:color w:val="000000"/>
                <w:spacing w:val="-2"/>
                <w:sz w:val="17"/>
                <w:szCs w:val="17"/>
                <w:lang w:eastAsia="ru-RU"/>
              </w:rPr>
              <w:softHyphen/>
              <w:t>печенности.</w:t>
            </w:r>
          </w:p>
        </w:tc>
        <w:tc>
          <w:tcPr>
            <w:tcW w:w="594" w:type="pct"/>
            <w:gridSpan w:val="6"/>
            <w:vMerge w:val="restart"/>
          </w:tcPr>
          <w:p w:rsidR="009F7084" w:rsidRPr="003F683C" w:rsidRDefault="009F7084" w:rsidP="00FD206A">
            <w:pPr>
              <w:spacing w:after="0" w:line="235" w:lineRule="auto"/>
              <w:ind w:left="-57" w:right="-57"/>
              <w:jc w:val="both"/>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ответственный исполнитель – Финансовый отдел администрации Моргаушского муниципального округа</w:t>
            </w:r>
          </w:p>
          <w:p w:rsidR="00720DF8" w:rsidRPr="003F683C" w:rsidRDefault="00720DF8" w:rsidP="00FD206A">
            <w:pPr>
              <w:spacing w:after="0" w:line="235" w:lineRule="auto"/>
              <w:ind w:left="-57" w:right="-57"/>
              <w:jc w:val="both"/>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Чувашской республики</w:t>
            </w:r>
          </w:p>
        </w:tc>
        <w:tc>
          <w:tcPr>
            <w:tcW w:w="223" w:type="pct"/>
            <w:gridSpan w:val="2"/>
          </w:tcPr>
          <w:p w:rsidR="009F7084" w:rsidRPr="003F683C" w:rsidRDefault="009F7084" w:rsidP="00B5726B">
            <w:pPr>
              <w:spacing w:after="0" w:line="235" w:lineRule="auto"/>
              <w:ind w:left="-57" w:right="-57"/>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х</w:t>
            </w:r>
          </w:p>
        </w:tc>
        <w:tc>
          <w:tcPr>
            <w:tcW w:w="223" w:type="pct"/>
          </w:tcPr>
          <w:p w:rsidR="009F7084" w:rsidRPr="003F683C" w:rsidRDefault="009F7084" w:rsidP="00B5726B">
            <w:pPr>
              <w:spacing w:after="0" w:line="235" w:lineRule="auto"/>
              <w:ind w:left="-57" w:right="-57"/>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х</w:t>
            </w:r>
          </w:p>
        </w:tc>
        <w:tc>
          <w:tcPr>
            <w:tcW w:w="312" w:type="pct"/>
            <w:gridSpan w:val="2"/>
          </w:tcPr>
          <w:p w:rsidR="009F7084" w:rsidRPr="003F683C" w:rsidRDefault="009F7084" w:rsidP="00B5726B">
            <w:pPr>
              <w:spacing w:after="0" w:line="235" w:lineRule="auto"/>
              <w:ind w:left="-113"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Ч410400000</w:t>
            </w:r>
          </w:p>
        </w:tc>
        <w:tc>
          <w:tcPr>
            <w:tcW w:w="223" w:type="pct"/>
            <w:gridSpan w:val="3"/>
          </w:tcPr>
          <w:p w:rsidR="009F7084" w:rsidRPr="003F683C" w:rsidRDefault="009F7084" w:rsidP="00B5726B">
            <w:pPr>
              <w:spacing w:after="0" w:line="235" w:lineRule="auto"/>
              <w:ind w:left="-57" w:right="-57"/>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х</w:t>
            </w:r>
          </w:p>
        </w:tc>
        <w:tc>
          <w:tcPr>
            <w:tcW w:w="673" w:type="pct"/>
            <w:gridSpan w:val="2"/>
          </w:tcPr>
          <w:p w:rsidR="009F7084" w:rsidRPr="003F683C" w:rsidRDefault="009F7084" w:rsidP="00B5726B">
            <w:pPr>
              <w:autoSpaceDE w:val="0"/>
              <w:autoSpaceDN w:val="0"/>
              <w:adjustRightInd w:val="0"/>
              <w:spacing w:after="0" w:line="235" w:lineRule="auto"/>
              <w:ind w:left="-57" w:right="-57"/>
              <w:jc w:val="both"/>
              <w:rPr>
                <w:rFonts w:ascii="Times New Roman" w:eastAsia="Times New Roman" w:hAnsi="Times New Roman"/>
                <w:b/>
                <w:color w:val="000000"/>
                <w:sz w:val="17"/>
                <w:szCs w:val="17"/>
              </w:rPr>
            </w:pPr>
            <w:r w:rsidRPr="003F683C">
              <w:rPr>
                <w:rFonts w:ascii="Times New Roman" w:eastAsia="Times New Roman" w:hAnsi="Times New Roman"/>
                <w:b/>
                <w:bCs/>
                <w:color w:val="000000"/>
                <w:sz w:val="17"/>
                <w:szCs w:val="17"/>
              </w:rPr>
              <w:t>всего</w:t>
            </w:r>
          </w:p>
        </w:tc>
        <w:tc>
          <w:tcPr>
            <w:tcW w:w="352" w:type="pct"/>
          </w:tcPr>
          <w:p w:rsidR="009F7084" w:rsidRPr="003F683C" w:rsidRDefault="008D25F7" w:rsidP="00B5726B">
            <w:pPr>
              <w:spacing w:after="0" w:line="235" w:lineRule="auto"/>
              <w:ind w:left="-113"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29 193,3</w:t>
            </w:r>
          </w:p>
        </w:tc>
        <w:tc>
          <w:tcPr>
            <w:tcW w:w="270" w:type="pct"/>
          </w:tcPr>
          <w:p w:rsidR="009F7084" w:rsidRPr="003F683C" w:rsidRDefault="009F7084" w:rsidP="00BA3FFC">
            <w:pPr>
              <w:spacing w:after="0" w:line="235" w:lineRule="auto"/>
              <w:ind w:left="-113"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1 885,0</w:t>
            </w:r>
          </w:p>
        </w:tc>
        <w:tc>
          <w:tcPr>
            <w:tcW w:w="269" w:type="pct"/>
            <w:gridSpan w:val="2"/>
          </w:tcPr>
          <w:p w:rsidR="009F7084" w:rsidRPr="003F683C" w:rsidRDefault="009F7084" w:rsidP="00B5726B">
            <w:pPr>
              <w:spacing w:after="0" w:line="235" w:lineRule="auto"/>
              <w:ind w:left="-113"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1 94,1</w:t>
            </w:r>
          </w:p>
        </w:tc>
        <w:tc>
          <w:tcPr>
            <w:tcW w:w="268" w:type="pct"/>
          </w:tcPr>
          <w:p w:rsidR="009F7084" w:rsidRPr="003F683C" w:rsidRDefault="009F7084" w:rsidP="00B5726B">
            <w:pPr>
              <w:spacing w:after="0" w:line="235" w:lineRule="auto"/>
              <w:ind w:left="-113"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7 796,4</w:t>
            </w:r>
          </w:p>
        </w:tc>
        <w:tc>
          <w:tcPr>
            <w:tcW w:w="316" w:type="pct"/>
            <w:gridSpan w:val="5"/>
          </w:tcPr>
          <w:p w:rsidR="009F7084" w:rsidRPr="003F683C" w:rsidRDefault="009F7084" w:rsidP="00B5726B">
            <w:pPr>
              <w:spacing w:after="0" w:line="235" w:lineRule="auto"/>
              <w:ind w:left="-113"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7 796,4</w:t>
            </w:r>
          </w:p>
        </w:tc>
      </w:tr>
      <w:tr w:rsidR="009F7084" w:rsidRPr="003F683C" w:rsidTr="003F683C">
        <w:trPr>
          <w:gridAfter w:val="1"/>
          <w:wAfter w:w="11" w:type="pct"/>
        </w:trPr>
        <w:tc>
          <w:tcPr>
            <w:tcW w:w="200" w:type="pct"/>
            <w:vMerge/>
          </w:tcPr>
          <w:p w:rsidR="009F7084" w:rsidRPr="003F683C" w:rsidRDefault="009F7084" w:rsidP="00B5726B">
            <w:pPr>
              <w:autoSpaceDE w:val="0"/>
              <w:autoSpaceDN w:val="0"/>
              <w:adjustRightInd w:val="0"/>
              <w:spacing w:after="0" w:line="235" w:lineRule="auto"/>
              <w:ind w:left="-57" w:right="-57"/>
              <w:jc w:val="both"/>
              <w:rPr>
                <w:rFonts w:ascii="Times New Roman" w:eastAsia="Times New Roman" w:hAnsi="Times New Roman"/>
                <w:b/>
                <w:color w:val="000000"/>
                <w:sz w:val="17"/>
                <w:szCs w:val="17"/>
              </w:rPr>
            </w:pPr>
          </w:p>
        </w:tc>
        <w:tc>
          <w:tcPr>
            <w:tcW w:w="702" w:type="pct"/>
            <w:gridSpan w:val="4"/>
            <w:vMerge/>
          </w:tcPr>
          <w:p w:rsidR="009F7084" w:rsidRPr="003F683C" w:rsidRDefault="009F7084" w:rsidP="00B5726B">
            <w:pPr>
              <w:autoSpaceDE w:val="0"/>
              <w:autoSpaceDN w:val="0"/>
              <w:adjustRightInd w:val="0"/>
              <w:spacing w:after="0" w:line="235" w:lineRule="auto"/>
              <w:ind w:left="-57" w:right="-57"/>
              <w:jc w:val="both"/>
              <w:rPr>
                <w:rFonts w:ascii="Times New Roman" w:eastAsia="Times New Roman" w:hAnsi="Times New Roman"/>
                <w:b/>
                <w:color w:val="000000"/>
                <w:sz w:val="17"/>
                <w:szCs w:val="17"/>
              </w:rPr>
            </w:pPr>
          </w:p>
        </w:tc>
        <w:tc>
          <w:tcPr>
            <w:tcW w:w="362" w:type="pct"/>
            <w:gridSpan w:val="4"/>
            <w:vMerge/>
          </w:tcPr>
          <w:p w:rsidR="009F7084" w:rsidRPr="003F683C" w:rsidRDefault="009F7084" w:rsidP="00B5726B">
            <w:pPr>
              <w:autoSpaceDE w:val="0"/>
              <w:autoSpaceDN w:val="0"/>
              <w:adjustRightInd w:val="0"/>
              <w:spacing w:after="0" w:line="235" w:lineRule="auto"/>
              <w:ind w:left="-57" w:right="-57"/>
              <w:jc w:val="both"/>
              <w:rPr>
                <w:rFonts w:ascii="Times New Roman" w:eastAsia="Times New Roman" w:hAnsi="Times New Roman"/>
                <w:b/>
                <w:color w:val="000000"/>
                <w:sz w:val="17"/>
                <w:szCs w:val="17"/>
                <w:lang w:eastAsia="ru-RU"/>
              </w:rPr>
            </w:pPr>
          </w:p>
        </w:tc>
        <w:tc>
          <w:tcPr>
            <w:tcW w:w="594" w:type="pct"/>
            <w:gridSpan w:val="6"/>
            <w:vMerge/>
          </w:tcPr>
          <w:p w:rsidR="009F7084" w:rsidRPr="003F683C" w:rsidRDefault="009F7084" w:rsidP="00B5726B">
            <w:pPr>
              <w:spacing w:after="0" w:line="235" w:lineRule="auto"/>
              <w:ind w:left="-57" w:right="-57"/>
              <w:jc w:val="both"/>
              <w:rPr>
                <w:rFonts w:ascii="Times New Roman" w:eastAsia="Times New Roman" w:hAnsi="Times New Roman"/>
                <w:b/>
                <w:color w:val="000000"/>
                <w:sz w:val="17"/>
                <w:szCs w:val="17"/>
              </w:rPr>
            </w:pPr>
          </w:p>
        </w:tc>
        <w:tc>
          <w:tcPr>
            <w:tcW w:w="223" w:type="pct"/>
            <w:gridSpan w:val="2"/>
          </w:tcPr>
          <w:p w:rsidR="009F7084" w:rsidRPr="003F683C" w:rsidRDefault="009F7084" w:rsidP="00B5726B">
            <w:pPr>
              <w:spacing w:after="0" w:line="235" w:lineRule="auto"/>
              <w:ind w:left="-57" w:right="-57"/>
              <w:jc w:val="center"/>
              <w:rPr>
                <w:rFonts w:ascii="Times New Roman" w:eastAsia="Times New Roman" w:hAnsi="Times New Roman"/>
                <w:b/>
                <w:color w:val="000000"/>
                <w:sz w:val="17"/>
                <w:szCs w:val="17"/>
                <w:lang w:val="en-US"/>
              </w:rPr>
            </w:pPr>
            <w:r w:rsidRPr="003F683C">
              <w:rPr>
                <w:rFonts w:ascii="Times New Roman" w:eastAsia="Times New Roman" w:hAnsi="Times New Roman"/>
                <w:b/>
                <w:color w:val="000000"/>
                <w:sz w:val="17"/>
                <w:szCs w:val="17"/>
              </w:rPr>
              <w:t>9</w:t>
            </w:r>
            <w:r w:rsidR="00017149" w:rsidRPr="003F683C">
              <w:rPr>
                <w:rFonts w:ascii="Times New Roman" w:eastAsia="Times New Roman" w:hAnsi="Times New Roman"/>
                <w:b/>
                <w:color w:val="000000"/>
                <w:sz w:val="17"/>
                <w:szCs w:val="17"/>
                <w:lang w:val="en-US"/>
              </w:rPr>
              <w:t>03</w:t>
            </w:r>
          </w:p>
        </w:tc>
        <w:tc>
          <w:tcPr>
            <w:tcW w:w="223" w:type="pct"/>
          </w:tcPr>
          <w:p w:rsidR="009F7084" w:rsidRPr="003F683C" w:rsidRDefault="009F7084" w:rsidP="00B5726B">
            <w:pPr>
              <w:spacing w:after="0" w:line="235" w:lineRule="auto"/>
              <w:ind w:left="-57" w:right="-57"/>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0203</w:t>
            </w:r>
          </w:p>
        </w:tc>
        <w:tc>
          <w:tcPr>
            <w:tcW w:w="312" w:type="pct"/>
            <w:gridSpan w:val="2"/>
          </w:tcPr>
          <w:p w:rsidR="009F7084" w:rsidRPr="003F683C" w:rsidRDefault="009F7084" w:rsidP="00B5726B">
            <w:pPr>
              <w:spacing w:after="0" w:line="235" w:lineRule="auto"/>
              <w:ind w:left="-113"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Ч410451180</w:t>
            </w:r>
          </w:p>
        </w:tc>
        <w:tc>
          <w:tcPr>
            <w:tcW w:w="223" w:type="pct"/>
            <w:gridSpan w:val="3"/>
          </w:tcPr>
          <w:p w:rsidR="009F7084" w:rsidRPr="003F683C" w:rsidRDefault="009F7084" w:rsidP="00B5726B">
            <w:pPr>
              <w:spacing w:after="0" w:line="235" w:lineRule="auto"/>
              <w:ind w:left="-57" w:right="-57"/>
              <w:jc w:val="center"/>
              <w:rPr>
                <w:rFonts w:ascii="Times New Roman" w:eastAsia="Times New Roman" w:hAnsi="Times New Roman"/>
                <w:b/>
                <w:color w:val="000000"/>
                <w:sz w:val="17"/>
                <w:szCs w:val="17"/>
                <w:lang w:val="en-US"/>
              </w:rPr>
            </w:pPr>
            <w:r w:rsidRPr="003F683C">
              <w:rPr>
                <w:rFonts w:ascii="Times New Roman" w:eastAsia="Times New Roman" w:hAnsi="Times New Roman"/>
                <w:b/>
                <w:color w:val="000000"/>
                <w:sz w:val="17"/>
                <w:szCs w:val="17"/>
                <w:lang w:val="en-US"/>
              </w:rPr>
              <w:t>x</w:t>
            </w:r>
          </w:p>
        </w:tc>
        <w:tc>
          <w:tcPr>
            <w:tcW w:w="673" w:type="pct"/>
            <w:gridSpan w:val="2"/>
          </w:tcPr>
          <w:p w:rsidR="009F7084" w:rsidRPr="003F683C" w:rsidRDefault="009F7084" w:rsidP="00B5726B">
            <w:pPr>
              <w:autoSpaceDE w:val="0"/>
              <w:autoSpaceDN w:val="0"/>
              <w:adjustRightInd w:val="0"/>
              <w:spacing w:after="0" w:line="235" w:lineRule="auto"/>
              <w:ind w:left="-57" w:right="-57"/>
              <w:jc w:val="both"/>
              <w:rPr>
                <w:rFonts w:ascii="Times New Roman" w:eastAsia="Times New Roman" w:hAnsi="Times New Roman"/>
                <w:b/>
                <w:bCs/>
                <w:color w:val="000000"/>
                <w:sz w:val="17"/>
                <w:szCs w:val="17"/>
              </w:rPr>
            </w:pPr>
            <w:r w:rsidRPr="003F683C">
              <w:rPr>
                <w:rFonts w:ascii="Times New Roman" w:eastAsia="Times New Roman" w:hAnsi="Times New Roman"/>
                <w:b/>
                <w:bCs/>
                <w:color w:val="000000"/>
                <w:sz w:val="17"/>
                <w:szCs w:val="17"/>
              </w:rPr>
              <w:t>федеральный</w:t>
            </w:r>
          </w:p>
          <w:p w:rsidR="009F7084" w:rsidRPr="003F683C" w:rsidRDefault="009F7084" w:rsidP="00B5726B">
            <w:pPr>
              <w:autoSpaceDE w:val="0"/>
              <w:autoSpaceDN w:val="0"/>
              <w:adjustRightInd w:val="0"/>
              <w:spacing w:after="0" w:line="235" w:lineRule="auto"/>
              <w:ind w:left="-57" w:right="-57"/>
              <w:jc w:val="both"/>
              <w:rPr>
                <w:rFonts w:ascii="Times New Roman" w:eastAsia="Times New Roman" w:hAnsi="Times New Roman"/>
                <w:b/>
                <w:bCs/>
                <w:color w:val="000000"/>
                <w:sz w:val="17"/>
                <w:szCs w:val="17"/>
              </w:rPr>
            </w:pPr>
            <w:r w:rsidRPr="003F683C">
              <w:rPr>
                <w:rFonts w:ascii="Times New Roman" w:eastAsia="Times New Roman" w:hAnsi="Times New Roman"/>
                <w:b/>
                <w:bCs/>
                <w:color w:val="000000"/>
                <w:sz w:val="17"/>
                <w:szCs w:val="17"/>
              </w:rPr>
              <w:t xml:space="preserve"> бюджет</w:t>
            </w:r>
          </w:p>
        </w:tc>
        <w:tc>
          <w:tcPr>
            <w:tcW w:w="352" w:type="pct"/>
          </w:tcPr>
          <w:p w:rsidR="009F7084" w:rsidRPr="003F683C" w:rsidRDefault="009F7084" w:rsidP="00BA3FFC">
            <w:pPr>
              <w:spacing w:after="0"/>
              <w:jc w:val="center"/>
              <w:rPr>
                <w:rFonts w:ascii="Times New Roman" w:hAnsi="Times New Roman"/>
                <w:b/>
                <w:sz w:val="17"/>
                <w:szCs w:val="17"/>
                <w:lang w:val="en-US"/>
              </w:rPr>
            </w:pPr>
            <w:r w:rsidRPr="003F683C">
              <w:rPr>
                <w:rFonts w:ascii="Times New Roman" w:hAnsi="Times New Roman"/>
                <w:b/>
                <w:sz w:val="17"/>
                <w:szCs w:val="17"/>
                <w:lang w:val="en-US"/>
              </w:rPr>
              <w:t>1 788</w:t>
            </w:r>
            <w:r w:rsidRPr="003F683C">
              <w:rPr>
                <w:rFonts w:ascii="Times New Roman" w:hAnsi="Times New Roman"/>
                <w:b/>
                <w:sz w:val="17"/>
                <w:szCs w:val="17"/>
              </w:rPr>
              <w:t>,</w:t>
            </w:r>
            <w:r w:rsidRPr="003F683C">
              <w:rPr>
                <w:rFonts w:ascii="Times New Roman" w:hAnsi="Times New Roman"/>
                <w:b/>
                <w:sz w:val="17"/>
                <w:szCs w:val="17"/>
                <w:lang w:val="en-US"/>
              </w:rPr>
              <w:t>6</w:t>
            </w:r>
          </w:p>
        </w:tc>
        <w:tc>
          <w:tcPr>
            <w:tcW w:w="270" w:type="pct"/>
          </w:tcPr>
          <w:p w:rsidR="009F7084" w:rsidRPr="003F683C" w:rsidRDefault="009F7084" w:rsidP="00BA3FFC">
            <w:pPr>
              <w:spacing w:after="0"/>
              <w:jc w:val="center"/>
              <w:rPr>
                <w:rFonts w:ascii="Times New Roman" w:hAnsi="Times New Roman"/>
                <w:b/>
                <w:sz w:val="17"/>
                <w:szCs w:val="17"/>
              </w:rPr>
            </w:pPr>
            <w:r w:rsidRPr="003F683C">
              <w:rPr>
                <w:rFonts w:ascii="Times New Roman" w:hAnsi="Times New Roman"/>
                <w:b/>
                <w:sz w:val="17"/>
                <w:szCs w:val="17"/>
              </w:rPr>
              <w:t>1 885,0</w:t>
            </w:r>
          </w:p>
        </w:tc>
        <w:tc>
          <w:tcPr>
            <w:tcW w:w="269" w:type="pct"/>
            <w:gridSpan w:val="2"/>
          </w:tcPr>
          <w:p w:rsidR="009F7084" w:rsidRPr="003F683C" w:rsidRDefault="009F7084" w:rsidP="00BA3FFC">
            <w:pPr>
              <w:spacing w:after="0"/>
              <w:jc w:val="center"/>
              <w:rPr>
                <w:rFonts w:ascii="Times New Roman" w:hAnsi="Times New Roman"/>
                <w:b/>
                <w:sz w:val="17"/>
                <w:szCs w:val="17"/>
              </w:rPr>
            </w:pPr>
            <w:r w:rsidRPr="003F683C">
              <w:rPr>
                <w:rFonts w:ascii="Times New Roman" w:hAnsi="Times New Roman"/>
                <w:b/>
                <w:sz w:val="17"/>
                <w:szCs w:val="17"/>
              </w:rPr>
              <w:t>1 949,1</w:t>
            </w:r>
          </w:p>
        </w:tc>
        <w:tc>
          <w:tcPr>
            <w:tcW w:w="268" w:type="pct"/>
          </w:tcPr>
          <w:p w:rsidR="009F7084" w:rsidRPr="003F683C" w:rsidRDefault="009F7084" w:rsidP="00B5726B">
            <w:pPr>
              <w:spacing w:after="0" w:line="235" w:lineRule="auto"/>
              <w:ind w:left="-113"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7 796,4</w:t>
            </w:r>
          </w:p>
        </w:tc>
        <w:tc>
          <w:tcPr>
            <w:tcW w:w="316" w:type="pct"/>
            <w:gridSpan w:val="5"/>
          </w:tcPr>
          <w:p w:rsidR="009F7084" w:rsidRPr="003F683C" w:rsidRDefault="009F7084" w:rsidP="00B5726B">
            <w:pPr>
              <w:spacing w:after="0" w:line="235" w:lineRule="auto"/>
              <w:ind w:left="-113"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7 796,4</w:t>
            </w:r>
          </w:p>
        </w:tc>
      </w:tr>
      <w:tr w:rsidR="009F7084" w:rsidRPr="003F683C" w:rsidTr="003F683C">
        <w:trPr>
          <w:gridAfter w:val="1"/>
          <w:wAfter w:w="11" w:type="pct"/>
          <w:trHeight w:val="700"/>
        </w:trPr>
        <w:tc>
          <w:tcPr>
            <w:tcW w:w="200" w:type="pct"/>
            <w:vMerge/>
          </w:tcPr>
          <w:p w:rsidR="009F7084" w:rsidRPr="003F683C" w:rsidRDefault="009F7084" w:rsidP="00B5726B">
            <w:pPr>
              <w:autoSpaceDE w:val="0"/>
              <w:autoSpaceDN w:val="0"/>
              <w:adjustRightInd w:val="0"/>
              <w:spacing w:after="0" w:line="235" w:lineRule="auto"/>
              <w:ind w:left="-57" w:right="-57"/>
              <w:jc w:val="both"/>
              <w:rPr>
                <w:rFonts w:ascii="Times New Roman" w:eastAsia="Times New Roman" w:hAnsi="Times New Roman"/>
                <w:b/>
                <w:color w:val="000000"/>
                <w:sz w:val="17"/>
                <w:szCs w:val="17"/>
              </w:rPr>
            </w:pPr>
          </w:p>
        </w:tc>
        <w:tc>
          <w:tcPr>
            <w:tcW w:w="702" w:type="pct"/>
            <w:gridSpan w:val="4"/>
            <w:vMerge/>
          </w:tcPr>
          <w:p w:rsidR="009F7084" w:rsidRPr="003F683C" w:rsidRDefault="009F7084" w:rsidP="00B5726B">
            <w:pPr>
              <w:autoSpaceDE w:val="0"/>
              <w:autoSpaceDN w:val="0"/>
              <w:adjustRightInd w:val="0"/>
              <w:spacing w:after="0" w:line="235" w:lineRule="auto"/>
              <w:ind w:left="-57" w:right="-57"/>
              <w:jc w:val="both"/>
              <w:rPr>
                <w:rFonts w:ascii="Times New Roman" w:eastAsia="Times New Roman" w:hAnsi="Times New Roman"/>
                <w:b/>
                <w:color w:val="000000"/>
                <w:sz w:val="17"/>
                <w:szCs w:val="17"/>
              </w:rPr>
            </w:pPr>
          </w:p>
        </w:tc>
        <w:tc>
          <w:tcPr>
            <w:tcW w:w="362" w:type="pct"/>
            <w:gridSpan w:val="4"/>
            <w:vMerge/>
          </w:tcPr>
          <w:p w:rsidR="009F7084" w:rsidRPr="003F683C" w:rsidRDefault="009F7084" w:rsidP="00B5726B">
            <w:pPr>
              <w:autoSpaceDE w:val="0"/>
              <w:autoSpaceDN w:val="0"/>
              <w:adjustRightInd w:val="0"/>
              <w:spacing w:after="0" w:line="235" w:lineRule="auto"/>
              <w:ind w:left="-57" w:right="-57"/>
              <w:jc w:val="both"/>
              <w:rPr>
                <w:rFonts w:ascii="Times New Roman" w:eastAsia="Times New Roman" w:hAnsi="Times New Roman"/>
                <w:b/>
                <w:color w:val="000000"/>
                <w:sz w:val="17"/>
                <w:szCs w:val="17"/>
                <w:lang w:eastAsia="ru-RU"/>
              </w:rPr>
            </w:pPr>
          </w:p>
        </w:tc>
        <w:tc>
          <w:tcPr>
            <w:tcW w:w="594" w:type="pct"/>
            <w:gridSpan w:val="6"/>
            <w:vMerge/>
          </w:tcPr>
          <w:p w:rsidR="009F7084" w:rsidRPr="003F683C" w:rsidRDefault="009F7084" w:rsidP="00B5726B">
            <w:pPr>
              <w:spacing w:after="0" w:line="235" w:lineRule="auto"/>
              <w:ind w:left="-57" w:right="-57"/>
              <w:jc w:val="both"/>
              <w:rPr>
                <w:rFonts w:ascii="Times New Roman" w:eastAsia="Times New Roman" w:hAnsi="Times New Roman"/>
                <w:b/>
                <w:color w:val="000000"/>
                <w:sz w:val="17"/>
                <w:szCs w:val="17"/>
              </w:rPr>
            </w:pPr>
          </w:p>
        </w:tc>
        <w:tc>
          <w:tcPr>
            <w:tcW w:w="223" w:type="pct"/>
            <w:gridSpan w:val="2"/>
            <w:vAlign w:val="center"/>
          </w:tcPr>
          <w:p w:rsidR="009F7084" w:rsidRPr="003F683C" w:rsidRDefault="009F7084" w:rsidP="00884777">
            <w:pPr>
              <w:spacing w:after="0" w:line="235" w:lineRule="auto"/>
              <w:ind w:left="-57" w:right="-57"/>
              <w:jc w:val="center"/>
              <w:rPr>
                <w:rFonts w:ascii="Times New Roman" w:eastAsia="Times New Roman" w:hAnsi="Times New Roman"/>
                <w:b/>
                <w:color w:val="000000"/>
                <w:sz w:val="17"/>
                <w:szCs w:val="17"/>
              </w:rPr>
            </w:pPr>
          </w:p>
          <w:p w:rsidR="009F7084" w:rsidRPr="003F683C" w:rsidRDefault="009F7084" w:rsidP="00884777">
            <w:pPr>
              <w:spacing w:after="0" w:line="235" w:lineRule="auto"/>
              <w:ind w:left="-57" w:right="-57"/>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974</w:t>
            </w:r>
          </w:p>
          <w:p w:rsidR="009F7084" w:rsidRPr="003F683C" w:rsidRDefault="009F7084" w:rsidP="00884777">
            <w:pPr>
              <w:spacing w:line="235" w:lineRule="auto"/>
              <w:ind w:left="-57" w:right="-57"/>
              <w:jc w:val="center"/>
              <w:rPr>
                <w:rFonts w:ascii="Times New Roman" w:eastAsia="Times New Roman" w:hAnsi="Times New Roman"/>
                <w:b/>
                <w:color w:val="000000"/>
                <w:sz w:val="17"/>
                <w:szCs w:val="17"/>
              </w:rPr>
            </w:pPr>
          </w:p>
        </w:tc>
        <w:tc>
          <w:tcPr>
            <w:tcW w:w="223" w:type="pct"/>
            <w:vAlign w:val="center"/>
          </w:tcPr>
          <w:p w:rsidR="009F7084" w:rsidRPr="003F683C" w:rsidRDefault="009F7084" w:rsidP="00884777">
            <w:pPr>
              <w:spacing w:after="0" w:line="235" w:lineRule="auto"/>
              <w:ind w:left="-57" w:right="-57"/>
              <w:jc w:val="center"/>
              <w:rPr>
                <w:rFonts w:ascii="Times New Roman" w:eastAsia="Times New Roman" w:hAnsi="Times New Roman"/>
                <w:b/>
                <w:color w:val="000000"/>
                <w:sz w:val="17"/>
                <w:szCs w:val="17"/>
              </w:rPr>
            </w:pPr>
          </w:p>
          <w:p w:rsidR="009F7084" w:rsidRPr="003F683C" w:rsidRDefault="009F7084" w:rsidP="00884777">
            <w:pPr>
              <w:spacing w:after="0" w:line="235" w:lineRule="auto"/>
              <w:ind w:left="-57" w:right="-57"/>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0702</w:t>
            </w:r>
          </w:p>
          <w:p w:rsidR="009F7084" w:rsidRPr="003F683C" w:rsidRDefault="009F7084" w:rsidP="00884777">
            <w:pPr>
              <w:spacing w:line="235" w:lineRule="auto"/>
              <w:ind w:left="-57" w:right="-57"/>
              <w:jc w:val="center"/>
              <w:rPr>
                <w:rFonts w:ascii="Times New Roman" w:eastAsia="Times New Roman" w:hAnsi="Times New Roman"/>
                <w:b/>
                <w:color w:val="000000"/>
                <w:sz w:val="17"/>
                <w:szCs w:val="17"/>
              </w:rPr>
            </w:pPr>
          </w:p>
        </w:tc>
        <w:tc>
          <w:tcPr>
            <w:tcW w:w="312" w:type="pct"/>
            <w:gridSpan w:val="2"/>
            <w:vAlign w:val="center"/>
          </w:tcPr>
          <w:p w:rsidR="009F7084" w:rsidRPr="003F683C" w:rsidRDefault="009F7084" w:rsidP="00884777">
            <w:pPr>
              <w:spacing w:after="0" w:line="235" w:lineRule="auto"/>
              <w:ind w:left="-113" w:right="-113"/>
              <w:jc w:val="center"/>
              <w:rPr>
                <w:rFonts w:ascii="Times New Roman" w:eastAsia="Times New Roman" w:hAnsi="Times New Roman"/>
                <w:b/>
                <w:color w:val="000000"/>
                <w:sz w:val="17"/>
                <w:szCs w:val="17"/>
              </w:rPr>
            </w:pPr>
          </w:p>
          <w:p w:rsidR="009F7084" w:rsidRPr="003F683C" w:rsidRDefault="009F7084" w:rsidP="00884777">
            <w:pPr>
              <w:spacing w:after="0" w:line="235" w:lineRule="auto"/>
              <w:ind w:left="-113"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Ч4104</w:t>
            </w:r>
            <w:r w:rsidRPr="003F683C">
              <w:rPr>
                <w:rFonts w:ascii="Times New Roman" w:eastAsia="Times New Roman" w:hAnsi="Times New Roman"/>
                <w:b/>
                <w:color w:val="000000"/>
                <w:sz w:val="17"/>
                <w:szCs w:val="17"/>
                <w:lang w:val="en-US"/>
              </w:rPr>
              <w:t>SA</w:t>
            </w:r>
            <w:r w:rsidRPr="003F683C">
              <w:rPr>
                <w:rFonts w:ascii="Times New Roman" w:eastAsia="Times New Roman" w:hAnsi="Times New Roman"/>
                <w:b/>
                <w:color w:val="000000"/>
                <w:sz w:val="17"/>
                <w:szCs w:val="17"/>
              </w:rPr>
              <w:t>720</w:t>
            </w:r>
          </w:p>
          <w:p w:rsidR="009F7084" w:rsidRPr="003F683C" w:rsidRDefault="009F7084" w:rsidP="00884777">
            <w:pPr>
              <w:spacing w:line="235" w:lineRule="auto"/>
              <w:ind w:left="-113" w:right="-113"/>
              <w:jc w:val="center"/>
              <w:rPr>
                <w:rFonts w:ascii="Times New Roman" w:eastAsia="Times New Roman" w:hAnsi="Times New Roman"/>
                <w:b/>
                <w:color w:val="000000"/>
                <w:sz w:val="17"/>
                <w:szCs w:val="17"/>
              </w:rPr>
            </w:pPr>
          </w:p>
        </w:tc>
        <w:tc>
          <w:tcPr>
            <w:tcW w:w="223" w:type="pct"/>
            <w:gridSpan w:val="3"/>
            <w:vAlign w:val="center"/>
          </w:tcPr>
          <w:p w:rsidR="009F7084" w:rsidRPr="003F683C" w:rsidRDefault="009F7084" w:rsidP="00884777">
            <w:pPr>
              <w:spacing w:after="0" w:line="235" w:lineRule="auto"/>
              <w:ind w:left="-113"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600</w:t>
            </w:r>
          </w:p>
          <w:p w:rsidR="009F7084" w:rsidRPr="003F683C" w:rsidRDefault="009F7084" w:rsidP="00884777">
            <w:pPr>
              <w:spacing w:after="0" w:line="235" w:lineRule="auto"/>
              <w:ind w:left="-113" w:right="-113"/>
              <w:jc w:val="center"/>
              <w:rPr>
                <w:rFonts w:ascii="Times New Roman" w:eastAsia="Times New Roman" w:hAnsi="Times New Roman"/>
                <w:b/>
                <w:color w:val="000000"/>
                <w:sz w:val="17"/>
                <w:szCs w:val="17"/>
              </w:rPr>
            </w:pPr>
          </w:p>
        </w:tc>
        <w:tc>
          <w:tcPr>
            <w:tcW w:w="673" w:type="pct"/>
            <w:gridSpan w:val="2"/>
          </w:tcPr>
          <w:p w:rsidR="009F7084" w:rsidRPr="003F683C" w:rsidRDefault="009F7084" w:rsidP="00884777">
            <w:pPr>
              <w:autoSpaceDE w:val="0"/>
              <w:autoSpaceDN w:val="0"/>
              <w:adjustRightInd w:val="0"/>
              <w:spacing w:after="0" w:line="235" w:lineRule="auto"/>
              <w:ind w:left="-57" w:right="-57"/>
              <w:jc w:val="center"/>
              <w:rPr>
                <w:rFonts w:ascii="Times New Roman" w:eastAsia="Times New Roman" w:hAnsi="Times New Roman"/>
                <w:b/>
                <w:bCs/>
                <w:color w:val="000000"/>
                <w:sz w:val="17"/>
                <w:szCs w:val="17"/>
              </w:rPr>
            </w:pPr>
          </w:p>
          <w:p w:rsidR="009F7084" w:rsidRPr="003F683C" w:rsidRDefault="009F7084" w:rsidP="00884777">
            <w:pPr>
              <w:autoSpaceDE w:val="0"/>
              <w:autoSpaceDN w:val="0"/>
              <w:adjustRightInd w:val="0"/>
              <w:spacing w:after="0" w:line="235" w:lineRule="auto"/>
              <w:ind w:left="-57" w:right="-57"/>
              <w:jc w:val="center"/>
              <w:rPr>
                <w:rFonts w:ascii="Times New Roman" w:eastAsia="Times New Roman" w:hAnsi="Times New Roman"/>
                <w:b/>
                <w:bCs/>
                <w:color w:val="000000"/>
                <w:sz w:val="17"/>
                <w:szCs w:val="17"/>
              </w:rPr>
            </w:pPr>
            <w:r w:rsidRPr="003F683C">
              <w:rPr>
                <w:rFonts w:ascii="Times New Roman" w:eastAsia="Times New Roman" w:hAnsi="Times New Roman"/>
                <w:b/>
                <w:bCs/>
                <w:color w:val="000000"/>
                <w:sz w:val="17"/>
                <w:szCs w:val="17"/>
              </w:rPr>
              <w:t>республиканский бюджет Чувашской Республики</w:t>
            </w:r>
          </w:p>
        </w:tc>
        <w:tc>
          <w:tcPr>
            <w:tcW w:w="352" w:type="pct"/>
            <w:vAlign w:val="center"/>
          </w:tcPr>
          <w:p w:rsidR="009F7084" w:rsidRPr="003F683C" w:rsidRDefault="008D25F7" w:rsidP="00884777">
            <w:pPr>
              <w:spacing w:after="0" w:line="235" w:lineRule="auto"/>
              <w:ind w:left="-113"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27 130,7</w:t>
            </w:r>
          </w:p>
        </w:tc>
        <w:tc>
          <w:tcPr>
            <w:tcW w:w="270" w:type="pct"/>
            <w:vAlign w:val="center"/>
          </w:tcPr>
          <w:p w:rsidR="009F7084" w:rsidRPr="003F683C" w:rsidRDefault="009F7084" w:rsidP="00884777">
            <w:pPr>
              <w:spacing w:after="0" w:line="235" w:lineRule="auto"/>
              <w:ind w:left="-113"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0,0</w:t>
            </w:r>
          </w:p>
        </w:tc>
        <w:tc>
          <w:tcPr>
            <w:tcW w:w="263" w:type="pct"/>
            <w:vAlign w:val="center"/>
          </w:tcPr>
          <w:p w:rsidR="009F7084" w:rsidRPr="003F683C" w:rsidRDefault="009F7084" w:rsidP="00884777">
            <w:pPr>
              <w:spacing w:after="0" w:line="235" w:lineRule="auto"/>
              <w:ind w:left="-113"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0,0</w:t>
            </w:r>
          </w:p>
        </w:tc>
        <w:tc>
          <w:tcPr>
            <w:tcW w:w="275" w:type="pct"/>
            <w:gridSpan w:val="2"/>
            <w:vAlign w:val="center"/>
          </w:tcPr>
          <w:p w:rsidR="009F7084" w:rsidRPr="003F683C" w:rsidRDefault="009F7084" w:rsidP="00884777">
            <w:pPr>
              <w:spacing w:after="0" w:line="235" w:lineRule="auto"/>
              <w:ind w:left="-113"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0,0</w:t>
            </w:r>
          </w:p>
        </w:tc>
        <w:tc>
          <w:tcPr>
            <w:tcW w:w="316" w:type="pct"/>
            <w:gridSpan w:val="5"/>
            <w:vAlign w:val="center"/>
          </w:tcPr>
          <w:p w:rsidR="009F7084" w:rsidRPr="003F683C" w:rsidRDefault="009F7084" w:rsidP="00884777">
            <w:pPr>
              <w:spacing w:after="0" w:line="235" w:lineRule="auto"/>
              <w:ind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0,0</w:t>
            </w:r>
          </w:p>
        </w:tc>
      </w:tr>
      <w:tr w:rsidR="009F7084" w:rsidRPr="003F683C" w:rsidTr="003F683C">
        <w:trPr>
          <w:gridAfter w:val="1"/>
          <w:wAfter w:w="11" w:type="pct"/>
          <w:trHeight w:val="561"/>
        </w:trPr>
        <w:tc>
          <w:tcPr>
            <w:tcW w:w="200" w:type="pct"/>
            <w:vMerge/>
          </w:tcPr>
          <w:p w:rsidR="009F7084" w:rsidRPr="003F683C" w:rsidRDefault="009F7084" w:rsidP="00B5726B">
            <w:pPr>
              <w:autoSpaceDE w:val="0"/>
              <w:autoSpaceDN w:val="0"/>
              <w:adjustRightInd w:val="0"/>
              <w:spacing w:after="0" w:line="235" w:lineRule="auto"/>
              <w:ind w:left="-57" w:right="-57"/>
              <w:jc w:val="both"/>
              <w:rPr>
                <w:rFonts w:ascii="Times New Roman" w:eastAsia="Times New Roman" w:hAnsi="Times New Roman"/>
                <w:b/>
                <w:color w:val="000000"/>
                <w:sz w:val="17"/>
                <w:szCs w:val="17"/>
              </w:rPr>
            </w:pPr>
          </w:p>
        </w:tc>
        <w:tc>
          <w:tcPr>
            <w:tcW w:w="702" w:type="pct"/>
            <w:gridSpan w:val="4"/>
            <w:vMerge/>
          </w:tcPr>
          <w:p w:rsidR="009F7084" w:rsidRPr="003F683C" w:rsidRDefault="009F7084" w:rsidP="00B5726B">
            <w:pPr>
              <w:autoSpaceDE w:val="0"/>
              <w:autoSpaceDN w:val="0"/>
              <w:adjustRightInd w:val="0"/>
              <w:spacing w:after="0" w:line="235" w:lineRule="auto"/>
              <w:ind w:left="-57" w:right="-57"/>
              <w:jc w:val="both"/>
              <w:rPr>
                <w:rFonts w:ascii="Times New Roman" w:eastAsia="Times New Roman" w:hAnsi="Times New Roman"/>
                <w:b/>
                <w:color w:val="000000"/>
                <w:sz w:val="17"/>
                <w:szCs w:val="17"/>
              </w:rPr>
            </w:pPr>
          </w:p>
        </w:tc>
        <w:tc>
          <w:tcPr>
            <w:tcW w:w="362" w:type="pct"/>
            <w:gridSpan w:val="4"/>
            <w:vMerge/>
          </w:tcPr>
          <w:p w:rsidR="009F7084" w:rsidRPr="003F683C" w:rsidRDefault="009F7084" w:rsidP="00B5726B">
            <w:pPr>
              <w:autoSpaceDE w:val="0"/>
              <w:autoSpaceDN w:val="0"/>
              <w:adjustRightInd w:val="0"/>
              <w:spacing w:after="0" w:line="235" w:lineRule="auto"/>
              <w:ind w:left="-57" w:right="-57"/>
              <w:jc w:val="both"/>
              <w:rPr>
                <w:rFonts w:ascii="Times New Roman" w:eastAsia="Times New Roman" w:hAnsi="Times New Roman"/>
                <w:b/>
                <w:color w:val="000000"/>
                <w:sz w:val="17"/>
                <w:szCs w:val="17"/>
                <w:lang w:eastAsia="ru-RU"/>
              </w:rPr>
            </w:pPr>
          </w:p>
        </w:tc>
        <w:tc>
          <w:tcPr>
            <w:tcW w:w="594" w:type="pct"/>
            <w:gridSpan w:val="6"/>
            <w:vMerge/>
          </w:tcPr>
          <w:p w:rsidR="009F7084" w:rsidRPr="003F683C" w:rsidRDefault="009F7084" w:rsidP="00B5726B">
            <w:pPr>
              <w:spacing w:after="0" w:line="235" w:lineRule="auto"/>
              <w:ind w:left="-57" w:right="-57"/>
              <w:jc w:val="both"/>
              <w:rPr>
                <w:rFonts w:ascii="Times New Roman" w:eastAsia="Times New Roman" w:hAnsi="Times New Roman"/>
                <w:b/>
                <w:color w:val="000000"/>
                <w:sz w:val="17"/>
                <w:szCs w:val="17"/>
              </w:rPr>
            </w:pPr>
          </w:p>
        </w:tc>
        <w:tc>
          <w:tcPr>
            <w:tcW w:w="223" w:type="pct"/>
            <w:gridSpan w:val="2"/>
          </w:tcPr>
          <w:p w:rsidR="009F7084" w:rsidRPr="003F683C" w:rsidRDefault="009F7084" w:rsidP="00884777">
            <w:pPr>
              <w:spacing w:after="0" w:line="235" w:lineRule="auto"/>
              <w:ind w:left="-57" w:right="-57"/>
              <w:jc w:val="center"/>
              <w:rPr>
                <w:rFonts w:ascii="Times New Roman" w:eastAsia="Times New Roman" w:hAnsi="Times New Roman"/>
                <w:b/>
                <w:color w:val="000000"/>
                <w:sz w:val="17"/>
                <w:szCs w:val="17"/>
              </w:rPr>
            </w:pPr>
          </w:p>
          <w:p w:rsidR="009F7084" w:rsidRPr="003F683C" w:rsidRDefault="009F7084" w:rsidP="00884777">
            <w:pPr>
              <w:spacing w:after="0" w:line="235" w:lineRule="auto"/>
              <w:ind w:left="-57" w:right="-57"/>
              <w:jc w:val="center"/>
              <w:rPr>
                <w:rFonts w:ascii="Times New Roman" w:eastAsia="Times New Roman" w:hAnsi="Times New Roman"/>
                <w:b/>
                <w:color w:val="000000"/>
                <w:sz w:val="17"/>
                <w:szCs w:val="17"/>
              </w:rPr>
            </w:pPr>
          </w:p>
          <w:p w:rsidR="009F7084" w:rsidRPr="003F683C" w:rsidRDefault="009F7084" w:rsidP="00884777">
            <w:pPr>
              <w:spacing w:after="0" w:line="235" w:lineRule="auto"/>
              <w:ind w:left="-57" w:right="-57"/>
              <w:jc w:val="center"/>
              <w:rPr>
                <w:rFonts w:ascii="Times New Roman" w:eastAsia="Times New Roman" w:hAnsi="Times New Roman"/>
                <w:b/>
                <w:color w:val="000000"/>
                <w:sz w:val="17"/>
                <w:szCs w:val="17"/>
              </w:rPr>
            </w:pPr>
          </w:p>
          <w:p w:rsidR="009F7084" w:rsidRPr="003F683C" w:rsidRDefault="009F7084" w:rsidP="00884777">
            <w:pPr>
              <w:spacing w:after="0" w:line="235" w:lineRule="auto"/>
              <w:ind w:left="-57" w:right="-57"/>
              <w:jc w:val="center"/>
              <w:rPr>
                <w:rFonts w:ascii="Times New Roman" w:eastAsia="Times New Roman" w:hAnsi="Times New Roman"/>
                <w:b/>
                <w:color w:val="000000"/>
                <w:sz w:val="17"/>
                <w:szCs w:val="17"/>
              </w:rPr>
            </w:pPr>
          </w:p>
          <w:p w:rsidR="009F7084" w:rsidRPr="003F683C" w:rsidRDefault="009F7084" w:rsidP="00884777">
            <w:pPr>
              <w:spacing w:after="0" w:line="235" w:lineRule="auto"/>
              <w:ind w:left="-57" w:right="-57"/>
              <w:jc w:val="center"/>
              <w:rPr>
                <w:rFonts w:ascii="Times New Roman" w:eastAsia="Times New Roman" w:hAnsi="Times New Roman"/>
                <w:b/>
                <w:color w:val="000000"/>
                <w:sz w:val="17"/>
                <w:szCs w:val="17"/>
              </w:rPr>
            </w:pPr>
          </w:p>
          <w:p w:rsidR="009F7084" w:rsidRPr="003F683C" w:rsidRDefault="009F7084" w:rsidP="00884777">
            <w:pPr>
              <w:spacing w:after="0" w:line="235" w:lineRule="auto"/>
              <w:ind w:left="-57" w:right="-57"/>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974</w:t>
            </w:r>
          </w:p>
        </w:tc>
        <w:tc>
          <w:tcPr>
            <w:tcW w:w="223" w:type="pct"/>
          </w:tcPr>
          <w:p w:rsidR="009F7084" w:rsidRPr="003F683C" w:rsidRDefault="009F7084" w:rsidP="00884777">
            <w:pPr>
              <w:spacing w:after="0" w:line="235" w:lineRule="auto"/>
              <w:ind w:left="-57" w:right="-57"/>
              <w:jc w:val="center"/>
              <w:rPr>
                <w:rFonts w:ascii="Times New Roman" w:eastAsia="Times New Roman" w:hAnsi="Times New Roman"/>
                <w:b/>
                <w:color w:val="000000"/>
                <w:sz w:val="17"/>
                <w:szCs w:val="17"/>
              </w:rPr>
            </w:pPr>
          </w:p>
          <w:p w:rsidR="009F7084" w:rsidRPr="003F683C" w:rsidRDefault="009F7084" w:rsidP="00884777">
            <w:pPr>
              <w:spacing w:after="0" w:line="235" w:lineRule="auto"/>
              <w:ind w:left="-57" w:right="-57"/>
              <w:jc w:val="center"/>
              <w:rPr>
                <w:rFonts w:ascii="Times New Roman" w:eastAsia="Times New Roman" w:hAnsi="Times New Roman"/>
                <w:b/>
                <w:color w:val="000000"/>
                <w:sz w:val="17"/>
                <w:szCs w:val="17"/>
              </w:rPr>
            </w:pPr>
          </w:p>
          <w:p w:rsidR="009F7084" w:rsidRPr="003F683C" w:rsidRDefault="009F7084" w:rsidP="00884777">
            <w:pPr>
              <w:spacing w:after="0" w:line="235" w:lineRule="auto"/>
              <w:ind w:left="-57" w:right="-57"/>
              <w:jc w:val="center"/>
              <w:rPr>
                <w:rFonts w:ascii="Times New Roman" w:eastAsia="Times New Roman" w:hAnsi="Times New Roman"/>
                <w:b/>
                <w:color w:val="000000"/>
                <w:sz w:val="17"/>
                <w:szCs w:val="17"/>
              </w:rPr>
            </w:pPr>
          </w:p>
          <w:p w:rsidR="009F7084" w:rsidRPr="003F683C" w:rsidRDefault="009F7084" w:rsidP="00884777">
            <w:pPr>
              <w:spacing w:after="0" w:line="235" w:lineRule="auto"/>
              <w:ind w:left="-57" w:right="-57"/>
              <w:jc w:val="center"/>
              <w:rPr>
                <w:rFonts w:ascii="Times New Roman" w:eastAsia="Times New Roman" w:hAnsi="Times New Roman"/>
                <w:b/>
                <w:color w:val="000000"/>
                <w:sz w:val="17"/>
                <w:szCs w:val="17"/>
              </w:rPr>
            </w:pPr>
          </w:p>
          <w:p w:rsidR="009F7084" w:rsidRPr="003F683C" w:rsidRDefault="009F7084" w:rsidP="00884777">
            <w:pPr>
              <w:spacing w:after="0" w:line="235" w:lineRule="auto"/>
              <w:ind w:left="-57" w:right="-57"/>
              <w:jc w:val="center"/>
              <w:rPr>
                <w:rFonts w:ascii="Times New Roman" w:eastAsia="Times New Roman" w:hAnsi="Times New Roman"/>
                <w:b/>
                <w:color w:val="000000"/>
                <w:sz w:val="17"/>
                <w:szCs w:val="17"/>
              </w:rPr>
            </w:pPr>
          </w:p>
          <w:p w:rsidR="009F7084" w:rsidRPr="003F683C" w:rsidRDefault="009F7084" w:rsidP="00884777">
            <w:pPr>
              <w:spacing w:after="0" w:line="235" w:lineRule="auto"/>
              <w:ind w:left="-57" w:right="-57"/>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0702</w:t>
            </w:r>
          </w:p>
        </w:tc>
        <w:tc>
          <w:tcPr>
            <w:tcW w:w="312" w:type="pct"/>
            <w:gridSpan w:val="2"/>
          </w:tcPr>
          <w:p w:rsidR="009F7084" w:rsidRPr="003F683C" w:rsidRDefault="009F7084" w:rsidP="00884777">
            <w:pPr>
              <w:spacing w:after="0" w:line="235" w:lineRule="auto"/>
              <w:ind w:left="-113" w:right="-113"/>
              <w:jc w:val="center"/>
              <w:rPr>
                <w:rFonts w:ascii="Times New Roman" w:eastAsia="Times New Roman" w:hAnsi="Times New Roman"/>
                <w:b/>
                <w:color w:val="000000"/>
                <w:sz w:val="17"/>
                <w:szCs w:val="17"/>
              </w:rPr>
            </w:pPr>
          </w:p>
          <w:p w:rsidR="009F7084" w:rsidRPr="003F683C" w:rsidRDefault="009F7084" w:rsidP="00884777">
            <w:pPr>
              <w:spacing w:after="0" w:line="235" w:lineRule="auto"/>
              <w:ind w:left="-113" w:right="-113"/>
              <w:jc w:val="center"/>
              <w:rPr>
                <w:rFonts w:ascii="Times New Roman" w:eastAsia="Times New Roman" w:hAnsi="Times New Roman"/>
                <w:b/>
                <w:color w:val="000000"/>
                <w:sz w:val="17"/>
                <w:szCs w:val="17"/>
              </w:rPr>
            </w:pPr>
          </w:p>
          <w:p w:rsidR="009F7084" w:rsidRPr="003F683C" w:rsidRDefault="009F7084" w:rsidP="00884777">
            <w:pPr>
              <w:spacing w:after="0" w:line="235" w:lineRule="auto"/>
              <w:ind w:left="-113" w:right="-113"/>
              <w:jc w:val="center"/>
              <w:rPr>
                <w:rFonts w:ascii="Times New Roman" w:eastAsia="Times New Roman" w:hAnsi="Times New Roman"/>
                <w:b/>
                <w:color w:val="000000"/>
                <w:sz w:val="17"/>
                <w:szCs w:val="17"/>
              </w:rPr>
            </w:pPr>
          </w:p>
          <w:p w:rsidR="009F7084" w:rsidRPr="003F683C" w:rsidRDefault="009F7084" w:rsidP="00884777">
            <w:pPr>
              <w:spacing w:after="0" w:line="235" w:lineRule="auto"/>
              <w:ind w:left="-113" w:right="-113"/>
              <w:jc w:val="center"/>
              <w:rPr>
                <w:rFonts w:ascii="Times New Roman" w:eastAsia="Times New Roman" w:hAnsi="Times New Roman"/>
                <w:b/>
                <w:color w:val="000000"/>
                <w:sz w:val="17"/>
                <w:szCs w:val="17"/>
              </w:rPr>
            </w:pPr>
          </w:p>
          <w:p w:rsidR="009F7084" w:rsidRPr="003F683C" w:rsidRDefault="009F7084" w:rsidP="00884777">
            <w:pPr>
              <w:spacing w:after="0" w:line="235" w:lineRule="auto"/>
              <w:ind w:left="-113" w:right="-113"/>
              <w:jc w:val="center"/>
              <w:rPr>
                <w:rFonts w:ascii="Times New Roman" w:eastAsia="Times New Roman" w:hAnsi="Times New Roman"/>
                <w:b/>
                <w:color w:val="000000"/>
                <w:sz w:val="17"/>
                <w:szCs w:val="17"/>
              </w:rPr>
            </w:pPr>
          </w:p>
          <w:p w:rsidR="009F7084" w:rsidRPr="003F683C" w:rsidRDefault="009F7084" w:rsidP="00884777">
            <w:pPr>
              <w:spacing w:after="0" w:line="235" w:lineRule="auto"/>
              <w:ind w:left="-113"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Ч4104</w:t>
            </w:r>
            <w:r w:rsidRPr="003F683C">
              <w:rPr>
                <w:rFonts w:ascii="Times New Roman" w:eastAsia="Times New Roman" w:hAnsi="Times New Roman"/>
                <w:b/>
                <w:color w:val="000000"/>
                <w:sz w:val="17"/>
                <w:szCs w:val="17"/>
                <w:lang w:val="en-US"/>
              </w:rPr>
              <w:t>SA</w:t>
            </w:r>
            <w:r w:rsidRPr="003F683C">
              <w:rPr>
                <w:rFonts w:ascii="Times New Roman" w:eastAsia="Times New Roman" w:hAnsi="Times New Roman"/>
                <w:b/>
                <w:color w:val="000000"/>
                <w:sz w:val="17"/>
                <w:szCs w:val="17"/>
              </w:rPr>
              <w:t>720</w:t>
            </w:r>
          </w:p>
        </w:tc>
        <w:tc>
          <w:tcPr>
            <w:tcW w:w="223" w:type="pct"/>
            <w:gridSpan w:val="3"/>
          </w:tcPr>
          <w:p w:rsidR="009F7084" w:rsidRPr="003F683C" w:rsidRDefault="009F7084" w:rsidP="00884777">
            <w:pPr>
              <w:spacing w:after="0" w:line="235" w:lineRule="auto"/>
              <w:ind w:left="-113" w:right="-113"/>
              <w:jc w:val="center"/>
              <w:rPr>
                <w:rFonts w:ascii="Times New Roman" w:eastAsia="Times New Roman" w:hAnsi="Times New Roman"/>
                <w:b/>
                <w:color w:val="000000"/>
                <w:sz w:val="17"/>
                <w:szCs w:val="17"/>
              </w:rPr>
            </w:pPr>
          </w:p>
          <w:p w:rsidR="009F7084" w:rsidRPr="003F683C" w:rsidRDefault="009F7084" w:rsidP="00884777">
            <w:pPr>
              <w:spacing w:after="0" w:line="235" w:lineRule="auto"/>
              <w:ind w:left="-113" w:right="-113"/>
              <w:jc w:val="center"/>
              <w:rPr>
                <w:rFonts w:ascii="Times New Roman" w:eastAsia="Times New Roman" w:hAnsi="Times New Roman"/>
                <w:b/>
                <w:color w:val="000000"/>
                <w:sz w:val="17"/>
                <w:szCs w:val="17"/>
              </w:rPr>
            </w:pPr>
          </w:p>
          <w:p w:rsidR="009F7084" w:rsidRPr="003F683C" w:rsidRDefault="009F7084" w:rsidP="00884777">
            <w:pPr>
              <w:spacing w:after="0" w:line="235" w:lineRule="auto"/>
              <w:ind w:left="-113" w:right="-113"/>
              <w:jc w:val="center"/>
              <w:rPr>
                <w:rFonts w:ascii="Times New Roman" w:eastAsia="Times New Roman" w:hAnsi="Times New Roman"/>
                <w:b/>
                <w:color w:val="000000"/>
                <w:sz w:val="17"/>
                <w:szCs w:val="17"/>
              </w:rPr>
            </w:pPr>
          </w:p>
          <w:p w:rsidR="009F7084" w:rsidRPr="003F683C" w:rsidRDefault="009F7084" w:rsidP="00884777">
            <w:pPr>
              <w:spacing w:after="0" w:line="235" w:lineRule="auto"/>
              <w:ind w:left="-113" w:right="-113"/>
              <w:jc w:val="center"/>
              <w:rPr>
                <w:rFonts w:ascii="Times New Roman" w:eastAsia="Times New Roman" w:hAnsi="Times New Roman"/>
                <w:b/>
                <w:color w:val="000000"/>
                <w:sz w:val="17"/>
                <w:szCs w:val="17"/>
              </w:rPr>
            </w:pPr>
          </w:p>
          <w:p w:rsidR="009F7084" w:rsidRPr="003F683C" w:rsidRDefault="009F7084" w:rsidP="00884777">
            <w:pPr>
              <w:spacing w:after="0" w:line="235" w:lineRule="auto"/>
              <w:ind w:left="-113" w:right="-113"/>
              <w:jc w:val="center"/>
              <w:rPr>
                <w:rFonts w:ascii="Times New Roman" w:eastAsia="Times New Roman" w:hAnsi="Times New Roman"/>
                <w:b/>
                <w:color w:val="000000"/>
                <w:sz w:val="17"/>
                <w:szCs w:val="17"/>
              </w:rPr>
            </w:pPr>
          </w:p>
          <w:p w:rsidR="009F7084" w:rsidRPr="003F683C" w:rsidRDefault="009F7084" w:rsidP="00884777">
            <w:pPr>
              <w:spacing w:after="0" w:line="235" w:lineRule="auto"/>
              <w:ind w:left="-113"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600</w:t>
            </w:r>
          </w:p>
          <w:p w:rsidR="009F7084" w:rsidRPr="003F683C" w:rsidRDefault="009F7084" w:rsidP="00884777">
            <w:pPr>
              <w:spacing w:after="0" w:line="235" w:lineRule="auto"/>
              <w:ind w:left="-113" w:right="-113"/>
              <w:jc w:val="center"/>
              <w:rPr>
                <w:rFonts w:ascii="Times New Roman" w:eastAsia="Times New Roman" w:hAnsi="Times New Roman"/>
                <w:b/>
                <w:color w:val="000000"/>
                <w:sz w:val="17"/>
                <w:szCs w:val="17"/>
              </w:rPr>
            </w:pPr>
          </w:p>
        </w:tc>
        <w:tc>
          <w:tcPr>
            <w:tcW w:w="673" w:type="pct"/>
            <w:gridSpan w:val="2"/>
            <w:vAlign w:val="center"/>
          </w:tcPr>
          <w:p w:rsidR="009F7084" w:rsidRPr="003F683C" w:rsidRDefault="009F7084" w:rsidP="00884777">
            <w:pPr>
              <w:spacing w:after="0" w:line="235" w:lineRule="auto"/>
              <w:ind w:left="-57" w:right="-57"/>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lang w:eastAsia="ru-RU"/>
              </w:rPr>
              <w:t>бюджет Моргаушского муниципального округа Чувашской Республики</w:t>
            </w:r>
          </w:p>
        </w:tc>
        <w:tc>
          <w:tcPr>
            <w:tcW w:w="352" w:type="pct"/>
          </w:tcPr>
          <w:p w:rsidR="009F7084" w:rsidRPr="003F683C" w:rsidRDefault="009F7084" w:rsidP="00B5726B">
            <w:pPr>
              <w:spacing w:after="0" w:line="235" w:lineRule="auto"/>
              <w:ind w:left="-113" w:right="-113"/>
              <w:jc w:val="center"/>
              <w:rPr>
                <w:rFonts w:ascii="Times New Roman" w:eastAsia="Times New Roman" w:hAnsi="Times New Roman"/>
                <w:b/>
                <w:color w:val="000000"/>
                <w:sz w:val="17"/>
                <w:szCs w:val="17"/>
              </w:rPr>
            </w:pPr>
          </w:p>
          <w:p w:rsidR="009F7084" w:rsidRPr="003F683C" w:rsidRDefault="009F7084" w:rsidP="00B5726B">
            <w:pPr>
              <w:spacing w:after="0" w:line="235" w:lineRule="auto"/>
              <w:ind w:left="-113" w:right="-113"/>
              <w:jc w:val="center"/>
              <w:rPr>
                <w:rFonts w:ascii="Times New Roman" w:eastAsia="Times New Roman" w:hAnsi="Times New Roman"/>
                <w:b/>
                <w:color w:val="000000"/>
                <w:sz w:val="17"/>
                <w:szCs w:val="17"/>
              </w:rPr>
            </w:pPr>
          </w:p>
          <w:p w:rsidR="009F7084" w:rsidRPr="003F683C" w:rsidRDefault="009F7084" w:rsidP="00B5726B">
            <w:pPr>
              <w:spacing w:after="0" w:line="235" w:lineRule="auto"/>
              <w:ind w:left="-113" w:right="-113"/>
              <w:jc w:val="center"/>
              <w:rPr>
                <w:rFonts w:ascii="Times New Roman" w:eastAsia="Times New Roman" w:hAnsi="Times New Roman"/>
                <w:b/>
                <w:color w:val="000000"/>
                <w:sz w:val="17"/>
                <w:szCs w:val="17"/>
              </w:rPr>
            </w:pPr>
          </w:p>
          <w:p w:rsidR="009F7084" w:rsidRPr="003F683C" w:rsidRDefault="009F7084" w:rsidP="00B5726B">
            <w:pPr>
              <w:spacing w:after="0" w:line="235" w:lineRule="auto"/>
              <w:ind w:left="-113" w:right="-113"/>
              <w:jc w:val="center"/>
              <w:rPr>
                <w:rFonts w:ascii="Times New Roman" w:eastAsia="Times New Roman" w:hAnsi="Times New Roman"/>
                <w:b/>
                <w:color w:val="000000"/>
                <w:sz w:val="17"/>
                <w:szCs w:val="17"/>
              </w:rPr>
            </w:pPr>
          </w:p>
          <w:p w:rsidR="009F7084" w:rsidRPr="003F683C" w:rsidRDefault="009F7084" w:rsidP="00B5726B">
            <w:pPr>
              <w:spacing w:after="0" w:line="235" w:lineRule="auto"/>
              <w:ind w:left="-113" w:right="-113"/>
              <w:jc w:val="center"/>
              <w:rPr>
                <w:rFonts w:ascii="Times New Roman" w:eastAsia="Times New Roman" w:hAnsi="Times New Roman"/>
                <w:b/>
                <w:color w:val="000000"/>
                <w:sz w:val="17"/>
                <w:szCs w:val="17"/>
              </w:rPr>
            </w:pPr>
          </w:p>
          <w:p w:rsidR="009F7084" w:rsidRPr="003F683C" w:rsidRDefault="008D25F7" w:rsidP="00B5726B">
            <w:pPr>
              <w:spacing w:after="0" w:line="235" w:lineRule="auto"/>
              <w:ind w:left="-113"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274,0</w:t>
            </w:r>
          </w:p>
        </w:tc>
        <w:tc>
          <w:tcPr>
            <w:tcW w:w="270" w:type="pct"/>
          </w:tcPr>
          <w:p w:rsidR="009F7084" w:rsidRPr="003F683C" w:rsidRDefault="009F7084" w:rsidP="00B5726B">
            <w:pPr>
              <w:spacing w:after="0" w:line="235" w:lineRule="auto"/>
              <w:ind w:left="-113" w:right="-113"/>
              <w:jc w:val="center"/>
              <w:rPr>
                <w:rFonts w:ascii="Times New Roman" w:eastAsia="Times New Roman" w:hAnsi="Times New Roman"/>
                <w:b/>
                <w:color w:val="000000"/>
                <w:sz w:val="17"/>
                <w:szCs w:val="17"/>
              </w:rPr>
            </w:pPr>
          </w:p>
          <w:p w:rsidR="009F7084" w:rsidRPr="003F683C" w:rsidRDefault="009F7084" w:rsidP="00B5726B">
            <w:pPr>
              <w:spacing w:after="0" w:line="235" w:lineRule="auto"/>
              <w:ind w:left="-113" w:right="-113"/>
              <w:jc w:val="center"/>
              <w:rPr>
                <w:rFonts w:ascii="Times New Roman" w:eastAsia="Times New Roman" w:hAnsi="Times New Roman"/>
                <w:b/>
                <w:color w:val="000000"/>
                <w:sz w:val="17"/>
                <w:szCs w:val="17"/>
              </w:rPr>
            </w:pPr>
          </w:p>
          <w:p w:rsidR="009F7084" w:rsidRPr="003F683C" w:rsidRDefault="009F7084" w:rsidP="00B5726B">
            <w:pPr>
              <w:spacing w:after="0" w:line="235" w:lineRule="auto"/>
              <w:ind w:left="-113" w:right="-113"/>
              <w:jc w:val="center"/>
              <w:rPr>
                <w:rFonts w:ascii="Times New Roman" w:eastAsia="Times New Roman" w:hAnsi="Times New Roman"/>
                <w:b/>
                <w:color w:val="000000"/>
                <w:sz w:val="17"/>
                <w:szCs w:val="17"/>
              </w:rPr>
            </w:pPr>
          </w:p>
          <w:p w:rsidR="009F7084" w:rsidRPr="003F683C" w:rsidRDefault="009F7084" w:rsidP="00B5726B">
            <w:pPr>
              <w:spacing w:after="0" w:line="235" w:lineRule="auto"/>
              <w:ind w:left="-113" w:right="-113"/>
              <w:jc w:val="center"/>
              <w:rPr>
                <w:rFonts w:ascii="Times New Roman" w:eastAsia="Times New Roman" w:hAnsi="Times New Roman"/>
                <w:b/>
                <w:color w:val="000000"/>
                <w:sz w:val="17"/>
                <w:szCs w:val="17"/>
              </w:rPr>
            </w:pPr>
          </w:p>
          <w:p w:rsidR="009F7084" w:rsidRPr="003F683C" w:rsidRDefault="009F7084" w:rsidP="00B5726B">
            <w:pPr>
              <w:spacing w:after="0" w:line="235" w:lineRule="auto"/>
              <w:ind w:left="-113" w:right="-113"/>
              <w:jc w:val="center"/>
              <w:rPr>
                <w:rFonts w:ascii="Times New Roman" w:eastAsia="Times New Roman" w:hAnsi="Times New Roman"/>
                <w:b/>
                <w:color w:val="000000"/>
                <w:sz w:val="17"/>
                <w:szCs w:val="17"/>
              </w:rPr>
            </w:pPr>
          </w:p>
          <w:p w:rsidR="009F7084" w:rsidRPr="003F683C" w:rsidRDefault="009F7084" w:rsidP="00B5726B">
            <w:pPr>
              <w:spacing w:after="0" w:line="235" w:lineRule="auto"/>
              <w:ind w:left="-113"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0,0</w:t>
            </w:r>
          </w:p>
        </w:tc>
        <w:tc>
          <w:tcPr>
            <w:tcW w:w="263" w:type="pct"/>
          </w:tcPr>
          <w:p w:rsidR="009F7084" w:rsidRPr="003F683C" w:rsidRDefault="009F7084" w:rsidP="00B5726B">
            <w:pPr>
              <w:spacing w:after="0" w:line="235" w:lineRule="auto"/>
              <w:ind w:left="-113" w:right="-113"/>
              <w:jc w:val="center"/>
              <w:rPr>
                <w:rFonts w:ascii="Times New Roman" w:eastAsia="Times New Roman" w:hAnsi="Times New Roman"/>
                <w:b/>
                <w:color w:val="000000"/>
                <w:sz w:val="17"/>
                <w:szCs w:val="17"/>
              </w:rPr>
            </w:pPr>
          </w:p>
          <w:p w:rsidR="009F7084" w:rsidRPr="003F683C" w:rsidRDefault="009F7084" w:rsidP="00B5726B">
            <w:pPr>
              <w:spacing w:after="0" w:line="235" w:lineRule="auto"/>
              <w:ind w:left="-113" w:right="-113"/>
              <w:jc w:val="center"/>
              <w:rPr>
                <w:rFonts w:ascii="Times New Roman" w:eastAsia="Times New Roman" w:hAnsi="Times New Roman"/>
                <w:b/>
                <w:color w:val="000000"/>
                <w:sz w:val="17"/>
                <w:szCs w:val="17"/>
              </w:rPr>
            </w:pPr>
          </w:p>
          <w:p w:rsidR="009F7084" w:rsidRPr="003F683C" w:rsidRDefault="009F7084" w:rsidP="00B5726B">
            <w:pPr>
              <w:spacing w:after="0" w:line="235" w:lineRule="auto"/>
              <w:ind w:left="-113" w:right="-113"/>
              <w:jc w:val="center"/>
              <w:rPr>
                <w:rFonts w:ascii="Times New Roman" w:eastAsia="Times New Roman" w:hAnsi="Times New Roman"/>
                <w:b/>
                <w:color w:val="000000"/>
                <w:sz w:val="17"/>
                <w:szCs w:val="17"/>
              </w:rPr>
            </w:pPr>
          </w:p>
          <w:p w:rsidR="009F7084" w:rsidRPr="003F683C" w:rsidRDefault="009F7084" w:rsidP="00B5726B">
            <w:pPr>
              <w:spacing w:after="0" w:line="235" w:lineRule="auto"/>
              <w:ind w:left="-113" w:right="-113"/>
              <w:jc w:val="center"/>
              <w:rPr>
                <w:rFonts w:ascii="Times New Roman" w:eastAsia="Times New Roman" w:hAnsi="Times New Roman"/>
                <w:b/>
                <w:color w:val="000000"/>
                <w:sz w:val="17"/>
                <w:szCs w:val="17"/>
              </w:rPr>
            </w:pPr>
          </w:p>
          <w:p w:rsidR="009F7084" w:rsidRPr="003F683C" w:rsidRDefault="009F7084" w:rsidP="00B5726B">
            <w:pPr>
              <w:spacing w:after="0" w:line="235" w:lineRule="auto"/>
              <w:ind w:left="-113" w:right="-113"/>
              <w:jc w:val="center"/>
              <w:rPr>
                <w:rFonts w:ascii="Times New Roman" w:eastAsia="Times New Roman" w:hAnsi="Times New Roman"/>
                <w:b/>
                <w:color w:val="000000"/>
                <w:sz w:val="17"/>
                <w:szCs w:val="17"/>
              </w:rPr>
            </w:pPr>
          </w:p>
          <w:p w:rsidR="009F7084" w:rsidRPr="003F683C" w:rsidRDefault="009F7084" w:rsidP="00B5726B">
            <w:pPr>
              <w:spacing w:after="0" w:line="235" w:lineRule="auto"/>
              <w:ind w:left="-113"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0,0</w:t>
            </w:r>
          </w:p>
        </w:tc>
        <w:tc>
          <w:tcPr>
            <w:tcW w:w="275" w:type="pct"/>
            <w:gridSpan w:val="2"/>
            <w:shd w:val="clear" w:color="auto" w:fill="FFFFFF"/>
          </w:tcPr>
          <w:p w:rsidR="009F7084" w:rsidRPr="003F683C" w:rsidRDefault="009F7084" w:rsidP="00B5726B">
            <w:pPr>
              <w:spacing w:after="0" w:line="235" w:lineRule="auto"/>
              <w:ind w:left="-113" w:right="-113"/>
              <w:jc w:val="center"/>
              <w:rPr>
                <w:rFonts w:ascii="Times New Roman" w:eastAsia="Times New Roman" w:hAnsi="Times New Roman"/>
                <w:b/>
                <w:color w:val="000000"/>
                <w:sz w:val="17"/>
                <w:szCs w:val="17"/>
              </w:rPr>
            </w:pPr>
          </w:p>
          <w:p w:rsidR="009F7084" w:rsidRPr="003F683C" w:rsidRDefault="009F7084" w:rsidP="00B5726B">
            <w:pPr>
              <w:spacing w:after="0" w:line="235" w:lineRule="auto"/>
              <w:ind w:left="-113" w:right="-113"/>
              <w:jc w:val="center"/>
              <w:rPr>
                <w:rFonts w:ascii="Times New Roman" w:eastAsia="Times New Roman" w:hAnsi="Times New Roman"/>
                <w:b/>
                <w:color w:val="000000"/>
                <w:sz w:val="17"/>
                <w:szCs w:val="17"/>
              </w:rPr>
            </w:pPr>
          </w:p>
          <w:p w:rsidR="009F7084" w:rsidRPr="003F683C" w:rsidRDefault="009F7084" w:rsidP="00B5726B">
            <w:pPr>
              <w:spacing w:after="0" w:line="235" w:lineRule="auto"/>
              <w:ind w:left="-113" w:right="-113"/>
              <w:jc w:val="center"/>
              <w:rPr>
                <w:rFonts w:ascii="Times New Roman" w:eastAsia="Times New Roman" w:hAnsi="Times New Roman"/>
                <w:b/>
                <w:color w:val="000000"/>
                <w:sz w:val="17"/>
                <w:szCs w:val="17"/>
              </w:rPr>
            </w:pPr>
          </w:p>
          <w:p w:rsidR="009F7084" w:rsidRPr="003F683C" w:rsidRDefault="009F7084" w:rsidP="00B5726B">
            <w:pPr>
              <w:spacing w:after="0" w:line="235" w:lineRule="auto"/>
              <w:ind w:left="-113" w:right="-113"/>
              <w:jc w:val="center"/>
              <w:rPr>
                <w:rFonts w:ascii="Times New Roman" w:eastAsia="Times New Roman" w:hAnsi="Times New Roman"/>
                <w:b/>
                <w:color w:val="000000"/>
                <w:sz w:val="17"/>
                <w:szCs w:val="17"/>
              </w:rPr>
            </w:pPr>
          </w:p>
          <w:p w:rsidR="009F7084" w:rsidRPr="003F683C" w:rsidRDefault="009F7084" w:rsidP="00B5726B">
            <w:pPr>
              <w:spacing w:after="0" w:line="235" w:lineRule="auto"/>
              <w:ind w:left="-113" w:right="-113"/>
              <w:jc w:val="center"/>
              <w:rPr>
                <w:rFonts w:ascii="Times New Roman" w:eastAsia="Times New Roman" w:hAnsi="Times New Roman"/>
                <w:b/>
                <w:color w:val="000000"/>
                <w:sz w:val="17"/>
                <w:szCs w:val="17"/>
              </w:rPr>
            </w:pPr>
          </w:p>
          <w:p w:rsidR="009F7084" w:rsidRPr="003F683C" w:rsidRDefault="009F7084" w:rsidP="00B5726B">
            <w:pPr>
              <w:spacing w:after="0" w:line="235" w:lineRule="auto"/>
              <w:ind w:left="-113"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0,0</w:t>
            </w:r>
          </w:p>
        </w:tc>
        <w:tc>
          <w:tcPr>
            <w:tcW w:w="316" w:type="pct"/>
            <w:gridSpan w:val="5"/>
          </w:tcPr>
          <w:p w:rsidR="009F7084" w:rsidRPr="003F683C" w:rsidRDefault="009F7084" w:rsidP="00B5726B">
            <w:pPr>
              <w:spacing w:after="0" w:line="235" w:lineRule="auto"/>
              <w:ind w:left="-113" w:right="-113"/>
              <w:jc w:val="center"/>
              <w:rPr>
                <w:rFonts w:ascii="Times New Roman" w:eastAsia="Times New Roman" w:hAnsi="Times New Roman"/>
                <w:b/>
                <w:color w:val="000000"/>
                <w:sz w:val="17"/>
                <w:szCs w:val="17"/>
              </w:rPr>
            </w:pPr>
          </w:p>
          <w:p w:rsidR="009F7084" w:rsidRPr="003F683C" w:rsidRDefault="009F7084" w:rsidP="00B5726B">
            <w:pPr>
              <w:spacing w:after="0" w:line="235" w:lineRule="auto"/>
              <w:ind w:left="-113" w:right="-113"/>
              <w:jc w:val="center"/>
              <w:rPr>
                <w:rFonts w:ascii="Times New Roman" w:eastAsia="Times New Roman" w:hAnsi="Times New Roman"/>
                <w:b/>
                <w:color w:val="000000"/>
                <w:sz w:val="17"/>
                <w:szCs w:val="17"/>
              </w:rPr>
            </w:pPr>
          </w:p>
          <w:p w:rsidR="009F7084" w:rsidRPr="003F683C" w:rsidRDefault="009F7084" w:rsidP="00B5726B">
            <w:pPr>
              <w:spacing w:after="0" w:line="235" w:lineRule="auto"/>
              <w:ind w:left="-113" w:right="-113"/>
              <w:jc w:val="center"/>
              <w:rPr>
                <w:rFonts w:ascii="Times New Roman" w:eastAsia="Times New Roman" w:hAnsi="Times New Roman"/>
                <w:b/>
                <w:color w:val="000000"/>
                <w:sz w:val="17"/>
                <w:szCs w:val="17"/>
              </w:rPr>
            </w:pPr>
          </w:p>
          <w:p w:rsidR="009F7084" w:rsidRPr="003F683C" w:rsidRDefault="009F7084" w:rsidP="00B5726B">
            <w:pPr>
              <w:spacing w:after="0" w:line="235" w:lineRule="auto"/>
              <w:ind w:left="-113" w:right="-113"/>
              <w:jc w:val="center"/>
              <w:rPr>
                <w:rFonts w:ascii="Times New Roman" w:eastAsia="Times New Roman" w:hAnsi="Times New Roman"/>
                <w:b/>
                <w:color w:val="000000"/>
                <w:sz w:val="17"/>
                <w:szCs w:val="17"/>
              </w:rPr>
            </w:pPr>
          </w:p>
          <w:p w:rsidR="009F7084" w:rsidRPr="003F683C" w:rsidRDefault="009F7084" w:rsidP="00B5726B">
            <w:pPr>
              <w:spacing w:after="0" w:line="235" w:lineRule="auto"/>
              <w:ind w:left="-113" w:right="-113"/>
              <w:jc w:val="center"/>
              <w:rPr>
                <w:rFonts w:ascii="Times New Roman" w:eastAsia="Times New Roman" w:hAnsi="Times New Roman"/>
                <w:b/>
                <w:color w:val="000000"/>
                <w:sz w:val="17"/>
                <w:szCs w:val="17"/>
              </w:rPr>
            </w:pPr>
          </w:p>
          <w:p w:rsidR="009F7084" w:rsidRPr="003F683C" w:rsidRDefault="009F7084" w:rsidP="00B5726B">
            <w:pPr>
              <w:spacing w:after="0" w:line="235" w:lineRule="auto"/>
              <w:ind w:left="-113" w:right="-113"/>
              <w:jc w:val="center"/>
              <w:rPr>
                <w:rFonts w:ascii="Times New Roman" w:eastAsia="Times New Roman" w:hAnsi="Times New Roman"/>
                <w:b/>
                <w:color w:val="000000"/>
                <w:sz w:val="17"/>
                <w:szCs w:val="17"/>
              </w:rPr>
            </w:pPr>
            <w:r w:rsidRPr="003F683C">
              <w:rPr>
                <w:rFonts w:ascii="Times New Roman" w:eastAsia="Times New Roman" w:hAnsi="Times New Roman"/>
                <w:b/>
                <w:color w:val="000000"/>
                <w:sz w:val="17"/>
                <w:szCs w:val="17"/>
              </w:rPr>
              <w:t>0,0</w:t>
            </w:r>
          </w:p>
        </w:tc>
      </w:tr>
      <w:tr w:rsidR="009F7084" w:rsidRPr="003F683C" w:rsidTr="003F683C">
        <w:trPr>
          <w:gridAfter w:val="2"/>
          <w:wAfter w:w="14" w:type="pct"/>
          <w:trHeight w:val="361"/>
        </w:trPr>
        <w:tc>
          <w:tcPr>
            <w:tcW w:w="903" w:type="pct"/>
            <w:gridSpan w:val="5"/>
            <w:vMerge w:val="restart"/>
          </w:tcPr>
          <w:p w:rsidR="009F7084" w:rsidRPr="003F683C" w:rsidRDefault="009F7084" w:rsidP="009F7084">
            <w:pPr>
              <w:spacing w:after="0" w:line="235" w:lineRule="auto"/>
              <w:ind w:left="-113" w:right="-113"/>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Целевые показатели (индикаторы) Муниципальной программы, подпрограммы, увязанные с основным  мероприятием 4</w:t>
            </w:r>
          </w:p>
        </w:tc>
        <w:tc>
          <w:tcPr>
            <w:tcW w:w="2611" w:type="pct"/>
            <w:gridSpan w:val="20"/>
          </w:tcPr>
          <w:p w:rsidR="009F7084" w:rsidRPr="003F683C" w:rsidRDefault="009F7084" w:rsidP="00AC5251">
            <w:pPr>
              <w:spacing w:after="0" w:line="235" w:lineRule="auto"/>
              <w:ind w:left="-113" w:right="-113"/>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Объем просроченной кредиторской задолженности муниципальных бюджетных, автономных учреждений Моргаушского муниципального округа  в сфере образования, тыс. рублей</w:t>
            </w:r>
          </w:p>
        </w:tc>
        <w:tc>
          <w:tcPr>
            <w:tcW w:w="352" w:type="pct"/>
          </w:tcPr>
          <w:p w:rsidR="009F7084" w:rsidRPr="003F683C" w:rsidRDefault="009F7084" w:rsidP="00CE7F5A">
            <w:pPr>
              <w:jc w:val="center"/>
              <w:rPr>
                <w:sz w:val="17"/>
                <w:szCs w:val="17"/>
              </w:rPr>
            </w:pPr>
            <w:r w:rsidRPr="003F683C">
              <w:rPr>
                <w:rFonts w:ascii="Times New Roman" w:eastAsia="Times New Roman" w:hAnsi="Times New Roman"/>
                <w:color w:val="000000"/>
                <w:sz w:val="17"/>
                <w:szCs w:val="17"/>
              </w:rPr>
              <w:t>0,0</w:t>
            </w:r>
          </w:p>
        </w:tc>
        <w:tc>
          <w:tcPr>
            <w:tcW w:w="270" w:type="pct"/>
          </w:tcPr>
          <w:p w:rsidR="009F7084" w:rsidRPr="003F683C" w:rsidRDefault="009F7084" w:rsidP="00CE7F5A">
            <w:pPr>
              <w:jc w:val="center"/>
              <w:rPr>
                <w:sz w:val="17"/>
                <w:szCs w:val="17"/>
              </w:rPr>
            </w:pPr>
            <w:r w:rsidRPr="003F683C">
              <w:rPr>
                <w:rFonts w:ascii="Times New Roman" w:eastAsia="Times New Roman" w:hAnsi="Times New Roman"/>
                <w:color w:val="000000"/>
                <w:sz w:val="17"/>
                <w:szCs w:val="17"/>
              </w:rPr>
              <w:t>0,0</w:t>
            </w:r>
          </w:p>
        </w:tc>
        <w:tc>
          <w:tcPr>
            <w:tcW w:w="263" w:type="pct"/>
          </w:tcPr>
          <w:p w:rsidR="009F7084" w:rsidRPr="003F683C" w:rsidRDefault="009F7084" w:rsidP="00CE7F5A">
            <w:pPr>
              <w:jc w:val="center"/>
              <w:rPr>
                <w:sz w:val="17"/>
                <w:szCs w:val="17"/>
              </w:rPr>
            </w:pPr>
            <w:r w:rsidRPr="003F683C">
              <w:rPr>
                <w:rFonts w:ascii="Times New Roman" w:eastAsia="Times New Roman" w:hAnsi="Times New Roman"/>
                <w:color w:val="000000"/>
                <w:sz w:val="17"/>
                <w:szCs w:val="17"/>
              </w:rPr>
              <w:t>0,0</w:t>
            </w:r>
          </w:p>
        </w:tc>
        <w:tc>
          <w:tcPr>
            <w:tcW w:w="275" w:type="pct"/>
            <w:gridSpan w:val="2"/>
          </w:tcPr>
          <w:p w:rsidR="009F7084" w:rsidRPr="003F683C" w:rsidRDefault="009F7084" w:rsidP="00CE7F5A">
            <w:pPr>
              <w:jc w:val="center"/>
              <w:rPr>
                <w:sz w:val="17"/>
                <w:szCs w:val="17"/>
              </w:rPr>
            </w:pPr>
            <w:r w:rsidRPr="003F683C">
              <w:rPr>
                <w:rFonts w:ascii="Times New Roman" w:eastAsia="Times New Roman" w:hAnsi="Times New Roman"/>
                <w:color w:val="000000"/>
                <w:sz w:val="17"/>
                <w:szCs w:val="17"/>
              </w:rPr>
              <w:t>0,0</w:t>
            </w:r>
          </w:p>
        </w:tc>
        <w:tc>
          <w:tcPr>
            <w:tcW w:w="314" w:type="pct"/>
            <w:gridSpan w:val="4"/>
          </w:tcPr>
          <w:p w:rsidR="009F7084" w:rsidRPr="003F683C" w:rsidRDefault="009F7084" w:rsidP="00CE7F5A">
            <w:pPr>
              <w:jc w:val="center"/>
              <w:rPr>
                <w:sz w:val="17"/>
                <w:szCs w:val="17"/>
              </w:rPr>
            </w:pPr>
            <w:r w:rsidRPr="003F683C">
              <w:rPr>
                <w:rFonts w:ascii="Times New Roman" w:eastAsia="Times New Roman" w:hAnsi="Times New Roman"/>
                <w:color w:val="000000"/>
                <w:sz w:val="17"/>
                <w:szCs w:val="17"/>
              </w:rPr>
              <w:t>0,0</w:t>
            </w:r>
          </w:p>
        </w:tc>
      </w:tr>
      <w:tr w:rsidR="009F7084" w:rsidRPr="003F683C" w:rsidTr="003F683C">
        <w:trPr>
          <w:gridAfter w:val="2"/>
          <w:wAfter w:w="14" w:type="pct"/>
          <w:trHeight w:val="195"/>
        </w:trPr>
        <w:tc>
          <w:tcPr>
            <w:tcW w:w="903" w:type="pct"/>
            <w:gridSpan w:val="5"/>
            <w:vMerge/>
          </w:tcPr>
          <w:p w:rsidR="009F7084" w:rsidRPr="003F683C" w:rsidRDefault="009F7084" w:rsidP="00B5726B">
            <w:pPr>
              <w:spacing w:after="0" w:line="235" w:lineRule="auto"/>
              <w:ind w:left="-113" w:right="-113"/>
              <w:rPr>
                <w:rFonts w:ascii="Times New Roman" w:eastAsia="Times New Roman" w:hAnsi="Times New Roman"/>
                <w:color w:val="000000"/>
                <w:sz w:val="17"/>
                <w:szCs w:val="17"/>
              </w:rPr>
            </w:pPr>
          </w:p>
        </w:tc>
        <w:tc>
          <w:tcPr>
            <w:tcW w:w="2611" w:type="pct"/>
            <w:gridSpan w:val="20"/>
          </w:tcPr>
          <w:p w:rsidR="009F7084" w:rsidRPr="003F683C" w:rsidRDefault="009F7084" w:rsidP="00AC5251">
            <w:pPr>
              <w:spacing w:after="0" w:line="235" w:lineRule="auto"/>
              <w:ind w:left="-113" w:right="-113"/>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Объем просроченной кредиторской задолженности муниципальных бюджетных, автономных учреждений Моргаушского муниципального округа  в сфере культуры, тыс. рублей</w:t>
            </w:r>
          </w:p>
        </w:tc>
        <w:tc>
          <w:tcPr>
            <w:tcW w:w="352" w:type="pct"/>
          </w:tcPr>
          <w:p w:rsidR="009F7084" w:rsidRPr="003F683C" w:rsidRDefault="009F7084" w:rsidP="00CE7F5A">
            <w:pPr>
              <w:jc w:val="center"/>
              <w:rPr>
                <w:sz w:val="17"/>
                <w:szCs w:val="17"/>
              </w:rPr>
            </w:pPr>
            <w:r w:rsidRPr="003F683C">
              <w:rPr>
                <w:rFonts w:ascii="Times New Roman" w:eastAsia="Times New Roman" w:hAnsi="Times New Roman"/>
                <w:color w:val="000000"/>
                <w:sz w:val="17"/>
                <w:szCs w:val="17"/>
              </w:rPr>
              <w:t>0,0</w:t>
            </w:r>
          </w:p>
        </w:tc>
        <w:tc>
          <w:tcPr>
            <w:tcW w:w="270" w:type="pct"/>
          </w:tcPr>
          <w:p w:rsidR="009F7084" w:rsidRPr="003F683C" w:rsidRDefault="009F7084" w:rsidP="00CE7F5A">
            <w:pPr>
              <w:jc w:val="center"/>
              <w:rPr>
                <w:sz w:val="17"/>
                <w:szCs w:val="17"/>
              </w:rPr>
            </w:pPr>
            <w:r w:rsidRPr="003F683C">
              <w:rPr>
                <w:rFonts w:ascii="Times New Roman" w:eastAsia="Times New Roman" w:hAnsi="Times New Roman"/>
                <w:color w:val="000000"/>
                <w:sz w:val="17"/>
                <w:szCs w:val="17"/>
              </w:rPr>
              <w:t>0,0</w:t>
            </w:r>
          </w:p>
        </w:tc>
        <w:tc>
          <w:tcPr>
            <w:tcW w:w="263" w:type="pct"/>
          </w:tcPr>
          <w:p w:rsidR="009F7084" w:rsidRPr="003F683C" w:rsidRDefault="009F7084" w:rsidP="00CE7F5A">
            <w:pPr>
              <w:jc w:val="center"/>
              <w:rPr>
                <w:sz w:val="17"/>
                <w:szCs w:val="17"/>
              </w:rPr>
            </w:pPr>
            <w:r w:rsidRPr="003F683C">
              <w:rPr>
                <w:rFonts w:ascii="Times New Roman" w:eastAsia="Times New Roman" w:hAnsi="Times New Roman"/>
                <w:color w:val="000000"/>
                <w:sz w:val="17"/>
                <w:szCs w:val="17"/>
              </w:rPr>
              <w:t>0,0</w:t>
            </w:r>
          </w:p>
        </w:tc>
        <w:tc>
          <w:tcPr>
            <w:tcW w:w="275" w:type="pct"/>
            <w:gridSpan w:val="2"/>
          </w:tcPr>
          <w:p w:rsidR="009F7084" w:rsidRPr="003F683C" w:rsidRDefault="009F7084" w:rsidP="00CE7F5A">
            <w:pPr>
              <w:jc w:val="center"/>
              <w:rPr>
                <w:sz w:val="17"/>
                <w:szCs w:val="17"/>
              </w:rPr>
            </w:pPr>
            <w:r w:rsidRPr="003F683C">
              <w:rPr>
                <w:rFonts w:ascii="Times New Roman" w:eastAsia="Times New Roman" w:hAnsi="Times New Roman"/>
                <w:color w:val="000000"/>
                <w:sz w:val="17"/>
                <w:szCs w:val="17"/>
              </w:rPr>
              <w:t>0,0</w:t>
            </w:r>
          </w:p>
        </w:tc>
        <w:tc>
          <w:tcPr>
            <w:tcW w:w="314" w:type="pct"/>
            <w:gridSpan w:val="4"/>
          </w:tcPr>
          <w:p w:rsidR="009F7084" w:rsidRPr="003F683C" w:rsidRDefault="009F7084" w:rsidP="00CE7F5A">
            <w:pPr>
              <w:jc w:val="center"/>
              <w:rPr>
                <w:sz w:val="17"/>
                <w:szCs w:val="17"/>
              </w:rPr>
            </w:pPr>
            <w:r w:rsidRPr="003F683C">
              <w:rPr>
                <w:rFonts w:ascii="Times New Roman" w:eastAsia="Times New Roman" w:hAnsi="Times New Roman"/>
                <w:color w:val="000000"/>
                <w:sz w:val="17"/>
                <w:szCs w:val="17"/>
              </w:rPr>
              <w:t>0,0</w:t>
            </w:r>
          </w:p>
        </w:tc>
      </w:tr>
      <w:tr w:rsidR="009F7084" w:rsidRPr="003F683C" w:rsidTr="003F683C">
        <w:trPr>
          <w:gridAfter w:val="2"/>
          <w:wAfter w:w="14" w:type="pct"/>
          <w:trHeight w:val="195"/>
        </w:trPr>
        <w:tc>
          <w:tcPr>
            <w:tcW w:w="903" w:type="pct"/>
            <w:gridSpan w:val="5"/>
            <w:vMerge/>
          </w:tcPr>
          <w:p w:rsidR="009F7084" w:rsidRPr="003F683C" w:rsidRDefault="009F7084" w:rsidP="00B5726B">
            <w:pPr>
              <w:spacing w:after="0" w:line="235" w:lineRule="auto"/>
              <w:ind w:left="-113" w:right="-113"/>
              <w:rPr>
                <w:rFonts w:ascii="Times New Roman" w:eastAsia="Times New Roman" w:hAnsi="Times New Roman"/>
                <w:color w:val="000000"/>
                <w:sz w:val="17"/>
                <w:szCs w:val="17"/>
              </w:rPr>
            </w:pPr>
          </w:p>
        </w:tc>
        <w:tc>
          <w:tcPr>
            <w:tcW w:w="2611" w:type="pct"/>
            <w:gridSpan w:val="20"/>
          </w:tcPr>
          <w:p w:rsidR="009F7084" w:rsidRPr="003F683C" w:rsidRDefault="009F7084" w:rsidP="00AC5251">
            <w:pPr>
              <w:spacing w:after="0" w:line="235" w:lineRule="auto"/>
              <w:ind w:left="-113" w:right="-113"/>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Объем просроченной кредиторской задолженности муниципальных бюджетных, автономных учреждений Моргаушского муниципального округа  в сфере физической  физкультуры и спорта, тыс. рублей</w:t>
            </w:r>
          </w:p>
        </w:tc>
        <w:tc>
          <w:tcPr>
            <w:tcW w:w="352" w:type="pct"/>
          </w:tcPr>
          <w:p w:rsidR="009F7084" w:rsidRPr="003F683C" w:rsidRDefault="009F7084" w:rsidP="00CE7F5A">
            <w:pPr>
              <w:jc w:val="center"/>
              <w:rPr>
                <w:sz w:val="17"/>
                <w:szCs w:val="17"/>
              </w:rPr>
            </w:pPr>
            <w:r w:rsidRPr="003F683C">
              <w:rPr>
                <w:rFonts w:ascii="Times New Roman" w:eastAsia="Times New Roman" w:hAnsi="Times New Roman"/>
                <w:color w:val="000000"/>
                <w:sz w:val="17"/>
                <w:szCs w:val="17"/>
              </w:rPr>
              <w:t>0,0</w:t>
            </w:r>
          </w:p>
        </w:tc>
        <w:tc>
          <w:tcPr>
            <w:tcW w:w="270" w:type="pct"/>
          </w:tcPr>
          <w:p w:rsidR="009F7084" w:rsidRPr="003F683C" w:rsidRDefault="009F7084" w:rsidP="00CE7F5A">
            <w:pPr>
              <w:jc w:val="center"/>
              <w:rPr>
                <w:sz w:val="17"/>
                <w:szCs w:val="17"/>
              </w:rPr>
            </w:pPr>
            <w:r w:rsidRPr="003F683C">
              <w:rPr>
                <w:rFonts w:ascii="Times New Roman" w:eastAsia="Times New Roman" w:hAnsi="Times New Roman"/>
                <w:color w:val="000000"/>
                <w:sz w:val="17"/>
                <w:szCs w:val="17"/>
              </w:rPr>
              <w:t>0,0</w:t>
            </w:r>
          </w:p>
        </w:tc>
        <w:tc>
          <w:tcPr>
            <w:tcW w:w="263" w:type="pct"/>
          </w:tcPr>
          <w:p w:rsidR="009F7084" w:rsidRPr="003F683C" w:rsidRDefault="009F7084" w:rsidP="00CE7F5A">
            <w:pPr>
              <w:jc w:val="center"/>
              <w:rPr>
                <w:sz w:val="17"/>
                <w:szCs w:val="17"/>
              </w:rPr>
            </w:pPr>
            <w:r w:rsidRPr="003F683C">
              <w:rPr>
                <w:rFonts w:ascii="Times New Roman" w:eastAsia="Times New Roman" w:hAnsi="Times New Roman"/>
                <w:color w:val="000000"/>
                <w:sz w:val="17"/>
                <w:szCs w:val="17"/>
              </w:rPr>
              <w:t>0,0</w:t>
            </w:r>
          </w:p>
        </w:tc>
        <w:tc>
          <w:tcPr>
            <w:tcW w:w="275" w:type="pct"/>
            <w:gridSpan w:val="2"/>
          </w:tcPr>
          <w:p w:rsidR="009F7084" w:rsidRPr="003F683C" w:rsidRDefault="009F7084" w:rsidP="00CE7F5A">
            <w:pPr>
              <w:jc w:val="center"/>
              <w:rPr>
                <w:sz w:val="17"/>
                <w:szCs w:val="17"/>
              </w:rPr>
            </w:pPr>
            <w:r w:rsidRPr="003F683C">
              <w:rPr>
                <w:rFonts w:ascii="Times New Roman" w:eastAsia="Times New Roman" w:hAnsi="Times New Roman"/>
                <w:color w:val="000000"/>
                <w:sz w:val="17"/>
                <w:szCs w:val="17"/>
              </w:rPr>
              <w:t>0,0</w:t>
            </w:r>
          </w:p>
        </w:tc>
        <w:tc>
          <w:tcPr>
            <w:tcW w:w="314" w:type="pct"/>
            <w:gridSpan w:val="4"/>
          </w:tcPr>
          <w:p w:rsidR="009F7084" w:rsidRPr="003F683C" w:rsidRDefault="009F7084" w:rsidP="00CE7F5A">
            <w:pPr>
              <w:jc w:val="center"/>
              <w:rPr>
                <w:sz w:val="17"/>
                <w:szCs w:val="17"/>
              </w:rPr>
            </w:pPr>
            <w:r w:rsidRPr="003F683C">
              <w:rPr>
                <w:rFonts w:ascii="Times New Roman" w:eastAsia="Times New Roman" w:hAnsi="Times New Roman"/>
                <w:color w:val="000000"/>
                <w:sz w:val="17"/>
                <w:szCs w:val="17"/>
              </w:rPr>
              <w:t>0,0</w:t>
            </w:r>
          </w:p>
        </w:tc>
      </w:tr>
      <w:tr w:rsidR="009F7084" w:rsidRPr="003F683C" w:rsidTr="003F683C">
        <w:trPr>
          <w:gridAfter w:val="2"/>
          <w:wAfter w:w="14" w:type="pct"/>
        </w:trPr>
        <w:tc>
          <w:tcPr>
            <w:tcW w:w="213" w:type="pct"/>
            <w:gridSpan w:val="4"/>
            <w:vMerge w:val="restart"/>
          </w:tcPr>
          <w:p w:rsidR="009F7084" w:rsidRPr="003F683C" w:rsidRDefault="009F7084" w:rsidP="000B7412">
            <w:pPr>
              <w:spacing w:after="0" w:line="240" w:lineRule="auto"/>
              <w:ind w:left="-57" w:right="-57"/>
              <w:jc w:val="both"/>
              <w:rPr>
                <w:rFonts w:ascii="Times New Roman" w:eastAsia="Times New Roman" w:hAnsi="Times New Roman"/>
                <w:color w:val="000000"/>
                <w:sz w:val="17"/>
                <w:szCs w:val="17"/>
              </w:rPr>
            </w:pPr>
            <w:proofErr w:type="spellStart"/>
            <w:proofErr w:type="gramStart"/>
            <w:r w:rsidRPr="003F683C">
              <w:rPr>
                <w:rFonts w:ascii="Times New Roman" w:eastAsia="Times New Roman" w:hAnsi="Times New Roman"/>
                <w:color w:val="000000"/>
                <w:sz w:val="17"/>
                <w:szCs w:val="17"/>
              </w:rPr>
              <w:t>Меро-при</w:t>
            </w:r>
            <w:r w:rsidRPr="003F683C">
              <w:rPr>
                <w:rFonts w:ascii="Times New Roman" w:eastAsia="Times New Roman" w:hAnsi="Times New Roman"/>
                <w:color w:val="000000"/>
                <w:sz w:val="17"/>
                <w:szCs w:val="17"/>
              </w:rPr>
              <w:softHyphen/>
              <w:t>я</w:t>
            </w:r>
            <w:r w:rsidRPr="003F683C">
              <w:rPr>
                <w:rFonts w:ascii="Times New Roman" w:eastAsia="Times New Roman" w:hAnsi="Times New Roman"/>
                <w:color w:val="000000"/>
                <w:sz w:val="17"/>
                <w:szCs w:val="17"/>
              </w:rPr>
              <w:softHyphen/>
              <w:t>тие</w:t>
            </w:r>
            <w:proofErr w:type="spellEnd"/>
            <w:proofErr w:type="gramEnd"/>
            <w:r w:rsidRPr="003F683C">
              <w:rPr>
                <w:rFonts w:ascii="Times New Roman" w:eastAsia="Times New Roman" w:hAnsi="Times New Roman"/>
                <w:color w:val="000000"/>
                <w:sz w:val="17"/>
                <w:szCs w:val="17"/>
              </w:rPr>
              <w:t xml:space="preserve"> </w:t>
            </w:r>
            <w:r w:rsidR="000B7412" w:rsidRPr="003F683C">
              <w:rPr>
                <w:rFonts w:ascii="Times New Roman" w:eastAsia="Times New Roman" w:hAnsi="Times New Roman"/>
                <w:color w:val="000000"/>
                <w:sz w:val="17"/>
                <w:szCs w:val="17"/>
              </w:rPr>
              <w:t>4</w:t>
            </w:r>
            <w:r w:rsidRPr="003F683C">
              <w:rPr>
                <w:rFonts w:ascii="Times New Roman" w:eastAsia="Times New Roman" w:hAnsi="Times New Roman"/>
                <w:color w:val="000000"/>
                <w:sz w:val="17"/>
                <w:szCs w:val="17"/>
              </w:rPr>
              <w:t>.1</w:t>
            </w:r>
          </w:p>
        </w:tc>
        <w:tc>
          <w:tcPr>
            <w:tcW w:w="705" w:type="pct"/>
            <w:gridSpan w:val="2"/>
            <w:vMerge w:val="restart"/>
          </w:tcPr>
          <w:p w:rsidR="009F7084" w:rsidRPr="003F683C" w:rsidRDefault="009F7084" w:rsidP="00B5726B">
            <w:pPr>
              <w:autoSpaceDE w:val="0"/>
              <w:autoSpaceDN w:val="0"/>
              <w:adjustRightInd w:val="0"/>
              <w:spacing w:after="0" w:line="240" w:lineRule="auto"/>
              <w:ind w:left="-57" w:right="-57"/>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 xml:space="preserve">Осуществление первичного воинского учета на </w:t>
            </w:r>
            <w:proofErr w:type="gramStart"/>
            <w:r w:rsidRPr="003F683C">
              <w:rPr>
                <w:rFonts w:ascii="Times New Roman" w:eastAsia="Times New Roman" w:hAnsi="Times New Roman"/>
                <w:color w:val="000000"/>
                <w:sz w:val="17"/>
                <w:szCs w:val="17"/>
              </w:rPr>
              <w:t>территориях</w:t>
            </w:r>
            <w:proofErr w:type="gramEnd"/>
            <w:r w:rsidRPr="003F683C">
              <w:rPr>
                <w:rFonts w:ascii="Times New Roman" w:eastAsia="Times New Roman" w:hAnsi="Times New Roman"/>
                <w:color w:val="000000"/>
                <w:sz w:val="17"/>
                <w:szCs w:val="17"/>
              </w:rPr>
              <w:t>, где отсутствуют военные комиссариаты, за счет субвенции, предостав</w:t>
            </w:r>
            <w:r w:rsidRPr="003F683C">
              <w:rPr>
                <w:rFonts w:ascii="Times New Roman" w:eastAsia="Times New Roman" w:hAnsi="Times New Roman"/>
                <w:color w:val="000000"/>
                <w:sz w:val="17"/>
                <w:szCs w:val="17"/>
              </w:rPr>
              <w:softHyphen/>
              <w:t>ляемой из федерального бюджета</w:t>
            </w:r>
          </w:p>
        </w:tc>
        <w:tc>
          <w:tcPr>
            <w:tcW w:w="357" w:type="pct"/>
            <w:gridSpan w:val="4"/>
            <w:vMerge w:val="restart"/>
          </w:tcPr>
          <w:p w:rsidR="009F7084" w:rsidRPr="003F683C" w:rsidRDefault="009F7084" w:rsidP="00B5726B">
            <w:pPr>
              <w:spacing w:after="0" w:line="240" w:lineRule="auto"/>
              <w:ind w:left="-57" w:right="-57"/>
              <w:jc w:val="both"/>
              <w:rPr>
                <w:rFonts w:ascii="Times New Roman" w:eastAsia="Times New Roman" w:hAnsi="Times New Roman"/>
                <w:color w:val="000000"/>
                <w:sz w:val="17"/>
                <w:szCs w:val="17"/>
              </w:rPr>
            </w:pPr>
          </w:p>
        </w:tc>
        <w:tc>
          <w:tcPr>
            <w:tcW w:w="542" w:type="pct"/>
            <w:gridSpan w:val="4"/>
            <w:vMerge w:val="restart"/>
          </w:tcPr>
          <w:p w:rsidR="009F7084" w:rsidRPr="003F683C" w:rsidRDefault="009F7084" w:rsidP="00884777">
            <w:pPr>
              <w:spacing w:after="0" w:line="240" w:lineRule="auto"/>
              <w:ind w:left="-57" w:right="-57"/>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ответственный исполнитель – Финансовый отдел администрации Моргаушского муниципального округа Чувашской Республики</w:t>
            </w:r>
          </w:p>
        </w:tc>
        <w:tc>
          <w:tcPr>
            <w:tcW w:w="260" w:type="pct"/>
            <w:gridSpan w:val="2"/>
          </w:tcPr>
          <w:p w:rsidR="009F7084" w:rsidRPr="003F683C" w:rsidRDefault="009F7084" w:rsidP="00B5726B">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7" w:type="pct"/>
            <w:gridSpan w:val="2"/>
          </w:tcPr>
          <w:p w:rsidR="009F7084" w:rsidRPr="003F683C" w:rsidRDefault="009F7084" w:rsidP="00B5726B">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09" w:type="pct"/>
          </w:tcPr>
          <w:p w:rsidR="009F7084" w:rsidRPr="003F683C" w:rsidRDefault="009F7084" w:rsidP="00B5726B">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gridSpan w:val="3"/>
          </w:tcPr>
          <w:p w:rsidR="009F7084" w:rsidRPr="003F683C" w:rsidRDefault="009F7084" w:rsidP="00B5726B">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677" w:type="pct"/>
            <w:gridSpan w:val="3"/>
          </w:tcPr>
          <w:p w:rsidR="009F7084" w:rsidRPr="003F683C" w:rsidRDefault="009F7084" w:rsidP="00B5726B">
            <w:pPr>
              <w:autoSpaceDE w:val="0"/>
              <w:autoSpaceDN w:val="0"/>
              <w:adjustRightInd w:val="0"/>
              <w:spacing w:after="0" w:line="240" w:lineRule="auto"/>
              <w:ind w:left="-57" w:right="-57"/>
              <w:jc w:val="both"/>
              <w:rPr>
                <w:rFonts w:ascii="Times New Roman" w:eastAsia="Times New Roman" w:hAnsi="Times New Roman"/>
                <w:b/>
                <w:color w:val="000000"/>
                <w:sz w:val="17"/>
                <w:szCs w:val="17"/>
              </w:rPr>
            </w:pPr>
            <w:r w:rsidRPr="003F683C">
              <w:rPr>
                <w:rFonts w:ascii="Times New Roman" w:eastAsia="Times New Roman" w:hAnsi="Times New Roman"/>
                <w:bCs/>
                <w:color w:val="000000"/>
                <w:sz w:val="17"/>
                <w:szCs w:val="17"/>
              </w:rPr>
              <w:t>всего</w:t>
            </w:r>
          </w:p>
        </w:tc>
        <w:tc>
          <w:tcPr>
            <w:tcW w:w="352" w:type="pct"/>
          </w:tcPr>
          <w:p w:rsidR="009F7084" w:rsidRPr="003F683C" w:rsidRDefault="009F7084" w:rsidP="00654F51">
            <w:pPr>
              <w:spacing w:after="0"/>
              <w:jc w:val="center"/>
              <w:rPr>
                <w:rFonts w:ascii="Times New Roman" w:hAnsi="Times New Roman"/>
                <w:sz w:val="17"/>
                <w:szCs w:val="17"/>
                <w:lang w:val="en-US"/>
              </w:rPr>
            </w:pPr>
            <w:r w:rsidRPr="003F683C">
              <w:rPr>
                <w:rFonts w:ascii="Times New Roman" w:hAnsi="Times New Roman"/>
                <w:sz w:val="17"/>
                <w:szCs w:val="17"/>
                <w:lang w:val="en-US"/>
              </w:rPr>
              <w:t>1 788</w:t>
            </w:r>
            <w:r w:rsidRPr="003F683C">
              <w:rPr>
                <w:rFonts w:ascii="Times New Roman" w:hAnsi="Times New Roman"/>
                <w:sz w:val="17"/>
                <w:szCs w:val="17"/>
              </w:rPr>
              <w:t>,</w:t>
            </w:r>
            <w:r w:rsidRPr="003F683C">
              <w:rPr>
                <w:rFonts w:ascii="Times New Roman" w:hAnsi="Times New Roman"/>
                <w:sz w:val="17"/>
                <w:szCs w:val="17"/>
                <w:lang w:val="en-US"/>
              </w:rPr>
              <w:t>6</w:t>
            </w:r>
          </w:p>
        </w:tc>
        <w:tc>
          <w:tcPr>
            <w:tcW w:w="270" w:type="pct"/>
          </w:tcPr>
          <w:p w:rsidR="009F7084" w:rsidRPr="003F683C" w:rsidRDefault="009F7084" w:rsidP="00654F51">
            <w:pPr>
              <w:spacing w:after="0"/>
              <w:jc w:val="center"/>
              <w:rPr>
                <w:rFonts w:ascii="Times New Roman" w:hAnsi="Times New Roman"/>
                <w:sz w:val="17"/>
                <w:szCs w:val="17"/>
              </w:rPr>
            </w:pPr>
            <w:r w:rsidRPr="003F683C">
              <w:rPr>
                <w:rFonts w:ascii="Times New Roman" w:hAnsi="Times New Roman"/>
                <w:sz w:val="17"/>
                <w:szCs w:val="17"/>
              </w:rPr>
              <w:t>1 885,0</w:t>
            </w:r>
          </w:p>
        </w:tc>
        <w:tc>
          <w:tcPr>
            <w:tcW w:w="269" w:type="pct"/>
            <w:gridSpan w:val="2"/>
          </w:tcPr>
          <w:p w:rsidR="009F7084" w:rsidRPr="003F683C" w:rsidRDefault="009F7084" w:rsidP="00654F51">
            <w:pPr>
              <w:spacing w:after="0"/>
              <w:jc w:val="center"/>
              <w:rPr>
                <w:rFonts w:ascii="Times New Roman" w:hAnsi="Times New Roman"/>
                <w:sz w:val="17"/>
                <w:szCs w:val="17"/>
              </w:rPr>
            </w:pPr>
            <w:r w:rsidRPr="003F683C">
              <w:rPr>
                <w:rFonts w:ascii="Times New Roman" w:hAnsi="Times New Roman"/>
                <w:sz w:val="17"/>
                <w:szCs w:val="17"/>
              </w:rPr>
              <w:t>1 949,1</w:t>
            </w:r>
          </w:p>
        </w:tc>
        <w:tc>
          <w:tcPr>
            <w:tcW w:w="268" w:type="pct"/>
          </w:tcPr>
          <w:p w:rsidR="009F7084" w:rsidRPr="003F683C" w:rsidRDefault="009F7084" w:rsidP="00654F51">
            <w:pPr>
              <w:spacing w:after="0" w:line="235"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7 796,4</w:t>
            </w:r>
          </w:p>
        </w:tc>
        <w:tc>
          <w:tcPr>
            <w:tcW w:w="314" w:type="pct"/>
            <w:gridSpan w:val="4"/>
          </w:tcPr>
          <w:p w:rsidR="009F7084" w:rsidRPr="003F683C" w:rsidRDefault="009F7084" w:rsidP="00654F51">
            <w:pPr>
              <w:spacing w:after="0" w:line="235"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7 796,4</w:t>
            </w:r>
          </w:p>
        </w:tc>
      </w:tr>
      <w:tr w:rsidR="009F7084" w:rsidRPr="003F683C" w:rsidTr="003F683C">
        <w:trPr>
          <w:gridAfter w:val="2"/>
          <w:wAfter w:w="14" w:type="pct"/>
        </w:trPr>
        <w:tc>
          <w:tcPr>
            <w:tcW w:w="213" w:type="pct"/>
            <w:gridSpan w:val="4"/>
            <w:vMerge/>
          </w:tcPr>
          <w:p w:rsidR="009F7084" w:rsidRPr="003F683C" w:rsidRDefault="009F7084" w:rsidP="00B5726B">
            <w:pPr>
              <w:autoSpaceDE w:val="0"/>
              <w:autoSpaceDN w:val="0"/>
              <w:adjustRightInd w:val="0"/>
              <w:spacing w:after="0" w:line="240" w:lineRule="auto"/>
              <w:ind w:left="-57" w:right="-57"/>
              <w:jc w:val="both"/>
              <w:rPr>
                <w:rFonts w:ascii="Times New Roman" w:eastAsia="Times New Roman" w:hAnsi="Times New Roman"/>
                <w:color w:val="000000"/>
                <w:sz w:val="17"/>
                <w:szCs w:val="17"/>
              </w:rPr>
            </w:pPr>
          </w:p>
        </w:tc>
        <w:tc>
          <w:tcPr>
            <w:tcW w:w="705" w:type="pct"/>
            <w:gridSpan w:val="2"/>
            <w:vMerge/>
          </w:tcPr>
          <w:p w:rsidR="009F7084" w:rsidRPr="003F683C" w:rsidRDefault="009F7084" w:rsidP="00B5726B">
            <w:pPr>
              <w:autoSpaceDE w:val="0"/>
              <w:autoSpaceDN w:val="0"/>
              <w:adjustRightInd w:val="0"/>
              <w:spacing w:after="0" w:line="240" w:lineRule="auto"/>
              <w:ind w:left="-57" w:right="-57"/>
              <w:jc w:val="both"/>
              <w:rPr>
                <w:rFonts w:ascii="Times New Roman" w:eastAsia="Times New Roman" w:hAnsi="Times New Roman"/>
                <w:color w:val="000000"/>
                <w:sz w:val="17"/>
                <w:szCs w:val="17"/>
              </w:rPr>
            </w:pPr>
          </w:p>
        </w:tc>
        <w:tc>
          <w:tcPr>
            <w:tcW w:w="357" w:type="pct"/>
            <w:gridSpan w:val="4"/>
            <w:vMerge/>
          </w:tcPr>
          <w:p w:rsidR="009F7084" w:rsidRPr="003F683C" w:rsidRDefault="009F7084" w:rsidP="00B5726B">
            <w:pPr>
              <w:spacing w:after="0" w:line="240" w:lineRule="auto"/>
              <w:ind w:left="-57" w:right="-57"/>
              <w:jc w:val="both"/>
              <w:rPr>
                <w:rFonts w:ascii="Times New Roman" w:eastAsia="Times New Roman" w:hAnsi="Times New Roman"/>
                <w:color w:val="000000"/>
                <w:sz w:val="17"/>
                <w:szCs w:val="17"/>
              </w:rPr>
            </w:pPr>
          </w:p>
        </w:tc>
        <w:tc>
          <w:tcPr>
            <w:tcW w:w="542" w:type="pct"/>
            <w:gridSpan w:val="4"/>
            <w:vMerge/>
          </w:tcPr>
          <w:p w:rsidR="009F7084" w:rsidRPr="003F683C" w:rsidRDefault="009F7084" w:rsidP="00B5726B">
            <w:pPr>
              <w:spacing w:after="0" w:line="240" w:lineRule="auto"/>
              <w:ind w:left="-57" w:right="-57"/>
              <w:jc w:val="both"/>
              <w:rPr>
                <w:rFonts w:ascii="Times New Roman" w:eastAsia="Times New Roman" w:hAnsi="Times New Roman"/>
                <w:color w:val="000000"/>
                <w:sz w:val="17"/>
                <w:szCs w:val="17"/>
              </w:rPr>
            </w:pPr>
          </w:p>
        </w:tc>
        <w:tc>
          <w:tcPr>
            <w:tcW w:w="260" w:type="pct"/>
            <w:gridSpan w:val="2"/>
          </w:tcPr>
          <w:p w:rsidR="009F7084" w:rsidRPr="003F683C" w:rsidRDefault="009F7084" w:rsidP="00DF314D">
            <w:pPr>
              <w:spacing w:after="0" w:line="235" w:lineRule="auto"/>
              <w:ind w:left="-57" w:right="-57"/>
              <w:jc w:val="center"/>
              <w:rPr>
                <w:rFonts w:ascii="Times New Roman" w:eastAsia="Times New Roman" w:hAnsi="Times New Roman"/>
                <w:color w:val="000000"/>
                <w:sz w:val="17"/>
                <w:szCs w:val="17"/>
                <w:lang w:val="en-US"/>
              </w:rPr>
            </w:pPr>
            <w:r w:rsidRPr="003F683C">
              <w:rPr>
                <w:rFonts w:ascii="Times New Roman" w:eastAsia="Times New Roman" w:hAnsi="Times New Roman"/>
                <w:color w:val="000000"/>
                <w:sz w:val="17"/>
                <w:szCs w:val="17"/>
              </w:rPr>
              <w:t>9</w:t>
            </w:r>
            <w:r w:rsidR="00017149" w:rsidRPr="003F683C">
              <w:rPr>
                <w:rFonts w:ascii="Times New Roman" w:eastAsia="Times New Roman" w:hAnsi="Times New Roman"/>
                <w:color w:val="000000"/>
                <w:sz w:val="17"/>
                <w:szCs w:val="17"/>
                <w:lang w:val="en-US"/>
              </w:rPr>
              <w:t>03</w:t>
            </w:r>
          </w:p>
        </w:tc>
        <w:tc>
          <w:tcPr>
            <w:tcW w:w="227" w:type="pct"/>
            <w:gridSpan w:val="2"/>
          </w:tcPr>
          <w:p w:rsidR="009F7084" w:rsidRPr="003F683C" w:rsidRDefault="009F7084" w:rsidP="00B5726B">
            <w:pPr>
              <w:spacing w:after="0" w:line="235"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0203</w:t>
            </w:r>
          </w:p>
        </w:tc>
        <w:tc>
          <w:tcPr>
            <w:tcW w:w="309" w:type="pct"/>
          </w:tcPr>
          <w:p w:rsidR="009F7084" w:rsidRPr="003F683C" w:rsidRDefault="009F7084" w:rsidP="00B5726B">
            <w:pPr>
              <w:spacing w:after="0" w:line="235"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Ч410451180</w:t>
            </w:r>
          </w:p>
        </w:tc>
        <w:tc>
          <w:tcPr>
            <w:tcW w:w="223" w:type="pct"/>
            <w:gridSpan w:val="3"/>
          </w:tcPr>
          <w:p w:rsidR="009F7084" w:rsidRPr="003F683C" w:rsidRDefault="009F7084" w:rsidP="00DF314D">
            <w:pPr>
              <w:spacing w:after="0" w:line="235"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677" w:type="pct"/>
            <w:gridSpan w:val="3"/>
          </w:tcPr>
          <w:p w:rsidR="009F7084" w:rsidRPr="003F683C" w:rsidRDefault="009F7084" w:rsidP="00B5726B">
            <w:pPr>
              <w:autoSpaceDE w:val="0"/>
              <w:autoSpaceDN w:val="0"/>
              <w:adjustRightInd w:val="0"/>
              <w:spacing w:after="0" w:line="235" w:lineRule="auto"/>
              <w:ind w:left="-57" w:right="-57"/>
              <w:jc w:val="both"/>
              <w:rPr>
                <w:rFonts w:ascii="Times New Roman" w:eastAsia="Times New Roman" w:hAnsi="Times New Roman"/>
                <w:bCs/>
                <w:color w:val="000000"/>
                <w:sz w:val="17"/>
                <w:szCs w:val="17"/>
              </w:rPr>
            </w:pPr>
            <w:r w:rsidRPr="003F683C">
              <w:rPr>
                <w:rFonts w:ascii="Times New Roman" w:eastAsia="Times New Roman" w:hAnsi="Times New Roman"/>
                <w:bCs/>
                <w:color w:val="000000"/>
                <w:sz w:val="17"/>
                <w:szCs w:val="17"/>
              </w:rPr>
              <w:t>федеральный бюджет</w:t>
            </w:r>
          </w:p>
        </w:tc>
        <w:tc>
          <w:tcPr>
            <w:tcW w:w="352" w:type="pct"/>
          </w:tcPr>
          <w:p w:rsidR="009F7084" w:rsidRPr="003F683C" w:rsidRDefault="009F7084" w:rsidP="00654F51">
            <w:pPr>
              <w:spacing w:after="0"/>
              <w:jc w:val="center"/>
              <w:rPr>
                <w:rFonts w:ascii="Times New Roman" w:hAnsi="Times New Roman"/>
                <w:sz w:val="17"/>
                <w:szCs w:val="17"/>
                <w:lang w:val="en-US"/>
              </w:rPr>
            </w:pPr>
            <w:r w:rsidRPr="003F683C">
              <w:rPr>
                <w:rFonts w:ascii="Times New Roman" w:hAnsi="Times New Roman"/>
                <w:sz w:val="17"/>
                <w:szCs w:val="17"/>
                <w:lang w:val="en-US"/>
              </w:rPr>
              <w:t>1 788</w:t>
            </w:r>
            <w:r w:rsidRPr="003F683C">
              <w:rPr>
                <w:rFonts w:ascii="Times New Roman" w:hAnsi="Times New Roman"/>
                <w:sz w:val="17"/>
                <w:szCs w:val="17"/>
              </w:rPr>
              <w:t>,</w:t>
            </w:r>
            <w:r w:rsidRPr="003F683C">
              <w:rPr>
                <w:rFonts w:ascii="Times New Roman" w:hAnsi="Times New Roman"/>
                <w:sz w:val="17"/>
                <w:szCs w:val="17"/>
                <w:lang w:val="en-US"/>
              </w:rPr>
              <w:t>6</w:t>
            </w:r>
          </w:p>
        </w:tc>
        <w:tc>
          <w:tcPr>
            <w:tcW w:w="270" w:type="pct"/>
          </w:tcPr>
          <w:p w:rsidR="009F7084" w:rsidRPr="003F683C" w:rsidRDefault="009F7084" w:rsidP="00654F51">
            <w:pPr>
              <w:spacing w:after="0"/>
              <w:jc w:val="center"/>
              <w:rPr>
                <w:rFonts w:ascii="Times New Roman" w:hAnsi="Times New Roman"/>
                <w:sz w:val="17"/>
                <w:szCs w:val="17"/>
              </w:rPr>
            </w:pPr>
            <w:r w:rsidRPr="003F683C">
              <w:rPr>
                <w:rFonts w:ascii="Times New Roman" w:hAnsi="Times New Roman"/>
                <w:sz w:val="17"/>
                <w:szCs w:val="17"/>
              </w:rPr>
              <w:t>1 885,0</w:t>
            </w:r>
          </w:p>
        </w:tc>
        <w:tc>
          <w:tcPr>
            <w:tcW w:w="269" w:type="pct"/>
            <w:gridSpan w:val="2"/>
          </w:tcPr>
          <w:p w:rsidR="009F7084" w:rsidRPr="003F683C" w:rsidRDefault="009F7084" w:rsidP="00654F51">
            <w:pPr>
              <w:spacing w:after="0"/>
              <w:jc w:val="center"/>
              <w:rPr>
                <w:rFonts w:ascii="Times New Roman" w:hAnsi="Times New Roman"/>
                <w:sz w:val="17"/>
                <w:szCs w:val="17"/>
              </w:rPr>
            </w:pPr>
            <w:r w:rsidRPr="003F683C">
              <w:rPr>
                <w:rFonts w:ascii="Times New Roman" w:hAnsi="Times New Roman"/>
                <w:sz w:val="17"/>
                <w:szCs w:val="17"/>
              </w:rPr>
              <w:t>1 949,1</w:t>
            </w:r>
          </w:p>
        </w:tc>
        <w:tc>
          <w:tcPr>
            <w:tcW w:w="268" w:type="pct"/>
          </w:tcPr>
          <w:p w:rsidR="009F7084" w:rsidRPr="003F683C" w:rsidRDefault="009F7084" w:rsidP="00654F51">
            <w:pPr>
              <w:spacing w:after="0" w:line="235"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7 796,4</w:t>
            </w:r>
          </w:p>
        </w:tc>
        <w:tc>
          <w:tcPr>
            <w:tcW w:w="314" w:type="pct"/>
            <w:gridSpan w:val="4"/>
          </w:tcPr>
          <w:p w:rsidR="009F7084" w:rsidRPr="003F683C" w:rsidRDefault="009F7084" w:rsidP="00654F51">
            <w:pPr>
              <w:spacing w:after="0" w:line="235"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7 796,4</w:t>
            </w:r>
          </w:p>
        </w:tc>
      </w:tr>
      <w:tr w:rsidR="009F7084" w:rsidRPr="003F683C" w:rsidTr="003F683C">
        <w:trPr>
          <w:gridAfter w:val="2"/>
          <w:wAfter w:w="14" w:type="pct"/>
        </w:trPr>
        <w:tc>
          <w:tcPr>
            <w:tcW w:w="213" w:type="pct"/>
            <w:gridSpan w:val="4"/>
            <w:vMerge/>
          </w:tcPr>
          <w:p w:rsidR="009F7084" w:rsidRPr="003F683C" w:rsidRDefault="009F7084" w:rsidP="00B5726B">
            <w:pPr>
              <w:spacing w:after="0" w:line="240" w:lineRule="auto"/>
              <w:ind w:left="-57" w:right="-57"/>
              <w:jc w:val="both"/>
              <w:rPr>
                <w:rFonts w:ascii="Times New Roman" w:eastAsia="Times New Roman" w:hAnsi="Times New Roman"/>
                <w:color w:val="000000"/>
                <w:sz w:val="17"/>
                <w:szCs w:val="17"/>
              </w:rPr>
            </w:pPr>
          </w:p>
        </w:tc>
        <w:tc>
          <w:tcPr>
            <w:tcW w:w="705" w:type="pct"/>
            <w:gridSpan w:val="2"/>
            <w:vMerge/>
          </w:tcPr>
          <w:p w:rsidR="009F7084" w:rsidRPr="003F683C" w:rsidRDefault="009F7084" w:rsidP="00B5726B">
            <w:pPr>
              <w:spacing w:after="0" w:line="240" w:lineRule="auto"/>
              <w:ind w:left="-57" w:right="-57"/>
              <w:jc w:val="both"/>
              <w:rPr>
                <w:rFonts w:ascii="Times New Roman" w:eastAsia="Times New Roman" w:hAnsi="Times New Roman"/>
                <w:color w:val="000000"/>
                <w:sz w:val="17"/>
                <w:szCs w:val="17"/>
              </w:rPr>
            </w:pPr>
          </w:p>
        </w:tc>
        <w:tc>
          <w:tcPr>
            <w:tcW w:w="357" w:type="pct"/>
            <w:gridSpan w:val="4"/>
            <w:vMerge/>
          </w:tcPr>
          <w:p w:rsidR="009F7084" w:rsidRPr="003F683C" w:rsidRDefault="009F7084" w:rsidP="00B5726B">
            <w:pPr>
              <w:spacing w:after="0" w:line="240" w:lineRule="auto"/>
              <w:ind w:left="-57" w:right="-57"/>
              <w:jc w:val="both"/>
              <w:rPr>
                <w:rFonts w:ascii="Times New Roman" w:eastAsia="Times New Roman" w:hAnsi="Times New Roman"/>
                <w:color w:val="000000"/>
                <w:sz w:val="17"/>
                <w:szCs w:val="17"/>
              </w:rPr>
            </w:pPr>
          </w:p>
        </w:tc>
        <w:tc>
          <w:tcPr>
            <w:tcW w:w="542" w:type="pct"/>
            <w:gridSpan w:val="4"/>
            <w:vMerge/>
          </w:tcPr>
          <w:p w:rsidR="009F7084" w:rsidRPr="003F683C" w:rsidRDefault="009F7084" w:rsidP="00B5726B">
            <w:pPr>
              <w:spacing w:after="0" w:line="240" w:lineRule="auto"/>
              <w:ind w:left="-57" w:right="-57"/>
              <w:jc w:val="both"/>
              <w:rPr>
                <w:rFonts w:ascii="Times New Roman" w:eastAsia="Times New Roman" w:hAnsi="Times New Roman"/>
                <w:color w:val="000000"/>
                <w:sz w:val="17"/>
                <w:szCs w:val="17"/>
              </w:rPr>
            </w:pPr>
          </w:p>
        </w:tc>
        <w:tc>
          <w:tcPr>
            <w:tcW w:w="260" w:type="pct"/>
            <w:gridSpan w:val="2"/>
          </w:tcPr>
          <w:p w:rsidR="009F7084" w:rsidRPr="003F683C" w:rsidRDefault="009F7084" w:rsidP="00B5726B">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7" w:type="pct"/>
            <w:gridSpan w:val="2"/>
          </w:tcPr>
          <w:p w:rsidR="009F7084" w:rsidRPr="003F683C" w:rsidRDefault="009F7084" w:rsidP="00B5726B">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09" w:type="pct"/>
          </w:tcPr>
          <w:p w:rsidR="009F7084" w:rsidRPr="003F683C" w:rsidRDefault="009F7084" w:rsidP="00B5726B">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gridSpan w:val="3"/>
          </w:tcPr>
          <w:p w:rsidR="009F7084" w:rsidRPr="003F683C" w:rsidRDefault="009F7084" w:rsidP="00B5726B">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677" w:type="pct"/>
            <w:gridSpan w:val="3"/>
          </w:tcPr>
          <w:p w:rsidR="009F7084" w:rsidRPr="003F683C" w:rsidRDefault="009F7084" w:rsidP="00B5726B">
            <w:pPr>
              <w:autoSpaceDE w:val="0"/>
              <w:autoSpaceDN w:val="0"/>
              <w:adjustRightInd w:val="0"/>
              <w:spacing w:after="0" w:line="240" w:lineRule="auto"/>
              <w:ind w:left="-57" w:right="-57"/>
              <w:jc w:val="both"/>
              <w:rPr>
                <w:rFonts w:ascii="Times New Roman" w:eastAsia="Times New Roman" w:hAnsi="Times New Roman"/>
                <w:b/>
                <w:color w:val="000000"/>
                <w:sz w:val="17"/>
                <w:szCs w:val="17"/>
              </w:rPr>
            </w:pPr>
            <w:r w:rsidRPr="003F683C">
              <w:rPr>
                <w:rFonts w:ascii="Times New Roman" w:eastAsia="Times New Roman" w:hAnsi="Times New Roman"/>
                <w:bCs/>
                <w:color w:val="000000"/>
                <w:sz w:val="17"/>
                <w:szCs w:val="17"/>
              </w:rPr>
              <w:t>республиканский бюджет Чувашской Республики</w:t>
            </w:r>
          </w:p>
        </w:tc>
        <w:tc>
          <w:tcPr>
            <w:tcW w:w="352" w:type="pct"/>
          </w:tcPr>
          <w:p w:rsidR="009F7084" w:rsidRPr="003F683C" w:rsidRDefault="009F7084" w:rsidP="009A7B73">
            <w:pPr>
              <w:jc w:val="center"/>
              <w:rPr>
                <w:sz w:val="17"/>
                <w:szCs w:val="17"/>
              </w:rPr>
            </w:pPr>
            <w:r w:rsidRPr="003F683C">
              <w:rPr>
                <w:rFonts w:ascii="Times New Roman" w:eastAsia="Times New Roman" w:hAnsi="Times New Roman"/>
                <w:color w:val="000000"/>
                <w:sz w:val="17"/>
                <w:szCs w:val="17"/>
              </w:rPr>
              <w:t>0,0</w:t>
            </w:r>
          </w:p>
        </w:tc>
        <w:tc>
          <w:tcPr>
            <w:tcW w:w="270" w:type="pct"/>
          </w:tcPr>
          <w:p w:rsidR="009F7084" w:rsidRPr="003F683C" w:rsidRDefault="009F7084" w:rsidP="009A7B73">
            <w:pPr>
              <w:jc w:val="center"/>
              <w:rPr>
                <w:sz w:val="17"/>
                <w:szCs w:val="17"/>
              </w:rPr>
            </w:pPr>
            <w:r w:rsidRPr="003F683C">
              <w:rPr>
                <w:rFonts w:ascii="Times New Roman" w:eastAsia="Times New Roman" w:hAnsi="Times New Roman"/>
                <w:color w:val="000000"/>
                <w:sz w:val="17"/>
                <w:szCs w:val="17"/>
              </w:rPr>
              <w:t>0,0</w:t>
            </w:r>
          </w:p>
        </w:tc>
        <w:tc>
          <w:tcPr>
            <w:tcW w:w="269" w:type="pct"/>
            <w:gridSpan w:val="2"/>
            <w:shd w:val="clear" w:color="auto" w:fill="FFFFFF"/>
          </w:tcPr>
          <w:p w:rsidR="009F7084" w:rsidRPr="003F683C" w:rsidRDefault="009F7084" w:rsidP="009A7B73">
            <w:pPr>
              <w:jc w:val="center"/>
              <w:rPr>
                <w:sz w:val="17"/>
                <w:szCs w:val="17"/>
              </w:rPr>
            </w:pPr>
            <w:r w:rsidRPr="003F683C">
              <w:rPr>
                <w:rFonts w:ascii="Times New Roman" w:eastAsia="Times New Roman" w:hAnsi="Times New Roman"/>
                <w:color w:val="000000"/>
                <w:sz w:val="17"/>
                <w:szCs w:val="17"/>
              </w:rPr>
              <w:t>0,0</w:t>
            </w:r>
          </w:p>
        </w:tc>
        <w:tc>
          <w:tcPr>
            <w:tcW w:w="268" w:type="pct"/>
            <w:shd w:val="clear" w:color="auto" w:fill="FFFFFF"/>
          </w:tcPr>
          <w:p w:rsidR="009F7084" w:rsidRPr="003F683C" w:rsidRDefault="009F7084" w:rsidP="009A7B73">
            <w:pPr>
              <w:jc w:val="center"/>
              <w:rPr>
                <w:sz w:val="17"/>
                <w:szCs w:val="17"/>
              </w:rPr>
            </w:pPr>
            <w:r w:rsidRPr="003F683C">
              <w:rPr>
                <w:rFonts w:ascii="Times New Roman" w:eastAsia="Times New Roman" w:hAnsi="Times New Roman"/>
                <w:color w:val="000000"/>
                <w:sz w:val="17"/>
                <w:szCs w:val="17"/>
              </w:rPr>
              <w:t>0,0</w:t>
            </w:r>
          </w:p>
        </w:tc>
        <w:tc>
          <w:tcPr>
            <w:tcW w:w="314" w:type="pct"/>
            <w:gridSpan w:val="4"/>
            <w:shd w:val="clear" w:color="auto" w:fill="FFFFFF"/>
          </w:tcPr>
          <w:p w:rsidR="009F7084" w:rsidRPr="003F683C" w:rsidRDefault="009F7084" w:rsidP="009A7B73">
            <w:pPr>
              <w:jc w:val="center"/>
              <w:rPr>
                <w:sz w:val="17"/>
                <w:szCs w:val="17"/>
              </w:rPr>
            </w:pPr>
            <w:r w:rsidRPr="003F683C">
              <w:rPr>
                <w:rFonts w:ascii="Times New Roman" w:eastAsia="Times New Roman" w:hAnsi="Times New Roman"/>
                <w:color w:val="000000"/>
                <w:sz w:val="17"/>
                <w:szCs w:val="17"/>
              </w:rPr>
              <w:t>0,0</w:t>
            </w:r>
          </w:p>
        </w:tc>
      </w:tr>
      <w:tr w:rsidR="009F7084" w:rsidRPr="003F683C" w:rsidTr="003F683C">
        <w:trPr>
          <w:gridAfter w:val="2"/>
          <w:wAfter w:w="14" w:type="pct"/>
          <w:trHeight w:val="1012"/>
        </w:trPr>
        <w:tc>
          <w:tcPr>
            <w:tcW w:w="213" w:type="pct"/>
            <w:gridSpan w:val="4"/>
            <w:vMerge/>
          </w:tcPr>
          <w:p w:rsidR="009F7084" w:rsidRPr="003F683C" w:rsidRDefault="009F7084" w:rsidP="00B5726B">
            <w:pPr>
              <w:spacing w:after="0" w:line="240" w:lineRule="auto"/>
              <w:ind w:left="-57" w:right="-57"/>
              <w:jc w:val="both"/>
              <w:rPr>
                <w:rFonts w:ascii="Times New Roman" w:eastAsia="Times New Roman" w:hAnsi="Times New Roman"/>
                <w:color w:val="000000"/>
                <w:sz w:val="17"/>
                <w:szCs w:val="17"/>
              </w:rPr>
            </w:pPr>
          </w:p>
        </w:tc>
        <w:tc>
          <w:tcPr>
            <w:tcW w:w="705" w:type="pct"/>
            <w:gridSpan w:val="2"/>
            <w:vMerge/>
          </w:tcPr>
          <w:p w:rsidR="009F7084" w:rsidRPr="003F683C" w:rsidRDefault="009F7084" w:rsidP="00B5726B">
            <w:pPr>
              <w:spacing w:after="0" w:line="240" w:lineRule="auto"/>
              <w:ind w:left="-57" w:right="-57"/>
              <w:jc w:val="both"/>
              <w:rPr>
                <w:rFonts w:ascii="Times New Roman" w:eastAsia="Times New Roman" w:hAnsi="Times New Roman"/>
                <w:color w:val="000000"/>
                <w:sz w:val="17"/>
                <w:szCs w:val="17"/>
              </w:rPr>
            </w:pPr>
          </w:p>
        </w:tc>
        <w:tc>
          <w:tcPr>
            <w:tcW w:w="357" w:type="pct"/>
            <w:gridSpan w:val="4"/>
            <w:vMerge/>
          </w:tcPr>
          <w:p w:rsidR="009F7084" w:rsidRPr="003F683C" w:rsidRDefault="009F7084" w:rsidP="00B5726B">
            <w:pPr>
              <w:spacing w:after="0" w:line="240" w:lineRule="auto"/>
              <w:ind w:left="-57" w:right="-57"/>
              <w:jc w:val="both"/>
              <w:rPr>
                <w:rFonts w:ascii="Times New Roman" w:eastAsia="Times New Roman" w:hAnsi="Times New Roman"/>
                <w:color w:val="000000"/>
                <w:sz w:val="17"/>
                <w:szCs w:val="17"/>
              </w:rPr>
            </w:pPr>
          </w:p>
        </w:tc>
        <w:tc>
          <w:tcPr>
            <w:tcW w:w="542" w:type="pct"/>
            <w:gridSpan w:val="4"/>
            <w:vMerge/>
          </w:tcPr>
          <w:p w:rsidR="009F7084" w:rsidRPr="003F683C" w:rsidRDefault="009F7084" w:rsidP="00B5726B">
            <w:pPr>
              <w:spacing w:after="0" w:line="240" w:lineRule="auto"/>
              <w:ind w:left="-57" w:right="-57"/>
              <w:jc w:val="both"/>
              <w:rPr>
                <w:rFonts w:ascii="Times New Roman" w:eastAsia="Times New Roman" w:hAnsi="Times New Roman"/>
                <w:color w:val="000000"/>
                <w:sz w:val="17"/>
                <w:szCs w:val="17"/>
              </w:rPr>
            </w:pPr>
          </w:p>
        </w:tc>
        <w:tc>
          <w:tcPr>
            <w:tcW w:w="260" w:type="pct"/>
            <w:gridSpan w:val="2"/>
          </w:tcPr>
          <w:p w:rsidR="009F7084" w:rsidRPr="003F683C" w:rsidRDefault="009F7084" w:rsidP="00B5726B">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7" w:type="pct"/>
            <w:gridSpan w:val="2"/>
          </w:tcPr>
          <w:p w:rsidR="009F7084" w:rsidRPr="003F683C" w:rsidRDefault="009F7084" w:rsidP="00B5726B">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09" w:type="pct"/>
          </w:tcPr>
          <w:p w:rsidR="009F7084" w:rsidRPr="003F683C" w:rsidRDefault="009F7084" w:rsidP="00B5726B">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gridSpan w:val="3"/>
          </w:tcPr>
          <w:p w:rsidR="009F7084" w:rsidRPr="003F683C" w:rsidRDefault="009F7084" w:rsidP="00B5726B">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677" w:type="pct"/>
            <w:gridSpan w:val="3"/>
          </w:tcPr>
          <w:p w:rsidR="009F7084" w:rsidRPr="003F683C" w:rsidRDefault="009F7084" w:rsidP="00B5726B">
            <w:pPr>
              <w:spacing w:after="0" w:line="240" w:lineRule="auto"/>
              <w:ind w:left="-57" w:right="-57"/>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lang w:eastAsia="ru-RU"/>
              </w:rPr>
              <w:t>бюджет Моргаушского муниципального округа</w:t>
            </w:r>
          </w:p>
        </w:tc>
        <w:tc>
          <w:tcPr>
            <w:tcW w:w="352" w:type="pct"/>
          </w:tcPr>
          <w:p w:rsidR="009F7084" w:rsidRPr="003F683C" w:rsidRDefault="009F7084" w:rsidP="009A7B73">
            <w:pPr>
              <w:jc w:val="center"/>
              <w:rPr>
                <w:sz w:val="17"/>
                <w:szCs w:val="17"/>
              </w:rPr>
            </w:pPr>
            <w:r w:rsidRPr="003F683C">
              <w:rPr>
                <w:rFonts w:ascii="Times New Roman" w:eastAsia="Times New Roman" w:hAnsi="Times New Roman"/>
                <w:color w:val="000000"/>
                <w:sz w:val="17"/>
                <w:szCs w:val="17"/>
              </w:rPr>
              <w:t>0,0</w:t>
            </w:r>
          </w:p>
        </w:tc>
        <w:tc>
          <w:tcPr>
            <w:tcW w:w="270" w:type="pct"/>
          </w:tcPr>
          <w:p w:rsidR="009F7084" w:rsidRPr="003F683C" w:rsidRDefault="009F7084" w:rsidP="009A7B73">
            <w:pPr>
              <w:jc w:val="center"/>
              <w:rPr>
                <w:sz w:val="17"/>
                <w:szCs w:val="17"/>
              </w:rPr>
            </w:pPr>
            <w:r w:rsidRPr="003F683C">
              <w:rPr>
                <w:rFonts w:ascii="Times New Roman" w:eastAsia="Times New Roman" w:hAnsi="Times New Roman"/>
                <w:color w:val="000000"/>
                <w:sz w:val="17"/>
                <w:szCs w:val="17"/>
              </w:rPr>
              <w:t>0,0</w:t>
            </w:r>
          </w:p>
        </w:tc>
        <w:tc>
          <w:tcPr>
            <w:tcW w:w="269" w:type="pct"/>
            <w:gridSpan w:val="2"/>
            <w:shd w:val="clear" w:color="auto" w:fill="FFFFFF"/>
          </w:tcPr>
          <w:p w:rsidR="009F7084" w:rsidRPr="003F683C" w:rsidRDefault="009F7084" w:rsidP="009A7B73">
            <w:pPr>
              <w:jc w:val="center"/>
              <w:rPr>
                <w:sz w:val="17"/>
                <w:szCs w:val="17"/>
              </w:rPr>
            </w:pPr>
            <w:r w:rsidRPr="003F683C">
              <w:rPr>
                <w:rFonts w:ascii="Times New Roman" w:eastAsia="Times New Roman" w:hAnsi="Times New Roman"/>
                <w:color w:val="000000"/>
                <w:sz w:val="17"/>
                <w:szCs w:val="17"/>
              </w:rPr>
              <w:t>0,0</w:t>
            </w:r>
          </w:p>
        </w:tc>
        <w:tc>
          <w:tcPr>
            <w:tcW w:w="268" w:type="pct"/>
            <w:shd w:val="clear" w:color="auto" w:fill="FFFFFF"/>
          </w:tcPr>
          <w:p w:rsidR="009F7084" w:rsidRPr="003F683C" w:rsidRDefault="009F7084" w:rsidP="009A7B73">
            <w:pPr>
              <w:jc w:val="center"/>
              <w:rPr>
                <w:sz w:val="17"/>
                <w:szCs w:val="17"/>
              </w:rPr>
            </w:pPr>
            <w:r w:rsidRPr="003F683C">
              <w:rPr>
                <w:rFonts w:ascii="Times New Roman" w:eastAsia="Times New Roman" w:hAnsi="Times New Roman"/>
                <w:color w:val="000000"/>
                <w:sz w:val="17"/>
                <w:szCs w:val="17"/>
              </w:rPr>
              <w:t>0,0</w:t>
            </w:r>
          </w:p>
        </w:tc>
        <w:tc>
          <w:tcPr>
            <w:tcW w:w="314" w:type="pct"/>
            <w:gridSpan w:val="4"/>
            <w:shd w:val="clear" w:color="auto" w:fill="FFFFFF"/>
          </w:tcPr>
          <w:p w:rsidR="009F7084" w:rsidRPr="003F683C" w:rsidRDefault="009F7084" w:rsidP="009A7B73">
            <w:pPr>
              <w:jc w:val="center"/>
              <w:rPr>
                <w:sz w:val="17"/>
                <w:szCs w:val="17"/>
              </w:rPr>
            </w:pPr>
            <w:r w:rsidRPr="003F683C">
              <w:rPr>
                <w:rFonts w:ascii="Times New Roman" w:eastAsia="Times New Roman" w:hAnsi="Times New Roman"/>
                <w:color w:val="000000"/>
                <w:sz w:val="17"/>
                <w:szCs w:val="17"/>
              </w:rPr>
              <w:t>0,0</w:t>
            </w:r>
          </w:p>
        </w:tc>
      </w:tr>
      <w:tr w:rsidR="009F7084" w:rsidRPr="003F683C" w:rsidTr="003F683C">
        <w:trPr>
          <w:gridAfter w:val="2"/>
          <w:wAfter w:w="14" w:type="pct"/>
          <w:trHeight w:val="213"/>
        </w:trPr>
        <w:tc>
          <w:tcPr>
            <w:tcW w:w="213" w:type="pct"/>
            <w:gridSpan w:val="4"/>
            <w:vMerge w:val="restart"/>
          </w:tcPr>
          <w:p w:rsidR="009F7084" w:rsidRPr="003F683C" w:rsidRDefault="000B7412" w:rsidP="00B5726B">
            <w:pPr>
              <w:spacing w:after="0" w:line="240" w:lineRule="auto"/>
              <w:ind w:left="-57" w:right="-57"/>
              <w:jc w:val="both"/>
              <w:rPr>
                <w:rFonts w:ascii="Times New Roman" w:eastAsia="Times New Roman" w:hAnsi="Times New Roman"/>
                <w:color w:val="000000"/>
                <w:sz w:val="17"/>
                <w:szCs w:val="17"/>
              </w:rPr>
            </w:pPr>
            <w:proofErr w:type="spellStart"/>
            <w:proofErr w:type="gramStart"/>
            <w:r w:rsidRPr="003F683C">
              <w:rPr>
                <w:rFonts w:ascii="Times New Roman" w:eastAsia="Times New Roman" w:hAnsi="Times New Roman"/>
                <w:color w:val="000000"/>
                <w:sz w:val="17"/>
                <w:szCs w:val="17"/>
              </w:rPr>
              <w:t>Меро-при</w:t>
            </w:r>
            <w:r w:rsidRPr="003F683C">
              <w:rPr>
                <w:rFonts w:ascii="Times New Roman" w:eastAsia="Times New Roman" w:hAnsi="Times New Roman"/>
                <w:color w:val="000000"/>
                <w:sz w:val="17"/>
                <w:szCs w:val="17"/>
              </w:rPr>
              <w:softHyphen/>
              <w:t>я</w:t>
            </w:r>
            <w:r w:rsidRPr="003F683C">
              <w:rPr>
                <w:rFonts w:ascii="Times New Roman" w:eastAsia="Times New Roman" w:hAnsi="Times New Roman"/>
                <w:color w:val="000000"/>
                <w:sz w:val="17"/>
                <w:szCs w:val="17"/>
              </w:rPr>
              <w:softHyphen/>
              <w:t>тие</w:t>
            </w:r>
            <w:proofErr w:type="spellEnd"/>
            <w:proofErr w:type="gramEnd"/>
            <w:r w:rsidRPr="003F683C">
              <w:rPr>
                <w:rFonts w:ascii="Times New Roman" w:eastAsia="Times New Roman" w:hAnsi="Times New Roman"/>
                <w:color w:val="000000"/>
                <w:sz w:val="17"/>
                <w:szCs w:val="17"/>
              </w:rPr>
              <w:t xml:space="preserve"> 4</w:t>
            </w:r>
            <w:r w:rsidR="009F7084" w:rsidRPr="003F683C">
              <w:rPr>
                <w:rFonts w:ascii="Times New Roman" w:eastAsia="Times New Roman" w:hAnsi="Times New Roman"/>
                <w:color w:val="000000"/>
                <w:sz w:val="17"/>
                <w:szCs w:val="17"/>
              </w:rPr>
              <w:t>.2</w:t>
            </w:r>
          </w:p>
        </w:tc>
        <w:tc>
          <w:tcPr>
            <w:tcW w:w="705" w:type="pct"/>
            <w:gridSpan w:val="2"/>
            <w:vMerge w:val="restart"/>
          </w:tcPr>
          <w:p w:rsidR="009F7084" w:rsidRPr="003F683C" w:rsidRDefault="009F7084" w:rsidP="00B5726B">
            <w:pPr>
              <w:spacing w:after="0" w:line="240" w:lineRule="auto"/>
              <w:ind w:left="-57" w:right="-57"/>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Реализация вопросов местного значения в сфере образования, культуры, физической культуры и спорта</w:t>
            </w:r>
          </w:p>
        </w:tc>
        <w:tc>
          <w:tcPr>
            <w:tcW w:w="357" w:type="pct"/>
            <w:gridSpan w:val="4"/>
            <w:vMerge w:val="restart"/>
          </w:tcPr>
          <w:p w:rsidR="009F7084" w:rsidRPr="003F683C" w:rsidRDefault="009F7084" w:rsidP="00B5726B">
            <w:pPr>
              <w:spacing w:after="0" w:line="240" w:lineRule="auto"/>
              <w:ind w:left="-57" w:right="-57"/>
              <w:jc w:val="both"/>
              <w:rPr>
                <w:rFonts w:ascii="Times New Roman" w:eastAsia="Times New Roman" w:hAnsi="Times New Roman"/>
                <w:color w:val="000000"/>
                <w:sz w:val="17"/>
                <w:szCs w:val="17"/>
              </w:rPr>
            </w:pPr>
          </w:p>
        </w:tc>
        <w:tc>
          <w:tcPr>
            <w:tcW w:w="542" w:type="pct"/>
            <w:gridSpan w:val="4"/>
            <w:vMerge w:val="restart"/>
          </w:tcPr>
          <w:p w:rsidR="009F7084" w:rsidRPr="003F683C" w:rsidRDefault="009F7084" w:rsidP="00D24812">
            <w:pPr>
              <w:spacing w:after="0" w:line="240" w:lineRule="auto"/>
              <w:ind w:left="-57" w:right="-57"/>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ответственный исполнитель – Финансовый отдел администрации Моргаушского муниципального округа</w:t>
            </w:r>
            <w:r w:rsidR="00720DF8" w:rsidRPr="003F683C">
              <w:rPr>
                <w:rFonts w:ascii="Times New Roman" w:eastAsia="Times New Roman" w:hAnsi="Times New Roman"/>
                <w:color w:val="000000"/>
                <w:sz w:val="17"/>
                <w:szCs w:val="17"/>
              </w:rPr>
              <w:t xml:space="preserve"> Чувашской Республики</w:t>
            </w:r>
          </w:p>
        </w:tc>
        <w:tc>
          <w:tcPr>
            <w:tcW w:w="260" w:type="pct"/>
            <w:gridSpan w:val="2"/>
          </w:tcPr>
          <w:p w:rsidR="009F7084" w:rsidRPr="003F683C" w:rsidRDefault="009F7084" w:rsidP="00B5726B">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7" w:type="pct"/>
            <w:gridSpan w:val="2"/>
          </w:tcPr>
          <w:p w:rsidR="009F7084" w:rsidRPr="003F683C" w:rsidRDefault="009F7084" w:rsidP="00B5726B">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09" w:type="pct"/>
          </w:tcPr>
          <w:p w:rsidR="009F7084" w:rsidRPr="003F683C" w:rsidRDefault="009F7084" w:rsidP="00B5726B">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gridSpan w:val="3"/>
          </w:tcPr>
          <w:p w:rsidR="009F7084" w:rsidRPr="003F683C" w:rsidRDefault="009F7084" w:rsidP="00B5726B">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677" w:type="pct"/>
            <w:gridSpan w:val="3"/>
          </w:tcPr>
          <w:p w:rsidR="009F7084" w:rsidRPr="003F683C" w:rsidRDefault="009F7084" w:rsidP="00B5726B">
            <w:pPr>
              <w:spacing w:after="0" w:line="240" w:lineRule="auto"/>
              <w:ind w:right="-57"/>
              <w:jc w:val="both"/>
              <w:rPr>
                <w:rFonts w:ascii="Times New Roman" w:hAnsi="Times New Roman"/>
                <w:color w:val="000000"/>
                <w:sz w:val="17"/>
                <w:szCs w:val="17"/>
                <w:lang w:eastAsia="ru-RU"/>
              </w:rPr>
            </w:pPr>
            <w:r w:rsidRPr="003F683C">
              <w:rPr>
                <w:rFonts w:ascii="Times New Roman" w:hAnsi="Times New Roman"/>
                <w:bCs/>
                <w:color w:val="000000"/>
                <w:sz w:val="17"/>
                <w:szCs w:val="17"/>
              </w:rPr>
              <w:t>всего</w:t>
            </w:r>
          </w:p>
        </w:tc>
        <w:tc>
          <w:tcPr>
            <w:tcW w:w="352" w:type="pct"/>
          </w:tcPr>
          <w:p w:rsidR="009F7084" w:rsidRPr="003F683C" w:rsidRDefault="008D25F7" w:rsidP="00B5726B">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27 404,7</w:t>
            </w:r>
          </w:p>
        </w:tc>
        <w:tc>
          <w:tcPr>
            <w:tcW w:w="270" w:type="pct"/>
          </w:tcPr>
          <w:p w:rsidR="009F7084" w:rsidRPr="003F683C" w:rsidRDefault="009F7084" w:rsidP="00B5726B">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269" w:type="pct"/>
            <w:gridSpan w:val="2"/>
            <w:shd w:val="clear" w:color="auto" w:fill="FFFFFF"/>
          </w:tcPr>
          <w:p w:rsidR="009F7084" w:rsidRPr="003F683C" w:rsidRDefault="009F7084" w:rsidP="00B5726B">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268" w:type="pct"/>
            <w:shd w:val="clear" w:color="auto" w:fill="FFFFFF"/>
          </w:tcPr>
          <w:p w:rsidR="009F7084" w:rsidRPr="003F683C" w:rsidRDefault="009F7084" w:rsidP="00B5726B">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314" w:type="pct"/>
            <w:gridSpan w:val="4"/>
            <w:shd w:val="clear" w:color="auto" w:fill="FFFFFF"/>
          </w:tcPr>
          <w:p w:rsidR="009F7084" w:rsidRPr="003F683C" w:rsidRDefault="009F7084" w:rsidP="00B5726B">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r>
      <w:tr w:rsidR="009F7084" w:rsidRPr="003F683C" w:rsidTr="003F683C">
        <w:trPr>
          <w:gridAfter w:val="2"/>
          <w:wAfter w:w="14" w:type="pct"/>
          <w:trHeight w:val="187"/>
        </w:trPr>
        <w:tc>
          <w:tcPr>
            <w:tcW w:w="213" w:type="pct"/>
            <w:gridSpan w:val="4"/>
            <w:vMerge/>
          </w:tcPr>
          <w:p w:rsidR="009F7084" w:rsidRPr="003F683C" w:rsidRDefault="009F7084" w:rsidP="00B5726B">
            <w:pPr>
              <w:spacing w:after="0" w:line="240" w:lineRule="auto"/>
              <w:ind w:left="-57" w:right="-57"/>
              <w:jc w:val="both"/>
              <w:rPr>
                <w:rFonts w:ascii="Times New Roman" w:eastAsia="Times New Roman" w:hAnsi="Times New Roman"/>
                <w:color w:val="000000"/>
                <w:sz w:val="17"/>
                <w:szCs w:val="17"/>
              </w:rPr>
            </w:pPr>
          </w:p>
        </w:tc>
        <w:tc>
          <w:tcPr>
            <w:tcW w:w="705" w:type="pct"/>
            <w:gridSpan w:val="2"/>
            <w:vMerge/>
          </w:tcPr>
          <w:p w:rsidR="009F7084" w:rsidRPr="003F683C" w:rsidRDefault="009F7084" w:rsidP="00B5726B">
            <w:pPr>
              <w:spacing w:after="0" w:line="240" w:lineRule="auto"/>
              <w:ind w:left="-57" w:right="-57"/>
              <w:jc w:val="both"/>
              <w:rPr>
                <w:rFonts w:ascii="Times New Roman" w:eastAsia="Times New Roman" w:hAnsi="Times New Roman"/>
                <w:color w:val="000000"/>
                <w:sz w:val="17"/>
                <w:szCs w:val="17"/>
              </w:rPr>
            </w:pPr>
          </w:p>
        </w:tc>
        <w:tc>
          <w:tcPr>
            <w:tcW w:w="357" w:type="pct"/>
            <w:gridSpan w:val="4"/>
            <w:vMerge/>
          </w:tcPr>
          <w:p w:rsidR="009F7084" w:rsidRPr="003F683C" w:rsidRDefault="009F7084" w:rsidP="00B5726B">
            <w:pPr>
              <w:spacing w:after="0" w:line="240" w:lineRule="auto"/>
              <w:ind w:left="-57" w:right="-57"/>
              <w:jc w:val="both"/>
              <w:rPr>
                <w:rFonts w:ascii="Times New Roman" w:eastAsia="Times New Roman" w:hAnsi="Times New Roman"/>
                <w:color w:val="000000"/>
                <w:sz w:val="17"/>
                <w:szCs w:val="17"/>
              </w:rPr>
            </w:pPr>
          </w:p>
        </w:tc>
        <w:tc>
          <w:tcPr>
            <w:tcW w:w="542" w:type="pct"/>
            <w:gridSpan w:val="4"/>
            <w:vMerge/>
          </w:tcPr>
          <w:p w:rsidR="009F7084" w:rsidRPr="003F683C" w:rsidRDefault="009F7084" w:rsidP="00B5726B">
            <w:pPr>
              <w:spacing w:after="0" w:line="240" w:lineRule="auto"/>
              <w:ind w:left="-57" w:right="-57"/>
              <w:jc w:val="both"/>
              <w:rPr>
                <w:rFonts w:ascii="Times New Roman" w:eastAsia="Times New Roman" w:hAnsi="Times New Roman"/>
                <w:color w:val="000000"/>
                <w:sz w:val="17"/>
                <w:szCs w:val="17"/>
              </w:rPr>
            </w:pPr>
          </w:p>
        </w:tc>
        <w:tc>
          <w:tcPr>
            <w:tcW w:w="260" w:type="pct"/>
            <w:gridSpan w:val="2"/>
          </w:tcPr>
          <w:p w:rsidR="009F7084" w:rsidRPr="003F683C" w:rsidRDefault="009F7084" w:rsidP="00B5726B">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7" w:type="pct"/>
            <w:gridSpan w:val="2"/>
          </w:tcPr>
          <w:p w:rsidR="009F7084" w:rsidRPr="003F683C" w:rsidRDefault="009F7084" w:rsidP="00B5726B">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09" w:type="pct"/>
          </w:tcPr>
          <w:p w:rsidR="009F7084" w:rsidRPr="003F683C" w:rsidRDefault="009F7084" w:rsidP="00B5726B">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gridSpan w:val="3"/>
          </w:tcPr>
          <w:p w:rsidR="009F7084" w:rsidRPr="003F683C" w:rsidRDefault="009F7084" w:rsidP="00B5726B">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677" w:type="pct"/>
            <w:gridSpan w:val="3"/>
          </w:tcPr>
          <w:p w:rsidR="009F7084" w:rsidRPr="003F683C" w:rsidRDefault="009F7084" w:rsidP="00B5726B">
            <w:pPr>
              <w:autoSpaceDE w:val="0"/>
              <w:autoSpaceDN w:val="0"/>
              <w:adjustRightInd w:val="0"/>
              <w:spacing w:after="0" w:line="240" w:lineRule="auto"/>
              <w:ind w:left="-57" w:right="-57"/>
              <w:jc w:val="both"/>
              <w:rPr>
                <w:rFonts w:ascii="Times New Roman" w:eastAsia="Times New Roman" w:hAnsi="Times New Roman"/>
                <w:color w:val="000000"/>
                <w:sz w:val="17"/>
                <w:szCs w:val="17"/>
              </w:rPr>
            </w:pPr>
            <w:r w:rsidRPr="003F683C">
              <w:rPr>
                <w:rFonts w:ascii="Times New Roman" w:eastAsia="Times New Roman" w:hAnsi="Times New Roman"/>
                <w:bCs/>
                <w:color w:val="000000"/>
                <w:sz w:val="17"/>
                <w:szCs w:val="17"/>
              </w:rPr>
              <w:t>федеральный бюджет</w:t>
            </w:r>
          </w:p>
        </w:tc>
        <w:tc>
          <w:tcPr>
            <w:tcW w:w="352" w:type="pct"/>
          </w:tcPr>
          <w:p w:rsidR="009F7084" w:rsidRPr="003F683C" w:rsidRDefault="009F7084" w:rsidP="00B5726B">
            <w:pPr>
              <w:spacing w:after="0" w:line="240" w:lineRule="auto"/>
              <w:ind w:left="-113" w:right="-113"/>
              <w:jc w:val="center"/>
              <w:rPr>
                <w:rFonts w:ascii="Times New Roman" w:eastAsia="Times New Roman" w:hAnsi="Times New Roman"/>
                <w:color w:val="000000"/>
                <w:sz w:val="17"/>
                <w:szCs w:val="17"/>
              </w:rPr>
            </w:pPr>
          </w:p>
        </w:tc>
        <w:tc>
          <w:tcPr>
            <w:tcW w:w="270" w:type="pct"/>
          </w:tcPr>
          <w:p w:rsidR="009F7084" w:rsidRPr="003F683C" w:rsidRDefault="009F7084" w:rsidP="00B5726B">
            <w:pPr>
              <w:spacing w:after="0" w:line="240" w:lineRule="auto"/>
              <w:ind w:left="-113" w:right="-113"/>
              <w:jc w:val="center"/>
              <w:rPr>
                <w:rFonts w:ascii="Times New Roman" w:eastAsia="Times New Roman" w:hAnsi="Times New Roman"/>
                <w:color w:val="000000"/>
                <w:sz w:val="17"/>
                <w:szCs w:val="17"/>
              </w:rPr>
            </w:pPr>
          </w:p>
        </w:tc>
        <w:tc>
          <w:tcPr>
            <w:tcW w:w="269" w:type="pct"/>
            <w:gridSpan w:val="2"/>
            <w:shd w:val="clear" w:color="auto" w:fill="FFFFFF"/>
          </w:tcPr>
          <w:p w:rsidR="009F7084" w:rsidRPr="003F683C" w:rsidRDefault="009F7084" w:rsidP="00B5726B">
            <w:pPr>
              <w:spacing w:after="0" w:line="240" w:lineRule="auto"/>
              <w:ind w:left="-113" w:right="-113"/>
              <w:jc w:val="center"/>
              <w:rPr>
                <w:rFonts w:ascii="Times New Roman" w:eastAsia="Times New Roman" w:hAnsi="Times New Roman"/>
                <w:color w:val="000000"/>
                <w:sz w:val="17"/>
                <w:szCs w:val="17"/>
              </w:rPr>
            </w:pPr>
          </w:p>
        </w:tc>
        <w:tc>
          <w:tcPr>
            <w:tcW w:w="268" w:type="pct"/>
            <w:shd w:val="clear" w:color="auto" w:fill="FFFFFF"/>
          </w:tcPr>
          <w:p w:rsidR="009F7084" w:rsidRPr="003F683C" w:rsidRDefault="009F7084" w:rsidP="00B5726B">
            <w:pPr>
              <w:spacing w:after="0" w:line="240" w:lineRule="auto"/>
              <w:ind w:left="-113" w:right="-113"/>
              <w:jc w:val="center"/>
              <w:rPr>
                <w:rFonts w:ascii="Times New Roman" w:eastAsia="Times New Roman" w:hAnsi="Times New Roman"/>
                <w:color w:val="000000"/>
                <w:sz w:val="17"/>
                <w:szCs w:val="17"/>
              </w:rPr>
            </w:pPr>
          </w:p>
        </w:tc>
        <w:tc>
          <w:tcPr>
            <w:tcW w:w="314" w:type="pct"/>
            <w:gridSpan w:val="4"/>
            <w:shd w:val="clear" w:color="auto" w:fill="FFFFFF"/>
          </w:tcPr>
          <w:p w:rsidR="009F7084" w:rsidRPr="003F683C" w:rsidRDefault="009F7084" w:rsidP="00B5726B">
            <w:pPr>
              <w:spacing w:after="0" w:line="240" w:lineRule="auto"/>
              <w:ind w:left="-113" w:right="-113"/>
              <w:jc w:val="center"/>
              <w:rPr>
                <w:rFonts w:ascii="Times New Roman" w:eastAsia="Times New Roman" w:hAnsi="Times New Roman"/>
                <w:color w:val="000000"/>
                <w:sz w:val="17"/>
                <w:szCs w:val="17"/>
              </w:rPr>
            </w:pPr>
          </w:p>
        </w:tc>
      </w:tr>
      <w:tr w:rsidR="009F7084" w:rsidRPr="003F683C" w:rsidTr="003F683C">
        <w:trPr>
          <w:gridAfter w:val="2"/>
          <w:wAfter w:w="14" w:type="pct"/>
          <w:trHeight w:val="700"/>
        </w:trPr>
        <w:tc>
          <w:tcPr>
            <w:tcW w:w="213" w:type="pct"/>
            <w:gridSpan w:val="4"/>
            <w:vMerge/>
          </w:tcPr>
          <w:p w:rsidR="009F7084" w:rsidRPr="003F683C" w:rsidRDefault="009F7084" w:rsidP="00B5726B">
            <w:pPr>
              <w:spacing w:after="0" w:line="240" w:lineRule="auto"/>
              <w:ind w:left="-57" w:right="-57"/>
              <w:jc w:val="both"/>
              <w:rPr>
                <w:rFonts w:ascii="Times New Roman" w:eastAsia="Times New Roman" w:hAnsi="Times New Roman"/>
                <w:color w:val="000000"/>
                <w:sz w:val="17"/>
                <w:szCs w:val="17"/>
              </w:rPr>
            </w:pPr>
          </w:p>
        </w:tc>
        <w:tc>
          <w:tcPr>
            <w:tcW w:w="705" w:type="pct"/>
            <w:gridSpan w:val="2"/>
            <w:vMerge/>
          </w:tcPr>
          <w:p w:rsidR="009F7084" w:rsidRPr="003F683C" w:rsidRDefault="009F7084" w:rsidP="00B5726B">
            <w:pPr>
              <w:spacing w:after="0" w:line="240" w:lineRule="auto"/>
              <w:ind w:left="-57" w:right="-57"/>
              <w:jc w:val="both"/>
              <w:rPr>
                <w:rFonts w:ascii="Times New Roman" w:eastAsia="Times New Roman" w:hAnsi="Times New Roman"/>
                <w:color w:val="000000"/>
                <w:sz w:val="17"/>
                <w:szCs w:val="17"/>
              </w:rPr>
            </w:pPr>
          </w:p>
        </w:tc>
        <w:tc>
          <w:tcPr>
            <w:tcW w:w="357" w:type="pct"/>
            <w:gridSpan w:val="4"/>
            <w:vMerge/>
          </w:tcPr>
          <w:p w:rsidR="009F7084" w:rsidRPr="003F683C" w:rsidRDefault="009F7084" w:rsidP="00B5726B">
            <w:pPr>
              <w:spacing w:after="0" w:line="240" w:lineRule="auto"/>
              <w:ind w:left="-57" w:right="-57"/>
              <w:jc w:val="both"/>
              <w:rPr>
                <w:rFonts w:ascii="Times New Roman" w:eastAsia="Times New Roman" w:hAnsi="Times New Roman"/>
                <w:color w:val="000000"/>
                <w:sz w:val="17"/>
                <w:szCs w:val="17"/>
              </w:rPr>
            </w:pPr>
          </w:p>
        </w:tc>
        <w:tc>
          <w:tcPr>
            <w:tcW w:w="542" w:type="pct"/>
            <w:gridSpan w:val="4"/>
            <w:vMerge/>
          </w:tcPr>
          <w:p w:rsidR="009F7084" w:rsidRPr="003F683C" w:rsidRDefault="009F7084" w:rsidP="00B5726B">
            <w:pPr>
              <w:spacing w:after="0" w:line="240" w:lineRule="auto"/>
              <w:ind w:left="-57" w:right="-57"/>
              <w:jc w:val="both"/>
              <w:rPr>
                <w:rFonts w:ascii="Times New Roman" w:eastAsia="Times New Roman" w:hAnsi="Times New Roman"/>
                <w:color w:val="000000"/>
                <w:sz w:val="17"/>
                <w:szCs w:val="17"/>
              </w:rPr>
            </w:pPr>
          </w:p>
        </w:tc>
        <w:tc>
          <w:tcPr>
            <w:tcW w:w="260" w:type="pct"/>
            <w:gridSpan w:val="2"/>
          </w:tcPr>
          <w:p w:rsidR="009F7084" w:rsidRPr="003F683C" w:rsidRDefault="009F7084" w:rsidP="003D7160">
            <w:pPr>
              <w:spacing w:after="0" w:line="235"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974</w:t>
            </w:r>
          </w:p>
          <w:p w:rsidR="009F7084" w:rsidRPr="003F683C" w:rsidRDefault="009F7084" w:rsidP="00884777">
            <w:pPr>
              <w:spacing w:line="235" w:lineRule="auto"/>
              <w:ind w:left="-57" w:right="-57"/>
              <w:jc w:val="center"/>
              <w:rPr>
                <w:rFonts w:ascii="Times New Roman" w:eastAsia="Times New Roman" w:hAnsi="Times New Roman"/>
                <w:color w:val="000000"/>
                <w:sz w:val="17"/>
                <w:szCs w:val="17"/>
              </w:rPr>
            </w:pPr>
          </w:p>
        </w:tc>
        <w:tc>
          <w:tcPr>
            <w:tcW w:w="227" w:type="pct"/>
            <w:gridSpan w:val="2"/>
          </w:tcPr>
          <w:p w:rsidR="009F7084" w:rsidRPr="003F683C" w:rsidRDefault="008D25F7" w:rsidP="003D7160">
            <w:pPr>
              <w:spacing w:after="0" w:line="235"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0701</w:t>
            </w:r>
          </w:p>
          <w:p w:rsidR="009F7084" w:rsidRPr="003F683C" w:rsidRDefault="009F7084" w:rsidP="003D7160">
            <w:pPr>
              <w:spacing w:line="235" w:lineRule="auto"/>
              <w:ind w:left="-57" w:right="-57"/>
              <w:jc w:val="center"/>
              <w:rPr>
                <w:rFonts w:ascii="Times New Roman" w:eastAsia="Times New Roman" w:hAnsi="Times New Roman"/>
                <w:color w:val="000000"/>
                <w:sz w:val="17"/>
                <w:szCs w:val="17"/>
              </w:rPr>
            </w:pPr>
          </w:p>
        </w:tc>
        <w:tc>
          <w:tcPr>
            <w:tcW w:w="309" w:type="pct"/>
          </w:tcPr>
          <w:p w:rsidR="009F7084" w:rsidRPr="003F683C" w:rsidRDefault="009F7084" w:rsidP="003D7160">
            <w:pPr>
              <w:spacing w:after="0" w:line="235"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Ч4104</w:t>
            </w:r>
            <w:r w:rsidRPr="003F683C">
              <w:rPr>
                <w:rFonts w:ascii="Times New Roman" w:eastAsia="Times New Roman" w:hAnsi="Times New Roman"/>
                <w:color w:val="000000"/>
                <w:sz w:val="17"/>
                <w:szCs w:val="17"/>
                <w:lang w:val="en-US"/>
              </w:rPr>
              <w:t>SA</w:t>
            </w:r>
            <w:r w:rsidRPr="003F683C">
              <w:rPr>
                <w:rFonts w:ascii="Times New Roman" w:eastAsia="Times New Roman" w:hAnsi="Times New Roman"/>
                <w:color w:val="000000"/>
                <w:sz w:val="17"/>
                <w:szCs w:val="17"/>
              </w:rPr>
              <w:t>720</w:t>
            </w:r>
          </w:p>
          <w:p w:rsidR="009F7084" w:rsidRPr="003F683C" w:rsidRDefault="009F7084" w:rsidP="003D7160">
            <w:pPr>
              <w:spacing w:line="235" w:lineRule="auto"/>
              <w:ind w:left="-113" w:right="-113"/>
              <w:jc w:val="center"/>
              <w:rPr>
                <w:rFonts w:ascii="Times New Roman" w:eastAsia="Times New Roman" w:hAnsi="Times New Roman"/>
                <w:color w:val="000000"/>
                <w:sz w:val="17"/>
                <w:szCs w:val="17"/>
              </w:rPr>
            </w:pPr>
          </w:p>
        </w:tc>
        <w:tc>
          <w:tcPr>
            <w:tcW w:w="223" w:type="pct"/>
            <w:gridSpan w:val="3"/>
          </w:tcPr>
          <w:p w:rsidR="009F7084" w:rsidRPr="003F683C" w:rsidRDefault="009F7084" w:rsidP="003D7160">
            <w:pPr>
              <w:spacing w:after="0" w:line="235"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600</w:t>
            </w:r>
          </w:p>
          <w:p w:rsidR="009F7084" w:rsidRPr="003F683C" w:rsidRDefault="009F7084" w:rsidP="00884777">
            <w:pPr>
              <w:spacing w:after="0" w:line="235" w:lineRule="auto"/>
              <w:ind w:left="-113" w:right="-113"/>
              <w:jc w:val="center"/>
              <w:rPr>
                <w:rFonts w:ascii="Times New Roman" w:eastAsia="Times New Roman" w:hAnsi="Times New Roman"/>
                <w:color w:val="000000"/>
                <w:sz w:val="17"/>
                <w:szCs w:val="17"/>
              </w:rPr>
            </w:pPr>
          </w:p>
        </w:tc>
        <w:tc>
          <w:tcPr>
            <w:tcW w:w="677" w:type="pct"/>
            <w:gridSpan w:val="3"/>
          </w:tcPr>
          <w:p w:rsidR="009F7084" w:rsidRPr="003F683C" w:rsidRDefault="009F7084" w:rsidP="00B5726B">
            <w:pPr>
              <w:spacing w:after="0" w:line="240" w:lineRule="auto"/>
              <w:ind w:left="-57" w:right="-57"/>
              <w:jc w:val="both"/>
              <w:rPr>
                <w:rFonts w:ascii="Times New Roman" w:eastAsia="Times New Roman" w:hAnsi="Times New Roman"/>
                <w:color w:val="000000"/>
                <w:sz w:val="17"/>
                <w:szCs w:val="17"/>
                <w:lang w:eastAsia="ru-RU"/>
              </w:rPr>
            </w:pPr>
            <w:r w:rsidRPr="003F683C">
              <w:rPr>
                <w:rFonts w:ascii="Times New Roman" w:eastAsia="Times New Roman" w:hAnsi="Times New Roman"/>
                <w:bCs/>
                <w:color w:val="000000"/>
                <w:sz w:val="17"/>
                <w:szCs w:val="17"/>
              </w:rPr>
              <w:t>республиканский бюджет Чувашской Республики</w:t>
            </w:r>
          </w:p>
        </w:tc>
        <w:tc>
          <w:tcPr>
            <w:tcW w:w="352" w:type="pct"/>
          </w:tcPr>
          <w:p w:rsidR="009F7084" w:rsidRPr="003F683C" w:rsidRDefault="008D25F7" w:rsidP="00B5726B">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4 900,0</w:t>
            </w:r>
          </w:p>
        </w:tc>
        <w:tc>
          <w:tcPr>
            <w:tcW w:w="270" w:type="pct"/>
          </w:tcPr>
          <w:p w:rsidR="009F7084" w:rsidRPr="003F683C" w:rsidRDefault="009F7084" w:rsidP="00B5726B">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269" w:type="pct"/>
            <w:gridSpan w:val="2"/>
            <w:shd w:val="clear" w:color="auto" w:fill="FFFFFF"/>
          </w:tcPr>
          <w:p w:rsidR="009F7084" w:rsidRPr="003F683C" w:rsidRDefault="009F7084" w:rsidP="00B5726B">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268" w:type="pct"/>
            <w:shd w:val="clear" w:color="auto" w:fill="FFFFFF"/>
          </w:tcPr>
          <w:p w:rsidR="009F7084" w:rsidRPr="003F683C" w:rsidRDefault="009F7084" w:rsidP="00B5726B">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314" w:type="pct"/>
            <w:gridSpan w:val="4"/>
            <w:shd w:val="clear" w:color="auto" w:fill="FFFFFF"/>
          </w:tcPr>
          <w:p w:rsidR="009F7084" w:rsidRPr="003F683C" w:rsidRDefault="009F7084" w:rsidP="00B5726B">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r>
      <w:tr w:rsidR="008D25F7" w:rsidRPr="003F683C" w:rsidTr="003F683C">
        <w:trPr>
          <w:gridAfter w:val="2"/>
          <w:wAfter w:w="14" w:type="pct"/>
          <w:trHeight w:val="700"/>
        </w:trPr>
        <w:tc>
          <w:tcPr>
            <w:tcW w:w="213" w:type="pct"/>
            <w:gridSpan w:val="4"/>
            <w:vMerge/>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rPr>
            </w:pPr>
          </w:p>
        </w:tc>
        <w:tc>
          <w:tcPr>
            <w:tcW w:w="705" w:type="pct"/>
            <w:gridSpan w:val="2"/>
            <w:vMerge/>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rPr>
            </w:pPr>
          </w:p>
        </w:tc>
        <w:tc>
          <w:tcPr>
            <w:tcW w:w="357" w:type="pct"/>
            <w:gridSpan w:val="4"/>
            <w:vMerge/>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rPr>
            </w:pPr>
          </w:p>
        </w:tc>
        <w:tc>
          <w:tcPr>
            <w:tcW w:w="542" w:type="pct"/>
            <w:gridSpan w:val="4"/>
            <w:vMerge/>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rPr>
            </w:pPr>
          </w:p>
        </w:tc>
        <w:tc>
          <w:tcPr>
            <w:tcW w:w="260" w:type="pct"/>
            <w:gridSpan w:val="2"/>
          </w:tcPr>
          <w:p w:rsidR="008D25F7" w:rsidRPr="003F683C" w:rsidRDefault="008D25F7" w:rsidP="008D25F7">
            <w:pPr>
              <w:spacing w:after="0" w:line="235"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974</w:t>
            </w:r>
          </w:p>
          <w:p w:rsidR="008D25F7" w:rsidRPr="003F683C" w:rsidRDefault="008D25F7" w:rsidP="008D25F7">
            <w:pPr>
              <w:spacing w:line="235" w:lineRule="auto"/>
              <w:ind w:left="-57" w:right="-57"/>
              <w:jc w:val="center"/>
              <w:rPr>
                <w:rFonts w:ascii="Times New Roman" w:eastAsia="Times New Roman" w:hAnsi="Times New Roman"/>
                <w:color w:val="000000"/>
                <w:sz w:val="17"/>
                <w:szCs w:val="17"/>
              </w:rPr>
            </w:pPr>
          </w:p>
        </w:tc>
        <w:tc>
          <w:tcPr>
            <w:tcW w:w="227" w:type="pct"/>
            <w:gridSpan w:val="2"/>
          </w:tcPr>
          <w:p w:rsidR="008D25F7" w:rsidRPr="003F683C" w:rsidRDefault="008D25F7" w:rsidP="008D25F7">
            <w:pPr>
              <w:spacing w:after="0" w:line="235"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0701</w:t>
            </w:r>
          </w:p>
          <w:p w:rsidR="008D25F7" w:rsidRPr="003F683C" w:rsidRDefault="008D25F7" w:rsidP="008D25F7">
            <w:pPr>
              <w:spacing w:line="235" w:lineRule="auto"/>
              <w:ind w:left="-57" w:right="-57"/>
              <w:jc w:val="center"/>
              <w:rPr>
                <w:rFonts w:ascii="Times New Roman" w:eastAsia="Times New Roman" w:hAnsi="Times New Roman"/>
                <w:color w:val="000000"/>
                <w:sz w:val="17"/>
                <w:szCs w:val="17"/>
              </w:rPr>
            </w:pPr>
          </w:p>
        </w:tc>
        <w:tc>
          <w:tcPr>
            <w:tcW w:w="309" w:type="pct"/>
          </w:tcPr>
          <w:p w:rsidR="008D25F7" w:rsidRPr="003F683C" w:rsidRDefault="008D25F7" w:rsidP="008D25F7">
            <w:pPr>
              <w:spacing w:after="0" w:line="235"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Ч4104</w:t>
            </w:r>
            <w:r w:rsidRPr="003F683C">
              <w:rPr>
                <w:rFonts w:ascii="Times New Roman" w:eastAsia="Times New Roman" w:hAnsi="Times New Roman"/>
                <w:color w:val="000000"/>
                <w:sz w:val="17"/>
                <w:szCs w:val="17"/>
                <w:lang w:val="en-US"/>
              </w:rPr>
              <w:t>SA</w:t>
            </w:r>
            <w:r w:rsidRPr="003F683C">
              <w:rPr>
                <w:rFonts w:ascii="Times New Roman" w:eastAsia="Times New Roman" w:hAnsi="Times New Roman"/>
                <w:color w:val="000000"/>
                <w:sz w:val="17"/>
                <w:szCs w:val="17"/>
              </w:rPr>
              <w:t>720</w:t>
            </w:r>
          </w:p>
          <w:p w:rsidR="008D25F7" w:rsidRPr="003F683C" w:rsidRDefault="008D25F7" w:rsidP="008D25F7">
            <w:pPr>
              <w:spacing w:line="235" w:lineRule="auto"/>
              <w:ind w:left="-113" w:right="-113"/>
              <w:jc w:val="center"/>
              <w:rPr>
                <w:rFonts w:ascii="Times New Roman" w:eastAsia="Times New Roman" w:hAnsi="Times New Roman"/>
                <w:color w:val="000000"/>
                <w:sz w:val="17"/>
                <w:szCs w:val="17"/>
              </w:rPr>
            </w:pPr>
          </w:p>
        </w:tc>
        <w:tc>
          <w:tcPr>
            <w:tcW w:w="223" w:type="pct"/>
            <w:gridSpan w:val="3"/>
          </w:tcPr>
          <w:p w:rsidR="008D25F7" w:rsidRPr="003F683C" w:rsidRDefault="008D25F7" w:rsidP="008D25F7">
            <w:pPr>
              <w:spacing w:after="0" w:line="235"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600</w:t>
            </w:r>
          </w:p>
          <w:p w:rsidR="008D25F7" w:rsidRPr="003F683C" w:rsidRDefault="008D25F7" w:rsidP="008D25F7">
            <w:pPr>
              <w:spacing w:after="0" w:line="235" w:lineRule="auto"/>
              <w:ind w:left="-113" w:right="-113"/>
              <w:jc w:val="center"/>
              <w:rPr>
                <w:rFonts w:ascii="Times New Roman" w:eastAsia="Times New Roman" w:hAnsi="Times New Roman"/>
                <w:color w:val="000000"/>
                <w:sz w:val="17"/>
                <w:szCs w:val="17"/>
              </w:rPr>
            </w:pPr>
          </w:p>
        </w:tc>
        <w:tc>
          <w:tcPr>
            <w:tcW w:w="677" w:type="pct"/>
            <w:gridSpan w:val="3"/>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lang w:eastAsia="ru-RU"/>
              </w:rPr>
            </w:pPr>
            <w:r w:rsidRPr="003F683C">
              <w:rPr>
                <w:rFonts w:ascii="Times New Roman" w:eastAsia="Times New Roman" w:hAnsi="Times New Roman"/>
                <w:color w:val="000000"/>
                <w:sz w:val="17"/>
                <w:szCs w:val="17"/>
                <w:lang w:eastAsia="ru-RU"/>
              </w:rPr>
              <w:t>бюджет Моргаушского муниципального округа Чувашской Республики</w:t>
            </w:r>
          </w:p>
        </w:tc>
        <w:tc>
          <w:tcPr>
            <w:tcW w:w="352" w:type="pct"/>
          </w:tcPr>
          <w:p w:rsidR="008D25F7" w:rsidRPr="003F683C" w:rsidRDefault="008D25F7" w:rsidP="008D25F7">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49,5</w:t>
            </w:r>
          </w:p>
        </w:tc>
        <w:tc>
          <w:tcPr>
            <w:tcW w:w="270" w:type="pct"/>
          </w:tcPr>
          <w:p w:rsidR="008D25F7" w:rsidRPr="003F683C" w:rsidRDefault="008D25F7" w:rsidP="008D25F7">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269" w:type="pct"/>
            <w:gridSpan w:val="2"/>
            <w:shd w:val="clear" w:color="auto" w:fill="FFFFFF"/>
          </w:tcPr>
          <w:p w:rsidR="008D25F7" w:rsidRPr="003F683C" w:rsidRDefault="008D25F7" w:rsidP="008D25F7">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268" w:type="pct"/>
            <w:shd w:val="clear" w:color="auto" w:fill="FFFFFF"/>
          </w:tcPr>
          <w:p w:rsidR="008D25F7" w:rsidRPr="003F683C" w:rsidRDefault="008D25F7" w:rsidP="008D25F7">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314" w:type="pct"/>
            <w:gridSpan w:val="4"/>
            <w:shd w:val="clear" w:color="auto" w:fill="FFFFFF"/>
          </w:tcPr>
          <w:p w:rsidR="008D25F7" w:rsidRPr="003F683C" w:rsidRDefault="008D25F7" w:rsidP="008D25F7">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r>
      <w:tr w:rsidR="008D25F7" w:rsidRPr="003F683C" w:rsidTr="003F683C">
        <w:trPr>
          <w:gridAfter w:val="2"/>
          <w:wAfter w:w="14" w:type="pct"/>
          <w:trHeight w:val="700"/>
        </w:trPr>
        <w:tc>
          <w:tcPr>
            <w:tcW w:w="213" w:type="pct"/>
            <w:gridSpan w:val="4"/>
            <w:vMerge/>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rPr>
            </w:pPr>
          </w:p>
        </w:tc>
        <w:tc>
          <w:tcPr>
            <w:tcW w:w="705" w:type="pct"/>
            <w:gridSpan w:val="2"/>
            <w:vMerge/>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rPr>
            </w:pPr>
          </w:p>
        </w:tc>
        <w:tc>
          <w:tcPr>
            <w:tcW w:w="357" w:type="pct"/>
            <w:gridSpan w:val="4"/>
            <w:vMerge/>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rPr>
            </w:pPr>
          </w:p>
        </w:tc>
        <w:tc>
          <w:tcPr>
            <w:tcW w:w="542" w:type="pct"/>
            <w:gridSpan w:val="4"/>
            <w:vMerge/>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rPr>
            </w:pPr>
          </w:p>
        </w:tc>
        <w:tc>
          <w:tcPr>
            <w:tcW w:w="260" w:type="pct"/>
            <w:gridSpan w:val="2"/>
          </w:tcPr>
          <w:p w:rsidR="008D25F7" w:rsidRPr="003F683C" w:rsidRDefault="008D25F7" w:rsidP="008D25F7">
            <w:pPr>
              <w:spacing w:after="0" w:line="235"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974</w:t>
            </w:r>
          </w:p>
          <w:p w:rsidR="008D25F7" w:rsidRPr="003F683C" w:rsidRDefault="008D25F7" w:rsidP="008D25F7">
            <w:pPr>
              <w:spacing w:line="235" w:lineRule="auto"/>
              <w:ind w:left="-57" w:right="-57"/>
              <w:jc w:val="center"/>
              <w:rPr>
                <w:rFonts w:ascii="Times New Roman" w:eastAsia="Times New Roman" w:hAnsi="Times New Roman"/>
                <w:color w:val="000000"/>
                <w:sz w:val="17"/>
                <w:szCs w:val="17"/>
              </w:rPr>
            </w:pPr>
          </w:p>
        </w:tc>
        <w:tc>
          <w:tcPr>
            <w:tcW w:w="227" w:type="pct"/>
            <w:gridSpan w:val="2"/>
          </w:tcPr>
          <w:p w:rsidR="008D25F7" w:rsidRPr="003F683C" w:rsidRDefault="008D25F7" w:rsidP="008D25F7">
            <w:pPr>
              <w:spacing w:after="0" w:line="235"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0702</w:t>
            </w:r>
          </w:p>
          <w:p w:rsidR="008D25F7" w:rsidRPr="003F683C" w:rsidRDefault="008D25F7" w:rsidP="008D25F7">
            <w:pPr>
              <w:spacing w:line="235" w:lineRule="auto"/>
              <w:ind w:left="-57" w:right="-57"/>
              <w:jc w:val="center"/>
              <w:rPr>
                <w:rFonts w:ascii="Times New Roman" w:eastAsia="Times New Roman" w:hAnsi="Times New Roman"/>
                <w:color w:val="000000"/>
                <w:sz w:val="17"/>
                <w:szCs w:val="17"/>
              </w:rPr>
            </w:pPr>
          </w:p>
        </w:tc>
        <w:tc>
          <w:tcPr>
            <w:tcW w:w="309" w:type="pct"/>
          </w:tcPr>
          <w:p w:rsidR="008D25F7" w:rsidRPr="003F683C" w:rsidRDefault="008D25F7" w:rsidP="008D25F7">
            <w:pPr>
              <w:spacing w:after="0" w:line="235"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Ч4104</w:t>
            </w:r>
            <w:r w:rsidRPr="003F683C">
              <w:rPr>
                <w:rFonts w:ascii="Times New Roman" w:eastAsia="Times New Roman" w:hAnsi="Times New Roman"/>
                <w:color w:val="000000"/>
                <w:sz w:val="17"/>
                <w:szCs w:val="17"/>
                <w:lang w:val="en-US"/>
              </w:rPr>
              <w:t>SA</w:t>
            </w:r>
            <w:r w:rsidRPr="003F683C">
              <w:rPr>
                <w:rFonts w:ascii="Times New Roman" w:eastAsia="Times New Roman" w:hAnsi="Times New Roman"/>
                <w:color w:val="000000"/>
                <w:sz w:val="17"/>
                <w:szCs w:val="17"/>
              </w:rPr>
              <w:t>720</w:t>
            </w:r>
          </w:p>
          <w:p w:rsidR="008D25F7" w:rsidRPr="003F683C" w:rsidRDefault="008D25F7" w:rsidP="008D25F7">
            <w:pPr>
              <w:spacing w:line="235" w:lineRule="auto"/>
              <w:ind w:left="-113" w:right="-113"/>
              <w:jc w:val="center"/>
              <w:rPr>
                <w:rFonts w:ascii="Times New Roman" w:eastAsia="Times New Roman" w:hAnsi="Times New Roman"/>
                <w:color w:val="000000"/>
                <w:sz w:val="17"/>
                <w:szCs w:val="17"/>
              </w:rPr>
            </w:pPr>
          </w:p>
        </w:tc>
        <w:tc>
          <w:tcPr>
            <w:tcW w:w="223" w:type="pct"/>
            <w:gridSpan w:val="3"/>
          </w:tcPr>
          <w:p w:rsidR="008D25F7" w:rsidRPr="003F683C" w:rsidRDefault="008D25F7" w:rsidP="008D25F7">
            <w:pPr>
              <w:spacing w:after="0" w:line="235"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600</w:t>
            </w:r>
          </w:p>
          <w:p w:rsidR="008D25F7" w:rsidRPr="003F683C" w:rsidRDefault="008D25F7" w:rsidP="008D25F7">
            <w:pPr>
              <w:spacing w:after="0" w:line="235" w:lineRule="auto"/>
              <w:ind w:left="-113" w:right="-113"/>
              <w:jc w:val="center"/>
              <w:rPr>
                <w:rFonts w:ascii="Times New Roman" w:eastAsia="Times New Roman" w:hAnsi="Times New Roman"/>
                <w:color w:val="000000"/>
                <w:sz w:val="17"/>
                <w:szCs w:val="17"/>
              </w:rPr>
            </w:pPr>
          </w:p>
        </w:tc>
        <w:tc>
          <w:tcPr>
            <w:tcW w:w="677" w:type="pct"/>
            <w:gridSpan w:val="3"/>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lang w:eastAsia="ru-RU"/>
              </w:rPr>
            </w:pPr>
            <w:r w:rsidRPr="003F683C">
              <w:rPr>
                <w:rFonts w:ascii="Times New Roman" w:eastAsia="Times New Roman" w:hAnsi="Times New Roman"/>
                <w:bCs/>
                <w:color w:val="000000"/>
                <w:sz w:val="17"/>
                <w:szCs w:val="17"/>
              </w:rPr>
              <w:t>республиканский бюджет Чувашской Республики</w:t>
            </w:r>
          </w:p>
        </w:tc>
        <w:tc>
          <w:tcPr>
            <w:tcW w:w="352" w:type="pct"/>
          </w:tcPr>
          <w:p w:rsidR="008D25F7" w:rsidRPr="003F683C" w:rsidRDefault="008D25F7" w:rsidP="008D25F7">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20 430,7</w:t>
            </w:r>
          </w:p>
        </w:tc>
        <w:tc>
          <w:tcPr>
            <w:tcW w:w="270" w:type="pct"/>
          </w:tcPr>
          <w:p w:rsidR="008D25F7" w:rsidRPr="003F683C" w:rsidRDefault="008D25F7" w:rsidP="008D25F7">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269" w:type="pct"/>
            <w:gridSpan w:val="2"/>
            <w:shd w:val="clear" w:color="auto" w:fill="FFFFFF"/>
          </w:tcPr>
          <w:p w:rsidR="008D25F7" w:rsidRPr="003F683C" w:rsidRDefault="008D25F7" w:rsidP="008D25F7">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268" w:type="pct"/>
            <w:shd w:val="clear" w:color="auto" w:fill="FFFFFF"/>
          </w:tcPr>
          <w:p w:rsidR="008D25F7" w:rsidRPr="003F683C" w:rsidRDefault="008D25F7" w:rsidP="008D25F7">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314" w:type="pct"/>
            <w:gridSpan w:val="4"/>
            <w:shd w:val="clear" w:color="auto" w:fill="FFFFFF"/>
          </w:tcPr>
          <w:p w:rsidR="008D25F7" w:rsidRPr="003F683C" w:rsidRDefault="008D25F7" w:rsidP="008D25F7">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r>
      <w:tr w:rsidR="008D25F7" w:rsidRPr="003F683C" w:rsidTr="003F683C">
        <w:trPr>
          <w:gridAfter w:val="2"/>
          <w:wAfter w:w="14" w:type="pct"/>
          <w:trHeight w:val="700"/>
        </w:trPr>
        <w:tc>
          <w:tcPr>
            <w:tcW w:w="213" w:type="pct"/>
            <w:gridSpan w:val="4"/>
            <w:vMerge/>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rPr>
            </w:pPr>
          </w:p>
        </w:tc>
        <w:tc>
          <w:tcPr>
            <w:tcW w:w="705" w:type="pct"/>
            <w:gridSpan w:val="2"/>
            <w:vMerge/>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rPr>
            </w:pPr>
          </w:p>
        </w:tc>
        <w:tc>
          <w:tcPr>
            <w:tcW w:w="357" w:type="pct"/>
            <w:gridSpan w:val="4"/>
            <w:vMerge/>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rPr>
            </w:pPr>
          </w:p>
        </w:tc>
        <w:tc>
          <w:tcPr>
            <w:tcW w:w="542" w:type="pct"/>
            <w:gridSpan w:val="4"/>
            <w:vMerge/>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rPr>
            </w:pPr>
          </w:p>
        </w:tc>
        <w:tc>
          <w:tcPr>
            <w:tcW w:w="260" w:type="pct"/>
            <w:gridSpan w:val="2"/>
          </w:tcPr>
          <w:p w:rsidR="008D25F7" w:rsidRPr="003F683C" w:rsidRDefault="008D25F7" w:rsidP="008D25F7">
            <w:pPr>
              <w:spacing w:after="0" w:line="235"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974</w:t>
            </w:r>
          </w:p>
          <w:p w:rsidR="008D25F7" w:rsidRPr="003F683C" w:rsidRDefault="008D25F7" w:rsidP="008D25F7">
            <w:pPr>
              <w:spacing w:line="235" w:lineRule="auto"/>
              <w:ind w:left="-57" w:right="-57"/>
              <w:jc w:val="center"/>
              <w:rPr>
                <w:rFonts w:ascii="Times New Roman" w:eastAsia="Times New Roman" w:hAnsi="Times New Roman"/>
                <w:color w:val="000000"/>
                <w:sz w:val="17"/>
                <w:szCs w:val="17"/>
              </w:rPr>
            </w:pPr>
          </w:p>
        </w:tc>
        <w:tc>
          <w:tcPr>
            <w:tcW w:w="227" w:type="pct"/>
            <w:gridSpan w:val="2"/>
          </w:tcPr>
          <w:p w:rsidR="008D25F7" w:rsidRPr="003F683C" w:rsidRDefault="008D25F7" w:rsidP="008D25F7">
            <w:pPr>
              <w:spacing w:after="0" w:line="235"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0702</w:t>
            </w:r>
          </w:p>
          <w:p w:rsidR="008D25F7" w:rsidRPr="003F683C" w:rsidRDefault="008D25F7" w:rsidP="008D25F7">
            <w:pPr>
              <w:spacing w:line="235" w:lineRule="auto"/>
              <w:ind w:left="-57" w:right="-57"/>
              <w:jc w:val="center"/>
              <w:rPr>
                <w:rFonts w:ascii="Times New Roman" w:eastAsia="Times New Roman" w:hAnsi="Times New Roman"/>
                <w:color w:val="000000"/>
                <w:sz w:val="17"/>
                <w:szCs w:val="17"/>
              </w:rPr>
            </w:pPr>
          </w:p>
        </w:tc>
        <w:tc>
          <w:tcPr>
            <w:tcW w:w="309" w:type="pct"/>
          </w:tcPr>
          <w:p w:rsidR="008D25F7" w:rsidRPr="003F683C" w:rsidRDefault="008D25F7" w:rsidP="008D25F7">
            <w:pPr>
              <w:spacing w:after="0" w:line="235"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Ч4104</w:t>
            </w:r>
            <w:r w:rsidRPr="003F683C">
              <w:rPr>
                <w:rFonts w:ascii="Times New Roman" w:eastAsia="Times New Roman" w:hAnsi="Times New Roman"/>
                <w:color w:val="000000"/>
                <w:sz w:val="17"/>
                <w:szCs w:val="17"/>
                <w:lang w:val="en-US"/>
              </w:rPr>
              <w:t>SA</w:t>
            </w:r>
            <w:r w:rsidRPr="003F683C">
              <w:rPr>
                <w:rFonts w:ascii="Times New Roman" w:eastAsia="Times New Roman" w:hAnsi="Times New Roman"/>
                <w:color w:val="000000"/>
                <w:sz w:val="17"/>
                <w:szCs w:val="17"/>
              </w:rPr>
              <w:t>720</w:t>
            </w:r>
          </w:p>
          <w:p w:rsidR="008D25F7" w:rsidRPr="003F683C" w:rsidRDefault="008D25F7" w:rsidP="008D25F7">
            <w:pPr>
              <w:spacing w:line="235" w:lineRule="auto"/>
              <w:ind w:left="-113" w:right="-113"/>
              <w:jc w:val="center"/>
              <w:rPr>
                <w:rFonts w:ascii="Times New Roman" w:eastAsia="Times New Roman" w:hAnsi="Times New Roman"/>
                <w:color w:val="000000"/>
                <w:sz w:val="17"/>
                <w:szCs w:val="17"/>
              </w:rPr>
            </w:pPr>
          </w:p>
        </w:tc>
        <w:tc>
          <w:tcPr>
            <w:tcW w:w="223" w:type="pct"/>
            <w:gridSpan w:val="3"/>
          </w:tcPr>
          <w:p w:rsidR="008D25F7" w:rsidRPr="003F683C" w:rsidRDefault="008D25F7" w:rsidP="008D25F7">
            <w:pPr>
              <w:spacing w:after="0" w:line="235"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600</w:t>
            </w:r>
          </w:p>
          <w:p w:rsidR="008D25F7" w:rsidRPr="003F683C" w:rsidRDefault="008D25F7" w:rsidP="008D25F7">
            <w:pPr>
              <w:spacing w:after="0" w:line="235" w:lineRule="auto"/>
              <w:ind w:left="-113" w:right="-113"/>
              <w:jc w:val="center"/>
              <w:rPr>
                <w:rFonts w:ascii="Times New Roman" w:eastAsia="Times New Roman" w:hAnsi="Times New Roman"/>
                <w:color w:val="000000"/>
                <w:sz w:val="17"/>
                <w:szCs w:val="17"/>
              </w:rPr>
            </w:pPr>
          </w:p>
        </w:tc>
        <w:tc>
          <w:tcPr>
            <w:tcW w:w="677" w:type="pct"/>
            <w:gridSpan w:val="3"/>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lang w:eastAsia="ru-RU"/>
              </w:rPr>
            </w:pPr>
            <w:r w:rsidRPr="003F683C">
              <w:rPr>
                <w:rFonts w:ascii="Times New Roman" w:eastAsia="Times New Roman" w:hAnsi="Times New Roman"/>
                <w:color w:val="000000"/>
                <w:sz w:val="17"/>
                <w:szCs w:val="17"/>
                <w:lang w:eastAsia="ru-RU"/>
              </w:rPr>
              <w:t>бюджет Моргаушского муниципального округа Чувашской Республики</w:t>
            </w:r>
          </w:p>
        </w:tc>
        <w:tc>
          <w:tcPr>
            <w:tcW w:w="352" w:type="pct"/>
          </w:tcPr>
          <w:p w:rsidR="008D25F7" w:rsidRPr="003F683C" w:rsidRDefault="00396834" w:rsidP="008D25F7">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206,3</w:t>
            </w:r>
          </w:p>
        </w:tc>
        <w:tc>
          <w:tcPr>
            <w:tcW w:w="270" w:type="pct"/>
          </w:tcPr>
          <w:p w:rsidR="008D25F7" w:rsidRPr="003F683C" w:rsidRDefault="008D25F7" w:rsidP="008D25F7">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269" w:type="pct"/>
            <w:gridSpan w:val="2"/>
            <w:shd w:val="clear" w:color="auto" w:fill="FFFFFF"/>
          </w:tcPr>
          <w:p w:rsidR="008D25F7" w:rsidRPr="003F683C" w:rsidRDefault="008D25F7" w:rsidP="008D25F7">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268" w:type="pct"/>
            <w:shd w:val="clear" w:color="auto" w:fill="FFFFFF"/>
          </w:tcPr>
          <w:p w:rsidR="008D25F7" w:rsidRPr="003F683C" w:rsidRDefault="008D25F7" w:rsidP="008D25F7">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314" w:type="pct"/>
            <w:gridSpan w:val="4"/>
            <w:shd w:val="clear" w:color="auto" w:fill="FFFFFF"/>
          </w:tcPr>
          <w:p w:rsidR="008D25F7" w:rsidRPr="003F683C" w:rsidRDefault="008D25F7" w:rsidP="008D25F7">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p w:rsidR="008D25F7" w:rsidRPr="003F683C" w:rsidRDefault="008D25F7" w:rsidP="008D25F7">
            <w:pPr>
              <w:spacing w:after="0" w:line="240" w:lineRule="auto"/>
              <w:ind w:left="-113" w:right="-113"/>
              <w:jc w:val="center"/>
              <w:rPr>
                <w:rFonts w:ascii="Times New Roman" w:eastAsia="Times New Roman" w:hAnsi="Times New Roman"/>
                <w:color w:val="000000"/>
                <w:sz w:val="17"/>
                <w:szCs w:val="17"/>
              </w:rPr>
            </w:pPr>
          </w:p>
        </w:tc>
      </w:tr>
      <w:tr w:rsidR="008D25F7" w:rsidRPr="003F683C" w:rsidTr="003F683C">
        <w:trPr>
          <w:gridAfter w:val="2"/>
          <w:wAfter w:w="14" w:type="pct"/>
          <w:trHeight w:val="700"/>
        </w:trPr>
        <w:tc>
          <w:tcPr>
            <w:tcW w:w="213" w:type="pct"/>
            <w:gridSpan w:val="4"/>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rPr>
            </w:pPr>
          </w:p>
        </w:tc>
        <w:tc>
          <w:tcPr>
            <w:tcW w:w="705" w:type="pct"/>
            <w:gridSpan w:val="2"/>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rPr>
            </w:pPr>
          </w:p>
        </w:tc>
        <w:tc>
          <w:tcPr>
            <w:tcW w:w="357" w:type="pct"/>
            <w:gridSpan w:val="4"/>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rPr>
            </w:pPr>
          </w:p>
        </w:tc>
        <w:tc>
          <w:tcPr>
            <w:tcW w:w="542" w:type="pct"/>
            <w:gridSpan w:val="4"/>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rPr>
            </w:pPr>
          </w:p>
        </w:tc>
        <w:tc>
          <w:tcPr>
            <w:tcW w:w="260" w:type="pct"/>
            <w:gridSpan w:val="2"/>
          </w:tcPr>
          <w:p w:rsidR="008D25F7" w:rsidRPr="003F683C" w:rsidRDefault="008D25F7" w:rsidP="008D25F7">
            <w:pPr>
              <w:spacing w:after="0" w:line="235"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974</w:t>
            </w:r>
          </w:p>
          <w:p w:rsidR="008D25F7" w:rsidRPr="003F683C" w:rsidRDefault="008D25F7" w:rsidP="008D25F7">
            <w:pPr>
              <w:spacing w:line="235" w:lineRule="auto"/>
              <w:ind w:left="-57" w:right="-57"/>
              <w:jc w:val="center"/>
              <w:rPr>
                <w:rFonts w:ascii="Times New Roman" w:eastAsia="Times New Roman" w:hAnsi="Times New Roman"/>
                <w:color w:val="000000"/>
                <w:sz w:val="17"/>
                <w:szCs w:val="17"/>
              </w:rPr>
            </w:pPr>
          </w:p>
        </w:tc>
        <w:tc>
          <w:tcPr>
            <w:tcW w:w="227" w:type="pct"/>
            <w:gridSpan w:val="2"/>
          </w:tcPr>
          <w:p w:rsidR="008D25F7" w:rsidRPr="003F683C" w:rsidRDefault="008D25F7" w:rsidP="008D25F7">
            <w:pPr>
              <w:spacing w:after="0" w:line="235"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1102</w:t>
            </w:r>
          </w:p>
          <w:p w:rsidR="008D25F7" w:rsidRPr="003F683C" w:rsidRDefault="008D25F7" w:rsidP="008D25F7">
            <w:pPr>
              <w:spacing w:line="235" w:lineRule="auto"/>
              <w:ind w:left="-57" w:right="-57"/>
              <w:jc w:val="center"/>
              <w:rPr>
                <w:rFonts w:ascii="Times New Roman" w:eastAsia="Times New Roman" w:hAnsi="Times New Roman"/>
                <w:color w:val="000000"/>
                <w:sz w:val="17"/>
                <w:szCs w:val="17"/>
              </w:rPr>
            </w:pPr>
          </w:p>
        </w:tc>
        <w:tc>
          <w:tcPr>
            <w:tcW w:w="309" w:type="pct"/>
          </w:tcPr>
          <w:p w:rsidR="008D25F7" w:rsidRPr="003F683C" w:rsidRDefault="008D25F7" w:rsidP="008D25F7">
            <w:pPr>
              <w:spacing w:after="0" w:line="235"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Ч4104</w:t>
            </w:r>
            <w:r w:rsidRPr="003F683C">
              <w:rPr>
                <w:rFonts w:ascii="Times New Roman" w:eastAsia="Times New Roman" w:hAnsi="Times New Roman"/>
                <w:color w:val="000000"/>
                <w:sz w:val="17"/>
                <w:szCs w:val="17"/>
                <w:lang w:val="en-US"/>
              </w:rPr>
              <w:t>SA</w:t>
            </w:r>
            <w:r w:rsidRPr="003F683C">
              <w:rPr>
                <w:rFonts w:ascii="Times New Roman" w:eastAsia="Times New Roman" w:hAnsi="Times New Roman"/>
                <w:color w:val="000000"/>
                <w:sz w:val="17"/>
                <w:szCs w:val="17"/>
              </w:rPr>
              <w:t>720</w:t>
            </w:r>
          </w:p>
          <w:p w:rsidR="008D25F7" w:rsidRPr="003F683C" w:rsidRDefault="008D25F7" w:rsidP="008D25F7">
            <w:pPr>
              <w:spacing w:line="235" w:lineRule="auto"/>
              <w:ind w:left="-113" w:right="-113"/>
              <w:jc w:val="center"/>
              <w:rPr>
                <w:rFonts w:ascii="Times New Roman" w:eastAsia="Times New Roman" w:hAnsi="Times New Roman"/>
                <w:color w:val="000000"/>
                <w:sz w:val="17"/>
                <w:szCs w:val="17"/>
              </w:rPr>
            </w:pPr>
          </w:p>
        </w:tc>
        <w:tc>
          <w:tcPr>
            <w:tcW w:w="223" w:type="pct"/>
            <w:gridSpan w:val="3"/>
          </w:tcPr>
          <w:p w:rsidR="008D25F7" w:rsidRPr="003F683C" w:rsidRDefault="008D25F7" w:rsidP="008D25F7">
            <w:pPr>
              <w:spacing w:after="0" w:line="235"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600</w:t>
            </w:r>
          </w:p>
          <w:p w:rsidR="008D25F7" w:rsidRPr="003F683C" w:rsidRDefault="008D25F7" w:rsidP="008D25F7">
            <w:pPr>
              <w:spacing w:after="0" w:line="235" w:lineRule="auto"/>
              <w:ind w:left="-113" w:right="-113"/>
              <w:jc w:val="center"/>
              <w:rPr>
                <w:rFonts w:ascii="Times New Roman" w:eastAsia="Times New Roman" w:hAnsi="Times New Roman"/>
                <w:color w:val="000000"/>
                <w:sz w:val="17"/>
                <w:szCs w:val="17"/>
              </w:rPr>
            </w:pPr>
          </w:p>
        </w:tc>
        <w:tc>
          <w:tcPr>
            <w:tcW w:w="677" w:type="pct"/>
            <w:gridSpan w:val="3"/>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lang w:eastAsia="ru-RU"/>
              </w:rPr>
            </w:pPr>
            <w:r w:rsidRPr="003F683C">
              <w:rPr>
                <w:rFonts w:ascii="Times New Roman" w:eastAsia="Times New Roman" w:hAnsi="Times New Roman"/>
                <w:bCs/>
                <w:color w:val="000000"/>
                <w:sz w:val="17"/>
                <w:szCs w:val="17"/>
              </w:rPr>
              <w:t>республиканский бюджет Чувашской Республики</w:t>
            </w:r>
          </w:p>
        </w:tc>
        <w:tc>
          <w:tcPr>
            <w:tcW w:w="352" w:type="pct"/>
          </w:tcPr>
          <w:p w:rsidR="008D25F7" w:rsidRPr="003F683C" w:rsidRDefault="008D25F7" w:rsidP="008D25F7">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1 800,0</w:t>
            </w:r>
          </w:p>
        </w:tc>
        <w:tc>
          <w:tcPr>
            <w:tcW w:w="270" w:type="pct"/>
          </w:tcPr>
          <w:p w:rsidR="008D25F7" w:rsidRPr="003F683C" w:rsidRDefault="008D25F7" w:rsidP="008D25F7">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269" w:type="pct"/>
            <w:gridSpan w:val="2"/>
            <w:shd w:val="clear" w:color="auto" w:fill="FFFFFF"/>
          </w:tcPr>
          <w:p w:rsidR="008D25F7" w:rsidRPr="003F683C" w:rsidRDefault="008D25F7" w:rsidP="008D25F7">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268" w:type="pct"/>
            <w:shd w:val="clear" w:color="auto" w:fill="FFFFFF"/>
          </w:tcPr>
          <w:p w:rsidR="008D25F7" w:rsidRPr="003F683C" w:rsidRDefault="008D25F7" w:rsidP="008D25F7">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314" w:type="pct"/>
            <w:gridSpan w:val="4"/>
            <w:shd w:val="clear" w:color="auto" w:fill="FFFFFF"/>
          </w:tcPr>
          <w:p w:rsidR="008D25F7" w:rsidRPr="003F683C" w:rsidRDefault="008D25F7" w:rsidP="008D25F7">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r>
      <w:tr w:rsidR="008D25F7" w:rsidRPr="003F683C" w:rsidTr="003F683C">
        <w:trPr>
          <w:gridAfter w:val="2"/>
          <w:wAfter w:w="14" w:type="pct"/>
          <w:trHeight w:val="700"/>
        </w:trPr>
        <w:tc>
          <w:tcPr>
            <w:tcW w:w="213" w:type="pct"/>
            <w:gridSpan w:val="4"/>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rPr>
            </w:pPr>
          </w:p>
        </w:tc>
        <w:tc>
          <w:tcPr>
            <w:tcW w:w="705" w:type="pct"/>
            <w:gridSpan w:val="2"/>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rPr>
            </w:pPr>
          </w:p>
        </w:tc>
        <w:tc>
          <w:tcPr>
            <w:tcW w:w="357" w:type="pct"/>
            <w:gridSpan w:val="4"/>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rPr>
            </w:pPr>
          </w:p>
        </w:tc>
        <w:tc>
          <w:tcPr>
            <w:tcW w:w="542" w:type="pct"/>
            <w:gridSpan w:val="4"/>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rPr>
            </w:pPr>
          </w:p>
        </w:tc>
        <w:tc>
          <w:tcPr>
            <w:tcW w:w="260" w:type="pct"/>
            <w:gridSpan w:val="2"/>
          </w:tcPr>
          <w:p w:rsidR="008D25F7" w:rsidRPr="003F683C" w:rsidRDefault="008D25F7" w:rsidP="008D25F7">
            <w:pPr>
              <w:spacing w:after="0" w:line="235"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974</w:t>
            </w:r>
          </w:p>
          <w:p w:rsidR="008D25F7" w:rsidRPr="003F683C" w:rsidRDefault="008D25F7" w:rsidP="008D25F7">
            <w:pPr>
              <w:spacing w:line="235" w:lineRule="auto"/>
              <w:ind w:left="-57" w:right="-57"/>
              <w:jc w:val="center"/>
              <w:rPr>
                <w:rFonts w:ascii="Times New Roman" w:eastAsia="Times New Roman" w:hAnsi="Times New Roman"/>
                <w:color w:val="000000"/>
                <w:sz w:val="17"/>
                <w:szCs w:val="17"/>
              </w:rPr>
            </w:pPr>
          </w:p>
        </w:tc>
        <w:tc>
          <w:tcPr>
            <w:tcW w:w="227" w:type="pct"/>
            <w:gridSpan w:val="2"/>
          </w:tcPr>
          <w:p w:rsidR="008D25F7" w:rsidRPr="003F683C" w:rsidRDefault="008D25F7" w:rsidP="008D25F7">
            <w:pPr>
              <w:spacing w:after="0" w:line="235"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1102</w:t>
            </w:r>
          </w:p>
          <w:p w:rsidR="008D25F7" w:rsidRPr="003F683C" w:rsidRDefault="008D25F7" w:rsidP="008D25F7">
            <w:pPr>
              <w:spacing w:line="235" w:lineRule="auto"/>
              <w:ind w:left="-57" w:right="-57"/>
              <w:jc w:val="center"/>
              <w:rPr>
                <w:rFonts w:ascii="Times New Roman" w:eastAsia="Times New Roman" w:hAnsi="Times New Roman"/>
                <w:color w:val="000000"/>
                <w:sz w:val="17"/>
                <w:szCs w:val="17"/>
              </w:rPr>
            </w:pPr>
          </w:p>
        </w:tc>
        <w:tc>
          <w:tcPr>
            <w:tcW w:w="309" w:type="pct"/>
          </w:tcPr>
          <w:p w:rsidR="008D25F7" w:rsidRPr="003F683C" w:rsidRDefault="008D25F7" w:rsidP="008D25F7">
            <w:pPr>
              <w:spacing w:after="0" w:line="235"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Ч4104</w:t>
            </w:r>
            <w:r w:rsidRPr="003F683C">
              <w:rPr>
                <w:rFonts w:ascii="Times New Roman" w:eastAsia="Times New Roman" w:hAnsi="Times New Roman"/>
                <w:color w:val="000000"/>
                <w:sz w:val="17"/>
                <w:szCs w:val="17"/>
                <w:lang w:val="en-US"/>
              </w:rPr>
              <w:t>SA</w:t>
            </w:r>
            <w:r w:rsidRPr="003F683C">
              <w:rPr>
                <w:rFonts w:ascii="Times New Roman" w:eastAsia="Times New Roman" w:hAnsi="Times New Roman"/>
                <w:color w:val="000000"/>
                <w:sz w:val="17"/>
                <w:szCs w:val="17"/>
              </w:rPr>
              <w:t>720</w:t>
            </w:r>
          </w:p>
          <w:p w:rsidR="008D25F7" w:rsidRPr="003F683C" w:rsidRDefault="008D25F7" w:rsidP="008D25F7">
            <w:pPr>
              <w:spacing w:line="235" w:lineRule="auto"/>
              <w:ind w:left="-113" w:right="-113"/>
              <w:jc w:val="center"/>
              <w:rPr>
                <w:rFonts w:ascii="Times New Roman" w:eastAsia="Times New Roman" w:hAnsi="Times New Roman"/>
                <w:color w:val="000000"/>
                <w:sz w:val="17"/>
                <w:szCs w:val="17"/>
              </w:rPr>
            </w:pPr>
          </w:p>
        </w:tc>
        <w:tc>
          <w:tcPr>
            <w:tcW w:w="223" w:type="pct"/>
            <w:gridSpan w:val="3"/>
          </w:tcPr>
          <w:p w:rsidR="008D25F7" w:rsidRPr="003F683C" w:rsidRDefault="008D25F7" w:rsidP="008D25F7">
            <w:pPr>
              <w:spacing w:after="0" w:line="235"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600</w:t>
            </w:r>
          </w:p>
          <w:p w:rsidR="008D25F7" w:rsidRPr="003F683C" w:rsidRDefault="008D25F7" w:rsidP="008D25F7">
            <w:pPr>
              <w:spacing w:after="0" w:line="235" w:lineRule="auto"/>
              <w:ind w:left="-113" w:right="-113"/>
              <w:jc w:val="center"/>
              <w:rPr>
                <w:rFonts w:ascii="Times New Roman" w:eastAsia="Times New Roman" w:hAnsi="Times New Roman"/>
                <w:color w:val="000000"/>
                <w:sz w:val="17"/>
                <w:szCs w:val="17"/>
              </w:rPr>
            </w:pPr>
          </w:p>
        </w:tc>
        <w:tc>
          <w:tcPr>
            <w:tcW w:w="677" w:type="pct"/>
            <w:gridSpan w:val="3"/>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lang w:eastAsia="ru-RU"/>
              </w:rPr>
            </w:pPr>
            <w:r w:rsidRPr="003F683C">
              <w:rPr>
                <w:rFonts w:ascii="Times New Roman" w:eastAsia="Times New Roman" w:hAnsi="Times New Roman"/>
                <w:color w:val="000000"/>
                <w:sz w:val="17"/>
                <w:szCs w:val="17"/>
                <w:lang w:eastAsia="ru-RU"/>
              </w:rPr>
              <w:t>бюджет Моргаушского муниципального округа Чувашской Республики</w:t>
            </w:r>
          </w:p>
        </w:tc>
        <w:tc>
          <w:tcPr>
            <w:tcW w:w="352" w:type="pct"/>
          </w:tcPr>
          <w:p w:rsidR="008D25F7" w:rsidRPr="003F683C" w:rsidRDefault="00DD76AF" w:rsidP="008D25F7">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18,2</w:t>
            </w:r>
          </w:p>
        </w:tc>
        <w:tc>
          <w:tcPr>
            <w:tcW w:w="270" w:type="pct"/>
          </w:tcPr>
          <w:p w:rsidR="008D25F7" w:rsidRPr="003F683C" w:rsidRDefault="00DD76AF" w:rsidP="008D25F7">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269" w:type="pct"/>
            <w:gridSpan w:val="2"/>
            <w:shd w:val="clear" w:color="auto" w:fill="FFFFFF"/>
          </w:tcPr>
          <w:p w:rsidR="008D25F7" w:rsidRPr="003F683C" w:rsidRDefault="00DD76AF" w:rsidP="008D25F7">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268" w:type="pct"/>
            <w:shd w:val="clear" w:color="auto" w:fill="FFFFFF"/>
          </w:tcPr>
          <w:p w:rsidR="008D25F7" w:rsidRPr="003F683C" w:rsidRDefault="00DD76AF" w:rsidP="008D25F7">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314" w:type="pct"/>
            <w:gridSpan w:val="4"/>
            <w:shd w:val="clear" w:color="auto" w:fill="FFFFFF"/>
          </w:tcPr>
          <w:p w:rsidR="008D25F7" w:rsidRPr="003F683C" w:rsidRDefault="00DD76AF" w:rsidP="008D25F7">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r>
      <w:tr w:rsidR="008D25F7" w:rsidRPr="003F683C" w:rsidTr="003F683C">
        <w:trPr>
          <w:gridAfter w:val="2"/>
          <w:wAfter w:w="14" w:type="pct"/>
          <w:trHeight w:val="263"/>
        </w:trPr>
        <w:tc>
          <w:tcPr>
            <w:tcW w:w="213" w:type="pct"/>
            <w:gridSpan w:val="4"/>
            <w:vMerge w:val="restart"/>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Основное мероприятие 5.</w:t>
            </w:r>
          </w:p>
        </w:tc>
        <w:tc>
          <w:tcPr>
            <w:tcW w:w="705" w:type="pct"/>
            <w:gridSpan w:val="2"/>
            <w:vMerge w:val="restart"/>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 xml:space="preserve">Обеспечение долгосрочной устойчивости и сбалансированности бюджетной системы в </w:t>
            </w:r>
            <w:proofErr w:type="spellStart"/>
            <w:r w:rsidRPr="003F683C">
              <w:rPr>
                <w:rFonts w:ascii="Times New Roman" w:eastAsia="Times New Roman" w:hAnsi="Times New Roman"/>
                <w:color w:val="000000"/>
                <w:sz w:val="17"/>
                <w:szCs w:val="17"/>
              </w:rPr>
              <w:t>Моргаушском</w:t>
            </w:r>
            <w:proofErr w:type="spellEnd"/>
            <w:r w:rsidRPr="003F683C">
              <w:rPr>
                <w:rFonts w:ascii="Times New Roman" w:eastAsia="Times New Roman" w:hAnsi="Times New Roman"/>
                <w:color w:val="000000"/>
                <w:sz w:val="17"/>
                <w:szCs w:val="17"/>
              </w:rPr>
              <w:t xml:space="preserve"> муниципальном округе Чувашской Республики</w:t>
            </w:r>
          </w:p>
        </w:tc>
        <w:tc>
          <w:tcPr>
            <w:tcW w:w="357" w:type="pct"/>
            <w:gridSpan w:val="4"/>
            <w:vMerge w:val="restart"/>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 xml:space="preserve">Развитие долгосрочного и среднесрочного бюджетного планирования в увязке со стратегическим планированием и прогнозам социально- экономического развития Моргаушского муниципального округа Чувашской Республики на долгосрочный период; эффективное управление муниципальным долгом Моргаушского муниципального округа Чувашской Республики, недопущение образования просроченной задолженности по долговым обязательствам Моргаушского </w:t>
            </w:r>
            <w:r w:rsidRPr="003F683C">
              <w:rPr>
                <w:rFonts w:ascii="Times New Roman" w:eastAsia="Times New Roman" w:hAnsi="Times New Roman"/>
                <w:color w:val="000000"/>
                <w:sz w:val="17"/>
                <w:szCs w:val="17"/>
              </w:rPr>
              <w:lastRenderedPageBreak/>
              <w:t>муниципального округа Чувашской Республики</w:t>
            </w:r>
          </w:p>
        </w:tc>
        <w:tc>
          <w:tcPr>
            <w:tcW w:w="542" w:type="pct"/>
            <w:gridSpan w:val="4"/>
            <w:vMerge w:val="restart"/>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lastRenderedPageBreak/>
              <w:t>ответственный исполнитель – Финансовый отдел администрации Моргаушского муниципального округа Чувашской Республики</w:t>
            </w:r>
          </w:p>
        </w:tc>
        <w:tc>
          <w:tcPr>
            <w:tcW w:w="260" w:type="pct"/>
            <w:gridSpan w:val="2"/>
          </w:tcPr>
          <w:p w:rsidR="008D25F7" w:rsidRPr="003F683C" w:rsidRDefault="008D25F7" w:rsidP="008D25F7">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7" w:type="pct"/>
            <w:gridSpan w:val="2"/>
          </w:tcPr>
          <w:p w:rsidR="008D25F7" w:rsidRPr="003F683C" w:rsidRDefault="008D25F7" w:rsidP="008D25F7">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09" w:type="pct"/>
          </w:tcPr>
          <w:p w:rsidR="008D25F7" w:rsidRPr="003F683C" w:rsidRDefault="008D25F7" w:rsidP="008D25F7">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Ч410600000</w:t>
            </w:r>
          </w:p>
        </w:tc>
        <w:tc>
          <w:tcPr>
            <w:tcW w:w="223" w:type="pct"/>
            <w:gridSpan w:val="3"/>
          </w:tcPr>
          <w:p w:rsidR="008D25F7" w:rsidRPr="003F683C" w:rsidRDefault="008D25F7" w:rsidP="008D25F7">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677" w:type="pct"/>
            <w:gridSpan w:val="3"/>
          </w:tcPr>
          <w:p w:rsidR="008D25F7" w:rsidRPr="003F683C" w:rsidRDefault="008D25F7" w:rsidP="008D25F7">
            <w:pPr>
              <w:spacing w:after="0" w:line="240" w:lineRule="auto"/>
              <w:ind w:right="-57"/>
              <w:jc w:val="both"/>
              <w:rPr>
                <w:rFonts w:ascii="Times New Roman" w:hAnsi="Times New Roman"/>
                <w:color w:val="000000"/>
                <w:sz w:val="17"/>
                <w:szCs w:val="17"/>
                <w:lang w:eastAsia="ru-RU"/>
              </w:rPr>
            </w:pPr>
            <w:r w:rsidRPr="003F683C">
              <w:rPr>
                <w:rFonts w:ascii="Times New Roman" w:hAnsi="Times New Roman"/>
                <w:bCs/>
                <w:color w:val="000000"/>
                <w:sz w:val="17"/>
                <w:szCs w:val="17"/>
              </w:rPr>
              <w:t>всего</w:t>
            </w:r>
          </w:p>
        </w:tc>
        <w:tc>
          <w:tcPr>
            <w:tcW w:w="352" w:type="pct"/>
          </w:tcPr>
          <w:p w:rsidR="008D25F7" w:rsidRPr="003F683C" w:rsidRDefault="008D25F7" w:rsidP="008D25F7">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270" w:type="pct"/>
          </w:tcPr>
          <w:p w:rsidR="008D25F7" w:rsidRPr="003F683C" w:rsidRDefault="008D25F7" w:rsidP="008D25F7">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269" w:type="pct"/>
            <w:gridSpan w:val="2"/>
            <w:shd w:val="clear" w:color="auto" w:fill="FFFFFF"/>
          </w:tcPr>
          <w:p w:rsidR="008D25F7" w:rsidRPr="003F683C" w:rsidRDefault="008D25F7" w:rsidP="008D25F7">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268" w:type="pct"/>
            <w:shd w:val="clear" w:color="auto" w:fill="FFFFFF"/>
          </w:tcPr>
          <w:p w:rsidR="008D25F7" w:rsidRPr="003F683C" w:rsidRDefault="008D25F7" w:rsidP="008D25F7">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314" w:type="pct"/>
            <w:gridSpan w:val="4"/>
            <w:shd w:val="clear" w:color="auto" w:fill="FFFFFF"/>
          </w:tcPr>
          <w:p w:rsidR="008D25F7" w:rsidRPr="003F683C" w:rsidRDefault="008D25F7" w:rsidP="008D25F7">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r>
      <w:tr w:rsidR="008D25F7" w:rsidRPr="003F683C" w:rsidTr="003F683C">
        <w:trPr>
          <w:gridAfter w:val="2"/>
          <w:wAfter w:w="14" w:type="pct"/>
          <w:trHeight w:val="201"/>
        </w:trPr>
        <w:tc>
          <w:tcPr>
            <w:tcW w:w="213" w:type="pct"/>
            <w:gridSpan w:val="4"/>
            <w:vMerge/>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rPr>
            </w:pPr>
          </w:p>
        </w:tc>
        <w:tc>
          <w:tcPr>
            <w:tcW w:w="705" w:type="pct"/>
            <w:gridSpan w:val="2"/>
            <w:vMerge/>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rPr>
            </w:pPr>
          </w:p>
        </w:tc>
        <w:tc>
          <w:tcPr>
            <w:tcW w:w="357" w:type="pct"/>
            <w:gridSpan w:val="4"/>
            <w:vMerge/>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rPr>
            </w:pPr>
          </w:p>
        </w:tc>
        <w:tc>
          <w:tcPr>
            <w:tcW w:w="542" w:type="pct"/>
            <w:gridSpan w:val="4"/>
            <w:vMerge/>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rPr>
            </w:pPr>
          </w:p>
        </w:tc>
        <w:tc>
          <w:tcPr>
            <w:tcW w:w="260" w:type="pct"/>
            <w:gridSpan w:val="2"/>
          </w:tcPr>
          <w:p w:rsidR="008D25F7" w:rsidRPr="003F683C" w:rsidRDefault="008D25F7" w:rsidP="008D25F7">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7" w:type="pct"/>
            <w:gridSpan w:val="2"/>
          </w:tcPr>
          <w:p w:rsidR="008D25F7" w:rsidRPr="003F683C" w:rsidRDefault="008D25F7" w:rsidP="008D25F7">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09" w:type="pct"/>
          </w:tcPr>
          <w:p w:rsidR="008D25F7" w:rsidRPr="003F683C" w:rsidRDefault="008D25F7" w:rsidP="008D25F7">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gridSpan w:val="3"/>
          </w:tcPr>
          <w:p w:rsidR="008D25F7" w:rsidRPr="003F683C" w:rsidRDefault="008D25F7" w:rsidP="008D25F7">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677" w:type="pct"/>
            <w:gridSpan w:val="3"/>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lang w:eastAsia="ru-RU"/>
              </w:rPr>
            </w:pPr>
            <w:r w:rsidRPr="003F683C">
              <w:rPr>
                <w:rFonts w:ascii="Times New Roman" w:eastAsia="Times New Roman" w:hAnsi="Times New Roman"/>
                <w:bCs/>
                <w:color w:val="000000"/>
                <w:sz w:val="17"/>
                <w:szCs w:val="17"/>
              </w:rPr>
              <w:t>республиканский бюджет Чувашской Республики</w:t>
            </w:r>
          </w:p>
        </w:tc>
        <w:tc>
          <w:tcPr>
            <w:tcW w:w="352" w:type="pct"/>
          </w:tcPr>
          <w:p w:rsidR="008D25F7" w:rsidRPr="003F683C" w:rsidRDefault="008D25F7" w:rsidP="008D25F7">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270" w:type="pct"/>
          </w:tcPr>
          <w:p w:rsidR="008D25F7" w:rsidRPr="003F683C" w:rsidRDefault="008D25F7" w:rsidP="008D25F7">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269" w:type="pct"/>
            <w:gridSpan w:val="2"/>
          </w:tcPr>
          <w:p w:rsidR="008D25F7" w:rsidRPr="003F683C" w:rsidRDefault="008D25F7" w:rsidP="008D25F7">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268" w:type="pct"/>
            <w:shd w:val="clear" w:color="auto" w:fill="FFFFFF"/>
          </w:tcPr>
          <w:p w:rsidR="008D25F7" w:rsidRPr="003F683C" w:rsidRDefault="008D25F7" w:rsidP="008D25F7">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314" w:type="pct"/>
            <w:gridSpan w:val="4"/>
            <w:shd w:val="clear" w:color="auto" w:fill="FFFFFF"/>
          </w:tcPr>
          <w:p w:rsidR="008D25F7" w:rsidRPr="003F683C" w:rsidRDefault="008D25F7" w:rsidP="008D25F7">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r>
      <w:tr w:rsidR="008D25F7" w:rsidRPr="003F683C" w:rsidTr="003F683C">
        <w:trPr>
          <w:gridAfter w:val="2"/>
          <w:wAfter w:w="14" w:type="pct"/>
          <w:trHeight w:val="263"/>
        </w:trPr>
        <w:tc>
          <w:tcPr>
            <w:tcW w:w="213" w:type="pct"/>
            <w:gridSpan w:val="4"/>
            <w:vMerge/>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rPr>
            </w:pPr>
          </w:p>
        </w:tc>
        <w:tc>
          <w:tcPr>
            <w:tcW w:w="705" w:type="pct"/>
            <w:gridSpan w:val="2"/>
            <w:vMerge/>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rPr>
            </w:pPr>
          </w:p>
        </w:tc>
        <w:tc>
          <w:tcPr>
            <w:tcW w:w="357" w:type="pct"/>
            <w:gridSpan w:val="4"/>
            <w:vMerge/>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rPr>
            </w:pPr>
          </w:p>
        </w:tc>
        <w:tc>
          <w:tcPr>
            <w:tcW w:w="542" w:type="pct"/>
            <w:gridSpan w:val="4"/>
            <w:vMerge/>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rPr>
            </w:pPr>
          </w:p>
        </w:tc>
        <w:tc>
          <w:tcPr>
            <w:tcW w:w="260" w:type="pct"/>
            <w:gridSpan w:val="2"/>
          </w:tcPr>
          <w:p w:rsidR="008D25F7" w:rsidRPr="003F683C" w:rsidRDefault="008D25F7" w:rsidP="008D25F7">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7" w:type="pct"/>
            <w:gridSpan w:val="2"/>
          </w:tcPr>
          <w:p w:rsidR="008D25F7" w:rsidRPr="003F683C" w:rsidRDefault="008D25F7" w:rsidP="008D25F7">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09" w:type="pct"/>
          </w:tcPr>
          <w:p w:rsidR="008D25F7" w:rsidRPr="003F683C" w:rsidRDefault="008D25F7" w:rsidP="008D25F7">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gridSpan w:val="3"/>
          </w:tcPr>
          <w:p w:rsidR="008D25F7" w:rsidRPr="003F683C" w:rsidRDefault="008D25F7" w:rsidP="008D25F7">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677" w:type="pct"/>
            <w:gridSpan w:val="3"/>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lang w:eastAsia="ru-RU"/>
              </w:rPr>
            </w:pPr>
            <w:r w:rsidRPr="003F683C">
              <w:rPr>
                <w:rFonts w:ascii="Times New Roman" w:eastAsia="Times New Roman" w:hAnsi="Times New Roman"/>
                <w:color w:val="000000"/>
                <w:sz w:val="17"/>
                <w:szCs w:val="17"/>
                <w:lang w:eastAsia="ru-RU"/>
              </w:rPr>
              <w:t>бюджет Моргаушского муниципального округа Чувашской Республики</w:t>
            </w:r>
          </w:p>
        </w:tc>
        <w:tc>
          <w:tcPr>
            <w:tcW w:w="352" w:type="pct"/>
          </w:tcPr>
          <w:p w:rsidR="008D25F7" w:rsidRPr="003F683C" w:rsidRDefault="008D25F7" w:rsidP="008D25F7">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270" w:type="pct"/>
          </w:tcPr>
          <w:p w:rsidR="008D25F7" w:rsidRPr="003F683C" w:rsidRDefault="008D25F7" w:rsidP="008D25F7">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269" w:type="pct"/>
            <w:gridSpan w:val="2"/>
          </w:tcPr>
          <w:p w:rsidR="008D25F7" w:rsidRPr="003F683C" w:rsidRDefault="008D25F7" w:rsidP="008D25F7">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268" w:type="pct"/>
            <w:shd w:val="clear" w:color="auto" w:fill="FFFFFF"/>
          </w:tcPr>
          <w:p w:rsidR="008D25F7" w:rsidRPr="003F683C" w:rsidRDefault="008D25F7" w:rsidP="008D25F7">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314" w:type="pct"/>
            <w:gridSpan w:val="4"/>
            <w:shd w:val="clear" w:color="auto" w:fill="FFFFFF"/>
          </w:tcPr>
          <w:p w:rsidR="008D25F7" w:rsidRPr="003F683C" w:rsidRDefault="008D25F7" w:rsidP="008D25F7">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r>
      <w:tr w:rsidR="008D25F7" w:rsidRPr="003F683C" w:rsidTr="003F683C">
        <w:trPr>
          <w:gridAfter w:val="2"/>
          <w:wAfter w:w="14" w:type="pct"/>
          <w:trHeight w:val="1227"/>
        </w:trPr>
        <w:tc>
          <w:tcPr>
            <w:tcW w:w="213" w:type="pct"/>
            <w:gridSpan w:val="4"/>
            <w:vMerge/>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rPr>
            </w:pPr>
          </w:p>
        </w:tc>
        <w:tc>
          <w:tcPr>
            <w:tcW w:w="705" w:type="pct"/>
            <w:gridSpan w:val="2"/>
            <w:vMerge/>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rPr>
            </w:pPr>
          </w:p>
        </w:tc>
        <w:tc>
          <w:tcPr>
            <w:tcW w:w="357" w:type="pct"/>
            <w:gridSpan w:val="4"/>
            <w:vMerge/>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rPr>
            </w:pPr>
          </w:p>
        </w:tc>
        <w:tc>
          <w:tcPr>
            <w:tcW w:w="542" w:type="pct"/>
            <w:gridSpan w:val="4"/>
            <w:vMerge/>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rPr>
            </w:pPr>
          </w:p>
        </w:tc>
        <w:tc>
          <w:tcPr>
            <w:tcW w:w="260" w:type="pct"/>
            <w:gridSpan w:val="2"/>
          </w:tcPr>
          <w:p w:rsidR="008D25F7" w:rsidRPr="003F683C" w:rsidRDefault="008D25F7" w:rsidP="008D25F7">
            <w:pPr>
              <w:spacing w:after="0" w:line="240" w:lineRule="auto"/>
              <w:ind w:left="-57" w:right="-57"/>
              <w:jc w:val="center"/>
              <w:rPr>
                <w:rFonts w:ascii="Times New Roman" w:eastAsia="Times New Roman" w:hAnsi="Times New Roman"/>
                <w:color w:val="000000"/>
                <w:sz w:val="17"/>
                <w:szCs w:val="17"/>
              </w:rPr>
            </w:pPr>
          </w:p>
        </w:tc>
        <w:tc>
          <w:tcPr>
            <w:tcW w:w="227" w:type="pct"/>
            <w:gridSpan w:val="2"/>
          </w:tcPr>
          <w:p w:rsidR="008D25F7" w:rsidRPr="003F683C" w:rsidRDefault="008D25F7" w:rsidP="008D25F7">
            <w:pPr>
              <w:spacing w:after="0" w:line="240" w:lineRule="auto"/>
              <w:ind w:left="-57" w:right="-57"/>
              <w:jc w:val="center"/>
              <w:rPr>
                <w:rFonts w:ascii="Times New Roman" w:eastAsia="Times New Roman" w:hAnsi="Times New Roman"/>
                <w:color w:val="000000"/>
                <w:sz w:val="17"/>
                <w:szCs w:val="17"/>
              </w:rPr>
            </w:pPr>
          </w:p>
        </w:tc>
        <w:tc>
          <w:tcPr>
            <w:tcW w:w="309" w:type="pct"/>
          </w:tcPr>
          <w:p w:rsidR="008D25F7" w:rsidRPr="003F683C" w:rsidRDefault="008D25F7" w:rsidP="008D25F7">
            <w:pPr>
              <w:spacing w:after="0" w:line="240" w:lineRule="auto"/>
              <w:ind w:left="-113" w:right="-113"/>
              <w:jc w:val="center"/>
              <w:rPr>
                <w:rFonts w:ascii="Times New Roman" w:eastAsia="Times New Roman" w:hAnsi="Times New Roman"/>
                <w:color w:val="000000"/>
                <w:sz w:val="17"/>
                <w:szCs w:val="17"/>
              </w:rPr>
            </w:pPr>
          </w:p>
        </w:tc>
        <w:tc>
          <w:tcPr>
            <w:tcW w:w="223" w:type="pct"/>
            <w:gridSpan w:val="3"/>
          </w:tcPr>
          <w:p w:rsidR="008D25F7" w:rsidRPr="003F683C" w:rsidRDefault="008D25F7" w:rsidP="008D25F7">
            <w:pPr>
              <w:spacing w:after="0" w:line="240" w:lineRule="auto"/>
              <w:ind w:left="-57" w:right="-57"/>
              <w:jc w:val="center"/>
              <w:rPr>
                <w:rFonts w:ascii="Times New Roman" w:eastAsia="Times New Roman" w:hAnsi="Times New Roman"/>
                <w:color w:val="000000"/>
                <w:sz w:val="17"/>
                <w:szCs w:val="17"/>
              </w:rPr>
            </w:pPr>
          </w:p>
        </w:tc>
        <w:tc>
          <w:tcPr>
            <w:tcW w:w="677" w:type="pct"/>
            <w:gridSpan w:val="3"/>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lang w:eastAsia="ru-RU"/>
              </w:rPr>
            </w:pPr>
          </w:p>
        </w:tc>
        <w:tc>
          <w:tcPr>
            <w:tcW w:w="352" w:type="pct"/>
          </w:tcPr>
          <w:p w:rsidR="008D25F7" w:rsidRPr="003F683C" w:rsidRDefault="008D25F7" w:rsidP="008D25F7">
            <w:pPr>
              <w:spacing w:after="0" w:line="240" w:lineRule="auto"/>
              <w:ind w:left="-113" w:right="-113"/>
              <w:jc w:val="center"/>
              <w:rPr>
                <w:rFonts w:ascii="Times New Roman" w:eastAsia="Times New Roman" w:hAnsi="Times New Roman"/>
                <w:color w:val="000000"/>
                <w:sz w:val="17"/>
                <w:szCs w:val="17"/>
              </w:rPr>
            </w:pPr>
          </w:p>
        </w:tc>
        <w:tc>
          <w:tcPr>
            <w:tcW w:w="270" w:type="pct"/>
          </w:tcPr>
          <w:p w:rsidR="008D25F7" w:rsidRPr="003F683C" w:rsidRDefault="008D25F7" w:rsidP="008D25F7">
            <w:pPr>
              <w:spacing w:after="0" w:line="240" w:lineRule="auto"/>
              <w:ind w:left="-113" w:right="-113"/>
              <w:jc w:val="center"/>
              <w:rPr>
                <w:rFonts w:ascii="Times New Roman" w:eastAsia="Times New Roman" w:hAnsi="Times New Roman"/>
                <w:color w:val="000000"/>
                <w:sz w:val="17"/>
                <w:szCs w:val="17"/>
              </w:rPr>
            </w:pPr>
          </w:p>
        </w:tc>
        <w:tc>
          <w:tcPr>
            <w:tcW w:w="269" w:type="pct"/>
            <w:gridSpan w:val="2"/>
          </w:tcPr>
          <w:p w:rsidR="008D25F7" w:rsidRPr="003F683C" w:rsidRDefault="008D25F7" w:rsidP="008D25F7">
            <w:pPr>
              <w:spacing w:after="0" w:line="240" w:lineRule="auto"/>
              <w:ind w:left="-113" w:right="-113"/>
              <w:jc w:val="center"/>
              <w:rPr>
                <w:rFonts w:ascii="Times New Roman" w:eastAsia="Times New Roman" w:hAnsi="Times New Roman"/>
                <w:color w:val="000000"/>
                <w:sz w:val="17"/>
                <w:szCs w:val="17"/>
              </w:rPr>
            </w:pPr>
          </w:p>
        </w:tc>
        <w:tc>
          <w:tcPr>
            <w:tcW w:w="268" w:type="pct"/>
            <w:shd w:val="clear" w:color="auto" w:fill="FFFFFF"/>
          </w:tcPr>
          <w:p w:rsidR="008D25F7" w:rsidRPr="003F683C" w:rsidRDefault="008D25F7" w:rsidP="008D25F7">
            <w:pPr>
              <w:spacing w:after="0" w:line="240" w:lineRule="auto"/>
              <w:ind w:left="-113" w:right="-113"/>
              <w:jc w:val="center"/>
              <w:rPr>
                <w:rFonts w:ascii="Times New Roman" w:eastAsia="Times New Roman" w:hAnsi="Times New Roman"/>
                <w:color w:val="000000"/>
                <w:sz w:val="17"/>
                <w:szCs w:val="17"/>
              </w:rPr>
            </w:pPr>
          </w:p>
        </w:tc>
        <w:tc>
          <w:tcPr>
            <w:tcW w:w="314" w:type="pct"/>
            <w:gridSpan w:val="4"/>
            <w:shd w:val="clear" w:color="auto" w:fill="FFFFFF"/>
          </w:tcPr>
          <w:p w:rsidR="008D25F7" w:rsidRPr="003F683C" w:rsidRDefault="008D25F7" w:rsidP="008D25F7">
            <w:pPr>
              <w:spacing w:after="0" w:line="240" w:lineRule="auto"/>
              <w:ind w:left="-113" w:right="-113"/>
              <w:jc w:val="center"/>
              <w:rPr>
                <w:rFonts w:ascii="Times New Roman" w:eastAsia="Times New Roman" w:hAnsi="Times New Roman"/>
                <w:color w:val="000000"/>
                <w:sz w:val="17"/>
                <w:szCs w:val="17"/>
              </w:rPr>
            </w:pPr>
          </w:p>
        </w:tc>
      </w:tr>
      <w:tr w:rsidR="008D25F7" w:rsidRPr="003F683C" w:rsidTr="003F683C">
        <w:trPr>
          <w:gridAfter w:val="2"/>
          <w:wAfter w:w="14" w:type="pct"/>
          <w:trHeight w:val="361"/>
        </w:trPr>
        <w:tc>
          <w:tcPr>
            <w:tcW w:w="922" w:type="pct"/>
            <w:gridSpan w:val="7"/>
            <w:vMerge w:val="restart"/>
          </w:tcPr>
          <w:p w:rsidR="008D25F7" w:rsidRPr="003F683C" w:rsidRDefault="008D25F7" w:rsidP="008D25F7">
            <w:pPr>
              <w:spacing w:after="0" w:line="235" w:lineRule="auto"/>
              <w:ind w:left="-113" w:right="-113"/>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lastRenderedPageBreak/>
              <w:t>Целевые показатели (индикаторы) Муниципальной программы, подпрограммы, увязанные с основным  мероприятием 5</w:t>
            </w:r>
          </w:p>
        </w:tc>
        <w:tc>
          <w:tcPr>
            <w:tcW w:w="2592" w:type="pct"/>
            <w:gridSpan w:val="18"/>
          </w:tcPr>
          <w:p w:rsidR="008D25F7" w:rsidRPr="003F683C" w:rsidRDefault="008D25F7" w:rsidP="008D25F7">
            <w:pPr>
              <w:spacing w:after="0" w:line="235" w:lineRule="auto"/>
              <w:ind w:left="-113" w:right="-113"/>
              <w:rPr>
                <w:rFonts w:ascii="Times New Roman" w:eastAsia="Times New Roman" w:hAnsi="Times New Roman"/>
                <w:color w:val="000000"/>
                <w:sz w:val="17"/>
                <w:szCs w:val="17"/>
                <w:highlight w:val="yellow"/>
              </w:rPr>
            </w:pPr>
            <w:r w:rsidRPr="003F683C">
              <w:rPr>
                <w:rFonts w:ascii="Times New Roman" w:eastAsia="Times New Roman" w:hAnsi="Times New Roman"/>
                <w:color w:val="000000"/>
                <w:sz w:val="17"/>
                <w:szCs w:val="17"/>
              </w:rPr>
              <w:t>Отношение муниципального долга Моргаушского муниципального округа Чувашской Республики к доходам бюджета Моргаушского муниципального округа  (без учета безвозмездных поступлений)</w:t>
            </w:r>
            <w:proofErr w:type="gramStart"/>
            <w:r w:rsidRPr="003F683C">
              <w:rPr>
                <w:rFonts w:ascii="Times New Roman" w:eastAsia="Times New Roman" w:hAnsi="Times New Roman"/>
                <w:color w:val="000000"/>
                <w:sz w:val="17"/>
                <w:szCs w:val="17"/>
              </w:rPr>
              <w:t xml:space="preserve"> ,</w:t>
            </w:r>
            <w:proofErr w:type="gramEnd"/>
            <w:r w:rsidRPr="003F683C">
              <w:rPr>
                <w:rFonts w:ascii="Times New Roman" w:eastAsia="Times New Roman" w:hAnsi="Times New Roman"/>
                <w:color w:val="000000"/>
                <w:sz w:val="17"/>
                <w:szCs w:val="17"/>
              </w:rPr>
              <w:t xml:space="preserve"> процентов</w:t>
            </w:r>
          </w:p>
        </w:tc>
        <w:tc>
          <w:tcPr>
            <w:tcW w:w="352" w:type="pct"/>
          </w:tcPr>
          <w:p w:rsidR="008D25F7" w:rsidRPr="003F683C" w:rsidRDefault="008D25F7" w:rsidP="008D25F7">
            <w:pPr>
              <w:spacing w:after="0" w:line="235"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50,0</w:t>
            </w:r>
          </w:p>
        </w:tc>
        <w:tc>
          <w:tcPr>
            <w:tcW w:w="270" w:type="pct"/>
          </w:tcPr>
          <w:p w:rsidR="008D25F7" w:rsidRPr="003F683C" w:rsidRDefault="008D25F7" w:rsidP="008D25F7">
            <w:pPr>
              <w:spacing w:after="0" w:line="235"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50,0</w:t>
            </w:r>
          </w:p>
        </w:tc>
        <w:tc>
          <w:tcPr>
            <w:tcW w:w="263" w:type="pct"/>
          </w:tcPr>
          <w:p w:rsidR="008D25F7" w:rsidRPr="003F683C" w:rsidRDefault="008D25F7" w:rsidP="008D25F7">
            <w:pPr>
              <w:spacing w:after="0" w:line="235"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50,0</w:t>
            </w:r>
          </w:p>
        </w:tc>
        <w:tc>
          <w:tcPr>
            <w:tcW w:w="275" w:type="pct"/>
            <w:gridSpan w:val="2"/>
          </w:tcPr>
          <w:p w:rsidR="008D25F7" w:rsidRPr="003F683C" w:rsidRDefault="008D25F7" w:rsidP="008D25F7">
            <w:pPr>
              <w:spacing w:after="0" w:line="235"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50,0</w:t>
            </w:r>
          </w:p>
        </w:tc>
        <w:tc>
          <w:tcPr>
            <w:tcW w:w="314" w:type="pct"/>
            <w:gridSpan w:val="4"/>
          </w:tcPr>
          <w:p w:rsidR="008D25F7" w:rsidRPr="003F683C" w:rsidRDefault="008D25F7" w:rsidP="008D25F7">
            <w:pPr>
              <w:spacing w:after="0" w:line="235"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50,0</w:t>
            </w:r>
          </w:p>
        </w:tc>
      </w:tr>
      <w:tr w:rsidR="008D25F7" w:rsidRPr="003F683C" w:rsidTr="003F683C">
        <w:trPr>
          <w:gridAfter w:val="2"/>
          <w:wAfter w:w="14" w:type="pct"/>
          <w:trHeight w:val="195"/>
        </w:trPr>
        <w:tc>
          <w:tcPr>
            <w:tcW w:w="922" w:type="pct"/>
            <w:gridSpan w:val="7"/>
            <w:vMerge/>
          </w:tcPr>
          <w:p w:rsidR="008D25F7" w:rsidRPr="003F683C" w:rsidRDefault="008D25F7" w:rsidP="008D25F7">
            <w:pPr>
              <w:spacing w:after="0" w:line="235" w:lineRule="auto"/>
              <w:ind w:left="-113" w:right="-113"/>
              <w:rPr>
                <w:rFonts w:ascii="Times New Roman" w:eastAsia="Times New Roman" w:hAnsi="Times New Roman"/>
                <w:color w:val="000000"/>
                <w:sz w:val="17"/>
                <w:szCs w:val="17"/>
              </w:rPr>
            </w:pPr>
          </w:p>
        </w:tc>
        <w:tc>
          <w:tcPr>
            <w:tcW w:w="2592" w:type="pct"/>
            <w:gridSpan w:val="18"/>
          </w:tcPr>
          <w:p w:rsidR="008D25F7" w:rsidRPr="003F683C" w:rsidRDefault="008D25F7" w:rsidP="008D25F7">
            <w:pPr>
              <w:spacing w:after="0" w:line="235" w:lineRule="auto"/>
              <w:ind w:left="-113" w:right="-113"/>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Отношение объема просроченной задолженности  по долговым обязательствам Моргаушского муниципального округа Чувашской Республики к общему объему задолженности по долговым обязательствам Моргаушского муниципального округа Чувашской Республики, процентов</w:t>
            </w:r>
          </w:p>
        </w:tc>
        <w:tc>
          <w:tcPr>
            <w:tcW w:w="352" w:type="pct"/>
          </w:tcPr>
          <w:p w:rsidR="008D25F7" w:rsidRPr="003F683C" w:rsidRDefault="008D25F7" w:rsidP="008D25F7">
            <w:pPr>
              <w:spacing w:after="0" w:line="235"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270" w:type="pct"/>
          </w:tcPr>
          <w:p w:rsidR="008D25F7" w:rsidRPr="003F683C" w:rsidRDefault="008D25F7" w:rsidP="008D25F7">
            <w:pPr>
              <w:spacing w:after="0" w:line="235"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263" w:type="pct"/>
          </w:tcPr>
          <w:p w:rsidR="008D25F7" w:rsidRPr="003F683C" w:rsidRDefault="008D25F7" w:rsidP="008D25F7">
            <w:pPr>
              <w:spacing w:after="0" w:line="235"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275" w:type="pct"/>
            <w:gridSpan w:val="2"/>
          </w:tcPr>
          <w:p w:rsidR="008D25F7" w:rsidRPr="003F683C" w:rsidRDefault="008D25F7" w:rsidP="008D25F7">
            <w:pPr>
              <w:spacing w:after="0" w:line="235"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314" w:type="pct"/>
            <w:gridSpan w:val="4"/>
          </w:tcPr>
          <w:p w:rsidR="008D25F7" w:rsidRPr="003F683C" w:rsidRDefault="008D25F7" w:rsidP="008D25F7">
            <w:pPr>
              <w:spacing w:after="0" w:line="235"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r>
      <w:tr w:rsidR="008D25F7" w:rsidRPr="003F683C" w:rsidTr="003F683C">
        <w:trPr>
          <w:gridAfter w:val="2"/>
          <w:wAfter w:w="14" w:type="pct"/>
          <w:trHeight w:val="464"/>
        </w:trPr>
        <w:tc>
          <w:tcPr>
            <w:tcW w:w="922" w:type="pct"/>
            <w:gridSpan w:val="7"/>
            <w:vMerge/>
          </w:tcPr>
          <w:p w:rsidR="008D25F7" w:rsidRPr="003F683C" w:rsidRDefault="008D25F7" w:rsidP="008D25F7">
            <w:pPr>
              <w:spacing w:after="0" w:line="235" w:lineRule="auto"/>
              <w:ind w:left="-113" w:right="-113"/>
              <w:rPr>
                <w:rFonts w:ascii="Times New Roman" w:eastAsia="Times New Roman" w:hAnsi="Times New Roman"/>
                <w:color w:val="000000"/>
                <w:sz w:val="17"/>
                <w:szCs w:val="17"/>
              </w:rPr>
            </w:pPr>
          </w:p>
        </w:tc>
        <w:tc>
          <w:tcPr>
            <w:tcW w:w="2592" w:type="pct"/>
            <w:gridSpan w:val="18"/>
          </w:tcPr>
          <w:p w:rsidR="008D25F7" w:rsidRPr="003F683C" w:rsidRDefault="008D25F7" w:rsidP="008D25F7">
            <w:pPr>
              <w:spacing w:after="0" w:line="235" w:lineRule="auto"/>
              <w:ind w:left="-113" w:right="-113"/>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 xml:space="preserve">Отношение дефицита бюджета Моргаушского муниципального округа Чувашской Республики к доходам бюджета Моргаушского муниципального округа Чувашской Республики (без учета безвозмездных поступлений), процентов </w:t>
            </w:r>
          </w:p>
        </w:tc>
        <w:tc>
          <w:tcPr>
            <w:tcW w:w="352" w:type="pct"/>
          </w:tcPr>
          <w:p w:rsidR="008D25F7" w:rsidRPr="003F683C" w:rsidRDefault="008D25F7" w:rsidP="008D25F7">
            <w:pPr>
              <w:spacing w:after="0" w:line="235"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5,0</w:t>
            </w:r>
          </w:p>
        </w:tc>
        <w:tc>
          <w:tcPr>
            <w:tcW w:w="270" w:type="pct"/>
          </w:tcPr>
          <w:p w:rsidR="008D25F7" w:rsidRPr="003F683C" w:rsidRDefault="008D25F7" w:rsidP="008D25F7">
            <w:pPr>
              <w:spacing w:after="0" w:line="235"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5,0</w:t>
            </w:r>
          </w:p>
        </w:tc>
        <w:tc>
          <w:tcPr>
            <w:tcW w:w="263" w:type="pct"/>
          </w:tcPr>
          <w:p w:rsidR="008D25F7" w:rsidRPr="003F683C" w:rsidRDefault="008D25F7" w:rsidP="008D25F7">
            <w:pPr>
              <w:spacing w:after="0" w:line="235"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5,0</w:t>
            </w:r>
          </w:p>
        </w:tc>
        <w:tc>
          <w:tcPr>
            <w:tcW w:w="275" w:type="pct"/>
            <w:gridSpan w:val="2"/>
          </w:tcPr>
          <w:p w:rsidR="008D25F7" w:rsidRPr="003F683C" w:rsidRDefault="008D25F7" w:rsidP="008D25F7">
            <w:pPr>
              <w:spacing w:after="0" w:line="235"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5,0</w:t>
            </w:r>
          </w:p>
        </w:tc>
        <w:tc>
          <w:tcPr>
            <w:tcW w:w="314" w:type="pct"/>
            <w:gridSpan w:val="4"/>
          </w:tcPr>
          <w:p w:rsidR="008D25F7" w:rsidRPr="003F683C" w:rsidRDefault="008D25F7" w:rsidP="008D25F7">
            <w:pPr>
              <w:spacing w:after="0" w:line="235"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5,0</w:t>
            </w:r>
          </w:p>
        </w:tc>
      </w:tr>
      <w:tr w:rsidR="008D25F7" w:rsidRPr="003F683C" w:rsidTr="003F683C">
        <w:trPr>
          <w:gridAfter w:val="2"/>
          <w:wAfter w:w="14" w:type="pct"/>
          <w:trHeight w:val="127"/>
        </w:trPr>
        <w:tc>
          <w:tcPr>
            <w:tcW w:w="922" w:type="pct"/>
            <w:gridSpan w:val="7"/>
            <w:vMerge/>
          </w:tcPr>
          <w:p w:rsidR="008D25F7" w:rsidRPr="003F683C" w:rsidRDefault="008D25F7" w:rsidP="008D25F7">
            <w:pPr>
              <w:spacing w:after="0" w:line="235" w:lineRule="auto"/>
              <w:ind w:left="-113" w:right="-113"/>
              <w:rPr>
                <w:rFonts w:ascii="Times New Roman" w:eastAsia="Times New Roman" w:hAnsi="Times New Roman"/>
                <w:color w:val="000000"/>
                <w:sz w:val="17"/>
                <w:szCs w:val="17"/>
              </w:rPr>
            </w:pPr>
          </w:p>
        </w:tc>
        <w:tc>
          <w:tcPr>
            <w:tcW w:w="2592" w:type="pct"/>
            <w:gridSpan w:val="18"/>
          </w:tcPr>
          <w:p w:rsidR="008D25F7" w:rsidRPr="003F683C" w:rsidRDefault="008D25F7" w:rsidP="008D25F7">
            <w:pPr>
              <w:spacing w:after="0" w:line="235" w:lineRule="auto"/>
              <w:ind w:left="-113" w:right="-113"/>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Доля расходов на обслуживание  муниципального долга Моргаушского муниципального округа Чувашской Республики в объеме расходов бюджета Моргаушского муниципального округа Чувашской Республики, за исключением объема расходов, которые осуществляются за счет субвенций, предоставляемых из бюджетов бюджетной системы Российской Федерации, процентов</w:t>
            </w:r>
          </w:p>
        </w:tc>
        <w:tc>
          <w:tcPr>
            <w:tcW w:w="352" w:type="pct"/>
          </w:tcPr>
          <w:p w:rsidR="008D25F7" w:rsidRPr="003F683C" w:rsidRDefault="008D25F7" w:rsidP="008D25F7">
            <w:pPr>
              <w:spacing w:after="0" w:line="235"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270" w:type="pct"/>
          </w:tcPr>
          <w:p w:rsidR="008D25F7" w:rsidRPr="003F683C" w:rsidRDefault="008D25F7" w:rsidP="008D25F7">
            <w:pPr>
              <w:spacing w:after="0" w:line="235"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263" w:type="pct"/>
          </w:tcPr>
          <w:p w:rsidR="008D25F7" w:rsidRPr="003F683C" w:rsidRDefault="008D25F7" w:rsidP="008D25F7">
            <w:pPr>
              <w:spacing w:after="0" w:line="235"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275" w:type="pct"/>
            <w:gridSpan w:val="2"/>
          </w:tcPr>
          <w:p w:rsidR="008D25F7" w:rsidRPr="003F683C" w:rsidRDefault="008D25F7" w:rsidP="008D25F7">
            <w:pPr>
              <w:spacing w:after="0" w:line="235"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c>
          <w:tcPr>
            <w:tcW w:w="314" w:type="pct"/>
            <w:gridSpan w:val="4"/>
          </w:tcPr>
          <w:p w:rsidR="008D25F7" w:rsidRPr="003F683C" w:rsidRDefault="008D25F7" w:rsidP="008D25F7">
            <w:pPr>
              <w:spacing w:after="0" w:line="235"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r>
      <w:tr w:rsidR="008D25F7" w:rsidRPr="003F683C" w:rsidTr="003F683C">
        <w:trPr>
          <w:gridAfter w:val="2"/>
          <w:wAfter w:w="14" w:type="pct"/>
          <w:trHeight w:val="259"/>
        </w:trPr>
        <w:tc>
          <w:tcPr>
            <w:tcW w:w="203" w:type="pct"/>
            <w:gridSpan w:val="2"/>
            <w:vMerge w:val="restart"/>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rPr>
            </w:pPr>
            <w:proofErr w:type="gramStart"/>
            <w:r w:rsidRPr="003F683C">
              <w:rPr>
                <w:rFonts w:ascii="Times New Roman" w:eastAsia="Times New Roman" w:hAnsi="Times New Roman"/>
                <w:color w:val="000000"/>
                <w:sz w:val="17"/>
                <w:szCs w:val="17"/>
              </w:rPr>
              <w:t>Меро-при</w:t>
            </w:r>
            <w:r w:rsidRPr="003F683C">
              <w:rPr>
                <w:rFonts w:ascii="Times New Roman" w:eastAsia="Times New Roman" w:hAnsi="Times New Roman"/>
                <w:color w:val="000000"/>
                <w:sz w:val="17"/>
                <w:szCs w:val="17"/>
              </w:rPr>
              <w:softHyphen/>
              <w:t>я</w:t>
            </w:r>
            <w:r w:rsidRPr="003F683C">
              <w:rPr>
                <w:rFonts w:ascii="Times New Roman" w:eastAsia="Times New Roman" w:hAnsi="Times New Roman"/>
                <w:color w:val="000000"/>
                <w:sz w:val="17"/>
                <w:szCs w:val="17"/>
              </w:rPr>
              <w:softHyphen/>
              <w:t>тие</w:t>
            </w:r>
            <w:proofErr w:type="gramEnd"/>
            <w:r w:rsidRPr="003F683C">
              <w:rPr>
                <w:rFonts w:ascii="Times New Roman" w:eastAsia="Times New Roman" w:hAnsi="Times New Roman"/>
                <w:color w:val="000000"/>
                <w:sz w:val="17"/>
                <w:szCs w:val="17"/>
              </w:rPr>
              <w:t xml:space="preserve"> 5.1</w:t>
            </w:r>
          </w:p>
        </w:tc>
        <w:tc>
          <w:tcPr>
            <w:tcW w:w="719" w:type="pct"/>
            <w:gridSpan w:val="5"/>
            <w:vMerge w:val="restart"/>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Разработка (корректировка) бюджетного прогноза Моргаушского муниципального округа Чувашской Республики на долгосрочный период</w:t>
            </w:r>
          </w:p>
        </w:tc>
        <w:tc>
          <w:tcPr>
            <w:tcW w:w="357" w:type="pct"/>
            <w:gridSpan w:val="4"/>
            <w:vMerge w:val="restart"/>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rPr>
            </w:pPr>
          </w:p>
        </w:tc>
        <w:tc>
          <w:tcPr>
            <w:tcW w:w="579" w:type="pct"/>
            <w:gridSpan w:val="4"/>
            <w:vMerge w:val="restart"/>
          </w:tcPr>
          <w:p w:rsidR="008D25F7" w:rsidRPr="003F683C" w:rsidRDefault="008D25F7" w:rsidP="008D25F7">
            <w:pPr>
              <w:spacing w:after="0" w:line="240" w:lineRule="auto"/>
              <w:ind w:left="-57" w:right="-57"/>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ответственный исполнитель – Финансовый отдел администрации Моргаушского муниципального округа Чувашской Республики</w:t>
            </w:r>
          </w:p>
          <w:p w:rsidR="008D25F7" w:rsidRPr="003F683C" w:rsidRDefault="008D25F7" w:rsidP="008D25F7">
            <w:pPr>
              <w:spacing w:after="0" w:line="240" w:lineRule="auto"/>
              <w:ind w:left="-57" w:right="-57"/>
              <w:jc w:val="center"/>
              <w:rPr>
                <w:rFonts w:ascii="Times New Roman" w:eastAsia="Times New Roman" w:hAnsi="Times New Roman"/>
                <w:color w:val="000000"/>
                <w:sz w:val="17"/>
                <w:szCs w:val="17"/>
              </w:rPr>
            </w:pPr>
          </w:p>
        </w:tc>
        <w:tc>
          <w:tcPr>
            <w:tcW w:w="223" w:type="pct"/>
            <w:gridSpan w:val="2"/>
          </w:tcPr>
          <w:p w:rsidR="008D25F7" w:rsidRPr="003F683C" w:rsidRDefault="008D25F7" w:rsidP="008D25F7">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tcPr>
          <w:p w:rsidR="008D25F7" w:rsidRPr="003F683C" w:rsidRDefault="008D25F7" w:rsidP="008D25F7">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16" w:type="pct"/>
            <w:gridSpan w:val="3"/>
          </w:tcPr>
          <w:p w:rsidR="008D25F7" w:rsidRPr="003F683C" w:rsidRDefault="008D25F7" w:rsidP="008D25F7">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Ч410600000</w:t>
            </w:r>
          </w:p>
        </w:tc>
        <w:tc>
          <w:tcPr>
            <w:tcW w:w="223" w:type="pct"/>
            <w:gridSpan w:val="3"/>
          </w:tcPr>
          <w:p w:rsidR="008D25F7" w:rsidRPr="003F683C" w:rsidRDefault="008D25F7" w:rsidP="008D25F7">
            <w:pPr>
              <w:spacing w:after="0" w:line="240" w:lineRule="auto"/>
              <w:ind w:right="-57"/>
              <w:jc w:val="center"/>
              <w:rPr>
                <w:rFonts w:ascii="Times New Roman" w:hAnsi="Times New Roman"/>
                <w:color w:val="000000"/>
                <w:sz w:val="17"/>
                <w:szCs w:val="17"/>
                <w:lang w:eastAsia="ru-RU"/>
              </w:rPr>
            </w:pPr>
            <w:r w:rsidRPr="003F683C">
              <w:rPr>
                <w:rFonts w:ascii="Times New Roman" w:hAnsi="Times New Roman"/>
                <w:color w:val="000000"/>
                <w:sz w:val="17"/>
                <w:szCs w:val="17"/>
                <w:lang w:eastAsia="ru-RU"/>
              </w:rPr>
              <w:t>х</w:t>
            </w:r>
          </w:p>
        </w:tc>
        <w:tc>
          <w:tcPr>
            <w:tcW w:w="669" w:type="pct"/>
          </w:tcPr>
          <w:p w:rsidR="008D25F7" w:rsidRPr="003F683C" w:rsidRDefault="008D25F7" w:rsidP="008D25F7">
            <w:pPr>
              <w:spacing w:after="0" w:line="240" w:lineRule="auto"/>
              <w:ind w:right="-57"/>
              <w:jc w:val="both"/>
              <w:rPr>
                <w:rFonts w:ascii="Times New Roman" w:hAnsi="Times New Roman"/>
                <w:color w:val="000000"/>
                <w:sz w:val="17"/>
                <w:szCs w:val="17"/>
                <w:lang w:eastAsia="ru-RU"/>
              </w:rPr>
            </w:pPr>
            <w:r w:rsidRPr="003F683C">
              <w:rPr>
                <w:rFonts w:ascii="Times New Roman" w:hAnsi="Times New Roman"/>
                <w:bCs/>
                <w:color w:val="000000"/>
                <w:sz w:val="17"/>
                <w:szCs w:val="17"/>
              </w:rPr>
              <w:t>всего</w:t>
            </w:r>
          </w:p>
        </w:tc>
        <w:tc>
          <w:tcPr>
            <w:tcW w:w="352" w:type="pct"/>
            <w:vAlign w:val="center"/>
          </w:tcPr>
          <w:p w:rsidR="008D25F7" w:rsidRPr="003F683C" w:rsidRDefault="008D25F7" w:rsidP="008D25F7">
            <w:pPr>
              <w:jc w:val="center"/>
              <w:rPr>
                <w:sz w:val="17"/>
                <w:szCs w:val="17"/>
              </w:rPr>
            </w:pPr>
            <w:r w:rsidRPr="003F683C">
              <w:rPr>
                <w:rFonts w:ascii="Times New Roman" w:eastAsia="Times New Roman" w:hAnsi="Times New Roman"/>
                <w:color w:val="000000"/>
                <w:sz w:val="17"/>
                <w:szCs w:val="17"/>
              </w:rPr>
              <w:t>0,0</w:t>
            </w:r>
          </w:p>
        </w:tc>
        <w:tc>
          <w:tcPr>
            <w:tcW w:w="270" w:type="pct"/>
            <w:vAlign w:val="center"/>
          </w:tcPr>
          <w:p w:rsidR="008D25F7" w:rsidRPr="003F683C" w:rsidRDefault="008D25F7" w:rsidP="008D25F7">
            <w:pPr>
              <w:jc w:val="center"/>
              <w:rPr>
                <w:sz w:val="17"/>
                <w:szCs w:val="17"/>
              </w:rPr>
            </w:pPr>
            <w:r w:rsidRPr="003F683C">
              <w:rPr>
                <w:rFonts w:ascii="Times New Roman" w:eastAsia="Times New Roman" w:hAnsi="Times New Roman"/>
                <w:color w:val="000000"/>
                <w:sz w:val="17"/>
                <w:szCs w:val="17"/>
              </w:rPr>
              <w:t>0,0</w:t>
            </w:r>
          </w:p>
        </w:tc>
        <w:tc>
          <w:tcPr>
            <w:tcW w:w="269" w:type="pct"/>
            <w:gridSpan w:val="2"/>
            <w:vAlign w:val="center"/>
          </w:tcPr>
          <w:p w:rsidR="008D25F7" w:rsidRPr="003F683C" w:rsidRDefault="008D25F7" w:rsidP="008D25F7">
            <w:pPr>
              <w:jc w:val="center"/>
              <w:rPr>
                <w:sz w:val="17"/>
                <w:szCs w:val="17"/>
              </w:rPr>
            </w:pPr>
            <w:r w:rsidRPr="003F683C">
              <w:rPr>
                <w:rFonts w:ascii="Times New Roman" w:eastAsia="Times New Roman" w:hAnsi="Times New Roman"/>
                <w:color w:val="000000"/>
                <w:sz w:val="17"/>
                <w:szCs w:val="17"/>
              </w:rPr>
              <w:t>0,0</w:t>
            </w:r>
          </w:p>
        </w:tc>
        <w:tc>
          <w:tcPr>
            <w:tcW w:w="268" w:type="pct"/>
            <w:shd w:val="clear" w:color="auto" w:fill="FFFFFF"/>
            <w:vAlign w:val="center"/>
          </w:tcPr>
          <w:p w:rsidR="008D25F7" w:rsidRPr="003F683C" w:rsidRDefault="008D25F7" w:rsidP="008D25F7">
            <w:pPr>
              <w:jc w:val="center"/>
              <w:rPr>
                <w:sz w:val="17"/>
                <w:szCs w:val="17"/>
              </w:rPr>
            </w:pPr>
            <w:r w:rsidRPr="003F683C">
              <w:rPr>
                <w:rFonts w:ascii="Times New Roman" w:eastAsia="Times New Roman" w:hAnsi="Times New Roman"/>
                <w:color w:val="000000"/>
                <w:sz w:val="17"/>
                <w:szCs w:val="17"/>
              </w:rPr>
              <w:t>0,0</w:t>
            </w:r>
          </w:p>
        </w:tc>
        <w:tc>
          <w:tcPr>
            <w:tcW w:w="314" w:type="pct"/>
            <w:gridSpan w:val="4"/>
            <w:shd w:val="clear" w:color="auto" w:fill="FFFFFF"/>
            <w:vAlign w:val="center"/>
          </w:tcPr>
          <w:p w:rsidR="008D25F7" w:rsidRPr="003F683C" w:rsidRDefault="008D25F7" w:rsidP="008D25F7">
            <w:pPr>
              <w:jc w:val="center"/>
              <w:rPr>
                <w:sz w:val="17"/>
                <w:szCs w:val="17"/>
              </w:rPr>
            </w:pPr>
            <w:r w:rsidRPr="003F683C">
              <w:rPr>
                <w:rFonts w:ascii="Times New Roman" w:eastAsia="Times New Roman" w:hAnsi="Times New Roman"/>
                <w:color w:val="000000"/>
                <w:sz w:val="17"/>
                <w:szCs w:val="17"/>
              </w:rPr>
              <w:t>0,0</w:t>
            </w:r>
          </w:p>
        </w:tc>
      </w:tr>
      <w:tr w:rsidR="008D25F7" w:rsidRPr="003F683C" w:rsidTr="003F683C">
        <w:trPr>
          <w:gridAfter w:val="2"/>
          <w:wAfter w:w="14" w:type="pct"/>
          <w:trHeight w:val="250"/>
        </w:trPr>
        <w:tc>
          <w:tcPr>
            <w:tcW w:w="203" w:type="pct"/>
            <w:gridSpan w:val="2"/>
            <w:vMerge/>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rPr>
            </w:pPr>
          </w:p>
        </w:tc>
        <w:tc>
          <w:tcPr>
            <w:tcW w:w="719" w:type="pct"/>
            <w:gridSpan w:val="5"/>
            <w:vMerge/>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rPr>
            </w:pPr>
          </w:p>
        </w:tc>
        <w:tc>
          <w:tcPr>
            <w:tcW w:w="357" w:type="pct"/>
            <w:gridSpan w:val="4"/>
            <w:vMerge/>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rPr>
            </w:pPr>
          </w:p>
        </w:tc>
        <w:tc>
          <w:tcPr>
            <w:tcW w:w="579" w:type="pct"/>
            <w:gridSpan w:val="4"/>
            <w:vMerge/>
          </w:tcPr>
          <w:p w:rsidR="008D25F7" w:rsidRPr="003F683C" w:rsidRDefault="008D25F7" w:rsidP="008D25F7">
            <w:pPr>
              <w:spacing w:after="0" w:line="240" w:lineRule="auto"/>
              <w:ind w:left="-57" w:right="-57"/>
              <w:jc w:val="center"/>
              <w:rPr>
                <w:rFonts w:ascii="Times New Roman" w:eastAsia="Times New Roman" w:hAnsi="Times New Roman"/>
                <w:color w:val="000000"/>
                <w:sz w:val="17"/>
                <w:szCs w:val="17"/>
              </w:rPr>
            </w:pPr>
          </w:p>
        </w:tc>
        <w:tc>
          <w:tcPr>
            <w:tcW w:w="223" w:type="pct"/>
            <w:gridSpan w:val="2"/>
          </w:tcPr>
          <w:p w:rsidR="008D25F7" w:rsidRPr="003F683C" w:rsidRDefault="008D25F7" w:rsidP="008D25F7">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tcPr>
          <w:p w:rsidR="008D25F7" w:rsidRPr="003F683C" w:rsidRDefault="008D25F7" w:rsidP="008D25F7">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16" w:type="pct"/>
            <w:gridSpan w:val="3"/>
          </w:tcPr>
          <w:p w:rsidR="008D25F7" w:rsidRPr="003F683C" w:rsidRDefault="008D25F7" w:rsidP="008D25F7">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gridSpan w:val="3"/>
          </w:tcPr>
          <w:p w:rsidR="008D25F7" w:rsidRPr="003F683C" w:rsidRDefault="008D25F7" w:rsidP="008D25F7">
            <w:pPr>
              <w:spacing w:after="0" w:line="240" w:lineRule="auto"/>
              <w:ind w:right="-57"/>
              <w:jc w:val="center"/>
              <w:rPr>
                <w:rFonts w:ascii="Times New Roman" w:hAnsi="Times New Roman"/>
                <w:color w:val="000000"/>
                <w:sz w:val="17"/>
                <w:szCs w:val="17"/>
                <w:lang w:eastAsia="ru-RU"/>
              </w:rPr>
            </w:pPr>
            <w:r w:rsidRPr="003F683C">
              <w:rPr>
                <w:rFonts w:ascii="Times New Roman" w:hAnsi="Times New Roman"/>
                <w:color w:val="000000"/>
                <w:sz w:val="17"/>
                <w:szCs w:val="17"/>
                <w:lang w:eastAsia="ru-RU"/>
              </w:rPr>
              <w:t>х</w:t>
            </w:r>
          </w:p>
        </w:tc>
        <w:tc>
          <w:tcPr>
            <w:tcW w:w="669" w:type="pct"/>
          </w:tcPr>
          <w:p w:rsidR="008D25F7" w:rsidRPr="003F683C" w:rsidRDefault="008D25F7" w:rsidP="008D25F7">
            <w:pPr>
              <w:spacing w:after="0" w:line="240" w:lineRule="auto"/>
              <w:ind w:right="-57"/>
              <w:jc w:val="both"/>
              <w:rPr>
                <w:rFonts w:ascii="Times New Roman" w:hAnsi="Times New Roman"/>
                <w:bCs/>
                <w:color w:val="000000"/>
                <w:sz w:val="17"/>
                <w:szCs w:val="17"/>
              </w:rPr>
            </w:pPr>
            <w:r w:rsidRPr="003F683C">
              <w:rPr>
                <w:rFonts w:ascii="Times New Roman" w:eastAsia="Times New Roman" w:hAnsi="Times New Roman"/>
                <w:bCs/>
                <w:color w:val="000000"/>
                <w:sz w:val="17"/>
                <w:szCs w:val="17"/>
              </w:rPr>
              <w:t>федеральный бюджет</w:t>
            </w:r>
          </w:p>
        </w:tc>
        <w:tc>
          <w:tcPr>
            <w:tcW w:w="352" w:type="pct"/>
            <w:vAlign w:val="center"/>
          </w:tcPr>
          <w:p w:rsidR="008D25F7" w:rsidRPr="003F683C" w:rsidRDefault="008D25F7" w:rsidP="008D25F7">
            <w:pPr>
              <w:jc w:val="center"/>
              <w:rPr>
                <w:sz w:val="17"/>
                <w:szCs w:val="17"/>
              </w:rPr>
            </w:pPr>
            <w:r w:rsidRPr="003F683C">
              <w:rPr>
                <w:rFonts w:ascii="Times New Roman" w:eastAsia="Times New Roman" w:hAnsi="Times New Roman"/>
                <w:color w:val="000000"/>
                <w:sz w:val="17"/>
                <w:szCs w:val="17"/>
              </w:rPr>
              <w:t>0,0</w:t>
            </w:r>
          </w:p>
        </w:tc>
        <w:tc>
          <w:tcPr>
            <w:tcW w:w="270" w:type="pct"/>
            <w:vAlign w:val="center"/>
          </w:tcPr>
          <w:p w:rsidR="008D25F7" w:rsidRPr="003F683C" w:rsidRDefault="008D25F7" w:rsidP="008D25F7">
            <w:pPr>
              <w:jc w:val="center"/>
              <w:rPr>
                <w:sz w:val="17"/>
                <w:szCs w:val="17"/>
              </w:rPr>
            </w:pPr>
            <w:r w:rsidRPr="003F683C">
              <w:rPr>
                <w:rFonts w:ascii="Times New Roman" w:eastAsia="Times New Roman" w:hAnsi="Times New Roman"/>
                <w:color w:val="000000"/>
                <w:sz w:val="17"/>
                <w:szCs w:val="17"/>
              </w:rPr>
              <w:t>0,0</w:t>
            </w:r>
          </w:p>
        </w:tc>
        <w:tc>
          <w:tcPr>
            <w:tcW w:w="269" w:type="pct"/>
            <w:gridSpan w:val="2"/>
            <w:vAlign w:val="center"/>
          </w:tcPr>
          <w:p w:rsidR="008D25F7" w:rsidRPr="003F683C" w:rsidRDefault="008D25F7" w:rsidP="008D25F7">
            <w:pPr>
              <w:jc w:val="center"/>
              <w:rPr>
                <w:sz w:val="17"/>
                <w:szCs w:val="17"/>
              </w:rPr>
            </w:pPr>
            <w:r w:rsidRPr="003F683C">
              <w:rPr>
                <w:rFonts w:ascii="Times New Roman" w:eastAsia="Times New Roman" w:hAnsi="Times New Roman"/>
                <w:color w:val="000000"/>
                <w:sz w:val="17"/>
                <w:szCs w:val="17"/>
              </w:rPr>
              <w:t>0,0</w:t>
            </w:r>
          </w:p>
        </w:tc>
        <w:tc>
          <w:tcPr>
            <w:tcW w:w="268" w:type="pct"/>
            <w:shd w:val="clear" w:color="auto" w:fill="FFFFFF"/>
            <w:vAlign w:val="center"/>
          </w:tcPr>
          <w:p w:rsidR="008D25F7" w:rsidRPr="003F683C" w:rsidRDefault="008D25F7" w:rsidP="008D25F7">
            <w:pPr>
              <w:jc w:val="center"/>
              <w:rPr>
                <w:sz w:val="17"/>
                <w:szCs w:val="17"/>
              </w:rPr>
            </w:pPr>
            <w:r w:rsidRPr="003F683C">
              <w:rPr>
                <w:rFonts w:ascii="Times New Roman" w:eastAsia="Times New Roman" w:hAnsi="Times New Roman"/>
                <w:color w:val="000000"/>
                <w:sz w:val="17"/>
                <w:szCs w:val="17"/>
              </w:rPr>
              <w:t>0,0</w:t>
            </w:r>
          </w:p>
        </w:tc>
        <w:tc>
          <w:tcPr>
            <w:tcW w:w="314" w:type="pct"/>
            <w:gridSpan w:val="4"/>
            <w:shd w:val="clear" w:color="auto" w:fill="FFFFFF"/>
            <w:vAlign w:val="center"/>
          </w:tcPr>
          <w:p w:rsidR="008D25F7" w:rsidRPr="003F683C" w:rsidRDefault="008D25F7" w:rsidP="008D25F7">
            <w:pPr>
              <w:jc w:val="center"/>
              <w:rPr>
                <w:sz w:val="17"/>
                <w:szCs w:val="17"/>
              </w:rPr>
            </w:pPr>
            <w:r w:rsidRPr="003F683C">
              <w:rPr>
                <w:rFonts w:ascii="Times New Roman" w:eastAsia="Times New Roman" w:hAnsi="Times New Roman"/>
                <w:color w:val="000000"/>
                <w:sz w:val="17"/>
                <w:szCs w:val="17"/>
              </w:rPr>
              <w:t>0,0</w:t>
            </w:r>
          </w:p>
        </w:tc>
      </w:tr>
      <w:tr w:rsidR="008D25F7" w:rsidRPr="003F683C" w:rsidTr="003F683C">
        <w:trPr>
          <w:gridAfter w:val="2"/>
          <w:wAfter w:w="14" w:type="pct"/>
          <w:trHeight w:val="576"/>
        </w:trPr>
        <w:tc>
          <w:tcPr>
            <w:tcW w:w="203" w:type="pct"/>
            <w:gridSpan w:val="2"/>
            <w:vMerge/>
            <w:tcBorders>
              <w:bottom w:val="nil"/>
            </w:tcBorders>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rPr>
            </w:pPr>
          </w:p>
        </w:tc>
        <w:tc>
          <w:tcPr>
            <w:tcW w:w="719" w:type="pct"/>
            <w:gridSpan w:val="5"/>
            <w:vMerge/>
            <w:tcBorders>
              <w:bottom w:val="nil"/>
            </w:tcBorders>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rPr>
            </w:pPr>
          </w:p>
        </w:tc>
        <w:tc>
          <w:tcPr>
            <w:tcW w:w="357" w:type="pct"/>
            <w:gridSpan w:val="4"/>
            <w:vMerge/>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rPr>
            </w:pPr>
          </w:p>
        </w:tc>
        <w:tc>
          <w:tcPr>
            <w:tcW w:w="579" w:type="pct"/>
            <w:gridSpan w:val="4"/>
            <w:vMerge/>
          </w:tcPr>
          <w:p w:rsidR="008D25F7" w:rsidRPr="003F683C" w:rsidRDefault="008D25F7" w:rsidP="008D25F7">
            <w:pPr>
              <w:spacing w:after="0" w:line="240" w:lineRule="auto"/>
              <w:ind w:left="-57" w:right="-57"/>
              <w:jc w:val="center"/>
              <w:rPr>
                <w:rFonts w:ascii="Times New Roman" w:eastAsia="Times New Roman" w:hAnsi="Times New Roman"/>
                <w:color w:val="000000"/>
                <w:sz w:val="17"/>
                <w:szCs w:val="17"/>
              </w:rPr>
            </w:pPr>
          </w:p>
        </w:tc>
        <w:tc>
          <w:tcPr>
            <w:tcW w:w="223" w:type="pct"/>
            <w:gridSpan w:val="2"/>
          </w:tcPr>
          <w:p w:rsidR="008D25F7" w:rsidRPr="003F683C" w:rsidRDefault="008D25F7" w:rsidP="008D25F7">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tcPr>
          <w:p w:rsidR="008D25F7" w:rsidRPr="003F683C" w:rsidRDefault="008D25F7" w:rsidP="008D25F7">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16" w:type="pct"/>
            <w:gridSpan w:val="3"/>
          </w:tcPr>
          <w:p w:rsidR="008D25F7" w:rsidRPr="003F683C" w:rsidRDefault="008D25F7" w:rsidP="008D25F7">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gridSpan w:val="3"/>
          </w:tcPr>
          <w:p w:rsidR="008D25F7" w:rsidRPr="003F683C" w:rsidRDefault="008D25F7" w:rsidP="008D25F7">
            <w:pPr>
              <w:spacing w:after="0" w:line="240" w:lineRule="auto"/>
              <w:ind w:right="-57"/>
              <w:jc w:val="center"/>
              <w:rPr>
                <w:rFonts w:ascii="Times New Roman" w:hAnsi="Times New Roman"/>
                <w:color w:val="000000"/>
                <w:sz w:val="17"/>
                <w:szCs w:val="17"/>
                <w:lang w:eastAsia="ru-RU"/>
              </w:rPr>
            </w:pPr>
            <w:r w:rsidRPr="003F683C">
              <w:rPr>
                <w:rFonts w:ascii="Times New Roman" w:hAnsi="Times New Roman"/>
                <w:color w:val="000000"/>
                <w:sz w:val="17"/>
                <w:szCs w:val="17"/>
                <w:lang w:eastAsia="ru-RU"/>
              </w:rPr>
              <w:t>х</w:t>
            </w:r>
          </w:p>
        </w:tc>
        <w:tc>
          <w:tcPr>
            <w:tcW w:w="669" w:type="pct"/>
          </w:tcPr>
          <w:p w:rsidR="008D25F7" w:rsidRPr="003F683C" w:rsidRDefault="008D25F7" w:rsidP="008D25F7">
            <w:pPr>
              <w:spacing w:after="0" w:line="240" w:lineRule="auto"/>
              <w:ind w:right="-57"/>
              <w:jc w:val="both"/>
              <w:rPr>
                <w:rFonts w:ascii="Times New Roman" w:eastAsia="Times New Roman" w:hAnsi="Times New Roman"/>
                <w:bCs/>
                <w:color w:val="000000"/>
                <w:sz w:val="17"/>
                <w:szCs w:val="17"/>
              </w:rPr>
            </w:pPr>
            <w:r w:rsidRPr="003F683C">
              <w:rPr>
                <w:rFonts w:ascii="Times New Roman" w:eastAsia="Times New Roman" w:hAnsi="Times New Roman"/>
                <w:bCs/>
                <w:color w:val="000000"/>
                <w:sz w:val="17"/>
                <w:szCs w:val="17"/>
              </w:rPr>
              <w:t>республиканский бюджет Чувашской Республики</w:t>
            </w:r>
          </w:p>
        </w:tc>
        <w:tc>
          <w:tcPr>
            <w:tcW w:w="352" w:type="pct"/>
            <w:vAlign w:val="center"/>
          </w:tcPr>
          <w:p w:rsidR="008D25F7" w:rsidRPr="003F683C" w:rsidRDefault="008D25F7" w:rsidP="008D25F7">
            <w:pPr>
              <w:jc w:val="center"/>
              <w:rPr>
                <w:sz w:val="17"/>
                <w:szCs w:val="17"/>
              </w:rPr>
            </w:pPr>
            <w:r w:rsidRPr="003F683C">
              <w:rPr>
                <w:rFonts w:ascii="Times New Roman" w:eastAsia="Times New Roman" w:hAnsi="Times New Roman"/>
                <w:color w:val="000000"/>
                <w:sz w:val="17"/>
                <w:szCs w:val="17"/>
              </w:rPr>
              <w:t>0,0</w:t>
            </w:r>
          </w:p>
        </w:tc>
        <w:tc>
          <w:tcPr>
            <w:tcW w:w="270" w:type="pct"/>
            <w:vAlign w:val="center"/>
          </w:tcPr>
          <w:p w:rsidR="008D25F7" w:rsidRPr="003F683C" w:rsidRDefault="008D25F7" w:rsidP="008D25F7">
            <w:pPr>
              <w:jc w:val="center"/>
              <w:rPr>
                <w:sz w:val="17"/>
                <w:szCs w:val="17"/>
              </w:rPr>
            </w:pPr>
            <w:r w:rsidRPr="003F683C">
              <w:rPr>
                <w:rFonts w:ascii="Times New Roman" w:eastAsia="Times New Roman" w:hAnsi="Times New Roman"/>
                <w:color w:val="000000"/>
                <w:sz w:val="17"/>
                <w:szCs w:val="17"/>
              </w:rPr>
              <w:t>0,0</w:t>
            </w:r>
          </w:p>
        </w:tc>
        <w:tc>
          <w:tcPr>
            <w:tcW w:w="269" w:type="pct"/>
            <w:gridSpan w:val="2"/>
            <w:vAlign w:val="center"/>
          </w:tcPr>
          <w:p w:rsidR="008D25F7" w:rsidRPr="003F683C" w:rsidRDefault="008D25F7" w:rsidP="008D25F7">
            <w:pPr>
              <w:jc w:val="center"/>
              <w:rPr>
                <w:sz w:val="17"/>
                <w:szCs w:val="17"/>
              </w:rPr>
            </w:pPr>
            <w:r w:rsidRPr="003F683C">
              <w:rPr>
                <w:rFonts w:ascii="Times New Roman" w:eastAsia="Times New Roman" w:hAnsi="Times New Roman"/>
                <w:color w:val="000000"/>
                <w:sz w:val="17"/>
                <w:szCs w:val="17"/>
              </w:rPr>
              <w:t>0,0</w:t>
            </w:r>
          </w:p>
        </w:tc>
        <w:tc>
          <w:tcPr>
            <w:tcW w:w="268" w:type="pct"/>
            <w:shd w:val="clear" w:color="auto" w:fill="FFFFFF"/>
            <w:vAlign w:val="center"/>
          </w:tcPr>
          <w:p w:rsidR="008D25F7" w:rsidRPr="003F683C" w:rsidRDefault="008D25F7" w:rsidP="008D25F7">
            <w:pPr>
              <w:jc w:val="center"/>
              <w:rPr>
                <w:sz w:val="17"/>
                <w:szCs w:val="17"/>
              </w:rPr>
            </w:pPr>
            <w:r w:rsidRPr="003F683C">
              <w:rPr>
                <w:rFonts w:ascii="Times New Roman" w:eastAsia="Times New Roman" w:hAnsi="Times New Roman"/>
                <w:color w:val="000000"/>
                <w:sz w:val="17"/>
                <w:szCs w:val="17"/>
              </w:rPr>
              <w:t>0,0</w:t>
            </w:r>
          </w:p>
        </w:tc>
        <w:tc>
          <w:tcPr>
            <w:tcW w:w="314" w:type="pct"/>
            <w:gridSpan w:val="4"/>
            <w:shd w:val="clear" w:color="auto" w:fill="FFFFFF"/>
            <w:vAlign w:val="center"/>
          </w:tcPr>
          <w:p w:rsidR="008D25F7" w:rsidRPr="003F683C" w:rsidRDefault="008D25F7" w:rsidP="008D25F7">
            <w:pPr>
              <w:jc w:val="center"/>
              <w:rPr>
                <w:sz w:val="17"/>
                <w:szCs w:val="17"/>
              </w:rPr>
            </w:pPr>
            <w:r w:rsidRPr="003F683C">
              <w:rPr>
                <w:rFonts w:ascii="Times New Roman" w:eastAsia="Times New Roman" w:hAnsi="Times New Roman"/>
                <w:color w:val="000000"/>
                <w:sz w:val="17"/>
                <w:szCs w:val="17"/>
              </w:rPr>
              <w:t>0,0</w:t>
            </w:r>
          </w:p>
        </w:tc>
      </w:tr>
      <w:tr w:rsidR="008D25F7" w:rsidRPr="003F683C" w:rsidTr="003F683C">
        <w:trPr>
          <w:gridAfter w:val="2"/>
          <w:wAfter w:w="14" w:type="pct"/>
          <w:trHeight w:val="560"/>
        </w:trPr>
        <w:tc>
          <w:tcPr>
            <w:tcW w:w="210" w:type="pct"/>
            <w:gridSpan w:val="3"/>
            <w:tcBorders>
              <w:top w:val="nil"/>
            </w:tcBorders>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rPr>
            </w:pPr>
          </w:p>
        </w:tc>
        <w:tc>
          <w:tcPr>
            <w:tcW w:w="711" w:type="pct"/>
            <w:gridSpan w:val="4"/>
            <w:tcBorders>
              <w:top w:val="nil"/>
            </w:tcBorders>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rPr>
            </w:pPr>
          </w:p>
        </w:tc>
        <w:tc>
          <w:tcPr>
            <w:tcW w:w="357" w:type="pct"/>
            <w:gridSpan w:val="4"/>
            <w:vMerge/>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rPr>
            </w:pPr>
          </w:p>
        </w:tc>
        <w:tc>
          <w:tcPr>
            <w:tcW w:w="579" w:type="pct"/>
            <w:gridSpan w:val="4"/>
            <w:vMerge/>
          </w:tcPr>
          <w:p w:rsidR="008D25F7" w:rsidRPr="003F683C" w:rsidRDefault="008D25F7" w:rsidP="008D25F7">
            <w:pPr>
              <w:spacing w:after="0" w:line="240" w:lineRule="auto"/>
              <w:ind w:left="-57" w:right="-57"/>
              <w:jc w:val="center"/>
              <w:rPr>
                <w:rFonts w:ascii="Times New Roman" w:eastAsia="Times New Roman" w:hAnsi="Times New Roman"/>
                <w:color w:val="000000"/>
                <w:sz w:val="17"/>
                <w:szCs w:val="17"/>
              </w:rPr>
            </w:pPr>
          </w:p>
        </w:tc>
        <w:tc>
          <w:tcPr>
            <w:tcW w:w="223" w:type="pct"/>
            <w:gridSpan w:val="2"/>
          </w:tcPr>
          <w:p w:rsidR="008D25F7" w:rsidRPr="003F683C" w:rsidRDefault="008D25F7" w:rsidP="008D25F7">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tcPr>
          <w:p w:rsidR="008D25F7" w:rsidRPr="003F683C" w:rsidRDefault="008D25F7" w:rsidP="008D25F7">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16" w:type="pct"/>
            <w:gridSpan w:val="3"/>
          </w:tcPr>
          <w:p w:rsidR="008D25F7" w:rsidRPr="003F683C" w:rsidRDefault="008D25F7" w:rsidP="008D25F7">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gridSpan w:val="3"/>
          </w:tcPr>
          <w:p w:rsidR="008D25F7" w:rsidRPr="003F683C" w:rsidRDefault="008D25F7" w:rsidP="008D25F7">
            <w:pPr>
              <w:spacing w:after="0" w:line="240" w:lineRule="auto"/>
              <w:ind w:right="-57"/>
              <w:jc w:val="center"/>
              <w:rPr>
                <w:rFonts w:ascii="Times New Roman" w:hAnsi="Times New Roman"/>
                <w:color w:val="000000"/>
                <w:sz w:val="17"/>
                <w:szCs w:val="17"/>
                <w:lang w:eastAsia="ru-RU"/>
              </w:rPr>
            </w:pPr>
            <w:r w:rsidRPr="003F683C">
              <w:rPr>
                <w:rFonts w:ascii="Times New Roman" w:hAnsi="Times New Roman"/>
                <w:color w:val="000000"/>
                <w:sz w:val="17"/>
                <w:szCs w:val="17"/>
                <w:lang w:eastAsia="ru-RU"/>
              </w:rPr>
              <w:t>х</w:t>
            </w:r>
          </w:p>
        </w:tc>
        <w:tc>
          <w:tcPr>
            <w:tcW w:w="669" w:type="pct"/>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lang w:eastAsia="ru-RU"/>
              </w:rPr>
            </w:pPr>
            <w:r w:rsidRPr="003F683C">
              <w:rPr>
                <w:rFonts w:ascii="Times New Roman" w:eastAsia="Times New Roman" w:hAnsi="Times New Roman"/>
                <w:color w:val="000000"/>
                <w:sz w:val="17"/>
                <w:szCs w:val="17"/>
                <w:lang w:eastAsia="ru-RU"/>
              </w:rPr>
              <w:t>бюджет Моргаушского муниципального округа Чувашской Республики</w:t>
            </w:r>
          </w:p>
        </w:tc>
        <w:tc>
          <w:tcPr>
            <w:tcW w:w="352" w:type="pct"/>
            <w:vAlign w:val="center"/>
          </w:tcPr>
          <w:p w:rsidR="008D25F7" w:rsidRPr="003F683C" w:rsidRDefault="008D25F7" w:rsidP="008D25F7">
            <w:pPr>
              <w:jc w:val="center"/>
              <w:rPr>
                <w:sz w:val="17"/>
                <w:szCs w:val="17"/>
              </w:rPr>
            </w:pPr>
            <w:r w:rsidRPr="003F683C">
              <w:rPr>
                <w:rFonts w:ascii="Times New Roman" w:eastAsia="Times New Roman" w:hAnsi="Times New Roman"/>
                <w:color w:val="000000"/>
                <w:sz w:val="17"/>
                <w:szCs w:val="17"/>
              </w:rPr>
              <w:t>0,0</w:t>
            </w:r>
          </w:p>
        </w:tc>
        <w:tc>
          <w:tcPr>
            <w:tcW w:w="270" w:type="pct"/>
            <w:vAlign w:val="center"/>
          </w:tcPr>
          <w:p w:rsidR="008D25F7" w:rsidRPr="003F683C" w:rsidRDefault="008D25F7" w:rsidP="008D25F7">
            <w:pPr>
              <w:jc w:val="center"/>
              <w:rPr>
                <w:sz w:val="17"/>
                <w:szCs w:val="17"/>
              </w:rPr>
            </w:pPr>
            <w:r w:rsidRPr="003F683C">
              <w:rPr>
                <w:rFonts w:ascii="Times New Roman" w:eastAsia="Times New Roman" w:hAnsi="Times New Roman"/>
                <w:color w:val="000000"/>
                <w:sz w:val="17"/>
                <w:szCs w:val="17"/>
              </w:rPr>
              <w:t>0,0</w:t>
            </w:r>
          </w:p>
        </w:tc>
        <w:tc>
          <w:tcPr>
            <w:tcW w:w="269" w:type="pct"/>
            <w:gridSpan w:val="2"/>
            <w:vAlign w:val="center"/>
          </w:tcPr>
          <w:p w:rsidR="008D25F7" w:rsidRPr="003F683C" w:rsidRDefault="008D25F7" w:rsidP="008D25F7">
            <w:pPr>
              <w:jc w:val="center"/>
              <w:rPr>
                <w:sz w:val="17"/>
                <w:szCs w:val="17"/>
              </w:rPr>
            </w:pPr>
            <w:r w:rsidRPr="003F683C">
              <w:rPr>
                <w:rFonts w:ascii="Times New Roman" w:eastAsia="Times New Roman" w:hAnsi="Times New Roman"/>
                <w:color w:val="000000"/>
                <w:sz w:val="17"/>
                <w:szCs w:val="17"/>
              </w:rPr>
              <w:t>0,0</w:t>
            </w:r>
          </w:p>
        </w:tc>
        <w:tc>
          <w:tcPr>
            <w:tcW w:w="268" w:type="pct"/>
            <w:shd w:val="clear" w:color="auto" w:fill="FFFFFF"/>
            <w:vAlign w:val="center"/>
          </w:tcPr>
          <w:p w:rsidR="008D25F7" w:rsidRPr="003F683C" w:rsidRDefault="008D25F7" w:rsidP="008D25F7">
            <w:pPr>
              <w:jc w:val="center"/>
              <w:rPr>
                <w:sz w:val="17"/>
                <w:szCs w:val="17"/>
              </w:rPr>
            </w:pPr>
            <w:r w:rsidRPr="003F683C">
              <w:rPr>
                <w:rFonts w:ascii="Times New Roman" w:eastAsia="Times New Roman" w:hAnsi="Times New Roman"/>
                <w:color w:val="000000"/>
                <w:sz w:val="17"/>
                <w:szCs w:val="17"/>
              </w:rPr>
              <w:t>0,0</w:t>
            </w:r>
          </w:p>
        </w:tc>
        <w:tc>
          <w:tcPr>
            <w:tcW w:w="314" w:type="pct"/>
            <w:gridSpan w:val="4"/>
            <w:shd w:val="clear" w:color="auto" w:fill="FFFFFF"/>
            <w:vAlign w:val="center"/>
          </w:tcPr>
          <w:p w:rsidR="008D25F7" w:rsidRPr="003F683C" w:rsidRDefault="008D25F7" w:rsidP="008D25F7">
            <w:pPr>
              <w:jc w:val="center"/>
              <w:rPr>
                <w:sz w:val="17"/>
                <w:szCs w:val="17"/>
              </w:rPr>
            </w:pPr>
            <w:r w:rsidRPr="003F683C">
              <w:rPr>
                <w:rFonts w:ascii="Times New Roman" w:eastAsia="Times New Roman" w:hAnsi="Times New Roman"/>
                <w:color w:val="000000"/>
                <w:sz w:val="17"/>
                <w:szCs w:val="17"/>
              </w:rPr>
              <w:t>0,0</w:t>
            </w:r>
          </w:p>
        </w:tc>
      </w:tr>
      <w:tr w:rsidR="008D25F7" w:rsidRPr="003F683C" w:rsidTr="003F683C">
        <w:trPr>
          <w:gridAfter w:val="2"/>
          <w:wAfter w:w="14" w:type="pct"/>
          <w:trHeight w:val="181"/>
        </w:trPr>
        <w:tc>
          <w:tcPr>
            <w:tcW w:w="210" w:type="pct"/>
            <w:gridSpan w:val="3"/>
            <w:vMerge w:val="restart"/>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rPr>
            </w:pPr>
            <w:proofErr w:type="gramStart"/>
            <w:r w:rsidRPr="003F683C">
              <w:rPr>
                <w:rFonts w:ascii="Times New Roman" w:eastAsia="Times New Roman" w:hAnsi="Times New Roman"/>
                <w:color w:val="000000"/>
                <w:sz w:val="17"/>
                <w:szCs w:val="17"/>
              </w:rPr>
              <w:t>Меро-при</w:t>
            </w:r>
            <w:r w:rsidRPr="003F683C">
              <w:rPr>
                <w:rFonts w:ascii="Times New Roman" w:eastAsia="Times New Roman" w:hAnsi="Times New Roman"/>
                <w:color w:val="000000"/>
                <w:sz w:val="17"/>
                <w:szCs w:val="17"/>
              </w:rPr>
              <w:softHyphen/>
              <w:t>я</w:t>
            </w:r>
            <w:r w:rsidRPr="003F683C">
              <w:rPr>
                <w:rFonts w:ascii="Times New Roman" w:eastAsia="Times New Roman" w:hAnsi="Times New Roman"/>
                <w:color w:val="000000"/>
                <w:sz w:val="17"/>
                <w:szCs w:val="17"/>
              </w:rPr>
              <w:softHyphen/>
              <w:t>тие</w:t>
            </w:r>
            <w:proofErr w:type="gramEnd"/>
            <w:r w:rsidRPr="003F683C">
              <w:rPr>
                <w:rFonts w:ascii="Times New Roman" w:eastAsia="Times New Roman" w:hAnsi="Times New Roman"/>
                <w:color w:val="000000"/>
                <w:sz w:val="17"/>
                <w:szCs w:val="17"/>
              </w:rPr>
              <w:t xml:space="preserve"> 5.2</w:t>
            </w:r>
          </w:p>
        </w:tc>
        <w:tc>
          <w:tcPr>
            <w:tcW w:w="711" w:type="pct"/>
            <w:gridSpan w:val="4"/>
            <w:vMerge w:val="restart"/>
          </w:tcPr>
          <w:p w:rsidR="008D25F7" w:rsidRPr="003F683C" w:rsidRDefault="008D25F7" w:rsidP="008D25F7">
            <w:pPr>
              <w:pStyle w:val="aff9"/>
              <w:jc w:val="both"/>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Формирование сбалансированного бюджета Моргаушского муниципального округа Чувашской Республики на очередной финансовый год и плановый период, обеспечивающего поддержание безопасного уровня муниципального долга Моргаушского муниципального округа Чувашской Республики</w:t>
            </w:r>
          </w:p>
        </w:tc>
        <w:tc>
          <w:tcPr>
            <w:tcW w:w="357" w:type="pct"/>
            <w:gridSpan w:val="4"/>
            <w:vMerge w:val="restart"/>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rPr>
            </w:pPr>
          </w:p>
        </w:tc>
        <w:tc>
          <w:tcPr>
            <w:tcW w:w="74" w:type="pct"/>
            <w:gridSpan w:val="2"/>
            <w:vMerge w:val="restart"/>
            <w:tcBorders>
              <w:right w:val="nil"/>
            </w:tcBorders>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rPr>
            </w:pPr>
          </w:p>
        </w:tc>
        <w:tc>
          <w:tcPr>
            <w:tcW w:w="505" w:type="pct"/>
            <w:gridSpan w:val="2"/>
            <w:vMerge w:val="restart"/>
            <w:tcBorders>
              <w:left w:val="nil"/>
            </w:tcBorders>
          </w:tcPr>
          <w:p w:rsidR="008D25F7" w:rsidRPr="003F683C" w:rsidRDefault="008D25F7" w:rsidP="008D25F7">
            <w:pPr>
              <w:spacing w:after="0" w:line="240" w:lineRule="auto"/>
              <w:ind w:left="-57" w:right="-57"/>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ответственный исполнитель – Финансовый отдел администрации Моргаушского муниципального округа Чувашской Республики</w:t>
            </w:r>
          </w:p>
          <w:p w:rsidR="008D25F7" w:rsidRPr="003F683C" w:rsidRDefault="008D25F7" w:rsidP="008D25F7">
            <w:pPr>
              <w:spacing w:after="0" w:line="240" w:lineRule="auto"/>
              <w:ind w:left="-335" w:right="-57"/>
              <w:rPr>
                <w:rFonts w:ascii="Times New Roman" w:eastAsia="Times New Roman" w:hAnsi="Times New Roman"/>
                <w:color w:val="000000"/>
                <w:sz w:val="17"/>
                <w:szCs w:val="17"/>
              </w:rPr>
            </w:pPr>
          </w:p>
        </w:tc>
        <w:tc>
          <w:tcPr>
            <w:tcW w:w="223" w:type="pct"/>
            <w:gridSpan w:val="2"/>
          </w:tcPr>
          <w:p w:rsidR="008D25F7" w:rsidRPr="003F683C" w:rsidRDefault="008D25F7" w:rsidP="008D25F7">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tcPr>
          <w:p w:rsidR="008D25F7" w:rsidRPr="003F683C" w:rsidRDefault="008D25F7" w:rsidP="008D25F7">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16" w:type="pct"/>
            <w:gridSpan w:val="3"/>
          </w:tcPr>
          <w:p w:rsidR="008D25F7" w:rsidRPr="003F683C" w:rsidRDefault="008D25F7" w:rsidP="008D25F7">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Ч410600000</w:t>
            </w:r>
          </w:p>
        </w:tc>
        <w:tc>
          <w:tcPr>
            <w:tcW w:w="223" w:type="pct"/>
            <w:gridSpan w:val="3"/>
          </w:tcPr>
          <w:p w:rsidR="008D25F7" w:rsidRPr="003F683C" w:rsidRDefault="008D25F7" w:rsidP="008D25F7">
            <w:pPr>
              <w:spacing w:after="0" w:line="240" w:lineRule="auto"/>
              <w:ind w:right="-57"/>
              <w:jc w:val="center"/>
              <w:rPr>
                <w:rFonts w:ascii="Times New Roman" w:hAnsi="Times New Roman"/>
                <w:color w:val="000000"/>
                <w:sz w:val="17"/>
                <w:szCs w:val="17"/>
                <w:lang w:eastAsia="ru-RU"/>
              </w:rPr>
            </w:pPr>
            <w:r w:rsidRPr="003F683C">
              <w:rPr>
                <w:rFonts w:ascii="Times New Roman" w:hAnsi="Times New Roman"/>
                <w:bCs/>
                <w:color w:val="000000"/>
                <w:sz w:val="17"/>
                <w:szCs w:val="17"/>
              </w:rPr>
              <w:t>х</w:t>
            </w:r>
          </w:p>
        </w:tc>
        <w:tc>
          <w:tcPr>
            <w:tcW w:w="669" w:type="pct"/>
          </w:tcPr>
          <w:p w:rsidR="008D25F7" w:rsidRPr="003F683C" w:rsidRDefault="008D25F7" w:rsidP="008D25F7">
            <w:pPr>
              <w:spacing w:after="0" w:line="240" w:lineRule="auto"/>
              <w:ind w:right="-57"/>
              <w:jc w:val="both"/>
              <w:rPr>
                <w:rFonts w:ascii="Times New Roman" w:hAnsi="Times New Roman"/>
                <w:color w:val="000000"/>
                <w:sz w:val="17"/>
                <w:szCs w:val="17"/>
                <w:lang w:eastAsia="ru-RU"/>
              </w:rPr>
            </w:pPr>
            <w:r w:rsidRPr="003F683C">
              <w:rPr>
                <w:rFonts w:ascii="Times New Roman" w:hAnsi="Times New Roman"/>
                <w:bCs/>
                <w:color w:val="000000"/>
                <w:sz w:val="17"/>
                <w:szCs w:val="17"/>
              </w:rPr>
              <w:t>всего</w:t>
            </w:r>
          </w:p>
        </w:tc>
        <w:tc>
          <w:tcPr>
            <w:tcW w:w="352" w:type="pct"/>
            <w:vAlign w:val="center"/>
          </w:tcPr>
          <w:p w:rsidR="008D25F7" w:rsidRPr="003F683C" w:rsidRDefault="008D25F7" w:rsidP="008D25F7">
            <w:pPr>
              <w:jc w:val="center"/>
              <w:rPr>
                <w:sz w:val="17"/>
                <w:szCs w:val="17"/>
              </w:rPr>
            </w:pPr>
            <w:r w:rsidRPr="003F683C">
              <w:rPr>
                <w:rFonts w:ascii="Times New Roman" w:eastAsia="Times New Roman" w:hAnsi="Times New Roman"/>
                <w:color w:val="000000"/>
                <w:sz w:val="17"/>
                <w:szCs w:val="17"/>
              </w:rPr>
              <w:t>0,0</w:t>
            </w:r>
          </w:p>
        </w:tc>
        <w:tc>
          <w:tcPr>
            <w:tcW w:w="270" w:type="pct"/>
            <w:vAlign w:val="center"/>
          </w:tcPr>
          <w:p w:rsidR="008D25F7" w:rsidRPr="003F683C" w:rsidRDefault="008D25F7" w:rsidP="008D25F7">
            <w:pPr>
              <w:jc w:val="center"/>
              <w:rPr>
                <w:sz w:val="17"/>
                <w:szCs w:val="17"/>
              </w:rPr>
            </w:pPr>
            <w:r w:rsidRPr="003F683C">
              <w:rPr>
                <w:rFonts w:ascii="Times New Roman" w:eastAsia="Times New Roman" w:hAnsi="Times New Roman"/>
                <w:color w:val="000000"/>
                <w:sz w:val="17"/>
                <w:szCs w:val="17"/>
              </w:rPr>
              <w:t>0,0</w:t>
            </w:r>
          </w:p>
        </w:tc>
        <w:tc>
          <w:tcPr>
            <w:tcW w:w="269" w:type="pct"/>
            <w:gridSpan w:val="2"/>
            <w:vAlign w:val="center"/>
          </w:tcPr>
          <w:p w:rsidR="008D25F7" w:rsidRPr="003F683C" w:rsidRDefault="008D25F7" w:rsidP="008D25F7">
            <w:pPr>
              <w:jc w:val="center"/>
              <w:rPr>
                <w:sz w:val="17"/>
                <w:szCs w:val="17"/>
              </w:rPr>
            </w:pPr>
            <w:r w:rsidRPr="003F683C">
              <w:rPr>
                <w:rFonts w:ascii="Times New Roman" w:eastAsia="Times New Roman" w:hAnsi="Times New Roman"/>
                <w:color w:val="000000"/>
                <w:sz w:val="17"/>
                <w:szCs w:val="17"/>
              </w:rPr>
              <w:t>0,0</w:t>
            </w:r>
          </w:p>
        </w:tc>
        <w:tc>
          <w:tcPr>
            <w:tcW w:w="268" w:type="pct"/>
            <w:shd w:val="clear" w:color="auto" w:fill="FFFFFF"/>
            <w:vAlign w:val="center"/>
          </w:tcPr>
          <w:p w:rsidR="008D25F7" w:rsidRPr="003F683C" w:rsidRDefault="008D25F7" w:rsidP="008D25F7">
            <w:pPr>
              <w:jc w:val="center"/>
              <w:rPr>
                <w:sz w:val="17"/>
                <w:szCs w:val="17"/>
              </w:rPr>
            </w:pPr>
            <w:r w:rsidRPr="003F683C">
              <w:rPr>
                <w:rFonts w:ascii="Times New Roman" w:eastAsia="Times New Roman" w:hAnsi="Times New Roman"/>
                <w:color w:val="000000"/>
                <w:sz w:val="17"/>
                <w:szCs w:val="17"/>
              </w:rPr>
              <w:t>0,0</w:t>
            </w:r>
          </w:p>
        </w:tc>
        <w:tc>
          <w:tcPr>
            <w:tcW w:w="314" w:type="pct"/>
            <w:gridSpan w:val="4"/>
            <w:shd w:val="clear" w:color="auto" w:fill="FFFFFF"/>
            <w:vAlign w:val="center"/>
          </w:tcPr>
          <w:p w:rsidR="008D25F7" w:rsidRPr="003F683C" w:rsidRDefault="008D25F7" w:rsidP="008D25F7">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r>
      <w:tr w:rsidR="008D25F7" w:rsidRPr="003F683C" w:rsidTr="003F683C">
        <w:trPr>
          <w:gridAfter w:val="2"/>
          <w:wAfter w:w="14" w:type="pct"/>
          <w:trHeight w:val="212"/>
        </w:trPr>
        <w:tc>
          <w:tcPr>
            <w:tcW w:w="210" w:type="pct"/>
            <w:gridSpan w:val="3"/>
            <w:vMerge/>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rPr>
            </w:pPr>
          </w:p>
        </w:tc>
        <w:tc>
          <w:tcPr>
            <w:tcW w:w="711" w:type="pct"/>
            <w:gridSpan w:val="4"/>
            <w:vMerge/>
          </w:tcPr>
          <w:p w:rsidR="008D25F7" w:rsidRPr="003F683C" w:rsidRDefault="008D25F7" w:rsidP="008D25F7">
            <w:pPr>
              <w:pStyle w:val="aff9"/>
              <w:jc w:val="both"/>
              <w:rPr>
                <w:rFonts w:ascii="Times New Roman" w:hAnsi="Times New Roman"/>
                <w:sz w:val="17"/>
                <w:szCs w:val="17"/>
                <w:lang w:eastAsia="ru-RU"/>
              </w:rPr>
            </w:pPr>
          </w:p>
        </w:tc>
        <w:tc>
          <w:tcPr>
            <w:tcW w:w="357" w:type="pct"/>
            <w:gridSpan w:val="4"/>
            <w:vMerge/>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rPr>
            </w:pPr>
          </w:p>
        </w:tc>
        <w:tc>
          <w:tcPr>
            <w:tcW w:w="74" w:type="pct"/>
            <w:gridSpan w:val="2"/>
            <w:vMerge/>
            <w:tcBorders>
              <w:right w:val="nil"/>
            </w:tcBorders>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rPr>
            </w:pPr>
          </w:p>
        </w:tc>
        <w:tc>
          <w:tcPr>
            <w:tcW w:w="505" w:type="pct"/>
            <w:gridSpan w:val="2"/>
            <w:vMerge/>
            <w:tcBorders>
              <w:left w:val="nil"/>
            </w:tcBorders>
          </w:tcPr>
          <w:p w:rsidR="008D25F7" w:rsidRPr="003F683C" w:rsidRDefault="008D25F7" w:rsidP="008D25F7">
            <w:pPr>
              <w:spacing w:after="0" w:line="240" w:lineRule="auto"/>
              <w:ind w:left="-57" w:right="-57"/>
              <w:jc w:val="center"/>
              <w:rPr>
                <w:rFonts w:ascii="Times New Roman" w:eastAsia="Times New Roman" w:hAnsi="Times New Roman"/>
                <w:color w:val="000000"/>
                <w:sz w:val="17"/>
                <w:szCs w:val="17"/>
              </w:rPr>
            </w:pPr>
          </w:p>
        </w:tc>
        <w:tc>
          <w:tcPr>
            <w:tcW w:w="223" w:type="pct"/>
            <w:gridSpan w:val="2"/>
          </w:tcPr>
          <w:p w:rsidR="008D25F7" w:rsidRPr="003F683C" w:rsidRDefault="008D25F7" w:rsidP="008D25F7">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tcPr>
          <w:p w:rsidR="008D25F7" w:rsidRPr="003F683C" w:rsidRDefault="008D25F7" w:rsidP="008D25F7">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16" w:type="pct"/>
            <w:gridSpan w:val="3"/>
          </w:tcPr>
          <w:p w:rsidR="008D25F7" w:rsidRPr="003F683C" w:rsidRDefault="008D25F7" w:rsidP="008D25F7">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gridSpan w:val="3"/>
          </w:tcPr>
          <w:p w:rsidR="008D25F7" w:rsidRPr="003F683C" w:rsidRDefault="008D25F7" w:rsidP="008D25F7">
            <w:pPr>
              <w:spacing w:after="0" w:line="240" w:lineRule="auto"/>
              <w:ind w:right="-57"/>
              <w:jc w:val="center"/>
              <w:rPr>
                <w:rFonts w:ascii="Times New Roman" w:hAnsi="Times New Roman"/>
                <w:color w:val="000000"/>
                <w:sz w:val="17"/>
                <w:szCs w:val="17"/>
                <w:lang w:eastAsia="ru-RU"/>
              </w:rPr>
            </w:pPr>
            <w:r w:rsidRPr="003F683C">
              <w:rPr>
                <w:rFonts w:ascii="Times New Roman" w:hAnsi="Times New Roman"/>
                <w:color w:val="000000"/>
                <w:sz w:val="17"/>
                <w:szCs w:val="17"/>
                <w:lang w:eastAsia="ru-RU"/>
              </w:rPr>
              <w:t>х</w:t>
            </w:r>
          </w:p>
        </w:tc>
        <w:tc>
          <w:tcPr>
            <w:tcW w:w="669" w:type="pct"/>
          </w:tcPr>
          <w:p w:rsidR="008D25F7" w:rsidRPr="003F683C" w:rsidRDefault="008D25F7" w:rsidP="008D25F7">
            <w:pPr>
              <w:spacing w:after="0" w:line="240" w:lineRule="auto"/>
              <w:ind w:right="-57"/>
              <w:jc w:val="both"/>
              <w:rPr>
                <w:rFonts w:ascii="Times New Roman" w:hAnsi="Times New Roman"/>
                <w:bCs/>
                <w:color w:val="000000"/>
                <w:sz w:val="17"/>
                <w:szCs w:val="17"/>
              </w:rPr>
            </w:pPr>
            <w:r w:rsidRPr="003F683C">
              <w:rPr>
                <w:rFonts w:ascii="Times New Roman" w:eastAsia="Times New Roman" w:hAnsi="Times New Roman"/>
                <w:bCs/>
                <w:color w:val="000000"/>
                <w:sz w:val="17"/>
                <w:szCs w:val="17"/>
              </w:rPr>
              <w:t>федеральный бюджет</w:t>
            </w:r>
          </w:p>
        </w:tc>
        <w:tc>
          <w:tcPr>
            <w:tcW w:w="352" w:type="pct"/>
            <w:vAlign w:val="center"/>
          </w:tcPr>
          <w:p w:rsidR="008D25F7" w:rsidRPr="003F683C" w:rsidRDefault="008D25F7" w:rsidP="008D25F7">
            <w:pPr>
              <w:jc w:val="center"/>
              <w:rPr>
                <w:sz w:val="17"/>
                <w:szCs w:val="17"/>
              </w:rPr>
            </w:pPr>
            <w:r w:rsidRPr="003F683C">
              <w:rPr>
                <w:rFonts w:ascii="Times New Roman" w:eastAsia="Times New Roman" w:hAnsi="Times New Roman"/>
                <w:color w:val="000000"/>
                <w:sz w:val="17"/>
                <w:szCs w:val="17"/>
              </w:rPr>
              <w:t>0,0</w:t>
            </w:r>
          </w:p>
        </w:tc>
        <w:tc>
          <w:tcPr>
            <w:tcW w:w="270" w:type="pct"/>
            <w:vAlign w:val="center"/>
          </w:tcPr>
          <w:p w:rsidR="008D25F7" w:rsidRPr="003F683C" w:rsidRDefault="008D25F7" w:rsidP="008D25F7">
            <w:pPr>
              <w:jc w:val="center"/>
              <w:rPr>
                <w:sz w:val="17"/>
                <w:szCs w:val="17"/>
              </w:rPr>
            </w:pPr>
            <w:r w:rsidRPr="003F683C">
              <w:rPr>
                <w:rFonts w:ascii="Times New Roman" w:eastAsia="Times New Roman" w:hAnsi="Times New Roman"/>
                <w:color w:val="000000"/>
                <w:sz w:val="17"/>
                <w:szCs w:val="17"/>
              </w:rPr>
              <w:t>0,0</w:t>
            </w:r>
          </w:p>
        </w:tc>
        <w:tc>
          <w:tcPr>
            <w:tcW w:w="269" w:type="pct"/>
            <w:gridSpan w:val="2"/>
            <w:vAlign w:val="center"/>
          </w:tcPr>
          <w:p w:rsidR="008D25F7" w:rsidRPr="003F683C" w:rsidRDefault="008D25F7" w:rsidP="008D25F7">
            <w:pPr>
              <w:jc w:val="center"/>
              <w:rPr>
                <w:sz w:val="17"/>
                <w:szCs w:val="17"/>
              </w:rPr>
            </w:pPr>
            <w:r w:rsidRPr="003F683C">
              <w:rPr>
                <w:rFonts w:ascii="Times New Roman" w:eastAsia="Times New Roman" w:hAnsi="Times New Roman"/>
                <w:color w:val="000000"/>
                <w:sz w:val="17"/>
                <w:szCs w:val="17"/>
              </w:rPr>
              <w:t>0,0</w:t>
            </w:r>
          </w:p>
        </w:tc>
        <w:tc>
          <w:tcPr>
            <w:tcW w:w="268" w:type="pct"/>
            <w:shd w:val="clear" w:color="auto" w:fill="FFFFFF"/>
            <w:vAlign w:val="center"/>
          </w:tcPr>
          <w:p w:rsidR="008D25F7" w:rsidRPr="003F683C" w:rsidRDefault="008D25F7" w:rsidP="008D25F7">
            <w:pPr>
              <w:jc w:val="center"/>
              <w:rPr>
                <w:sz w:val="17"/>
                <w:szCs w:val="17"/>
              </w:rPr>
            </w:pPr>
            <w:r w:rsidRPr="003F683C">
              <w:rPr>
                <w:rFonts w:ascii="Times New Roman" w:eastAsia="Times New Roman" w:hAnsi="Times New Roman"/>
                <w:color w:val="000000"/>
                <w:sz w:val="17"/>
                <w:szCs w:val="17"/>
              </w:rPr>
              <w:t>0,0</w:t>
            </w:r>
          </w:p>
        </w:tc>
        <w:tc>
          <w:tcPr>
            <w:tcW w:w="314" w:type="pct"/>
            <w:gridSpan w:val="4"/>
            <w:shd w:val="clear" w:color="auto" w:fill="FFFFFF"/>
            <w:vAlign w:val="center"/>
          </w:tcPr>
          <w:p w:rsidR="008D25F7" w:rsidRPr="003F683C" w:rsidRDefault="008D25F7" w:rsidP="008D25F7">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r>
      <w:tr w:rsidR="008D25F7" w:rsidRPr="003F683C" w:rsidTr="003F683C">
        <w:trPr>
          <w:gridAfter w:val="2"/>
          <w:wAfter w:w="14" w:type="pct"/>
          <w:trHeight w:val="250"/>
        </w:trPr>
        <w:tc>
          <w:tcPr>
            <w:tcW w:w="210" w:type="pct"/>
            <w:gridSpan w:val="3"/>
            <w:vMerge/>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rPr>
            </w:pPr>
          </w:p>
        </w:tc>
        <w:tc>
          <w:tcPr>
            <w:tcW w:w="711" w:type="pct"/>
            <w:gridSpan w:val="4"/>
            <w:vMerge/>
          </w:tcPr>
          <w:p w:rsidR="008D25F7" w:rsidRPr="003F683C" w:rsidRDefault="008D25F7" w:rsidP="008D25F7">
            <w:pPr>
              <w:pStyle w:val="aff9"/>
              <w:jc w:val="both"/>
              <w:rPr>
                <w:rFonts w:ascii="Times New Roman" w:hAnsi="Times New Roman"/>
                <w:sz w:val="17"/>
                <w:szCs w:val="17"/>
                <w:lang w:eastAsia="ru-RU"/>
              </w:rPr>
            </w:pPr>
          </w:p>
        </w:tc>
        <w:tc>
          <w:tcPr>
            <w:tcW w:w="357" w:type="pct"/>
            <w:gridSpan w:val="4"/>
            <w:vMerge/>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rPr>
            </w:pPr>
          </w:p>
        </w:tc>
        <w:tc>
          <w:tcPr>
            <w:tcW w:w="74" w:type="pct"/>
            <w:gridSpan w:val="2"/>
            <w:vMerge/>
            <w:tcBorders>
              <w:right w:val="nil"/>
            </w:tcBorders>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rPr>
            </w:pPr>
          </w:p>
        </w:tc>
        <w:tc>
          <w:tcPr>
            <w:tcW w:w="505" w:type="pct"/>
            <w:gridSpan w:val="2"/>
            <w:vMerge/>
            <w:tcBorders>
              <w:left w:val="nil"/>
            </w:tcBorders>
          </w:tcPr>
          <w:p w:rsidR="008D25F7" w:rsidRPr="003F683C" w:rsidRDefault="008D25F7" w:rsidP="008D25F7">
            <w:pPr>
              <w:spacing w:after="0" w:line="240" w:lineRule="auto"/>
              <w:ind w:left="-57" w:right="-57"/>
              <w:jc w:val="center"/>
              <w:rPr>
                <w:rFonts w:ascii="Times New Roman" w:eastAsia="Times New Roman" w:hAnsi="Times New Roman"/>
                <w:color w:val="000000"/>
                <w:sz w:val="17"/>
                <w:szCs w:val="17"/>
              </w:rPr>
            </w:pPr>
          </w:p>
        </w:tc>
        <w:tc>
          <w:tcPr>
            <w:tcW w:w="223" w:type="pct"/>
            <w:gridSpan w:val="2"/>
          </w:tcPr>
          <w:p w:rsidR="008D25F7" w:rsidRPr="003F683C" w:rsidRDefault="008D25F7" w:rsidP="008D25F7">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tcPr>
          <w:p w:rsidR="008D25F7" w:rsidRPr="003F683C" w:rsidRDefault="008D25F7" w:rsidP="008D25F7">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16" w:type="pct"/>
            <w:gridSpan w:val="3"/>
          </w:tcPr>
          <w:p w:rsidR="008D25F7" w:rsidRPr="003F683C" w:rsidRDefault="008D25F7" w:rsidP="008D25F7">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gridSpan w:val="3"/>
          </w:tcPr>
          <w:p w:rsidR="008D25F7" w:rsidRPr="003F683C" w:rsidRDefault="008D25F7" w:rsidP="008D25F7">
            <w:pPr>
              <w:spacing w:after="0" w:line="240" w:lineRule="auto"/>
              <w:ind w:right="-57"/>
              <w:jc w:val="center"/>
              <w:rPr>
                <w:rFonts w:ascii="Times New Roman" w:hAnsi="Times New Roman"/>
                <w:color w:val="000000"/>
                <w:sz w:val="17"/>
                <w:szCs w:val="17"/>
                <w:lang w:eastAsia="ru-RU"/>
              </w:rPr>
            </w:pPr>
            <w:r w:rsidRPr="003F683C">
              <w:rPr>
                <w:rFonts w:ascii="Times New Roman" w:hAnsi="Times New Roman"/>
                <w:color w:val="000000"/>
                <w:sz w:val="17"/>
                <w:szCs w:val="17"/>
                <w:lang w:eastAsia="ru-RU"/>
              </w:rPr>
              <w:t>х</w:t>
            </w:r>
          </w:p>
        </w:tc>
        <w:tc>
          <w:tcPr>
            <w:tcW w:w="669" w:type="pct"/>
          </w:tcPr>
          <w:p w:rsidR="008D25F7" w:rsidRPr="003F683C" w:rsidRDefault="008D25F7" w:rsidP="008D25F7">
            <w:pPr>
              <w:spacing w:after="0" w:line="240" w:lineRule="auto"/>
              <w:ind w:right="-57"/>
              <w:jc w:val="both"/>
              <w:rPr>
                <w:rFonts w:ascii="Times New Roman" w:eastAsia="Times New Roman" w:hAnsi="Times New Roman"/>
                <w:bCs/>
                <w:color w:val="000000"/>
                <w:sz w:val="17"/>
                <w:szCs w:val="17"/>
              </w:rPr>
            </w:pPr>
            <w:r w:rsidRPr="003F683C">
              <w:rPr>
                <w:rFonts w:ascii="Times New Roman" w:eastAsia="Times New Roman" w:hAnsi="Times New Roman"/>
                <w:bCs/>
                <w:color w:val="000000"/>
                <w:sz w:val="17"/>
                <w:szCs w:val="17"/>
              </w:rPr>
              <w:t>республиканский бюджет Чувашской Республики</w:t>
            </w:r>
          </w:p>
        </w:tc>
        <w:tc>
          <w:tcPr>
            <w:tcW w:w="352" w:type="pct"/>
            <w:vAlign w:val="center"/>
          </w:tcPr>
          <w:p w:rsidR="008D25F7" w:rsidRPr="003F683C" w:rsidRDefault="008D25F7" w:rsidP="008D25F7">
            <w:pPr>
              <w:jc w:val="center"/>
              <w:rPr>
                <w:sz w:val="17"/>
                <w:szCs w:val="17"/>
              </w:rPr>
            </w:pPr>
            <w:r w:rsidRPr="003F683C">
              <w:rPr>
                <w:rFonts w:ascii="Times New Roman" w:eastAsia="Times New Roman" w:hAnsi="Times New Roman"/>
                <w:color w:val="000000"/>
                <w:sz w:val="17"/>
                <w:szCs w:val="17"/>
              </w:rPr>
              <w:t>0,0</w:t>
            </w:r>
          </w:p>
        </w:tc>
        <w:tc>
          <w:tcPr>
            <w:tcW w:w="270" w:type="pct"/>
            <w:vAlign w:val="center"/>
          </w:tcPr>
          <w:p w:rsidR="008D25F7" w:rsidRPr="003F683C" w:rsidRDefault="008D25F7" w:rsidP="008D25F7">
            <w:pPr>
              <w:jc w:val="center"/>
              <w:rPr>
                <w:sz w:val="17"/>
                <w:szCs w:val="17"/>
              </w:rPr>
            </w:pPr>
            <w:r w:rsidRPr="003F683C">
              <w:rPr>
                <w:rFonts w:ascii="Times New Roman" w:eastAsia="Times New Roman" w:hAnsi="Times New Roman"/>
                <w:color w:val="000000"/>
                <w:sz w:val="17"/>
                <w:szCs w:val="17"/>
              </w:rPr>
              <w:t>0,0</w:t>
            </w:r>
          </w:p>
        </w:tc>
        <w:tc>
          <w:tcPr>
            <w:tcW w:w="269" w:type="pct"/>
            <w:gridSpan w:val="2"/>
            <w:vAlign w:val="center"/>
          </w:tcPr>
          <w:p w:rsidR="008D25F7" w:rsidRPr="003F683C" w:rsidRDefault="008D25F7" w:rsidP="008D25F7">
            <w:pPr>
              <w:jc w:val="center"/>
              <w:rPr>
                <w:sz w:val="17"/>
                <w:szCs w:val="17"/>
              </w:rPr>
            </w:pPr>
            <w:r w:rsidRPr="003F683C">
              <w:rPr>
                <w:rFonts w:ascii="Times New Roman" w:eastAsia="Times New Roman" w:hAnsi="Times New Roman"/>
                <w:color w:val="000000"/>
                <w:sz w:val="17"/>
                <w:szCs w:val="17"/>
              </w:rPr>
              <w:t>0,0</w:t>
            </w:r>
          </w:p>
        </w:tc>
        <w:tc>
          <w:tcPr>
            <w:tcW w:w="268" w:type="pct"/>
            <w:shd w:val="clear" w:color="auto" w:fill="FFFFFF"/>
            <w:vAlign w:val="center"/>
          </w:tcPr>
          <w:p w:rsidR="008D25F7" w:rsidRPr="003F683C" w:rsidRDefault="008D25F7" w:rsidP="008D25F7">
            <w:pPr>
              <w:jc w:val="center"/>
              <w:rPr>
                <w:sz w:val="17"/>
                <w:szCs w:val="17"/>
              </w:rPr>
            </w:pPr>
            <w:r w:rsidRPr="003F683C">
              <w:rPr>
                <w:rFonts w:ascii="Times New Roman" w:eastAsia="Times New Roman" w:hAnsi="Times New Roman"/>
                <w:color w:val="000000"/>
                <w:sz w:val="17"/>
                <w:szCs w:val="17"/>
              </w:rPr>
              <w:t>0,0</w:t>
            </w:r>
          </w:p>
        </w:tc>
        <w:tc>
          <w:tcPr>
            <w:tcW w:w="314" w:type="pct"/>
            <w:gridSpan w:val="4"/>
            <w:shd w:val="clear" w:color="auto" w:fill="FFFFFF"/>
            <w:vAlign w:val="center"/>
          </w:tcPr>
          <w:p w:rsidR="008D25F7" w:rsidRPr="003F683C" w:rsidRDefault="008D25F7" w:rsidP="008D25F7">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r>
      <w:tr w:rsidR="008D25F7" w:rsidRPr="003F683C" w:rsidTr="003F683C">
        <w:trPr>
          <w:gridAfter w:val="2"/>
          <w:wAfter w:w="14" w:type="pct"/>
          <w:trHeight w:val="1703"/>
        </w:trPr>
        <w:tc>
          <w:tcPr>
            <w:tcW w:w="210" w:type="pct"/>
            <w:gridSpan w:val="3"/>
            <w:vMerge/>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rPr>
            </w:pPr>
          </w:p>
        </w:tc>
        <w:tc>
          <w:tcPr>
            <w:tcW w:w="711" w:type="pct"/>
            <w:gridSpan w:val="4"/>
            <w:vMerge/>
          </w:tcPr>
          <w:p w:rsidR="008D25F7" w:rsidRPr="003F683C" w:rsidRDefault="008D25F7" w:rsidP="008D25F7">
            <w:pPr>
              <w:pStyle w:val="aff9"/>
              <w:jc w:val="both"/>
              <w:rPr>
                <w:rFonts w:ascii="Times New Roman" w:hAnsi="Times New Roman"/>
                <w:sz w:val="17"/>
                <w:szCs w:val="17"/>
                <w:lang w:eastAsia="ru-RU"/>
              </w:rPr>
            </w:pPr>
          </w:p>
        </w:tc>
        <w:tc>
          <w:tcPr>
            <w:tcW w:w="357" w:type="pct"/>
            <w:gridSpan w:val="4"/>
            <w:vMerge/>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rPr>
            </w:pPr>
          </w:p>
        </w:tc>
        <w:tc>
          <w:tcPr>
            <w:tcW w:w="74" w:type="pct"/>
            <w:gridSpan w:val="2"/>
            <w:vMerge/>
            <w:tcBorders>
              <w:right w:val="nil"/>
            </w:tcBorders>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rPr>
            </w:pPr>
          </w:p>
        </w:tc>
        <w:tc>
          <w:tcPr>
            <w:tcW w:w="505" w:type="pct"/>
            <w:gridSpan w:val="2"/>
            <w:vMerge/>
            <w:tcBorders>
              <w:left w:val="nil"/>
            </w:tcBorders>
          </w:tcPr>
          <w:p w:rsidR="008D25F7" w:rsidRPr="003F683C" w:rsidRDefault="008D25F7" w:rsidP="008D25F7">
            <w:pPr>
              <w:spacing w:after="0" w:line="240" w:lineRule="auto"/>
              <w:ind w:left="-57" w:right="-57"/>
              <w:jc w:val="center"/>
              <w:rPr>
                <w:rFonts w:ascii="Times New Roman" w:eastAsia="Times New Roman" w:hAnsi="Times New Roman"/>
                <w:color w:val="000000"/>
                <w:sz w:val="17"/>
                <w:szCs w:val="17"/>
              </w:rPr>
            </w:pPr>
          </w:p>
        </w:tc>
        <w:tc>
          <w:tcPr>
            <w:tcW w:w="223" w:type="pct"/>
            <w:gridSpan w:val="2"/>
          </w:tcPr>
          <w:p w:rsidR="008D25F7" w:rsidRPr="003F683C" w:rsidRDefault="008D25F7" w:rsidP="008D25F7">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tcPr>
          <w:p w:rsidR="008D25F7" w:rsidRPr="003F683C" w:rsidRDefault="008D25F7" w:rsidP="008D25F7">
            <w:pPr>
              <w:spacing w:after="0" w:line="240" w:lineRule="auto"/>
              <w:ind w:left="-57" w:right="-57"/>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316" w:type="pct"/>
            <w:gridSpan w:val="3"/>
          </w:tcPr>
          <w:p w:rsidR="008D25F7" w:rsidRPr="003F683C" w:rsidRDefault="008D25F7" w:rsidP="008D25F7">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х</w:t>
            </w:r>
          </w:p>
        </w:tc>
        <w:tc>
          <w:tcPr>
            <w:tcW w:w="223" w:type="pct"/>
            <w:gridSpan w:val="3"/>
          </w:tcPr>
          <w:p w:rsidR="008D25F7" w:rsidRPr="003F683C" w:rsidRDefault="008D25F7" w:rsidP="008D25F7">
            <w:pPr>
              <w:spacing w:after="0" w:line="240" w:lineRule="auto"/>
              <w:ind w:right="-57"/>
              <w:jc w:val="center"/>
              <w:rPr>
                <w:rFonts w:ascii="Times New Roman" w:hAnsi="Times New Roman"/>
                <w:color w:val="000000"/>
                <w:sz w:val="17"/>
                <w:szCs w:val="17"/>
                <w:lang w:eastAsia="ru-RU"/>
              </w:rPr>
            </w:pPr>
            <w:r w:rsidRPr="003F683C">
              <w:rPr>
                <w:rFonts w:ascii="Times New Roman" w:hAnsi="Times New Roman"/>
                <w:color w:val="000000"/>
                <w:sz w:val="17"/>
                <w:szCs w:val="17"/>
                <w:lang w:eastAsia="ru-RU"/>
              </w:rPr>
              <w:t>х</w:t>
            </w:r>
          </w:p>
        </w:tc>
        <w:tc>
          <w:tcPr>
            <w:tcW w:w="669" w:type="pct"/>
          </w:tcPr>
          <w:p w:rsidR="008D25F7" w:rsidRPr="003F683C" w:rsidRDefault="008D25F7" w:rsidP="008D25F7">
            <w:pPr>
              <w:spacing w:after="0" w:line="240" w:lineRule="auto"/>
              <w:ind w:left="-57" w:right="-57"/>
              <w:jc w:val="both"/>
              <w:rPr>
                <w:rFonts w:ascii="Times New Roman" w:eastAsia="Times New Roman" w:hAnsi="Times New Roman"/>
                <w:color w:val="000000"/>
                <w:sz w:val="17"/>
                <w:szCs w:val="17"/>
                <w:lang w:eastAsia="ru-RU"/>
              </w:rPr>
            </w:pPr>
            <w:r w:rsidRPr="003F683C">
              <w:rPr>
                <w:rFonts w:ascii="Times New Roman" w:eastAsia="Times New Roman" w:hAnsi="Times New Roman"/>
                <w:color w:val="000000"/>
                <w:sz w:val="17"/>
                <w:szCs w:val="17"/>
                <w:lang w:eastAsia="ru-RU"/>
              </w:rPr>
              <w:t>бюджет Моргаушского муниципального округа Чувашской Республики</w:t>
            </w:r>
          </w:p>
        </w:tc>
        <w:tc>
          <w:tcPr>
            <w:tcW w:w="352" w:type="pct"/>
            <w:vAlign w:val="center"/>
          </w:tcPr>
          <w:p w:rsidR="008D25F7" w:rsidRPr="003F683C" w:rsidRDefault="008D25F7" w:rsidP="008D25F7">
            <w:pPr>
              <w:jc w:val="center"/>
              <w:rPr>
                <w:sz w:val="17"/>
                <w:szCs w:val="17"/>
              </w:rPr>
            </w:pPr>
            <w:r w:rsidRPr="003F683C">
              <w:rPr>
                <w:rFonts w:ascii="Times New Roman" w:eastAsia="Times New Roman" w:hAnsi="Times New Roman"/>
                <w:color w:val="000000"/>
                <w:sz w:val="17"/>
                <w:szCs w:val="17"/>
              </w:rPr>
              <w:t>0,0</w:t>
            </w:r>
          </w:p>
        </w:tc>
        <w:tc>
          <w:tcPr>
            <w:tcW w:w="270" w:type="pct"/>
            <w:vAlign w:val="center"/>
          </w:tcPr>
          <w:p w:rsidR="008D25F7" w:rsidRPr="003F683C" w:rsidRDefault="008D25F7" w:rsidP="008D25F7">
            <w:pPr>
              <w:jc w:val="center"/>
              <w:rPr>
                <w:sz w:val="17"/>
                <w:szCs w:val="17"/>
              </w:rPr>
            </w:pPr>
            <w:r w:rsidRPr="003F683C">
              <w:rPr>
                <w:rFonts w:ascii="Times New Roman" w:eastAsia="Times New Roman" w:hAnsi="Times New Roman"/>
                <w:color w:val="000000"/>
                <w:sz w:val="17"/>
                <w:szCs w:val="17"/>
              </w:rPr>
              <w:t>0,0</w:t>
            </w:r>
          </w:p>
        </w:tc>
        <w:tc>
          <w:tcPr>
            <w:tcW w:w="269" w:type="pct"/>
            <w:gridSpan w:val="2"/>
            <w:vAlign w:val="center"/>
          </w:tcPr>
          <w:p w:rsidR="008D25F7" w:rsidRPr="003F683C" w:rsidRDefault="008D25F7" w:rsidP="008D25F7">
            <w:pPr>
              <w:jc w:val="center"/>
              <w:rPr>
                <w:sz w:val="17"/>
                <w:szCs w:val="17"/>
              </w:rPr>
            </w:pPr>
            <w:r w:rsidRPr="003F683C">
              <w:rPr>
                <w:rFonts w:ascii="Times New Roman" w:eastAsia="Times New Roman" w:hAnsi="Times New Roman"/>
                <w:color w:val="000000"/>
                <w:sz w:val="17"/>
                <w:szCs w:val="17"/>
              </w:rPr>
              <w:t>0,0</w:t>
            </w:r>
          </w:p>
        </w:tc>
        <w:tc>
          <w:tcPr>
            <w:tcW w:w="268" w:type="pct"/>
            <w:shd w:val="clear" w:color="auto" w:fill="FFFFFF"/>
            <w:vAlign w:val="center"/>
          </w:tcPr>
          <w:p w:rsidR="008D25F7" w:rsidRPr="003F683C" w:rsidRDefault="008D25F7" w:rsidP="008D25F7">
            <w:pPr>
              <w:jc w:val="center"/>
              <w:rPr>
                <w:sz w:val="17"/>
                <w:szCs w:val="17"/>
              </w:rPr>
            </w:pPr>
            <w:r w:rsidRPr="003F683C">
              <w:rPr>
                <w:rFonts w:ascii="Times New Roman" w:eastAsia="Times New Roman" w:hAnsi="Times New Roman"/>
                <w:color w:val="000000"/>
                <w:sz w:val="17"/>
                <w:szCs w:val="17"/>
              </w:rPr>
              <w:t>0,0</w:t>
            </w:r>
          </w:p>
        </w:tc>
        <w:tc>
          <w:tcPr>
            <w:tcW w:w="314" w:type="pct"/>
            <w:gridSpan w:val="4"/>
            <w:shd w:val="clear" w:color="auto" w:fill="FFFFFF"/>
            <w:vAlign w:val="center"/>
          </w:tcPr>
          <w:p w:rsidR="008D25F7" w:rsidRPr="003F683C" w:rsidRDefault="008D25F7" w:rsidP="008D25F7">
            <w:pPr>
              <w:spacing w:after="0" w:line="240" w:lineRule="auto"/>
              <w:ind w:left="-113" w:right="-113"/>
              <w:jc w:val="center"/>
              <w:rPr>
                <w:rFonts w:ascii="Times New Roman" w:eastAsia="Times New Roman" w:hAnsi="Times New Roman"/>
                <w:color w:val="000000"/>
                <w:sz w:val="17"/>
                <w:szCs w:val="17"/>
              </w:rPr>
            </w:pPr>
            <w:r w:rsidRPr="003F683C">
              <w:rPr>
                <w:rFonts w:ascii="Times New Roman" w:eastAsia="Times New Roman" w:hAnsi="Times New Roman"/>
                <w:color w:val="000000"/>
                <w:sz w:val="17"/>
                <w:szCs w:val="17"/>
              </w:rPr>
              <w:t>0,0</w:t>
            </w:r>
          </w:p>
        </w:tc>
      </w:tr>
    </w:tbl>
    <w:p w:rsidR="00B5726B" w:rsidRPr="003F683C" w:rsidRDefault="00B5726B" w:rsidP="00B5726B">
      <w:pPr>
        <w:autoSpaceDE w:val="0"/>
        <w:autoSpaceDN w:val="0"/>
        <w:adjustRightInd w:val="0"/>
        <w:spacing w:after="0" w:line="240" w:lineRule="auto"/>
        <w:ind w:firstLine="709"/>
        <w:jc w:val="both"/>
        <w:rPr>
          <w:rFonts w:ascii="Times New Roman" w:hAnsi="Times New Roman"/>
          <w:sz w:val="17"/>
          <w:szCs w:val="17"/>
        </w:rPr>
      </w:pPr>
    </w:p>
    <w:p w:rsidR="00B5726B" w:rsidRPr="003F683C" w:rsidRDefault="00B5726B" w:rsidP="00B5726B">
      <w:pPr>
        <w:spacing w:after="0" w:line="240" w:lineRule="auto"/>
        <w:rPr>
          <w:rFonts w:ascii="Times New Roman" w:hAnsi="Times New Roman"/>
          <w:sz w:val="17"/>
          <w:szCs w:val="17"/>
        </w:rPr>
      </w:pPr>
      <w:r w:rsidRPr="003F683C">
        <w:rPr>
          <w:rFonts w:ascii="Times New Roman" w:hAnsi="Times New Roman"/>
          <w:sz w:val="17"/>
          <w:szCs w:val="17"/>
        </w:rPr>
        <w:lastRenderedPageBreak/>
        <w:br w:type="page"/>
      </w:r>
    </w:p>
    <w:p w:rsidR="00B5726B" w:rsidRPr="003F683C" w:rsidRDefault="00B5726B" w:rsidP="00B5726B">
      <w:pPr>
        <w:autoSpaceDE w:val="0"/>
        <w:autoSpaceDN w:val="0"/>
        <w:adjustRightInd w:val="0"/>
        <w:spacing w:after="0" w:line="240" w:lineRule="auto"/>
        <w:ind w:firstLine="709"/>
        <w:jc w:val="both"/>
        <w:rPr>
          <w:rFonts w:ascii="Times New Roman" w:hAnsi="Times New Roman"/>
          <w:sz w:val="17"/>
          <w:szCs w:val="17"/>
        </w:rPr>
        <w:sectPr w:rsidR="00B5726B" w:rsidRPr="003F683C" w:rsidSect="003D7160">
          <w:pgSz w:w="16838" w:h="11905" w:orient="landscape" w:code="9"/>
          <w:pgMar w:top="284" w:right="1134" w:bottom="568" w:left="1134" w:header="709" w:footer="709" w:gutter="0"/>
          <w:pgNumType w:start="1"/>
          <w:cols w:space="720"/>
          <w:titlePg/>
          <w:docGrid w:linePitch="299"/>
        </w:sectPr>
      </w:pPr>
    </w:p>
    <w:tbl>
      <w:tblPr>
        <w:tblW w:w="15293" w:type="dxa"/>
        <w:tblLayout w:type="fixed"/>
        <w:tblCellMar>
          <w:top w:w="102" w:type="dxa"/>
          <w:left w:w="62" w:type="dxa"/>
          <w:bottom w:w="102" w:type="dxa"/>
          <w:right w:w="62" w:type="dxa"/>
        </w:tblCellMar>
        <w:tblLook w:val="0000"/>
      </w:tblPr>
      <w:tblGrid>
        <w:gridCol w:w="9843"/>
        <w:gridCol w:w="5450"/>
      </w:tblGrid>
      <w:tr w:rsidR="0037071C" w:rsidRPr="003F683C" w:rsidTr="009170EF">
        <w:tc>
          <w:tcPr>
            <w:tcW w:w="9843" w:type="dxa"/>
            <w:tcBorders>
              <w:top w:val="nil"/>
              <w:left w:val="nil"/>
              <w:bottom w:val="nil"/>
              <w:right w:val="nil"/>
            </w:tcBorders>
          </w:tcPr>
          <w:p w:rsidR="00B567B7" w:rsidRPr="003F683C" w:rsidRDefault="00B567B7" w:rsidP="00B828B1">
            <w:pPr>
              <w:pStyle w:val="ConsPlusTitle"/>
              <w:jc w:val="both"/>
              <w:outlineLvl w:val="0"/>
              <w:rPr>
                <w:rFonts w:ascii="Times New Roman" w:eastAsia="Calibri" w:hAnsi="Times New Roman" w:cs="Times New Roman"/>
                <w:b w:val="0"/>
                <w:sz w:val="17"/>
                <w:szCs w:val="17"/>
              </w:rPr>
            </w:pPr>
          </w:p>
          <w:p w:rsidR="009170EF" w:rsidRPr="003F683C" w:rsidRDefault="009170EF" w:rsidP="009170EF">
            <w:pPr>
              <w:ind w:firstLine="851"/>
              <w:jc w:val="both"/>
              <w:rPr>
                <w:sz w:val="17"/>
                <w:szCs w:val="17"/>
                <w:lang w:eastAsia="ru-RU"/>
              </w:rPr>
            </w:pPr>
          </w:p>
          <w:p w:rsidR="004D772F" w:rsidRPr="003F683C" w:rsidRDefault="004D772F" w:rsidP="004D772F">
            <w:pPr>
              <w:pStyle w:val="ConsPlusNormal"/>
              <w:ind w:firstLine="540"/>
              <w:jc w:val="both"/>
              <w:rPr>
                <w:rFonts w:ascii="Times New Roman" w:hAnsi="Times New Roman" w:cs="Times New Roman"/>
                <w:sz w:val="17"/>
                <w:szCs w:val="17"/>
              </w:rPr>
            </w:pPr>
            <w:r w:rsidRPr="003F683C">
              <w:rPr>
                <w:rFonts w:ascii="Times New Roman" w:hAnsi="Times New Roman" w:cs="Times New Roman"/>
                <w:sz w:val="17"/>
                <w:szCs w:val="17"/>
              </w:rPr>
              <w:t xml:space="preserve">2. </w:t>
            </w:r>
            <w:proofErr w:type="gramStart"/>
            <w:r w:rsidRPr="003F683C">
              <w:rPr>
                <w:rFonts w:ascii="Times New Roman" w:hAnsi="Times New Roman" w:cs="Times New Roman"/>
                <w:sz w:val="17"/>
                <w:szCs w:val="17"/>
              </w:rPr>
              <w:t>Контроль за</w:t>
            </w:r>
            <w:proofErr w:type="gramEnd"/>
            <w:r w:rsidRPr="003F683C">
              <w:rPr>
                <w:rFonts w:ascii="Times New Roman" w:hAnsi="Times New Roman" w:cs="Times New Roman"/>
                <w:sz w:val="17"/>
                <w:szCs w:val="17"/>
              </w:rPr>
              <w:t xml:space="preserve"> выполнением настоящего постановления возложить на финансовый отдел администрации Моргаушского муниципального округа Чувашской Республики.</w:t>
            </w:r>
          </w:p>
          <w:p w:rsidR="004D772F" w:rsidRPr="003F683C" w:rsidRDefault="004D772F" w:rsidP="004D772F">
            <w:pPr>
              <w:pStyle w:val="ConsPlusNormal"/>
              <w:ind w:firstLine="539"/>
              <w:jc w:val="both"/>
              <w:rPr>
                <w:rFonts w:ascii="Times New Roman" w:hAnsi="Times New Roman" w:cs="Times New Roman"/>
                <w:sz w:val="17"/>
                <w:szCs w:val="17"/>
              </w:rPr>
            </w:pPr>
            <w:r w:rsidRPr="003F683C">
              <w:rPr>
                <w:rFonts w:ascii="Times New Roman" w:hAnsi="Times New Roman" w:cs="Times New Roman"/>
                <w:sz w:val="17"/>
                <w:szCs w:val="17"/>
              </w:rPr>
              <w:t xml:space="preserve">3. Настоящее постановление вступает в силу после его официального опубликования в информационном издании «Вестник Моргаушского муниципального округа </w:t>
            </w:r>
            <w:r w:rsidRPr="003F683C">
              <w:rPr>
                <w:rFonts w:ascii="Times New Roman" w:hAnsi="Times New Roman" w:cs="Times New Roman"/>
                <w:bCs/>
                <w:color w:val="000000"/>
                <w:sz w:val="17"/>
                <w:szCs w:val="17"/>
              </w:rPr>
              <w:t>Чувашской Республики</w:t>
            </w:r>
            <w:r w:rsidRPr="003F683C">
              <w:rPr>
                <w:rFonts w:ascii="Times New Roman" w:hAnsi="Times New Roman" w:cs="Times New Roman"/>
                <w:sz w:val="17"/>
                <w:szCs w:val="17"/>
              </w:rPr>
              <w:t>», и подлежит размещению на официальном сайте Моргаушского муниципального округа Чувашской Республики в сети «Интернет</w:t>
            </w:r>
            <w:proofErr w:type="gramStart"/>
            <w:r w:rsidRPr="003F683C">
              <w:rPr>
                <w:rFonts w:ascii="Times New Roman" w:hAnsi="Times New Roman" w:cs="Times New Roman"/>
                <w:sz w:val="17"/>
                <w:szCs w:val="17"/>
              </w:rPr>
              <w:t>».</w:t>
            </w:r>
            <w:proofErr w:type="gramEnd"/>
          </w:p>
          <w:p w:rsidR="009170EF" w:rsidRPr="003F683C" w:rsidRDefault="009170EF" w:rsidP="009170EF">
            <w:pPr>
              <w:ind w:firstLine="851"/>
              <w:jc w:val="both"/>
              <w:rPr>
                <w:rFonts w:ascii="Times New Roman" w:hAnsi="Times New Roman"/>
                <w:sz w:val="17"/>
                <w:szCs w:val="17"/>
              </w:rPr>
            </w:pPr>
            <w:r w:rsidRPr="003F683C">
              <w:rPr>
                <w:rFonts w:ascii="Times New Roman" w:hAnsi="Times New Roman"/>
                <w:sz w:val="17"/>
                <w:szCs w:val="17"/>
              </w:rPr>
              <w:t>.</w:t>
            </w:r>
          </w:p>
          <w:p w:rsidR="00B567B7" w:rsidRPr="003F683C" w:rsidRDefault="00B567B7" w:rsidP="00B828B1">
            <w:pPr>
              <w:pStyle w:val="ConsPlusTitle"/>
              <w:jc w:val="both"/>
              <w:outlineLvl w:val="0"/>
              <w:rPr>
                <w:rFonts w:ascii="Times New Roman" w:eastAsia="Calibri" w:hAnsi="Times New Roman" w:cs="Times New Roman"/>
                <w:b w:val="0"/>
                <w:sz w:val="17"/>
                <w:szCs w:val="17"/>
              </w:rPr>
            </w:pPr>
          </w:p>
          <w:p w:rsidR="005068D8" w:rsidRPr="003F683C" w:rsidRDefault="005068D8" w:rsidP="00B828B1">
            <w:pPr>
              <w:pStyle w:val="ConsPlusTitle"/>
              <w:jc w:val="both"/>
              <w:outlineLvl w:val="0"/>
              <w:rPr>
                <w:rFonts w:ascii="Times New Roman" w:eastAsia="Calibri" w:hAnsi="Times New Roman" w:cs="Times New Roman"/>
                <w:b w:val="0"/>
                <w:sz w:val="17"/>
                <w:szCs w:val="17"/>
              </w:rPr>
            </w:pPr>
          </w:p>
          <w:p w:rsidR="005068D8" w:rsidRPr="003F683C" w:rsidRDefault="005068D8" w:rsidP="00B828B1">
            <w:pPr>
              <w:pStyle w:val="ConsPlusTitle"/>
              <w:jc w:val="both"/>
              <w:outlineLvl w:val="0"/>
              <w:rPr>
                <w:rFonts w:ascii="Times New Roman" w:eastAsia="Calibri" w:hAnsi="Times New Roman" w:cs="Times New Roman"/>
                <w:b w:val="0"/>
                <w:sz w:val="17"/>
                <w:szCs w:val="17"/>
              </w:rPr>
            </w:pPr>
          </w:p>
          <w:p w:rsidR="0037071C" w:rsidRPr="003F683C" w:rsidRDefault="0037071C" w:rsidP="00B828B1">
            <w:pPr>
              <w:pStyle w:val="ConsPlusTitle"/>
              <w:jc w:val="both"/>
              <w:outlineLvl w:val="0"/>
              <w:rPr>
                <w:rFonts w:ascii="Times New Roman" w:eastAsia="Calibri" w:hAnsi="Times New Roman" w:cs="Times New Roman"/>
                <w:b w:val="0"/>
                <w:sz w:val="17"/>
                <w:szCs w:val="17"/>
              </w:rPr>
            </w:pPr>
            <w:r w:rsidRPr="003F683C">
              <w:rPr>
                <w:rFonts w:ascii="Times New Roman" w:eastAsia="Calibri" w:hAnsi="Times New Roman" w:cs="Times New Roman"/>
                <w:b w:val="0"/>
                <w:sz w:val="17"/>
                <w:szCs w:val="17"/>
              </w:rPr>
              <w:t xml:space="preserve">Глава Моргаушского </w:t>
            </w:r>
          </w:p>
          <w:p w:rsidR="0037071C" w:rsidRPr="003F683C" w:rsidRDefault="0037071C" w:rsidP="00B828B1">
            <w:pPr>
              <w:pStyle w:val="ConsPlusTitle"/>
              <w:jc w:val="both"/>
              <w:outlineLvl w:val="0"/>
              <w:rPr>
                <w:rFonts w:ascii="Times New Roman" w:eastAsia="Calibri" w:hAnsi="Times New Roman" w:cs="Times New Roman"/>
                <w:b w:val="0"/>
                <w:sz w:val="17"/>
                <w:szCs w:val="17"/>
              </w:rPr>
            </w:pPr>
            <w:r w:rsidRPr="003F683C">
              <w:rPr>
                <w:rFonts w:ascii="Times New Roman" w:eastAsia="Calibri" w:hAnsi="Times New Roman" w:cs="Times New Roman"/>
                <w:b w:val="0"/>
                <w:sz w:val="17"/>
                <w:szCs w:val="17"/>
              </w:rPr>
              <w:t>муниципального округа</w:t>
            </w:r>
          </w:p>
          <w:p w:rsidR="0037071C" w:rsidRPr="003F683C" w:rsidRDefault="0037071C" w:rsidP="00B828B1">
            <w:pPr>
              <w:pStyle w:val="ConsPlusTitle"/>
              <w:jc w:val="both"/>
              <w:outlineLvl w:val="0"/>
              <w:rPr>
                <w:rFonts w:ascii="Times New Roman" w:eastAsia="Calibri" w:hAnsi="Times New Roman" w:cs="Times New Roman"/>
                <w:b w:val="0"/>
                <w:sz w:val="17"/>
                <w:szCs w:val="17"/>
              </w:rPr>
            </w:pPr>
            <w:r w:rsidRPr="003F683C">
              <w:rPr>
                <w:rFonts w:ascii="Times New Roman" w:eastAsia="Calibri" w:hAnsi="Times New Roman" w:cs="Times New Roman"/>
                <w:b w:val="0"/>
                <w:sz w:val="17"/>
                <w:szCs w:val="17"/>
              </w:rPr>
              <w:t>Чувашской Республики</w:t>
            </w:r>
            <w:r w:rsidR="009170EF" w:rsidRPr="003F683C">
              <w:rPr>
                <w:rFonts w:ascii="Times New Roman" w:eastAsia="Calibri" w:hAnsi="Times New Roman" w:cs="Times New Roman"/>
                <w:b w:val="0"/>
                <w:sz w:val="17"/>
                <w:szCs w:val="17"/>
              </w:rPr>
              <w:t xml:space="preserve">                                                                А.Н. Матросов</w:t>
            </w:r>
          </w:p>
        </w:tc>
        <w:tc>
          <w:tcPr>
            <w:tcW w:w="5450" w:type="dxa"/>
            <w:tcBorders>
              <w:top w:val="nil"/>
              <w:left w:val="nil"/>
              <w:bottom w:val="nil"/>
              <w:right w:val="nil"/>
            </w:tcBorders>
            <w:vAlign w:val="bottom"/>
          </w:tcPr>
          <w:p w:rsidR="0037071C" w:rsidRPr="003F683C" w:rsidRDefault="0037071C" w:rsidP="009170EF">
            <w:pPr>
              <w:pStyle w:val="ConsPlusTitle"/>
              <w:ind w:left="4514"/>
              <w:jc w:val="center"/>
              <w:outlineLvl w:val="0"/>
              <w:rPr>
                <w:rFonts w:ascii="Times New Roman" w:eastAsia="Calibri" w:hAnsi="Times New Roman" w:cs="Times New Roman"/>
                <w:b w:val="0"/>
                <w:sz w:val="17"/>
                <w:szCs w:val="17"/>
              </w:rPr>
            </w:pPr>
            <w:r w:rsidRPr="003F683C">
              <w:rPr>
                <w:rFonts w:ascii="Times New Roman" w:eastAsia="Calibri" w:hAnsi="Times New Roman" w:cs="Times New Roman"/>
                <w:b w:val="0"/>
                <w:sz w:val="17"/>
                <w:szCs w:val="17"/>
              </w:rPr>
              <w:t>А.Н. Матросов</w:t>
            </w:r>
          </w:p>
        </w:tc>
      </w:tr>
    </w:tbl>
    <w:p w:rsidR="0084073F" w:rsidRPr="003F683C" w:rsidRDefault="0084073F" w:rsidP="00103D51">
      <w:pPr>
        <w:spacing w:after="0" w:line="240" w:lineRule="auto"/>
        <w:ind w:right="-60"/>
        <w:rPr>
          <w:rFonts w:ascii="Times New Roman" w:hAnsi="Times New Roman"/>
          <w:sz w:val="17"/>
          <w:szCs w:val="17"/>
        </w:rPr>
      </w:pPr>
    </w:p>
    <w:p w:rsidR="002F3FAF" w:rsidRPr="003F683C" w:rsidRDefault="002F3FAF" w:rsidP="00103D51">
      <w:pPr>
        <w:spacing w:after="0" w:line="240" w:lineRule="auto"/>
        <w:ind w:right="-60"/>
        <w:rPr>
          <w:rFonts w:ascii="Times New Roman" w:hAnsi="Times New Roman"/>
          <w:sz w:val="17"/>
          <w:szCs w:val="17"/>
        </w:rPr>
      </w:pPr>
    </w:p>
    <w:p w:rsidR="002F3FAF" w:rsidRPr="003F683C" w:rsidRDefault="002F3FAF" w:rsidP="00103D51">
      <w:pPr>
        <w:spacing w:after="0" w:line="240" w:lineRule="auto"/>
        <w:ind w:right="-60"/>
        <w:rPr>
          <w:rFonts w:ascii="Times New Roman" w:hAnsi="Times New Roman"/>
          <w:sz w:val="17"/>
          <w:szCs w:val="17"/>
        </w:rPr>
      </w:pPr>
      <w:r w:rsidRPr="003F683C">
        <w:rPr>
          <w:rFonts w:ascii="Times New Roman" w:hAnsi="Times New Roman"/>
          <w:sz w:val="17"/>
          <w:szCs w:val="17"/>
        </w:rPr>
        <w:t>Исп. Ананьева Р.И.</w:t>
      </w:r>
    </w:p>
    <w:p w:rsidR="002F3FAF" w:rsidRPr="003F683C" w:rsidRDefault="002F3FAF" w:rsidP="00103D51">
      <w:pPr>
        <w:spacing w:after="0" w:line="240" w:lineRule="auto"/>
        <w:ind w:right="-60"/>
        <w:rPr>
          <w:rFonts w:ascii="Times New Roman" w:hAnsi="Times New Roman"/>
          <w:sz w:val="17"/>
          <w:szCs w:val="17"/>
        </w:rPr>
      </w:pPr>
      <w:r w:rsidRPr="003F683C">
        <w:rPr>
          <w:rFonts w:ascii="Times New Roman" w:hAnsi="Times New Roman"/>
          <w:sz w:val="17"/>
          <w:szCs w:val="17"/>
        </w:rPr>
        <w:t>62-2-38</w:t>
      </w:r>
    </w:p>
    <w:sectPr w:rsidR="002F3FAF" w:rsidRPr="003F683C" w:rsidSect="00B567B7">
      <w:pgSz w:w="11905" w:h="16838" w:code="9"/>
      <w:pgMar w:top="1134" w:right="0" w:bottom="1134" w:left="1418" w:header="709" w:footer="709"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36B" w:rsidRDefault="0085736B">
      <w:pPr>
        <w:spacing w:after="0" w:line="240" w:lineRule="auto"/>
      </w:pPr>
      <w:r>
        <w:separator/>
      </w:r>
    </w:p>
  </w:endnote>
  <w:endnote w:type="continuationSeparator" w:id="0">
    <w:p w:rsidR="0085736B" w:rsidRDefault="008573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ET">
    <w:panose1 w:val="00000000000000000000"/>
    <w:charset w:val="00"/>
    <w:family w:val="auto"/>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Baltica Chv">
    <w:panose1 w:val="00000000000000000000"/>
    <w:charset w:val="00"/>
    <w:family w:val="auto"/>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2B5" w:rsidRDefault="005818ED" w:rsidP="00355605">
    <w:pPr>
      <w:pStyle w:val="ac"/>
      <w:framePr w:wrap="around" w:vAnchor="text" w:hAnchor="margin" w:xAlign="right" w:y="1"/>
      <w:rPr>
        <w:rStyle w:val="afd"/>
      </w:rPr>
    </w:pPr>
    <w:r>
      <w:rPr>
        <w:rStyle w:val="afd"/>
      </w:rPr>
      <w:fldChar w:fldCharType="begin"/>
    </w:r>
    <w:r w:rsidR="009C22B5">
      <w:rPr>
        <w:rStyle w:val="afd"/>
      </w:rPr>
      <w:instrText xml:space="preserve">PAGE  </w:instrText>
    </w:r>
    <w:r>
      <w:rPr>
        <w:rStyle w:val="afd"/>
      </w:rPr>
      <w:fldChar w:fldCharType="end"/>
    </w:r>
  </w:p>
  <w:p w:rsidR="009C22B5" w:rsidRDefault="009C22B5" w:rsidP="003775CE">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2B5" w:rsidRPr="003775CE" w:rsidRDefault="009C22B5" w:rsidP="003775CE">
    <w:pPr>
      <w:pStyle w:val="ac"/>
      <w:spacing w:after="0" w:line="24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2B5" w:rsidRPr="001E228C" w:rsidRDefault="009C22B5" w:rsidP="001E228C">
    <w:pPr>
      <w:pStyle w:val="ac"/>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36B" w:rsidRDefault="0085736B">
      <w:pPr>
        <w:spacing w:after="0" w:line="240" w:lineRule="auto"/>
      </w:pPr>
      <w:r>
        <w:separator/>
      </w:r>
    </w:p>
  </w:footnote>
  <w:footnote w:type="continuationSeparator" w:id="0">
    <w:p w:rsidR="0085736B" w:rsidRDefault="008573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2B5" w:rsidRDefault="005818ED" w:rsidP="00FF1873">
    <w:pPr>
      <w:pStyle w:val="aa"/>
      <w:framePr w:wrap="around" w:vAnchor="text" w:hAnchor="margin" w:xAlign="center" w:y="1"/>
      <w:rPr>
        <w:rStyle w:val="afd"/>
      </w:rPr>
    </w:pPr>
    <w:r>
      <w:rPr>
        <w:rStyle w:val="afd"/>
      </w:rPr>
      <w:fldChar w:fldCharType="begin"/>
    </w:r>
    <w:r w:rsidR="009C22B5">
      <w:rPr>
        <w:rStyle w:val="afd"/>
      </w:rPr>
      <w:instrText xml:space="preserve">PAGE  </w:instrText>
    </w:r>
    <w:r>
      <w:rPr>
        <w:rStyle w:val="afd"/>
      </w:rPr>
      <w:fldChar w:fldCharType="end"/>
    </w:r>
  </w:p>
  <w:p w:rsidR="009C22B5" w:rsidRDefault="009C22B5">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2B5" w:rsidRPr="00355605" w:rsidRDefault="009C22B5" w:rsidP="00825261">
    <w:pPr>
      <w:pStyle w:val="aa"/>
      <w:spacing w:after="0" w:line="240" w:lineRule="auto"/>
      <w:jc w:val="center"/>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5">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18">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9">
    <w:nsid w:val="2D81689A"/>
    <w:multiLevelType w:val="hybridMultilevel"/>
    <w:tmpl w:val="44A4AEB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0">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5">
    <w:nsid w:val="4E780DB7"/>
    <w:multiLevelType w:val="hybridMultilevel"/>
    <w:tmpl w:val="58B22D46"/>
    <w:lvl w:ilvl="0" w:tplc="A498F40E">
      <w:start w:val="1"/>
      <w:numFmt w:val="decimal"/>
      <w:pStyle w:val="a"/>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27">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2">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4">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35"/>
  </w:num>
  <w:num w:numId="2">
    <w:abstractNumId w:val="5"/>
  </w:num>
  <w:num w:numId="3">
    <w:abstractNumId w:val="28"/>
  </w:num>
  <w:num w:numId="4">
    <w:abstractNumId w:val="25"/>
  </w:num>
  <w:num w:numId="5">
    <w:abstractNumId w:val="2"/>
  </w:num>
  <w:num w:numId="6">
    <w:abstractNumId w:val="27"/>
  </w:num>
  <w:num w:numId="7">
    <w:abstractNumId w:val="1"/>
  </w:num>
  <w:num w:numId="8">
    <w:abstractNumId w:val="0"/>
  </w:num>
  <w:num w:numId="9">
    <w:abstractNumId w:val="24"/>
  </w:num>
  <w:num w:numId="10">
    <w:abstractNumId w:val="22"/>
  </w:num>
  <w:num w:numId="11">
    <w:abstractNumId w:val="26"/>
  </w:num>
  <w:num w:numId="12">
    <w:abstractNumId w:val="31"/>
  </w:num>
  <w:num w:numId="13">
    <w:abstractNumId w:val="20"/>
  </w:num>
  <w:num w:numId="14">
    <w:abstractNumId w:val="16"/>
  </w:num>
  <w:num w:numId="15">
    <w:abstractNumId w:val="14"/>
  </w:num>
  <w:num w:numId="16">
    <w:abstractNumId w:val="3"/>
  </w:num>
  <w:num w:numId="17">
    <w:abstractNumId w:val="21"/>
  </w:num>
  <w:num w:numId="18">
    <w:abstractNumId w:val="6"/>
  </w:num>
  <w:num w:numId="19">
    <w:abstractNumId w:val="17"/>
  </w:num>
  <w:num w:numId="20">
    <w:abstractNumId w:val="30"/>
  </w:num>
  <w:num w:numId="21">
    <w:abstractNumId w:val="23"/>
  </w:num>
  <w:num w:numId="22">
    <w:abstractNumId w:val="18"/>
  </w:num>
  <w:num w:numId="23">
    <w:abstractNumId w:val="9"/>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33"/>
  </w:num>
  <w:num w:numId="27">
    <w:abstractNumId w:val="13"/>
  </w:num>
  <w:num w:numId="28">
    <w:abstractNumId w:val="8"/>
  </w:num>
  <w:num w:numId="29">
    <w:abstractNumId w:val="34"/>
  </w:num>
  <w:num w:numId="30">
    <w:abstractNumId w:val="4"/>
  </w:num>
  <w:num w:numId="31">
    <w:abstractNumId w:val="32"/>
  </w:num>
  <w:num w:numId="32">
    <w:abstractNumId w:val="29"/>
  </w:num>
  <w:num w:numId="33">
    <w:abstractNumId w:val="15"/>
  </w:num>
  <w:num w:numId="34">
    <w:abstractNumId w:val="12"/>
  </w:num>
  <w:num w:numId="35">
    <w:abstractNumId w:val="10"/>
  </w:num>
  <w:num w:numId="36">
    <w:abstractNumId w:val="11"/>
  </w:num>
  <w:num w:numId="3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357"/>
  <w:drawingGridHorizontalSpacing w:val="6"/>
  <w:drawingGridVerticalSpacing w:val="181"/>
  <w:displayHorizontalDrawingGridEvery w:val="2"/>
  <w:characterSpacingControl w:val="doNotCompress"/>
  <w:footnotePr>
    <w:footnote w:id="-1"/>
    <w:footnote w:id="0"/>
  </w:footnotePr>
  <w:endnotePr>
    <w:endnote w:id="-1"/>
    <w:endnote w:id="0"/>
  </w:endnotePr>
  <w:compat/>
  <w:rsids>
    <w:rsidRoot w:val="00242C53"/>
    <w:rsid w:val="0000074D"/>
    <w:rsid w:val="00000F2C"/>
    <w:rsid w:val="00003795"/>
    <w:rsid w:val="000063B8"/>
    <w:rsid w:val="00011547"/>
    <w:rsid w:val="000125A0"/>
    <w:rsid w:val="000134EB"/>
    <w:rsid w:val="00014EDD"/>
    <w:rsid w:val="0001650D"/>
    <w:rsid w:val="00017149"/>
    <w:rsid w:val="00017DCD"/>
    <w:rsid w:val="00020AE3"/>
    <w:rsid w:val="00020BB1"/>
    <w:rsid w:val="00020C4E"/>
    <w:rsid w:val="00021795"/>
    <w:rsid w:val="00021A6F"/>
    <w:rsid w:val="00021C74"/>
    <w:rsid w:val="000220BF"/>
    <w:rsid w:val="00022BA1"/>
    <w:rsid w:val="0002320F"/>
    <w:rsid w:val="00024DBB"/>
    <w:rsid w:val="00024FBA"/>
    <w:rsid w:val="00027606"/>
    <w:rsid w:val="000313E7"/>
    <w:rsid w:val="000326D2"/>
    <w:rsid w:val="000354C8"/>
    <w:rsid w:val="000356F6"/>
    <w:rsid w:val="00036DF9"/>
    <w:rsid w:val="00036F7C"/>
    <w:rsid w:val="00041F0C"/>
    <w:rsid w:val="000420E9"/>
    <w:rsid w:val="00042178"/>
    <w:rsid w:val="00045510"/>
    <w:rsid w:val="00046EF7"/>
    <w:rsid w:val="00047013"/>
    <w:rsid w:val="00047D4C"/>
    <w:rsid w:val="00050076"/>
    <w:rsid w:val="0005136F"/>
    <w:rsid w:val="00051ED6"/>
    <w:rsid w:val="00051F9B"/>
    <w:rsid w:val="00052EB5"/>
    <w:rsid w:val="000535BD"/>
    <w:rsid w:val="00053CD5"/>
    <w:rsid w:val="00053E42"/>
    <w:rsid w:val="00055A20"/>
    <w:rsid w:val="0005625F"/>
    <w:rsid w:val="000569E3"/>
    <w:rsid w:val="00056DA5"/>
    <w:rsid w:val="00057163"/>
    <w:rsid w:val="00060079"/>
    <w:rsid w:val="000603F3"/>
    <w:rsid w:val="00060743"/>
    <w:rsid w:val="0006136E"/>
    <w:rsid w:val="00061DD8"/>
    <w:rsid w:val="00063689"/>
    <w:rsid w:val="00066037"/>
    <w:rsid w:val="000660F4"/>
    <w:rsid w:val="00066798"/>
    <w:rsid w:val="00066EFA"/>
    <w:rsid w:val="00067BC1"/>
    <w:rsid w:val="00070A59"/>
    <w:rsid w:val="00071CD9"/>
    <w:rsid w:val="0007307C"/>
    <w:rsid w:val="000742EA"/>
    <w:rsid w:val="000744B2"/>
    <w:rsid w:val="0007490D"/>
    <w:rsid w:val="00075566"/>
    <w:rsid w:val="000757D4"/>
    <w:rsid w:val="00075958"/>
    <w:rsid w:val="00077371"/>
    <w:rsid w:val="0007759B"/>
    <w:rsid w:val="000803E4"/>
    <w:rsid w:val="00080914"/>
    <w:rsid w:val="00081AC8"/>
    <w:rsid w:val="00082206"/>
    <w:rsid w:val="00082B21"/>
    <w:rsid w:val="00082C8E"/>
    <w:rsid w:val="00082D7E"/>
    <w:rsid w:val="00083795"/>
    <w:rsid w:val="00085C2E"/>
    <w:rsid w:val="00086466"/>
    <w:rsid w:val="000867F0"/>
    <w:rsid w:val="00090128"/>
    <w:rsid w:val="0009059B"/>
    <w:rsid w:val="00091454"/>
    <w:rsid w:val="00091C45"/>
    <w:rsid w:val="000929FF"/>
    <w:rsid w:val="00092F31"/>
    <w:rsid w:val="00094093"/>
    <w:rsid w:val="00094C4A"/>
    <w:rsid w:val="00095198"/>
    <w:rsid w:val="000972D6"/>
    <w:rsid w:val="000978AB"/>
    <w:rsid w:val="00097BD3"/>
    <w:rsid w:val="00097C63"/>
    <w:rsid w:val="000A2DE4"/>
    <w:rsid w:val="000A40C2"/>
    <w:rsid w:val="000A630B"/>
    <w:rsid w:val="000A68D6"/>
    <w:rsid w:val="000A69E2"/>
    <w:rsid w:val="000B2295"/>
    <w:rsid w:val="000B2298"/>
    <w:rsid w:val="000B3631"/>
    <w:rsid w:val="000B383C"/>
    <w:rsid w:val="000B39AB"/>
    <w:rsid w:val="000B41B8"/>
    <w:rsid w:val="000B46BC"/>
    <w:rsid w:val="000B4B15"/>
    <w:rsid w:val="000B5223"/>
    <w:rsid w:val="000B5A09"/>
    <w:rsid w:val="000B5F5C"/>
    <w:rsid w:val="000B62A1"/>
    <w:rsid w:val="000B709E"/>
    <w:rsid w:val="000B7412"/>
    <w:rsid w:val="000B78AE"/>
    <w:rsid w:val="000C0463"/>
    <w:rsid w:val="000C11E2"/>
    <w:rsid w:val="000C16F2"/>
    <w:rsid w:val="000C4325"/>
    <w:rsid w:val="000C6272"/>
    <w:rsid w:val="000C6D0D"/>
    <w:rsid w:val="000C6F02"/>
    <w:rsid w:val="000C7038"/>
    <w:rsid w:val="000C7984"/>
    <w:rsid w:val="000C79C7"/>
    <w:rsid w:val="000C7E20"/>
    <w:rsid w:val="000D186C"/>
    <w:rsid w:val="000D2114"/>
    <w:rsid w:val="000D29A5"/>
    <w:rsid w:val="000D3C82"/>
    <w:rsid w:val="000D421B"/>
    <w:rsid w:val="000D5350"/>
    <w:rsid w:val="000D55B6"/>
    <w:rsid w:val="000D57B4"/>
    <w:rsid w:val="000D5A4C"/>
    <w:rsid w:val="000D5EBA"/>
    <w:rsid w:val="000D60C1"/>
    <w:rsid w:val="000D7B7C"/>
    <w:rsid w:val="000E0AB4"/>
    <w:rsid w:val="000E123F"/>
    <w:rsid w:val="000E288F"/>
    <w:rsid w:val="000E4E73"/>
    <w:rsid w:val="000E56E8"/>
    <w:rsid w:val="000E5DCE"/>
    <w:rsid w:val="000E6A31"/>
    <w:rsid w:val="000E708A"/>
    <w:rsid w:val="000F0ABD"/>
    <w:rsid w:val="000F0C36"/>
    <w:rsid w:val="000F14B6"/>
    <w:rsid w:val="000F22CA"/>
    <w:rsid w:val="000F24F4"/>
    <w:rsid w:val="000F2AFD"/>
    <w:rsid w:val="000F5689"/>
    <w:rsid w:val="000F56A5"/>
    <w:rsid w:val="000F56C9"/>
    <w:rsid w:val="000F59CE"/>
    <w:rsid w:val="000F5F08"/>
    <w:rsid w:val="000F6195"/>
    <w:rsid w:val="000F642A"/>
    <w:rsid w:val="000F6AB9"/>
    <w:rsid w:val="000F710B"/>
    <w:rsid w:val="000F79EF"/>
    <w:rsid w:val="001010B3"/>
    <w:rsid w:val="00101CDC"/>
    <w:rsid w:val="00102741"/>
    <w:rsid w:val="00102FBA"/>
    <w:rsid w:val="00103D51"/>
    <w:rsid w:val="00105860"/>
    <w:rsid w:val="00105EC7"/>
    <w:rsid w:val="001067BD"/>
    <w:rsid w:val="00112164"/>
    <w:rsid w:val="00113F2D"/>
    <w:rsid w:val="00114717"/>
    <w:rsid w:val="00115A54"/>
    <w:rsid w:val="00117532"/>
    <w:rsid w:val="00120C05"/>
    <w:rsid w:val="00123DB4"/>
    <w:rsid w:val="00124EFE"/>
    <w:rsid w:val="00125904"/>
    <w:rsid w:val="0012668A"/>
    <w:rsid w:val="00127505"/>
    <w:rsid w:val="001317E7"/>
    <w:rsid w:val="00132766"/>
    <w:rsid w:val="00133818"/>
    <w:rsid w:val="00135513"/>
    <w:rsid w:val="001355FF"/>
    <w:rsid w:val="00136677"/>
    <w:rsid w:val="00136D63"/>
    <w:rsid w:val="00136E2F"/>
    <w:rsid w:val="001402F0"/>
    <w:rsid w:val="00140C8C"/>
    <w:rsid w:val="00141F06"/>
    <w:rsid w:val="00142474"/>
    <w:rsid w:val="00146B15"/>
    <w:rsid w:val="00146CAE"/>
    <w:rsid w:val="001471B7"/>
    <w:rsid w:val="00147404"/>
    <w:rsid w:val="001503E6"/>
    <w:rsid w:val="00150B7D"/>
    <w:rsid w:val="00151692"/>
    <w:rsid w:val="001523E5"/>
    <w:rsid w:val="00152D9C"/>
    <w:rsid w:val="001541EA"/>
    <w:rsid w:val="001554A5"/>
    <w:rsid w:val="001554D7"/>
    <w:rsid w:val="001555B7"/>
    <w:rsid w:val="00156641"/>
    <w:rsid w:val="001600E3"/>
    <w:rsid w:val="00161265"/>
    <w:rsid w:val="00162061"/>
    <w:rsid w:val="001624F0"/>
    <w:rsid w:val="00162AFD"/>
    <w:rsid w:val="001639E1"/>
    <w:rsid w:val="00163EE4"/>
    <w:rsid w:val="001654F8"/>
    <w:rsid w:val="00165C92"/>
    <w:rsid w:val="00166533"/>
    <w:rsid w:val="00166FF1"/>
    <w:rsid w:val="00167401"/>
    <w:rsid w:val="00167690"/>
    <w:rsid w:val="0016797D"/>
    <w:rsid w:val="00170063"/>
    <w:rsid w:val="00170262"/>
    <w:rsid w:val="0017045F"/>
    <w:rsid w:val="0017129A"/>
    <w:rsid w:val="00172259"/>
    <w:rsid w:val="00172537"/>
    <w:rsid w:val="00172A7F"/>
    <w:rsid w:val="00173019"/>
    <w:rsid w:val="0017313E"/>
    <w:rsid w:val="001732D2"/>
    <w:rsid w:val="0017459F"/>
    <w:rsid w:val="0017481D"/>
    <w:rsid w:val="001758AD"/>
    <w:rsid w:val="001762CD"/>
    <w:rsid w:val="00176AA1"/>
    <w:rsid w:val="00177547"/>
    <w:rsid w:val="00177DF2"/>
    <w:rsid w:val="0018071F"/>
    <w:rsid w:val="00182EB2"/>
    <w:rsid w:val="0018488B"/>
    <w:rsid w:val="00185301"/>
    <w:rsid w:val="001871F1"/>
    <w:rsid w:val="0019062C"/>
    <w:rsid w:val="00191240"/>
    <w:rsid w:val="001913A3"/>
    <w:rsid w:val="001919FD"/>
    <w:rsid w:val="00191DBA"/>
    <w:rsid w:val="00192751"/>
    <w:rsid w:val="0019292E"/>
    <w:rsid w:val="00193261"/>
    <w:rsid w:val="0019379A"/>
    <w:rsid w:val="001938C0"/>
    <w:rsid w:val="001939D2"/>
    <w:rsid w:val="001947C4"/>
    <w:rsid w:val="00196210"/>
    <w:rsid w:val="00196AA0"/>
    <w:rsid w:val="00196BDD"/>
    <w:rsid w:val="0019706F"/>
    <w:rsid w:val="00197F6C"/>
    <w:rsid w:val="001A0152"/>
    <w:rsid w:val="001A15CD"/>
    <w:rsid w:val="001A192C"/>
    <w:rsid w:val="001A1FA8"/>
    <w:rsid w:val="001A2317"/>
    <w:rsid w:val="001A358D"/>
    <w:rsid w:val="001A46E9"/>
    <w:rsid w:val="001A4884"/>
    <w:rsid w:val="001A510F"/>
    <w:rsid w:val="001A5793"/>
    <w:rsid w:val="001A6BC9"/>
    <w:rsid w:val="001B0839"/>
    <w:rsid w:val="001B0B28"/>
    <w:rsid w:val="001B13E9"/>
    <w:rsid w:val="001B14B8"/>
    <w:rsid w:val="001B1B48"/>
    <w:rsid w:val="001B2582"/>
    <w:rsid w:val="001B4648"/>
    <w:rsid w:val="001B688A"/>
    <w:rsid w:val="001B7305"/>
    <w:rsid w:val="001C0BE9"/>
    <w:rsid w:val="001C17D5"/>
    <w:rsid w:val="001C1B1B"/>
    <w:rsid w:val="001C43D1"/>
    <w:rsid w:val="001C54AD"/>
    <w:rsid w:val="001C5C24"/>
    <w:rsid w:val="001C668E"/>
    <w:rsid w:val="001C769F"/>
    <w:rsid w:val="001C7EAB"/>
    <w:rsid w:val="001C7F6E"/>
    <w:rsid w:val="001D1E6B"/>
    <w:rsid w:val="001D1FB9"/>
    <w:rsid w:val="001D3619"/>
    <w:rsid w:val="001D512A"/>
    <w:rsid w:val="001D53AB"/>
    <w:rsid w:val="001D5D39"/>
    <w:rsid w:val="001D6355"/>
    <w:rsid w:val="001D6869"/>
    <w:rsid w:val="001D7F78"/>
    <w:rsid w:val="001E009B"/>
    <w:rsid w:val="001E026D"/>
    <w:rsid w:val="001E070D"/>
    <w:rsid w:val="001E1604"/>
    <w:rsid w:val="001E1D75"/>
    <w:rsid w:val="001E228C"/>
    <w:rsid w:val="001E4CE5"/>
    <w:rsid w:val="001E4E11"/>
    <w:rsid w:val="001E6FFD"/>
    <w:rsid w:val="001F18B0"/>
    <w:rsid w:val="001F18F7"/>
    <w:rsid w:val="001F5C6B"/>
    <w:rsid w:val="001F638B"/>
    <w:rsid w:val="001F66D0"/>
    <w:rsid w:val="001F73C2"/>
    <w:rsid w:val="001F7513"/>
    <w:rsid w:val="00200114"/>
    <w:rsid w:val="002005DE"/>
    <w:rsid w:val="00200855"/>
    <w:rsid w:val="00201E3A"/>
    <w:rsid w:val="0020224D"/>
    <w:rsid w:val="002022E0"/>
    <w:rsid w:val="002025A7"/>
    <w:rsid w:val="002028EB"/>
    <w:rsid w:val="00202D46"/>
    <w:rsid w:val="002038B7"/>
    <w:rsid w:val="00204164"/>
    <w:rsid w:val="002042DE"/>
    <w:rsid w:val="002047EF"/>
    <w:rsid w:val="00205620"/>
    <w:rsid w:val="002068E9"/>
    <w:rsid w:val="002119EB"/>
    <w:rsid w:val="002136A0"/>
    <w:rsid w:val="002138CC"/>
    <w:rsid w:val="00213DD4"/>
    <w:rsid w:val="00213EC2"/>
    <w:rsid w:val="00214448"/>
    <w:rsid w:val="002171F4"/>
    <w:rsid w:val="002172C4"/>
    <w:rsid w:val="00220692"/>
    <w:rsid w:val="00220CCF"/>
    <w:rsid w:val="00220E8E"/>
    <w:rsid w:val="002210D6"/>
    <w:rsid w:val="0022114F"/>
    <w:rsid w:val="002225DF"/>
    <w:rsid w:val="00222992"/>
    <w:rsid w:val="00222DA3"/>
    <w:rsid w:val="00223B63"/>
    <w:rsid w:val="00224255"/>
    <w:rsid w:val="002242CB"/>
    <w:rsid w:val="00224D07"/>
    <w:rsid w:val="00224D10"/>
    <w:rsid w:val="00224F45"/>
    <w:rsid w:val="00224F84"/>
    <w:rsid w:val="002252B8"/>
    <w:rsid w:val="002254BE"/>
    <w:rsid w:val="0022583F"/>
    <w:rsid w:val="002268DE"/>
    <w:rsid w:val="00227855"/>
    <w:rsid w:val="0023047C"/>
    <w:rsid w:val="002308A6"/>
    <w:rsid w:val="00231E6B"/>
    <w:rsid w:val="00233832"/>
    <w:rsid w:val="00233F47"/>
    <w:rsid w:val="002341C0"/>
    <w:rsid w:val="00234C91"/>
    <w:rsid w:val="00235534"/>
    <w:rsid w:val="00235BE2"/>
    <w:rsid w:val="00236D93"/>
    <w:rsid w:val="00236E7E"/>
    <w:rsid w:val="00236F46"/>
    <w:rsid w:val="0023736F"/>
    <w:rsid w:val="002413BE"/>
    <w:rsid w:val="00241C9E"/>
    <w:rsid w:val="0024296D"/>
    <w:rsid w:val="00242C53"/>
    <w:rsid w:val="00242F1E"/>
    <w:rsid w:val="002431B2"/>
    <w:rsid w:val="002442B3"/>
    <w:rsid w:val="00251F2D"/>
    <w:rsid w:val="0025273F"/>
    <w:rsid w:val="00253CDC"/>
    <w:rsid w:val="0025441F"/>
    <w:rsid w:val="00254784"/>
    <w:rsid w:val="0025631C"/>
    <w:rsid w:val="00256A34"/>
    <w:rsid w:val="00256F9F"/>
    <w:rsid w:val="0025731B"/>
    <w:rsid w:val="00260753"/>
    <w:rsid w:val="002612B1"/>
    <w:rsid w:val="00261E18"/>
    <w:rsid w:val="00263090"/>
    <w:rsid w:val="00264372"/>
    <w:rsid w:val="002646C0"/>
    <w:rsid w:val="00265440"/>
    <w:rsid w:val="00265563"/>
    <w:rsid w:val="00266281"/>
    <w:rsid w:val="00266D0E"/>
    <w:rsid w:val="002670B0"/>
    <w:rsid w:val="0027022A"/>
    <w:rsid w:val="002709B4"/>
    <w:rsid w:val="00270F1B"/>
    <w:rsid w:val="00271014"/>
    <w:rsid w:val="002747FE"/>
    <w:rsid w:val="0027485C"/>
    <w:rsid w:val="002752C7"/>
    <w:rsid w:val="002755AD"/>
    <w:rsid w:val="00275D89"/>
    <w:rsid w:val="00276B72"/>
    <w:rsid w:val="00276C3C"/>
    <w:rsid w:val="00280E46"/>
    <w:rsid w:val="0028122D"/>
    <w:rsid w:val="00281B4E"/>
    <w:rsid w:val="00282479"/>
    <w:rsid w:val="00282879"/>
    <w:rsid w:val="00287963"/>
    <w:rsid w:val="00287E08"/>
    <w:rsid w:val="002911A3"/>
    <w:rsid w:val="00291257"/>
    <w:rsid w:val="00292D8D"/>
    <w:rsid w:val="00293B3E"/>
    <w:rsid w:val="0029475A"/>
    <w:rsid w:val="0029494B"/>
    <w:rsid w:val="002950A4"/>
    <w:rsid w:val="0029603B"/>
    <w:rsid w:val="00296926"/>
    <w:rsid w:val="0029781C"/>
    <w:rsid w:val="002A0E4B"/>
    <w:rsid w:val="002A141D"/>
    <w:rsid w:val="002A2911"/>
    <w:rsid w:val="002A4F1E"/>
    <w:rsid w:val="002A58B3"/>
    <w:rsid w:val="002A5F43"/>
    <w:rsid w:val="002A65C1"/>
    <w:rsid w:val="002A6622"/>
    <w:rsid w:val="002B0E50"/>
    <w:rsid w:val="002B1C28"/>
    <w:rsid w:val="002B2045"/>
    <w:rsid w:val="002B4649"/>
    <w:rsid w:val="002B525C"/>
    <w:rsid w:val="002B5939"/>
    <w:rsid w:val="002B6276"/>
    <w:rsid w:val="002B6816"/>
    <w:rsid w:val="002C01FC"/>
    <w:rsid w:val="002C0318"/>
    <w:rsid w:val="002C10D5"/>
    <w:rsid w:val="002C160D"/>
    <w:rsid w:val="002C2656"/>
    <w:rsid w:val="002C376C"/>
    <w:rsid w:val="002C3CAE"/>
    <w:rsid w:val="002C56EF"/>
    <w:rsid w:val="002C6737"/>
    <w:rsid w:val="002D04EC"/>
    <w:rsid w:val="002D1754"/>
    <w:rsid w:val="002D1F73"/>
    <w:rsid w:val="002D22AB"/>
    <w:rsid w:val="002D3630"/>
    <w:rsid w:val="002D4299"/>
    <w:rsid w:val="002D4963"/>
    <w:rsid w:val="002D4AA8"/>
    <w:rsid w:val="002D50D8"/>
    <w:rsid w:val="002D5155"/>
    <w:rsid w:val="002D56B6"/>
    <w:rsid w:val="002D6D49"/>
    <w:rsid w:val="002D73CB"/>
    <w:rsid w:val="002E080C"/>
    <w:rsid w:val="002E09C4"/>
    <w:rsid w:val="002E12CF"/>
    <w:rsid w:val="002E135D"/>
    <w:rsid w:val="002E2569"/>
    <w:rsid w:val="002E5342"/>
    <w:rsid w:val="002E53E0"/>
    <w:rsid w:val="002E6E8C"/>
    <w:rsid w:val="002E6ED6"/>
    <w:rsid w:val="002F0549"/>
    <w:rsid w:val="002F1336"/>
    <w:rsid w:val="002F1795"/>
    <w:rsid w:val="002F1B9F"/>
    <w:rsid w:val="002F2F31"/>
    <w:rsid w:val="002F3513"/>
    <w:rsid w:val="002F364A"/>
    <w:rsid w:val="002F3F73"/>
    <w:rsid w:val="002F3FAF"/>
    <w:rsid w:val="002F47C5"/>
    <w:rsid w:val="002F4D59"/>
    <w:rsid w:val="002F54C6"/>
    <w:rsid w:val="002F56D5"/>
    <w:rsid w:val="003002C4"/>
    <w:rsid w:val="0030181D"/>
    <w:rsid w:val="00301ACB"/>
    <w:rsid w:val="00301AD6"/>
    <w:rsid w:val="0030262B"/>
    <w:rsid w:val="003026A8"/>
    <w:rsid w:val="00303054"/>
    <w:rsid w:val="003033D1"/>
    <w:rsid w:val="00303ABB"/>
    <w:rsid w:val="00304775"/>
    <w:rsid w:val="00304C69"/>
    <w:rsid w:val="003071A9"/>
    <w:rsid w:val="003106AC"/>
    <w:rsid w:val="0031209B"/>
    <w:rsid w:val="00312CD1"/>
    <w:rsid w:val="00315DCC"/>
    <w:rsid w:val="003163CD"/>
    <w:rsid w:val="00316539"/>
    <w:rsid w:val="00320019"/>
    <w:rsid w:val="00320964"/>
    <w:rsid w:val="0032112E"/>
    <w:rsid w:val="0032220D"/>
    <w:rsid w:val="003227C2"/>
    <w:rsid w:val="00322B05"/>
    <w:rsid w:val="0032553C"/>
    <w:rsid w:val="003257E2"/>
    <w:rsid w:val="00325994"/>
    <w:rsid w:val="00327513"/>
    <w:rsid w:val="00327954"/>
    <w:rsid w:val="00330641"/>
    <w:rsid w:val="0033133A"/>
    <w:rsid w:val="00334436"/>
    <w:rsid w:val="00340818"/>
    <w:rsid w:val="0034249F"/>
    <w:rsid w:val="00342983"/>
    <w:rsid w:val="00343552"/>
    <w:rsid w:val="0034357D"/>
    <w:rsid w:val="00344DEC"/>
    <w:rsid w:val="00345577"/>
    <w:rsid w:val="00345613"/>
    <w:rsid w:val="00346EB1"/>
    <w:rsid w:val="00347086"/>
    <w:rsid w:val="00350BE0"/>
    <w:rsid w:val="00350EA3"/>
    <w:rsid w:val="0035294C"/>
    <w:rsid w:val="00352E26"/>
    <w:rsid w:val="0035510E"/>
    <w:rsid w:val="00355605"/>
    <w:rsid w:val="0035622E"/>
    <w:rsid w:val="0035664A"/>
    <w:rsid w:val="0035765A"/>
    <w:rsid w:val="0035765F"/>
    <w:rsid w:val="00357680"/>
    <w:rsid w:val="003600B9"/>
    <w:rsid w:val="00360D84"/>
    <w:rsid w:val="00360F07"/>
    <w:rsid w:val="00362757"/>
    <w:rsid w:val="00362955"/>
    <w:rsid w:val="00362A8E"/>
    <w:rsid w:val="003638E8"/>
    <w:rsid w:val="00364225"/>
    <w:rsid w:val="0036466A"/>
    <w:rsid w:val="00365CF5"/>
    <w:rsid w:val="00366A32"/>
    <w:rsid w:val="00366B1E"/>
    <w:rsid w:val="0037071C"/>
    <w:rsid w:val="003707D2"/>
    <w:rsid w:val="00370A34"/>
    <w:rsid w:val="0037175B"/>
    <w:rsid w:val="00371A2F"/>
    <w:rsid w:val="003732E7"/>
    <w:rsid w:val="003733DC"/>
    <w:rsid w:val="00373453"/>
    <w:rsid w:val="00373863"/>
    <w:rsid w:val="00374AF5"/>
    <w:rsid w:val="00375FCA"/>
    <w:rsid w:val="003775CE"/>
    <w:rsid w:val="003777A4"/>
    <w:rsid w:val="003778A7"/>
    <w:rsid w:val="00377F0E"/>
    <w:rsid w:val="00377F3D"/>
    <w:rsid w:val="003802B3"/>
    <w:rsid w:val="0038045B"/>
    <w:rsid w:val="00380A69"/>
    <w:rsid w:val="00380D9B"/>
    <w:rsid w:val="003828D2"/>
    <w:rsid w:val="0038411F"/>
    <w:rsid w:val="0038421B"/>
    <w:rsid w:val="003876D3"/>
    <w:rsid w:val="003878B0"/>
    <w:rsid w:val="00387DC9"/>
    <w:rsid w:val="0039192B"/>
    <w:rsid w:val="00393263"/>
    <w:rsid w:val="003944E2"/>
    <w:rsid w:val="003948A8"/>
    <w:rsid w:val="003951E2"/>
    <w:rsid w:val="00395C0B"/>
    <w:rsid w:val="00395C50"/>
    <w:rsid w:val="003962A5"/>
    <w:rsid w:val="00396834"/>
    <w:rsid w:val="00397161"/>
    <w:rsid w:val="00397D75"/>
    <w:rsid w:val="003A06FB"/>
    <w:rsid w:val="003A0AF7"/>
    <w:rsid w:val="003A0FA8"/>
    <w:rsid w:val="003A149D"/>
    <w:rsid w:val="003A20E3"/>
    <w:rsid w:val="003A28CC"/>
    <w:rsid w:val="003A52AE"/>
    <w:rsid w:val="003A71ED"/>
    <w:rsid w:val="003A79CB"/>
    <w:rsid w:val="003B0DEE"/>
    <w:rsid w:val="003B0E16"/>
    <w:rsid w:val="003B3481"/>
    <w:rsid w:val="003B395F"/>
    <w:rsid w:val="003B52A9"/>
    <w:rsid w:val="003B56A9"/>
    <w:rsid w:val="003B589E"/>
    <w:rsid w:val="003B6405"/>
    <w:rsid w:val="003B6CD3"/>
    <w:rsid w:val="003B6FD6"/>
    <w:rsid w:val="003B7CEC"/>
    <w:rsid w:val="003C0C4A"/>
    <w:rsid w:val="003C6517"/>
    <w:rsid w:val="003D0B09"/>
    <w:rsid w:val="003D1515"/>
    <w:rsid w:val="003D3F7F"/>
    <w:rsid w:val="003D415F"/>
    <w:rsid w:val="003D4530"/>
    <w:rsid w:val="003D5A80"/>
    <w:rsid w:val="003D7160"/>
    <w:rsid w:val="003D73DA"/>
    <w:rsid w:val="003D7584"/>
    <w:rsid w:val="003D7C1D"/>
    <w:rsid w:val="003E1E8D"/>
    <w:rsid w:val="003E2521"/>
    <w:rsid w:val="003E40D0"/>
    <w:rsid w:val="003E45B4"/>
    <w:rsid w:val="003E4D53"/>
    <w:rsid w:val="003E4DB3"/>
    <w:rsid w:val="003E5975"/>
    <w:rsid w:val="003F00DD"/>
    <w:rsid w:val="003F0D38"/>
    <w:rsid w:val="003F12A3"/>
    <w:rsid w:val="003F2F61"/>
    <w:rsid w:val="003F3956"/>
    <w:rsid w:val="003F3B19"/>
    <w:rsid w:val="003F4D0B"/>
    <w:rsid w:val="003F4E26"/>
    <w:rsid w:val="003F5095"/>
    <w:rsid w:val="003F65A0"/>
    <w:rsid w:val="003F683C"/>
    <w:rsid w:val="003F7013"/>
    <w:rsid w:val="00402320"/>
    <w:rsid w:val="00402863"/>
    <w:rsid w:val="004062E0"/>
    <w:rsid w:val="00406A29"/>
    <w:rsid w:val="00406CC9"/>
    <w:rsid w:val="00406FD4"/>
    <w:rsid w:val="00412FBC"/>
    <w:rsid w:val="00414023"/>
    <w:rsid w:val="0041456E"/>
    <w:rsid w:val="00415304"/>
    <w:rsid w:val="00415B05"/>
    <w:rsid w:val="00415D5F"/>
    <w:rsid w:val="0041763C"/>
    <w:rsid w:val="00417C44"/>
    <w:rsid w:val="004201A1"/>
    <w:rsid w:val="0042061E"/>
    <w:rsid w:val="004208C7"/>
    <w:rsid w:val="0042217C"/>
    <w:rsid w:val="0042403D"/>
    <w:rsid w:val="00424539"/>
    <w:rsid w:val="0042454D"/>
    <w:rsid w:val="004245AB"/>
    <w:rsid w:val="00425214"/>
    <w:rsid w:val="00425CE3"/>
    <w:rsid w:val="004269CC"/>
    <w:rsid w:val="00427089"/>
    <w:rsid w:val="00427BF7"/>
    <w:rsid w:val="00432035"/>
    <w:rsid w:val="00433809"/>
    <w:rsid w:val="00433BD7"/>
    <w:rsid w:val="004370A0"/>
    <w:rsid w:val="00437988"/>
    <w:rsid w:val="004404E4"/>
    <w:rsid w:val="00441874"/>
    <w:rsid w:val="00442224"/>
    <w:rsid w:val="004429B7"/>
    <w:rsid w:val="0044501F"/>
    <w:rsid w:val="00445A8C"/>
    <w:rsid w:val="004514F4"/>
    <w:rsid w:val="004530F0"/>
    <w:rsid w:val="0045472E"/>
    <w:rsid w:val="00454777"/>
    <w:rsid w:val="00456ACA"/>
    <w:rsid w:val="0045708C"/>
    <w:rsid w:val="00460854"/>
    <w:rsid w:val="00461C1F"/>
    <w:rsid w:val="0046262B"/>
    <w:rsid w:val="004645B1"/>
    <w:rsid w:val="00465EB1"/>
    <w:rsid w:val="0046624F"/>
    <w:rsid w:val="004668B1"/>
    <w:rsid w:val="00466B3D"/>
    <w:rsid w:val="00466C3D"/>
    <w:rsid w:val="0047036F"/>
    <w:rsid w:val="00472860"/>
    <w:rsid w:val="00473B67"/>
    <w:rsid w:val="00474906"/>
    <w:rsid w:val="00476ED6"/>
    <w:rsid w:val="00480958"/>
    <w:rsid w:val="00481B34"/>
    <w:rsid w:val="00483561"/>
    <w:rsid w:val="00483B53"/>
    <w:rsid w:val="00485A61"/>
    <w:rsid w:val="00485A7B"/>
    <w:rsid w:val="00486487"/>
    <w:rsid w:val="004869CE"/>
    <w:rsid w:val="004879CD"/>
    <w:rsid w:val="00487BCF"/>
    <w:rsid w:val="00487CA5"/>
    <w:rsid w:val="00490678"/>
    <w:rsid w:val="004916CB"/>
    <w:rsid w:val="00491B94"/>
    <w:rsid w:val="00491BC8"/>
    <w:rsid w:val="0049372C"/>
    <w:rsid w:val="00493F3E"/>
    <w:rsid w:val="00494279"/>
    <w:rsid w:val="004944FB"/>
    <w:rsid w:val="004954D5"/>
    <w:rsid w:val="00495EA1"/>
    <w:rsid w:val="0049616F"/>
    <w:rsid w:val="0049629A"/>
    <w:rsid w:val="00496685"/>
    <w:rsid w:val="004A0322"/>
    <w:rsid w:val="004A060B"/>
    <w:rsid w:val="004A0A1F"/>
    <w:rsid w:val="004A1461"/>
    <w:rsid w:val="004A1D41"/>
    <w:rsid w:val="004A1E1C"/>
    <w:rsid w:val="004A262E"/>
    <w:rsid w:val="004A2962"/>
    <w:rsid w:val="004A397A"/>
    <w:rsid w:val="004A429D"/>
    <w:rsid w:val="004A4859"/>
    <w:rsid w:val="004A5122"/>
    <w:rsid w:val="004A5C0D"/>
    <w:rsid w:val="004A62D4"/>
    <w:rsid w:val="004A6388"/>
    <w:rsid w:val="004A6AEA"/>
    <w:rsid w:val="004B25D7"/>
    <w:rsid w:val="004B2886"/>
    <w:rsid w:val="004B3CA8"/>
    <w:rsid w:val="004B412D"/>
    <w:rsid w:val="004B6363"/>
    <w:rsid w:val="004B6631"/>
    <w:rsid w:val="004B72B8"/>
    <w:rsid w:val="004B72C8"/>
    <w:rsid w:val="004C2898"/>
    <w:rsid w:val="004C2EC1"/>
    <w:rsid w:val="004C308E"/>
    <w:rsid w:val="004C31C0"/>
    <w:rsid w:val="004C472F"/>
    <w:rsid w:val="004C57FC"/>
    <w:rsid w:val="004C583E"/>
    <w:rsid w:val="004C60D0"/>
    <w:rsid w:val="004C6F67"/>
    <w:rsid w:val="004C7D5A"/>
    <w:rsid w:val="004D1903"/>
    <w:rsid w:val="004D190F"/>
    <w:rsid w:val="004D1C2F"/>
    <w:rsid w:val="004D2DA3"/>
    <w:rsid w:val="004D31B7"/>
    <w:rsid w:val="004D3656"/>
    <w:rsid w:val="004D43A8"/>
    <w:rsid w:val="004D444F"/>
    <w:rsid w:val="004D659C"/>
    <w:rsid w:val="004D6FBC"/>
    <w:rsid w:val="004D772F"/>
    <w:rsid w:val="004E017B"/>
    <w:rsid w:val="004E113D"/>
    <w:rsid w:val="004E288B"/>
    <w:rsid w:val="004E3308"/>
    <w:rsid w:val="004E3B02"/>
    <w:rsid w:val="004E44C4"/>
    <w:rsid w:val="004E48FA"/>
    <w:rsid w:val="004E501B"/>
    <w:rsid w:val="004E5938"/>
    <w:rsid w:val="004F08E4"/>
    <w:rsid w:val="004F111B"/>
    <w:rsid w:val="004F1254"/>
    <w:rsid w:val="004F39EB"/>
    <w:rsid w:val="004F5671"/>
    <w:rsid w:val="004F6138"/>
    <w:rsid w:val="004F63B3"/>
    <w:rsid w:val="004F6E04"/>
    <w:rsid w:val="005003DA"/>
    <w:rsid w:val="005007BB"/>
    <w:rsid w:val="00500A3D"/>
    <w:rsid w:val="00500D8D"/>
    <w:rsid w:val="0050372D"/>
    <w:rsid w:val="00504E0E"/>
    <w:rsid w:val="00506348"/>
    <w:rsid w:val="005068D8"/>
    <w:rsid w:val="00506918"/>
    <w:rsid w:val="00506D1F"/>
    <w:rsid w:val="00507C28"/>
    <w:rsid w:val="00507EDE"/>
    <w:rsid w:val="00507FF2"/>
    <w:rsid w:val="005106CB"/>
    <w:rsid w:val="0051113E"/>
    <w:rsid w:val="00511D44"/>
    <w:rsid w:val="005123E7"/>
    <w:rsid w:val="00513149"/>
    <w:rsid w:val="00514DB9"/>
    <w:rsid w:val="00514F21"/>
    <w:rsid w:val="005152C7"/>
    <w:rsid w:val="0051579E"/>
    <w:rsid w:val="00517706"/>
    <w:rsid w:val="00521634"/>
    <w:rsid w:val="00521708"/>
    <w:rsid w:val="00521EFD"/>
    <w:rsid w:val="0052338B"/>
    <w:rsid w:val="00524207"/>
    <w:rsid w:val="005247F3"/>
    <w:rsid w:val="0052529B"/>
    <w:rsid w:val="00525338"/>
    <w:rsid w:val="00525559"/>
    <w:rsid w:val="00525966"/>
    <w:rsid w:val="00526B17"/>
    <w:rsid w:val="005274DB"/>
    <w:rsid w:val="00530102"/>
    <w:rsid w:val="005303E6"/>
    <w:rsid w:val="0053141A"/>
    <w:rsid w:val="005315E3"/>
    <w:rsid w:val="0053182F"/>
    <w:rsid w:val="005321F8"/>
    <w:rsid w:val="00533FB8"/>
    <w:rsid w:val="0053402B"/>
    <w:rsid w:val="00534CCA"/>
    <w:rsid w:val="00535F1C"/>
    <w:rsid w:val="00537384"/>
    <w:rsid w:val="005419B9"/>
    <w:rsid w:val="00541ABA"/>
    <w:rsid w:val="00542C72"/>
    <w:rsid w:val="00544095"/>
    <w:rsid w:val="00544321"/>
    <w:rsid w:val="005444AB"/>
    <w:rsid w:val="00544B73"/>
    <w:rsid w:val="00544C68"/>
    <w:rsid w:val="00546302"/>
    <w:rsid w:val="005466FE"/>
    <w:rsid w:val="005476E7"/>
    <w:rsid w:val="00547F5E"/>
    <w:rsid w:val="005501DB"/>
    <w:rsid w:val="0055038C"/>
    <w:rsid w:val="005509C1"/>
    <w:rsid w:val="00551F46"/>
    <w:rsid w:val="005523E7"/>
    <w:rsid w:val="005524A2"/>
    <w:rsid w:val="00553B08"/>
    <w:rsid w:val="005540FE"/>
    <w:rsid w:val="0055460A"/>
    <w:rsid w:val="00554B87"/>
    <w:rsid w:val="00555118"/>
    <w:rsid w:val="00555733"/>
    <w:rsid w:val="00556B2E"/>
    <w:rsid w:val="00560443"/>
    <w:rsid w:val="00561B44"/>
    <w:rsid w:val="00563DC9"/>
    <w:rsid w:val="0056465E"/>
    <w:rsid w:val="00564B47"/>
    <w:rsid w:val="0056637E"/>
    <w:rsid w:val="00566B9D"/>
    <w:rsid w:val="00567142"/>
    <w:rsid w:val="0057132F"/>
    <w:rsid w:val="00572729"/>
    <w:rsid w:val="00574F11"/>
    <w:rsid w:val="0057615C"/>
    <w:rsid w:val="005765D8"/>
    <w:rsid w:val="00576AEC"/>
    <w:rsid w:val="00577479"/>
    <w:rsid w:val="00580B2B"/>
    <w:rsid w:val="00581421"/>
    <w:rsid w:val="005818ED"/>
    <w:rsid w:val="00581ED2"/>
    <w:rsid w:val="005824F5"/>
    <w:rsid w:val="005825DA"/>
    <w:rsid w:val="00582B1B"/>
    <w:rsid w:val="00582CC0"/>
    <w:rsid w:val="00583081"/>
    <w:rsid w:val="00583542"/>
    <w:rsid w:val="0058497E"/>
    <w:rsid w:val="00590FAA"/>
    <w:rsid w:val="00591418"/>
    <w:rsid w:val="00592A9B"/>
    <w:rsid w:val="00592B0E"/>
    <w:rsid w:val="00594425"/>
    <w:rsid w:val="00594533"/>
    <w:rsid w:val="0059578A"/>
    <w:rsid w:val="00597FD3"/>
    <w:rsid w:val="005A0948"/>
    <w:rsid w:val="005A21B8"/>
    <w:rsid w:val="005A4260"/>
    <w:rsid w:val="005A4383"/>
    <w:rsid w:val="005A5330"/>
    <w:rsid w:val="005A7013"/>
    <w:rsid w:val="005B11B6"/>
    <w:rsid w:val="005B1796"/>
    <w:rsid w:val="005B17F1"/>
    <w:rsid w:val="005B20CD"/>
    <w:rsid w:val="005B27EB"/>
    <w:rsid w:val="005B2D08"/>
    <w:rsid w:val="005B3052"/>
    <w:rsid w:val="005B4E64"/>
    <w:rsid w:val="005B55B8"/>
    <w:rsid w:val="005B56FB"/>
    <w:rsid w:val="005B5FFA"/>
    <w:rsid w:val="005B6052"/>
    <w:rsid w:val="005B6193"/>
    <w:rsid w:val="005B65E5"/>
    <w:rsid w:val="005B779A"/>
    <w:rsid w:val="005B7983"/>
    <w:rsid w:val="005C0AEC"/>
    <w:rsid w:val="005C4A34"/>
    <w:rsid w:val="005C4D93"/>
    <w:rsid w:val="005C5201"/>
    <w:rsid w:val="005C58A4"/>
    <w:rsid w:val="005C6C30"/>
    <w:rsid w:val="005C7C52"/>
    <w:rsid w:val="005C7ED5"/>
    <w:rsid w:val="005D198C"/>
    <w:rsid w:val="005D31CE"/>
    <w:rsid w:val="005D60CA"/>
    <w:rsid w:val="005D69F1"/>
    <w:rsid w:val="005D6A31"/>
    <w:rsid w:val="005D6E09"/>
    <w:rsid w:val="005D7446"/>
    <w:rsid w:val="005E20D5"/>
    <w:rsid w:val="005E3D24"/>
    <w:rsid w:val="005E616F"/>
    <w:rsid w:val="005E694E"/>
    <w:rsid w:val="005E69F4"/>
    <w:rsid w:val="005F05E6"/>
    <w:rsid w:val="005F08D3"/>
    <w:rsid w:val="005F2211"/>
    <w:rsid w:val="005F2DA9"/>
    <w:rsid w:val="005F361E"/>
    <w:rsid w:val="005F4BC9"/>
    <w:rsid w:val="005F64C0"/>
    <w:rsid w:val="005F6692"/>
    <w:rsid w:val="00600DA6"/>
    <w:rsid w:val="006023FC"/>
    <w:rsid w:val="00602A07"/>
    <w:rsid w:val="006046F5"/>
    <w:rsid w:val="00605EB0"/>
    <w:rsid w:val="006064E0"/>
    <w:rsid w:val="00606C0C"/>
    <w:rsid w:val="0060736E"/>
    <w:rsid w:val="00610BD9"/>
    <w:rsid w:val="006110F3"/>
    <w:rsid w:val="006112B1"/>
    <w:rsid w:val="00611A62"/>
    <w:rsid w:val="006150BC"/>
    <w:rsid w:val="006158E2"/>
    <w:rsid w:val="0061601D"/>
    <w:rsid w:val="006178C7"/>
    <w:rsid w:val="006209F3"/>
    <w:rsid w:val="0062153E"/>
    <w:rsid w:val="00622691"/>
    <w:rsid w:val="00622EB1"/>
    <w:rsid w:val="00623457"/>
    <w:rsid w:val="006237E3"/>
    <w:rsid w:val="006243D7"/>
    <w:rsid w:val="00624F3A"/>
    <w:rsid w:val="0062657F"/>
    <w:rsid w:val="006265FC"/>
    <w:rsid w:val="00626B15"/>
    <w:rsid w:val="006305D5"/>
    <w:rsid w:val="00631935"/>
    <w:rsid w:val="006319CB"/>
    <w:rsid w:val="0063247F"/>
    <w:rsid w:val="006324C7"/>
    <w:rsid w:val="006328B1"/>
    <w:rsid w:val="0063302E"/>
    <w:rsid w:val="00633FA1"/>
    <w:rsid w:val="006342C2"/>
    <w:rsid w:val="006342FC"/>
    <w:rsid w:val="00635182"/>
    <w:rsid w:val="006356F9"/>
    <w:rsid w:val="00637751"/>
    <w:rsid w:val="006413B1"/>
    <w:rsid w:val="006418AD"/>
    <w:rsid w:val="0064341B"/>
    <w:rsid w:val="00643E7F"/>
    <w:rsid w:val="00645FCC"/>
    <w:rsid w:val="00646954"/>
    <w:rsid w:val="0064719C"/>
    <w:rsid w:val="00647215"/>
    <w:rsid w:val="00650454"/>
    <w:rsid w:val="00650615"/>
    <w:rsid w:val="00652624"/>
    <w:rsid w:val="00652948"/>
    <w:rsid w:val="00653126"/>
    <w:rsid w:val="00653C90"/>
    <w:rsid w:val="00653D60"/>
    <w:rsid w:val="0065456F"/>
    <w:rsid w:val="00654831"/>
    <w:rsid w:val="00654F51"/>
    <w:rsid w:val="00655016"/>
    <w:rsid w:val="00656243"/>
    <w:rsid w:val="006563E7"/>
    <w:rsid w:val="006569E5"/>
    <w:rsid w:val="0065770A"/>
    <w:rsid w:val="006613DB"/>
    <w:rsid w:val="006617CD"/>
    <w:rsid w:val="00661C57"/>
    <w:rsid w:val="00661EFD"/>
    <w:rsid w:val="006635CB"/>
    <w:rsid w:val="00664DF2"/>
    <w:rsid w:val="0066634B"/>
    <w:rsid w:val="0066660A"/>
    <w:rsid w:val="0066798F"/>
    <w:rsid w:val="00667E91"/>
    <w:rsid w:val="00667FEA"/>
    <w:rsid w:val="00670D8F"/>
    <w:rsid w:val="00670DD6"/>
    <w:rsid w:val="0067113F"/>
    <w:rsid w:val="0067135F"/>
    <w:rsid w:val="00671B84"/>
    <w:rsid w:val="00674593"/>
    <w:rsid w:val="00674AC6"/>
    <w:rsid w:val="00675933"/>
    <w:rsid w:val="006765F9"/>
    <w:rsid w:val="006776A8"/>
    <w:rsid w:val="00677B57"/>
    <w:rsid w:val="0068144B"/>
    <w:rsid w:val="006821D0"/>
    <w:rsid w:val="006824A8"/>
    <w:rsid w:val="00683701"/>
    <w:rsid w:val="006850AE"/>
    <w:rsid w:val="00685193"/>
    <w:rsid w:val="006854DD"/>
    <w:rsid w:val="006855B8"/>
    <w:rsid w:val="00685679"/>
    <w:rsid w:val="00686CAA"/>
    <w:rsid w:val="00686FF6"/>
    <w:rsid w:val="00687BDF"/>
    <w:rsid w:val="00687FB2"/>
    <w:rsid w:val="006919B1"/>
    <w:rsid w:val="00691E9A"/>
    <w:rsid w:val="00693015"/>
    <w:rsid w:val="00693889"/>
    <w:rsid w:val="00693ED7"/>
    <w:rsid w:val="006946E9"/>
    <w:rsid w:val="0069550B"/>
    <w:rsid w:val="006962C5"/>
    <w:rsid w:val="00696488"/>
    <w:rsid w:val="0069654F"/>
    <w:rsid w:val="0069705A"/>
    <w:rsid w:val="006973F5"/>
    <w:rsid w:val="00697B60"/>
    <w:rsid w:val="006A0D8C"/>
    <w:rsid w:val="006A1538"/>
    <w:rsid w:val="006A18F6"/>
    <w:rsid w:val="006A1FA0"/>
    <w:rsid w:val="006A2136"/>
    <w:rsid w:val="006A327B"/>
    <w:rsid w:val="006A3281"/>
    <w:rsid w:val="006A6D62"/>
    <w:rsid w:val="006B0EB5"/>
    <w:rsid w:val="006B1683"/>
    <w:rsid w:val="006B3E85"/>
    <w:rsid w:val="006B423A"/>
    <w:rsid w:val="006B4585"/>
    <w:rsid w:val="006B6E93"/>
    <w:rsid w:val="006B704F"/>
    <w:rsid w:val="006B7975"/>
    <w:rsid w:val="006B7A6A"/>
    <w:rsid w:val="006C10F6"/>
    <w:rsid w:val="006C2269"/>
    <w:rsid w:val="006C3D07"/>
    <w:rsid w:val="006C4272"/>
    <w:rsid w:val="006C761D"/>
    <w:rsid w:val="006C78AC"/>
    <w:rsid w:val="006D055F"/>
    <w:rsid w:val="006D0901"/>
    <w:rsid w:val="006D11F4"/>
    <w:rsid w:val="006D143B"/>
    <w:rsid w:val="006D29E2"/>
    <w:rsid w:val="006D34DD"/>
    <w:rsid w:val="006D41C6"/>
    <w:rsid w:val="006D4E57"/>
    <w:rsid w:val="006D538D"/>
    <w:rsid w:val="006D5C80"/>
    <w:rsid w:val="006D5C95"/>
    <w:rsid w:val="006D5E8D"/>
    <w:rsid w:val="006D60BB"/>
    <w:rsid w:val="006D65A9"/>
    <w:rsid w:val="006D6E71"/>
    <w:rsid w:val="006D766F"/>
    <w:rsid w:val="006D7AF8"/>
    <w:rsid w:val="006D7EEE"/>
    <w:rsid w:val="006E360B"/>
    <w:rsid w:val="006E37E5"/>
    <w:rsid w:val="006E407F"/>
    <w:rsid w:val="006E4133"/>
    <w:rsid w:val="006E4D70"/>
    <w:rsid w:val="006E5EBD"/>
    <w:rsid w:val="006E71C7"/>
    <w:rsid w:val="006E7AD3"/>
    <w:rsid w:val="006F010D"/>
    <w:rsid w:val="006F0494"/>
    <w:rsid w:val="006F09B9"/>
    <w:rsid w:val="006F0AF7"/>
    <w:rsid w:val="006F0E52"/>
    <w:rsid w:val="006F2324"/>
    <w:rsid w:val="006F3A7C"/>
    <w:rsid w:val="006F4450"/>
    <w:rsid w:val="006F47FD"/>
    <w:rsid w:val="006F5581"/>
    <w:rsid w:val="006F5CA0"/>
    <w:rsid w:val="006F6E58"/>
    <w:rsid w:val="0070132E"/>
    <w:rsid w:val="007013CE"/>
    <w:rsid w:val="00703FE6"/>
    <w:rsid w:val="00704DE2"/>
    <w:rsid w:val="0070604E"/>
    <w:rsid w:val="00707737"/>
    <w:rsid w:val="007112C4"/>
    <w:rsid w:val="00711C4F"/>
    <w:rsid w:val="00711F2C"/>
    <w:rsid w:val="0071223D"/>
    <w:rsid w:val="00714457"/>
    <w:rsid w:val="00714F42"/>
    <w:rsid w:val="00716458"/>
    <w:rsid w:val="00716A59"/>
    <w:rsid w:val="00720DF8"/>
    <w:rsid w:val="00721A1D"/>
    <w:rsid w:val="00721CFE"/>
    <w:rsid w:val="007228E6"/>
    <w:rsid w:val="007229E6"/>
    <w:rsid w:val="0072394B"/>
    <w:rsid w:val="00723AC7"/>
    <w:rsid w:val="00724A3E"/>
    <w:rsid w:val="00724CF6"/>
    <w:rsid w:val="00724D94"/>
    <w:rsid w:val="00724EEF"/>
    <w:rsid w:val="00725B7C"/>
    <w:rsid w:val="0073251F"/>
    <w:rsid w:val="007340EA"/>
    <w:rsid w:val="007362BE"/>
    <w:rsid w:val="007374BE"/>
    <w:rsid w:val="00737539"/>
    <w:rsid w:val="0074046E"/>
    <w:rsid w:val="00740F35"/>
    <w:rsid w:val="00741144"/>
    <w:rsid w:val="00742031"/>
    <w:rsid w:val="0074424A"/>
    <w:rsid w:val="00744352"/>
    <w:rsid w:val="00744A00"/>
    <w:rsid w:val="007451F7"/>
    <w:rsid w:val="00745A89"/>
    <w:rsid w:val="0074676E"/>
    <w:rsid w:val="007468F8"/>
    <w:rsid w:val="00747F81"/>
    <w:rsid w:val="007502BC"/>
    <w:rsid w:val="0075042C"/>
    <w:rsid w:val="00750F3A"/>
    <w:rsid w:val="00753381"/>
    <w:rsid w:val="00753E62"/>
    <w:rsid w:val="007546BD"/>
    <w:rsid w:val="007564A3"/>
    <w:rsid w:val="00756923"/>
    <w:rsid w:val="0075725F"/>
    <w:rsid w:val="00757BEA"/>
    <w:rsid w:val="0076127B"/>
    <w:rsid w:val="00762C0E"/>
    <w:rsid w:val="00762F4F"/>
    <w:rsid w:val="00764F80"/>
    <w:rsid w:val="007665B6"/>
    <w:rsid w:val="007665C5"/>
    <w:rsid w:val="00767C5E"/>
    <w:rsid w:val="007726AA"/>
    <w:rsid w:val="00772D39"/>
    <w:rsid w:val="00775BD5"/>
    <w:rsid w:val="007763C0"/>
    <w:rsid w:val="007770D9"/>
    <w:rsid w:val="0078029B"/>
    <w:rsid w:val="00781203"/>
    <w:rsid w:val="00781A02"/>
    <w:rsid w:val="007831C2"/>
    <w:rsid w:val="0078338A"/>
    <w:rsid w:val="00783FCF"/>
    <w:rsid w:val="00784C49"/>
    <w:rsid w:val="00792D22"/>
    <w:rsid w:val="007938E7"/>
    <w:rsid w:val="00793C74"/>
    <w:rsid w:val="0079426E"/>
    <w:rsid w:val="00794F92"/>
    <w:rsid w:val="0079789C"/>
    <w:rsid w:val="00797B3B"/>
    <w:rsid w:val="007A0259"/>
    <w:rsid w:val="007A115A"/>
    <w:rsid w:val="007A1933"/>
    <w:rsid w:val="007A1E95"/>
    <w:rsid w:val="007A2A6D"/>
    <w:rsid w:val="007A311A"/>
    <w:rsid w:val="007A374E"/>
    <w:rsid w:val="007A421E"/>
    <w:rsid w:val="007A4874"/>
    <w:rsid w:val="007A7C9A"/>
    <w:rsid w:val="007B1FFD"/>
    <w:rsid w:val="007B2947"/>
    <w:rsid w:val="007B3062"/>
    <w:rsid w:val="007B45CE"/>
    <w:rsid w:val="007B461E"/>
    <w:rsid w:val="007B4848"/>
    <w:rsid w:val="007B4932"/>
    <w:rsid w:val="007B5940"/>
    <w:rsid w:val="007C00D3"/>
    <w:rsid w:val="007C0D30"/>
    <w:rsid w:val="007C0D78"/>
    <w:rsid w:val="007C0F2F"/>
    <w:rsid w:val="007C2177"/>
    <w:rsid w:val="007C24EE"/>
    <w:rsid w:val="007C377A"/>
    <w:rsid w:val="007C4DDF"/>
    <w:rsid w:val="007C551E"/>
    <w:rsid w:val="007C5718"/>
    <w:rsid w:val="007C67FC"/>
    <w:rsid w:val="007C6B0C"/>
    <w:rsid w:val="007D033C"/>
    <w:rsid w:val="007D129B"/>
    <w:rsid w:val="007D1CD5"/>
    <w:rsid w:val="007D1D1C"/>
    <w:rsid w:val="007D220E"/>
    <w:rsid w:val="007D313D"/>
    <w:rsid w:val="007D33FD"/>
    <w:rsid w:val="007D3E5E"/>
    <w:rsid w:val="007D4789"/>
    <w:rsid w:val="007D4D12"/>
    <w:rsid w:val="007D4F1E"/>
    <w:rsid w:val="007D55B4"/>
    <w:rsid w:val="007D5F1C"/>
    <w:rsid w:val="007D78EF"/>
    <w:rsid w:val="007E06E4"/>
    <w:rsid w:val="007E13B4"/>
    <w:rsid w:val="007E1BC5"/>
    <w:rsid w:val="007E2D50"/>
    <w:rsid w:val="007E3632"/>
    <w:rsid w:val="007E39A9"/>
    <w:rsid w:val="007E3CE9"/>
    <w:rsid w:val="007E400D"/>
    <w:rsid w:val="007E51C9"/>
    <w:rsid w:val="007E59AF"/>
    <w:rsid w:val="007E6B81"/>
    <w:rsid w:val="007E71B1"/>
    <w:rsid w:val="007E73CF"/>
    <w:rsid w:val="007E7CCF"/>
    <w:rsid w:val="007F06FB"/>
    <w:rsid w:val="007F08F5"/>
    <w:rsid w:val="007F1F82"/>
    <w:rsid w:val="007F2BDE"/>
    <w:rsid w:val="007F2E6A"/>
    <w:rsid w:val="007F301B"/>
    <w:rsid w:val="007F4DA1"/>
    <w:rsid w:val="007F53F4"/>
    <w:rsid w:val="007F5CA6"/>
    <w:rsid w:val="007F6D54"/>
    <w:rsid w:val="007F7D9D"/>
    <w:rsid w:val="0080033B"/>
    <w:rsid w:val="00800802"/>
    <w:rsid w:val="00800D23"/>
    <w:rsid w:val="0080145F"/>
    <w:rsid w:val="00801EB4"/>
    <w:rsid w:val="00801EE6"/>
    <w:rsid w:val="008022DE"/>
    <w:rsid w:val="0080279C"/>
    <w:rsid w:val="00805251"/>
    <w:rsid w:val="008052A9"/>
    <w:rsid w:val="00805A9F"/>
    <w:rsid w:val="00806616"/>
    <w:rsid w:val="00807FE7"/>
    <w:rsid w:val="008104AF"/>
    <w:rsid w:val="008129D5"/>
    <w:rsid w:val="00812DDC"/>
    <w:rsid w:val="008167B2"/>
    <w:rsid w:val="008204F3"/>
    <w:rsid w:val="00820D99"/>
    <w:rsid w:val="00821488"/>
    <w:rsid w:val="008231DF"/>
    <w:rsid w:val="00823F34"/>
    <w:rsid w:val="0082454A"/>
    <w:rsid w:val="008245AC"/>
    <w:rsid w:val="00824C25"/>
    <w:rsid w:val="00824CA4"/>
    <w:rsid w:val="00825261"/>
    <w:rsid w:val="00825FAD"/>
    <w:rsid w:val="008264AA"/>
    <w:rsid w:val="00826531"/>
    <w:rsid w:val="00826EFE"/>
    <w:rsid w:val="008272CF"/>
    <w:rsid w:val="0083318C"/>
    <w:rsid w:val="008334BC"/>
    <w:rsid w:val="008337ED"/>
    <w:rsid w:val="00834835"/>
    <w:rsid w:val="008362D0"/>
    <w:rsid w:val="00840368"/>
    <w:rsid w:val="008403A6"/>
    <w:rsid w:val="008404E5"/>
    <w:rsid w:val="0084073F"/>
    <w:rsid w:val="00841672"/>
    <w:rsid w:val="00841FF9"/>
    <w:rsid w:val="00842B6B"/>
    <w:rsid w:val="00842C78"/>
    <w:rsid w:val="008437BD"/>
    <w:rsid w:val="00843B5A"/>
    <w:rsid w:val="0084502B"/>
    <w:rsid w:val="00845EB7"/>
    <w:rsid w:val="00846AF9"/>
    <w:rsid w:val="00847182"/>
    <w:rsid w:val="008479D2"/>
    <w:rsid w:val="00847C03"/>
    <w:rsid w:val="008502B7"/>
    <w:rsid w:val="00851184"/>
    <w:rsid w:val="008519CA"/>
    <w:rsid w:val="00852062"/>
    <w:rsid w:val="00852102"/>
    <w:rsid w:val="00853503"/>
    <w:rsid w:val="008544A2"/>
    <w:rsid w:val="0085475C"/>
    <w:rsid w:val="00854961"/>
    <w:rsid w:val="00854E53"/>
    <w:rsid w:val="00854FD7"/>
    <w:rsid w:val="0085529D"/>
    <w:rsid w:val="00856687"/>
    <w:rsid w:val="0085736B"/>
    <w:rsid w:val="00857A54"/>
    <w:rsid w:val="00857B9E"/>
    <w:rsid w:val="008601B8"/>
    <w:rsid w:val="008602D6"/>
    <w:rsid w:val="008617E0"/>
    <w:rsid w:val="008620A6"/>
    <w:rsid w:val="00862E1B"/>
    <w:rsid w:val="00864A50"/>
    <w:rsid w:val="008662AD"/>
    <w:rsid w:val="0087086C"/>
    <w:rsid w:val="00870D7E"/>
    <w:rsid w:val="0087173E"/>
    <w:rsid w:val="00871759"/>
    <w:rsid w:val="00871D4B"/>
    <w:rsid w:val="00873F0A"/>
    <w:rsid w:val="00874024"/>
    <w:rsid w:val="00874AD9"/>
    <w:rsid w:val="008760AD"/>
    <w:rsid w:val="00876582"/>
    <w:rsid w:val="008766F0"/>
    <w:rsid w:val="008768ED"/>
    <w:rsid w:val="008772F8"/>
    <w:rsid w:val="00877435"/>
    <w:rsid w:val="008775C4"/>
    <w:rsid w:val="00877E9E"/>
    <w:rsid w:val="00880EF9"/>
    <w:rsid w:val="00881342"/>
    <w:rsid w:val="00881BCD"/>
    <w:rsid w:val="00882110"/>
    <w:rsid w:val="00882D3D"/>
    <w:rsid w:val="00884777"/>
    <w:rsid w:val="008854D2"/>
    <w:rsid w:val="00885FAD"/>
    <w:rsid w:val="008879F8"/>
    <w:rsid w:val="00887DD5"/>
    <w:rsid w:val="008905AB"/>
    <w:rsid w:val="008905AE"/>
    <w:rsid w:val="00890EBF"/>
    <w:rsid w:val="00891000"/>
    <w:rsid w:val="00892A11"/>
    <w:rsid w:val="008930EB"/>
    <w:rsid w:val="008931BC"/>
    <w:rsid w:val="0089356D"/>
    <w:rsid w:val="00893C53"/>
    <w:rsid w:val="00894291"/>
    <w:rsid w:val="008944A6"/>
    <w:rsid w:val="00896018"/>
    <w:rsid w:val="00896DBB"/>
    <w:rsid w:val="00897B59"/>
    <w:rsid w:val="008A12B8"/>
    <w:rsid w:val="008A1FC2"/>
    <w:rsid w:val="008A3B68"/>
    <w:rsid w:val="008A616F"/>
    <w:rsid w:val="008A6D35"/>
    <w:rsid w:val="008A7A68"/>
    <w:rsid w:val="008B016E"/>
    <w:rsid w:val="008B05EC"/>
    <w:rsid w:val="008B0730"/>
    <w:rsid w:val="008B325B"/>
    <w:rsid w:val="008B336A"/>
    <w:rsid w:val="008B3470"/>
    <w:rsid w:val="008B36D3"/>
    <w:rsid w:val="008B46F9"/>
    <w:rsid w:val="008B61F8"/>
    <w:rsid w:val="008B6740"/>
    <w:rsid w:val="008B675C"/>
    <w:rsid w:val="008B7127"/>
    <w:rsid w:val="008B78BB"/>
    <w:rsid w:val="008C0052"/>
    <w:rsid w:val="008C1110"/>
    <w:rsid w:val="008C1CE7"/>
    <w:rsid w:val="008C30E4"/>
    <w:rsid w:val="008C4D32"/>
    <w:rsid w:val="008C5487"/>
    <w:rsid w:val="008C55FF"/>
    <w:rsid w:val="008C76E1"/>
    <w:rsid w:val="008D0429"/>
    <w:rsid w:val="008D09B0"/>
    <w:rsid w:val="008D0B87"/>
    <w:rsid w:val="008D1587"/>
    <w:rsid w:val="008D1D4A"/>
    <w:rsid w:val="008D25F7"/>
    <w:rsid w:val="008D2F05"/>
    <w:rsid w:val="008D3BA3"/>
    <w:rsid w:val="008D3C8F"/>
    <w:rsid w:val="008D4895"/>
    <w:rsid w:val="008D7F04"/>
    <w:rsid w:val="008E06D6"/>
    <w:rsid w:val="008E086E"/>
    <w:rsid w:val="008E237C"/>
    <w:rsid w:val="008E2AC6"/>
    <w:rsid w:val="008E3DEB"/>
    <w:rsid w:val="008E4AEE"/>
    <w:rsid w:val="008E4C32"/>
    <w:rsid w:val="008E5F4A"/>
    <w:rsid w:val="008E64F0"/>
    <w:rsid w:val="008F0864"/>
    <w:rsid w:val="008F0AD9"/>
    <w:rsid w:val="008F2015"/>
    <w:rsid w:val="008F2E8D"/>
    <w:rsid w:val="008F30CB"/>
    <w:rsid w:val="008F4C7C"/>
    <w:rsid w:val="008F6A92"/>
    <w:rsid w:val="008F6AB0"/>
    <w:rsid w:val="008F7102"/>
    <w:rsid w:val="0090016D"/>
    <w:rsid w:val="00900C8D"/>
    <w:rsid w:val="00902320"/>
    <w:rsid w:val="009055AF"/>
    <w:rsid w:val="00905D76"/>
    <w:rsid w:val="00906E88"/>
    <w:rsid w:val="00907010"/>
    <w:rsid w:val="0090769F"/>
    <w:rsid w:val="00907FEB"/>
    <w:rsid w:val="009104FB"/>
    <w:rsid w:val="00911218"/>
    <w:rsid w:val="0091183A"/>
    <w:rsid w:val="00911A6B"/>
    <w:rsid w:val="009123C8"/>
    <w:rsid w:val="00912D91"/>
    <w:rsid w:val="00913495"/>
    <w:rsid w:val="009140B0"/>
    <w:rsid w:val="00914F86"/>
    <w:rsid w:val="009170EF"/>
    <w:rsid w:val="00917690"/>
    <w:rsid w:val="009214B2"/>
    <w:rsid w:val="00921EDB"/>
    <w:rsid w:val="00922462"/>
    <w:rsid w:val="0092342B"/>
    <w:rsid w:val="00923918"/>
    <w:rsid w:val="00923976"/>
    <w:rsid w:val="00924CCC"/>
    <w:rsid w:val="00925AEC"/>
    <w:rsid w:val="00925F71"/>
    <w:rsid w:val="00926083"/>
    <w:rsid w:val="00926A38"/>
    <w:rsid w:val="00927491"/>
    <w:rsid w:val="00927F9C"/>
    <w:rsid w:val="0093076C"/>
    <w:rsid w:val="0093129E"/>
    <w:rsid w:val="00931C64"/>
    <w:rsid w:val="00932C2B"/>
    <w:rsid w:val="009336F1"/>
    <w:rsid w:val="009340ED"/>
    <w:rsid w:val="00934149"/>
    <w:rsid w:val="00934B2C"/>
    <w:rsid w:val="009350C5"/>
    <w:rsid w:val="009352B2"/>
    <w:rsid w:val="00935E53"/>
    <w:rsid w:val="00936995"/>
    <w:rsid w:val="00937988"/>
    <w:rsid w:val="009400ED"/>
    <w:rsid w:val="00942016"/>
    <w:rsid w:val="00942E77"/>
    <w:rsid w:val="00942FEE"/>
    <w:rsid w:val="009431B4"/>
    <w:rsid w:val="00943338"/>
    <w:rsid w:val="00943B2D"/>
    <w:rsid w:val="00943FA4"/>
    <w:rsid w:val="00944E11"/>
    <w:rsid w:val="00945CB1"/>
    <w:rsid w:val="0094738B"/>
    <w:rsid w:val="0094748E"/>
    <w:rsid w:val="009475CC"/>
    <w:rsid w:val="0095332E"/>
    <w:rsid w:val="00953D46"/>
    <w:rsid w:val="00953E8F"/>
    <w:rsid w:val="00954ABA"/>
    <w:rsid w:val="00954EB0"/>
    <w:rsid w:val="0095511A"/>
    <w:rsid w:val="0095682A"/>
    <w:rsid w:val="009610EB"/>
    <w:rsid w:val="00961E6D"/>
    <w:rsid w:val="0096507E"/>
    <w:rsid w:val="00965344"/>
    <w:rsid w:val="009712E0"/>
    <w:rsid w:val="00971507"/>
    <w:rsid w:val="009734AA"/>
    <w:rsid w:val="009735FB"/>
    <w:rsid w:val="009740E4"/>
    <w:rsid w:val="00974335"/>
    <w:rsid w:val="00976AD4"/>
    <w:rsid w:val="00976CEB"/>
    <w:rsid w:val="009779E9"/>
    <w:rsid w:val="00980041"/>
    <w:rsid w:val="0098103B"/>
    <w:rsid w:val="00981EC9"/>
    <w:rsid w:val="009820E3"/>
    <w:rsid w:val="00983E28"/>
    <w:rsid w:val="00984242"/>
    <w:rsid w:val="00986E9B"/>
    <w:rsid w:val="00987E04"/>
    <w:rsid w:val="00990208"/>
    <w:rsid w:val="009913FD"/>
    <w:rsid w:val="0099168B"/>
    <w:rsid w:val="0099181B"/>
    <w:rsid w:val="0099230D"/>
    <w:rsid w:val="009923D1"/>
    <w:rsid w:val="00993937"/>
    <w:rsid w:val="009944D6"/>
    <w:rsid w:val="00995869"/>
    <w:rsid w:val="00997922"/>
    <w:rsid w:val="009A07A4"/>
    <w:rsid w:val="009A0893"/>
    <w:rsid w:val="009A0BD9"/>
    <w:rsid w:val="009A0D6D"/>
    <w:rsid w:val="009A0E86"/>
    <w:rsid w:val="009A1ECB"/>
    <w:rsid w:val="009A2B2D"/>
    <w:rsid w:val="009A2E83"/>
    <w:rsid w:val="009A5C02"/>
    <w:rsid w:val="009A5EB3"/>
    <w:rsid w:val="009A7B73"/>
    <w:rsid w:val="009B10E4"/>
    <w:rsid w:val="009B2E4F"/>
    <w:rsid w:val="009B2EA9"/>
    <w:rsid w:val="009B3536"/>
    <w:rsid w:val="009B5194"/>
    <w:rsid w:val="009B611A"/>
    <w:rsid w:val="009B6DF2"/>
    <w:rsid w:val="009B6FAD"/>
    <w:rsid w:val="009B7711"/>
    <w:rsid w:val="009C1C26"/>
    <w:rsid w:val="009C1E8D"/>
    <w:rsid w:val="009C1FAC"/>
    <w:rsid w:val="009C22B5"/>
    <w:rsid w:val="009C39BD"/>
    <w:rsid w:val="009C4B92"/>
    <w:rsid w:val="009D0702"/>
    <w:rsid w:val="009D0F75"/>
    <w:rsid w:val="009D1B01"/>
    <w:rsid w:val="009D323D"/>
    <w:rsid w:val="009D3F94"/>
    <w:rsid w:val="009D5063"/>
    <w:rsid w:val="009D5486"/>
    <w:rsid w:val="009D586D"/>
    <w:rsid w:val="009D6043"/>
    <w:rsid w:val="009D7010"/>
    <w:rsid w:val="009D7229"/>
    <w:rsid w:val="009D75AE"/>
    <w:rsid w:val="009E1470"/>
    <w:rsid w:val="009E1A3C"/>
    <w:rsid w:val="009E1DC8"/>
    <w:rsid w:val="009E282E"/>
    <w:rsid w:val="009E524A"/>
    <w:rsid w:val="009E6011"/>
    <w:rsid w:val="009E718E"/>
    <w:rsid w:val="009E74B7"/>
    <w:rsid w:val="009E7978"/>
    <w:rsid w:val="009F0882"/>
    <w:rsid w:val="009F21A2"/>
    <w:rsid w:val="009F2E4E"/>
    <w:rsid w:val="009F5CD4"/>
    <w:rsid w:val="009F6A41"/>
    <w:rsid w:val="009F7084"/>
    <w:rsid w:val="009F795F"/>
    <w:rsid w:val="00A01787"/>
    <w:rsid w:val="00A019E0"/>
    <w:rsid w:val="00A0294C"/>
    <w:rsid w:val="00A044DA"/>
    <w:rsid w:val="00A06706"/>
    <w:rsid w:val="00A07283"/>
    <w:rsid w:val="00A079AD"/>
    <w:rsid w:val="00A1137B"/>
    <w:rsid w:val="00A117E1"/>
    <w:rsid w:val="00A1344B"/>
    <w:rsid w:val="00A13A1D"/>
    <w:rsid w:val="00A13BB6"/>
    <w:rsid w:val="00A13F2E"/>
    <w:rsid w:val="00A16BFD"/>
    <w:rsid w:val="00A231CA"/>
    <w:rsid w:val="00A23931"/>
    <w:rsid w:val="00A23997"/>
    <w:rsid w:val="00A23D38"/>
    <w:rsid w:val="00A23DEA"/>
    <w:rsid w:val="00A2402F"/>
    <w:rsid w:val="00A2646A"/>
    <w:rsid w:val="00A26FD9"/>
    <w:rsid w:val="00A27AA8"/>
    <w:rsid w:val="00A31182"/>
    <w:rsid w:val="00A32EB1"/>
    <w:rsid w:val="00A33265"/>
    <w:rsid w:val="00A335D9"/>
    <w:rsid w:val="00A339A6"/>
    <w:rsid w:val="00A33F92"/>
    <w:rsid w:val="00A34014"/>
    <w:rsid w:val="00A346E1"/>
    <w:rsid w:val="00A34C02"/>
    <w:rsid w:val="00A35376"/>
    <w:rsid w:val="00A369E0"/>
    <w:rsid w:val="00A41F21"/>
    <w:rsid w:val="00A42DC5"/>
    <w:rsid w:val="00A430C0"/>
    <w:rsid w:val="00A44430"/>
    <w:rsid w:val="00A45A22"/>
    <w:rsid w:val="00A4644E"/>
    <w:rsid w:val="00A46A81"/>
    <w:rsid w:val="00A478CD"/>
    <w:rsid w:val="00A4795E"/>
    <w:rsid w:val="00A503B0"/>
    <w:rsid w:val="00A51EF9"/>
    <w:rsid w:val="00A52555"/>
    <w:rsid w:val="00A5258F"/>
    <w:rsid w:val="00A531B6"/>
    <w:rsid w:val="00A53729"/>
    <w:rsid w:val="00A544D4"/>
    <w:rsid w:val="00A55A68"/>
    <w:rsid w:val="00A56198"/>
    <w:rsid w:val="00A60742"/>
    <w:rsid w:val="00A61C84"/>
    <w:rsid w:val="00A62211"/>
    <w:rsid w:val="00A6381F"/>
    <w:rsid w:val="00A644A7"/>
    <w:rsid w:val="00A64B29"/>
    <w:rsid w:val="00A65B55"/>
    <w:rsid w:val="00A65CF5"/>
    <w:rsid w:val="00A65F54"/>
    <w:rsid w:val="00A6691D"/>
    <w:rsid w:val="00A67A82"/>
    <w:rsid w:val="00A72196"/>
    <w:rsid w:val="00A72513"/>
    <w:rsid w:val="00A74C33"/>
    <w:rsid w:val="00A761F7"/>
    <w:rsid w:val="00A7633C"/>
    <w:rsid w:val="00A76698"/>
    <w:rsid w:val="00A76D38"/>
    <w:rsid w:val="00A801CB"/>
    <w:rsid w:val="00A81C65"/>
    <w:rsid w:val="00A81D7F"/>
    <w:rsid w:val="00A83069"/>
    <w:rsid w:val="00A83C0D"/>
    <w:rsid w:val="00A84F5A"/>
    <w:rsid w:val="00A85A1F"/>
    <w:rsid w:val="00A85D92"/>
    <w:rsid w:val="00A85E7A"/>
    <w:rsid w:val="00A864F8"/>
    <w:rsid w:val="00A86BE8"/>
    <w:rsid w:val="00A87563"/>
    <w:rsid w:val="00A901D8"/>
    <w:rsid w:val="00A9031D"/>
    <w:rsid w:val="00A913FD"/>
    <w:rsid w:val="00A92369"/>
    <w:rsid w:val="00A93112"/>
    <w:rsid w:val="00A94045"/>
    <w:rsid w:val="00A94531"/>
    <w:rsid w:val="00A94C73"/>
    <w:rsid w:val="00A9507C"/>
    <w:rsid w:val="00A95C3A"/>
    <w:rsid w:val="00A96930"/>
    <w:rsid w:val="00A96B1F"/>
    <w:rsid w:val="00AA3941"/>
    <w:rsid w:val="00AA4380"/>
    <w:rsid w:val="00AA4C36"/>
    <w:rsid w:val="00AA5D49"/>
    <w:rsid w:val="00AA5E3A"/>
    <w:rsid w:val="00AA5EF2"/>
    <w:rsid w:val="00AA616F"/>
    <w:rsid w:val="00AA6D09"/>
    <w:rsid w:val="00AA6D9D"/>
    <w:rsid w:val="00AA72F5"/>
    <w:rsid w:val="00AB0B06"/>
    <w:rsid w:val="00AB0F30"/>
    <w:rsid w:val="00AB2728"/>
    <w:rsid w:val="00AB3022"/>
    <w:rsid w:val="00AB4513"/>
    <w:rsid w:val="00AB559F"/>
    <w:rsid w:val="00AB64F3"/>
    <w:rsid w:val="00AB6A94"/>
    <w:rsid w:val="00AC0388"/>
    <w:rsid w:val="00AC1234"/>
    <w:rsid w:val="00AC183A"/>
    <w:rsid w:val="00AC1B60"/>
    <w:rsid w:val="00AC2403"/>
    <w:rsid w:val="00AC268C"/>
    <w:rsid w:val="00AC26D7"/>
    <w:rsid w:val="00AC2B7F"/>
    <w:rsid w:val="00AC32DD"/>
    <w:rsid w:val="00AC3E65"/>
    <w:rsid w:val="00AC47E1"/>
    <w:rsid w:val="00AC4B50"/>
    <w:rsid w:val="00AC50A8"/>
    <w:rsid w:val="00AC5251"/>
    <w:rsid w:val="00AC5A5E"/>
    <w:rsid w:val="00AC5CC3"/>
    <w:rsid w:val="00AC74E1"/>
    <w:rsid w:val="00AC7987"/>
    <w:rsid w:val="00AC7D0D"/>
    <w:rsid w:val="00AC7F5B"/>
    <w:rsid w:val="00AD0C31"/>
    <w:rsid w:val="00AD157A"/>
    <w:rsid w:val="00AD159C"/>
    <w:rsid w:val="00AD2203"/>
    <w:rsid w:val="00AD3B92"/>
    <w:rsid w:val="00AD58E6"/>
    <w:rsid w:val="00AD6446"/>
    <w:rsid w:val="00AD71FC"/>
    <w:rsid w:val="00AD7210"/>
    <w:rsid w:val="00AD74BC"/>
    <w:rsid w:val="00AD7649"/>
    <w:rsid w:val="00AD7A81"/>
    <w:rsid w:val="00AE07B8"/>
    <w:rsid w:val="00AE0B18"/>
    <w:rsid w:val="00AE322E"/>
    <w:rsid w:val="00AE353E"/>
    <w:rsid w:val="00AE37BF"/>
    <w:rsid w:val="00AE3A8A"/>
    <w:rsid w:val="00AE47E3"/>
    <w:rsid w:val="00AE4EA4"/>
    <w:rsid w:val="00AE66DB"/>
    <w:rsid w:val="00AE73C7"/>
    <w:rsid w:val="00AE73FB"/>
    <w:rsid w:val="00AE7466"/>
    <w:rsid w:val="00AF184D"/>
    <w:rsid w:val="00AF2FCE"/>
    <w:rsid w:val="00AF3D5B"/>
    <w:rsid w:val="00AF409D"/>
    <w:rsid w:val="00AF4510"/>
    <w:rsid w:val="00AF5099"/>
    <w:rsid w:val="00AF6497"/>
    <w:rsid w:val="00AF6A18"/>
    <w:rsid w:val="00B0019F"/>
    <w:rsid w:val="00B005F1"/>
    <w:rsid w:val="00B01A12"/>
    <w:rsid w:val="00B02BA4"/>
    <w:rsid w:val="00B02BBE"/>
    <w:rsid w:val="00B035FB"/>
    <w:rsid w:val="00B03BF1"/>
    <w:rsid w:val="00B04042"/>
    <w:rsid w:val="00B0489B"/>
    <w:rsid w:val="00B069C8"/>
    <w:rsid w:val="00B10DD8"/>
    <w:rsid w:val="00B1218D"/>
    <w:rsid w:val="00B12C7A"/>
    <w:rsid w:val="00B12CE3"/>
    <w:rsid w:val="00B138E9"/>
    <w:rsid w:val="00B14C20"/>
    <w:rsid w:val="00B158C1"/>
    <w:rsid w:val="00B207FC"/>
    <w:rsid w:val="00B20ABF"/>
    <w:rsid w:val="00B20DE2"/>
    <w:rsid w:val="00B213E0"/>
    <w:rsid w:val="00B23828"/>
    <w:rsid w:val="00B23B9C"/>
    <w:rsid w:val="00B24DB1"/>
    <w:rsid w:val="00B25FCB"/>
    <w:rsid w:val="00B260EB"/>
    <w:rsid w:val="00B26C0F"/>
    <w:rsid w:val="00B30069"/>
    <w:rsid w:val="00B31B51"/>
    <w:rsid w:val="00B343A4"/>
    <w:rsid w:val="00B373DD"/>
    <w:rsid w:val="00B37972"/>
    <w:rsid w:val="00B40662"/>
    <w:rsid w:val="00B430C4"/>
    <w:rsid w:val="00B4340F"/>
    <w:rsid w:val="00B43BD8"/>
    <w:rsid w:val="00B452A2"/>
    <w:rsid w:val="00B455B2"/>
    <w:rsid w:val="00B45DA4"/>
    <w:rsid w:val="00B46BB7"/>
    <w:rsid w:val="00B47388"/>
    <w:rsid w:val="00B47947"/>
    <w:rsid w:val="00B5007C"/>
    <w:rsid w:val="00B507F2"/>
    <w:rsid w:val="00B53B7B"/>
    <w:rsid w:val="00B54F6C"/>
    <w:rsid w:val="00B55792"/>
    <w:rsid w:val="00B56133"/>
    <w:rsid w:val="00B567B7"/>
    <w:rsid w:val="00B5726B"/>
    <w:rsid w:val="00B57363"/>
    <w:rsid w:val="00B602CC"/>
    <w:rsid w:val="00B62F74"/>
    <w:rsid w:val="00B62F79"/>
    <w:rsid w:val="00B630DA"/>
    <w:rsid w:val="00B639BE"/>
    <w:rsid w:val="00B65903"/>
    <w:rsid w:val="00B665DB"/>
    <w:rsid w:val="00B67357"/>
    <w:rsid w:val="00B67ED7"/>
    <w:rsid w:val="00B70195"/>
    <w:rsid w:val="00B70535"/>
    <w:rsid w:val="00B71634"/>
    <w:rsid w:val="00B72DD4"/>
    <w:rsid w:val="00B77771"/>
    <w:rsid w:val="00B77FFB"/>
    <w:rsid w:val="00B809B9"/>
    <w:rsid w:val="00B80BA4"/>
    <w:rsid w:val="00B81584"/>
    <w:rsid w:val="00B81625"/>
    <w:rsid w:val="00B819CD"/>
    <w:rsid w:val="00B81D1A"/>
    <w:rsid w:val="00B82BA9"/>
    <w:rsid w:val="00B8300F"/>
    <w:rsid w:val="00B83CD9"/>
    <w:rsid w:val="00B8430D"/>
    <w:rsid w:val="00B84BEF"/>
    <w:rsid w:val="00B857D3"/>
    <w:rsid w:val="00B85AD7"/>
    <w:rsid w:val="00B86602"/>
    <w:rsid w:val="00B867E2"/>
    <w:rsid w:val="00B87EBB"/>
    <w:rsid w:val="00B900F0"/>
    <w:rsid w:val="00B9056C"/>
    <w:rsid w:val="00B9137F"/>
    <w:rsid w:val="00B920C7"/>
    <w:rsid w:val="00B920FB"/>
    <w:rsid w:val="00B92163"/>
    <w:rsid w:val="00B94E77"/>
    <w:rsid w:val="00B95E72"/>
    <w:rsid w:val="00BA0664"/>
    <w:rsid w:val="00BA1804"/>
    <w:rsid w:val="00BA1B17"/>
    <w:rsid w:val="00BA3CFF"/>
    <w:rsid w:val="00BA3FFC"/>
    <w:rsid w:val="00BA44CB"/>
    <w:rsid w:val="00BA4961"/>
    <w:rsid w:val="00BA4C40"/>
    <w:rsid w:val="00BA4CFC"/>
    <w:rsid w:val="00BA4EA4"/>
    <w:rsid w:val="00BA57B0"/>
    <w:rsid w:val="00BA6E51"/>
    <w:rsid w:val="00BB0F88"/>
    <w:rsid w:val="00BB1658"/>
    <w:rsid w:val="00BB3C29"/>
    <w:rsid w:val="00BB7789"/>
    <w:rsid w:val="00BB7A36"/>
    <w:rsid w:val="00BC06F3"/>
    <w:rsid w:val="00BC13B7"/>
    <w:rsid w:val="00BC37FF"/>
    <w:rsid w:val="00BC4AC9"/>
    <w:rsid w:val="00BC5960"/>
    <w:rsid w:val="00BC6AAE"/>
    <w:rsid w:val="00BC6B4D"/>
    <w:rsid w:val="00BD0169"/>
    <w:rsid w:val="00BD158F"/>
    <w:rsid w:val="00BD176A"/>
    <w:rsid w:val="00BD204F"/>
    <w:rsid w:val="00BD2F52"/>
    <w:rsid w:val="00BD2F5D"/>
    <w:rsid w:val="00BD5C1F"/>
    <w:rsid w:val="00BD64CB"/>
    <w:rsid w:val="00BD7029"/>
    <w:rsid w:val="00BD7351"/>
    <w:rsid w:val="00BD7D38"/>
    <w:rsid w:val="00BD7F63"/>
    <w:rsid w:val="00BE0AA3"/>
    <w:rsid w:val="00BE1CB7"/>
    <w:rsid w:val="00BE1F9F"/>
    <w:rsid w:val="00BE2361"/>
    <w:rsid w:val="00BE2BD8"/>
    <w:rsid w:val="00BE3836"/>
    <w:rsid w:val="00BE3ECA"/>
    <w:rsid w:val="00BE3FDD"/>
    <w:rsid w:val="00BE4695"/>
    <w:rsid w:val="00BE4EE7"/>
    <w:rsid w:val="00BE534A"/>
    <w:rsid w:val="00BE593F"/>
    <w:rsid w:val="00BE5CC3"/>
    <w:rsid w:val="00BE6BE9"/>
    <w:rsid w:val="00BE7171"/>
    <w:rsid w:val="00BF05C0"/>
    <w:rsid w:val="00BF07CA"/>
    <w:rsid w:val="00BF191B"/>
    <w:rsid w:val="00BF1A91"/>
    <w:rsid w:val="00BF1DEF"/>
    <w:rsid w:val="00BF249E"/>
    <w:rsid w:val="00BF2828"/>
    <w:rsid w:val="00BF3D7E"/>
    <w:rsid w:val="00BF4CA5"/>
    <w:rsid w:val="00BF4F87"/>
    <w:rsid w:val="00BF53D9"/>
    <w:rsid w:val="00BF67E5"/>
    <w:rsid w:val="00BF77DA"/>
    <w:rsid w:val="00BF7BC0"/>
    <w:rsid w:val="00C025BE"/>
    <w:rsid w:val="00C035BE"/>
    <w:rsid w:val="00C03662"/>
    <w:rsid w:val="00C03945"/>
    <w:rsid w:val="00C04168"/>
    <w:rsid w:val="00C04353"/>
    <w:rsid w:val="00C047A4"/>
    <w:rsid w:val="00C04897"/>
    <w:rsid w:val="00C053D3"/>
    <w:rsid w:val="00C06044"/>
    <w:rsid w:val="00C12E88"/>
    <w:rsid w:val="00C12F2B"/>
    <w:rsid w:val="00C12FC4"/>
    <w:rsid w:val="00C14919"/>
    <w:rsid w:val="00C15737"/>
    <w:rsid w:val="00C2227A"/>
    <w:rsid w:val="00C2772B"/>
    <w:rsid w:val="00C30234"/>
    <w:rsid w:val="00C30414"/>
    <w:rsid w:val="00C308DC"/>
    <w:rsid w:val="00C313FA"/>
    <w:rsid w:val="00C31E44"/>
    <w:rsid w:val="00C32D0E"/>
    <w:rsid w:val="00C33243"/>
    <w:rsid w:val="00C34D23"/>
    <w:rsid w:val="00C370FD"/>
    <w:rsid w:val="00C37A41"/>
    <w:rsid w:val="00C40644"/>
    <w:rsid w:val="00C40B1B"/>
    <w:rsid w:val="00C40B83"/>
    <w:rsid w:val="00C41EC6"/>
    <w:rsid w:val="00C42BB1"/>
    <w:rsid w:val="00C42FD3"/>
    <w:rsid w:val="00C44462"/>
    <w:rsid w:val="00C45E29"/>
    <w:rsid w:val="00C461B0"/>
    <w:rsid w:val="00C504E4"/>
    <w:rsid w:val="00C505F5"/>
    <w:rsid w:val="00C5125E"/>
    <w:rsid w:val="00C51AD1"/>
    <w:rsid w:val="00C52511"/>
    <w:rsid w:val="00C52B13"/>
    <w:rsid w:val="00C53218"/>
    <w:rsid w:val="00C53B1A"/>
    <w:rsid w:val="00C55056"/>
    <w:rsid w:val="00C56672"/>
    <w:rsid w:val="00C56FC1"/>
    <w:rsid w:val="00C57433"/>
    <w:rsid w:val="00C5774B"/>
    <w:rsid w:val="00C620ED"/>
    <w:rsid w:val="00C625FF"/>
    <w:rsid w:val="00C63660"/>
    <w:rsid w:val="00C63E91"/>
    <w:rsid w:val="00C63ECC"/>
    <w:rsid w:val="00C64257"/>
    <w:rsid w:val="00C651F3"/>
    <w:rsid w:val="00C65E34"/>
    <w:rsid w:val="00C66883"/>
    <w:rsid w:val="00C66BCE"/>
    <w:rsid w:val="00C66C5D"/>
    <w:rsid w:val="00C67DAA"/>
    <w:rsid w:val="00C67E2A"/>
    <w:rsid w:val="00C710EC"/>
    <w:rsid w:val="00C71AC3"/>
    <w:rsid w:val="00C734DD"/>
    <w:rsid w:val="00C740E0"/>
    <w:rsid w:val="00C744DB"/>
    <w:rsid w:val="00C76A54"/>
    <w:rsid w:val="00C76B4F"/>
    <w:rsid w:val="00C76BA0"/>
    <w:rsid w:val="00C77201"/>
    <w:rsid w:val="00C801C2"/>
    <w:rsid w:val="00C80432"/>
    <w:rsid w:val="00C84D01"/>
    <w:rsid w:val="00C92043"/>
    <w:rsid w:val="00C92731"/>
    <w:rsid w:val="00C92DF7"/>
    <w:rsid w:val="00C94518"/>
    <w:rsid w:val="00C9628E"/>
    <w:rsid w:val="00C96ACE"/>
    <w:rsid w:val="00C96CA2"/>
    <w:rsid w:val="00CA07A4"/>
    <w:rsid w:val="00CA36C0"/>
    <w:rsid w:val="00CA5103"/>
    <w:rsid w:val="00CA59C5"/>
    <w:rsid w:val="00CA6329"/>
    <w:rsid w:val="00CB0CD6"/>
    <w:rsid w:val="00CB114B"/>
    <w:rsid w:val="00CB1F68"/>
    <w:rsid w:val="00CB205E"/>
    <w:rsid w:val="00CB21BA"/>
    <w:rsid w:val="00CB2844"/>
    <w:rsid w:val="00CB5EA1"/>
    <w:rsid w:val="00CB6378"/>
    <w:rsid w:val="00CB650B"/>
    <w:rsid w:val="00CC0B1C"/>
    <w:rsid w:val="00CC1F63"/>
    <w:rsid w:val="00CC1FE5"/>
    <w:rsid w:val="00CC2551"/>
    <w:rsid w:val="00CC2C10"/>
    <w:rsid w:val="00CC2DBB"/>
    <w:rsid w:val="00CC2FBC"/>
    <w:rsid w:val="00CC38BA"/>
    <w:rsid w:val="00CC4B59"/>
    <w:rsid w:val="00CC550C"/>
    <w:rsid w:val="00CC5724"/>
    <w:rsid w:val="00CC67F0"/>
    <w:rsid w:val="00CC6B7C"/>
    <w:rsid w:val="00CC74F1"/>
    <w:rsid w:val="00CC7D16"/>
    <w:rsid w:val="00CD05DD"/>
    <w:rsid w:val="00CD05EE"/>
    <w:rsid w:val="00CD1F0C"/>
    <w:rsid w:val="00CD37F4"/>
    <w:rsid w:val="00CD3E80"/>
    <w:rsid w:val="00CD4493"/>
    <w:rsid w:val="00CD53F7"/>
    <w:rsid w:val="00CD5535"/>
    <w:rsid w:val="00CD56E7"/>
    <w:rsid w:val="00CD7175"/>
    <w:rsid w:val="00CE16A0"/>
    <w:rsid w:val="00CE2E40"/>
    <w:rsid w:val="00CE3EDA"/>
    <w:rsid w:val="00CE4E56"/>
    <w:rsid w:val="00CE5D2B"/>
    <w:rsid w:val="00CE6DAD"/>
    <w:rsid w:val="00CE7F5A"/>
    <w:rsid w:val="00CF0398"/>
    <w:rsid w:val="00CF0E36"/>
    <w:rsid w:val="00CF2654"/>
    <w:rsid w:val="00CF2E27"/>
    <w:rsid w:val="00CF454B"/>
    <w:rsid w:val="00CF48E8"/>
    <w:rsid w:val="00CF5992"/>
    <w:rsid w:val="00CF5F27"/>
    <w:rsid w:val="00CF74A4"/>
    <w:rsid w:val="00CF756A"/>
    <w:rsid w:val="00D00144"/>
    <w:rsid w:val="00D02486"/>
    <w:rsid w:val="00D03150"/>
    <w:rsid w:val="00D0392B"/>
    <w:rsid w:val="00D03C55"/>
    <w:rsid w:val="00D1224A"/>
    <w:rsid w:val="00D1319B"/>
    <w:rsid w:val="00D1369A"/>
    <w:rsid w:val="00D14CD6"/>
    <w:rsid w:val="00D16B0F"/>
    <w:rsid w:val="00D16EB2"/>
    <w:rsid w:val="00D1753E"/>
    <w:rsid w:val="00D21A6F"/>
    <w:rsid w:val="00D21F84"/>
    <w:rsid w:val="00D2398A"/>
    <w:rsid w:val="00D23DFE"/>
    <w:rsid w:val="00D24054"/>
    <w:rsid w:val="00D24812"/>
    <w:rsid w:val="00D2483C"/>
    <w:rsid w:val="00D2595F"/>
    <w:rsid w:val="00D269A6"/>
    <w:rsid w:val="00D27476"/>
    <w:rsid w:val="00D27BCA"/>
    <w:rsid w:val="00D30231"/>
    <w:rsid w:val="00D3033B"/>
    <w:rsid w:val="00D3385E"/>
    <w:rsid w:val="00D35D55"/>
    <w:rsid w:val="00D36C9B"/>
    <w:rsid w:val="00D372F4"/>
    <w:rsid w:val="00D37555"/>
    <w:rsid w:val="00D37810"/>
    <w:rsid w:val="00D37BBE"/>
    <w:rsid w:val="00D37BE3"/>
    <w:rsid w:val="00D41A3D"/>
    <w:rsid w:val="00D4236B"/>
    <w:rsid w:val="00D424E2"/>
    <w:rsid w:val="00D43859"/>
    <w:rsid w:val="00D443A5"/>
    <w:rsid w:val="00D44DD4"/>
    <w:rsid w:val="00D450BD"/>
    <w:rsid w:val="00D45E87"/>
    <w:rsid w:val="00D460C9"/>
    <w:rsid w:val="00D46E26"/>
    <w:rsid w:val="00D509C8"/>
    <w:rsid w:val="00D5192F"/>
    <w:rsid w:val="00D54C85"/>
    <w:rsid w:val="00D55B41"/>
    <w:rsid w:val="00D566F0"/>
    <w:rsid w:val="00D61EFD"/>
    <w:rsid w:val="00D622DA"/>
    <w:rsid w:val="00D62A71"/>
    <w:rsid w:val="00D63216"/>
    <w:rsid w:val="00D63EF9"/>
    <w:rsid w:val="00D63F72"/>
    <w:rsid w:val="00D6467B"/>
    <w:rsid w:val="00D646CE"/>
    <w:rsid w:val="00D65191"/>
    <w:rsid w:val="00D65346"/>
    <w:rsid w:val="00D67058"/>
    <w:rsid w:val="00D670DA"/>
    <w:rsid w:val="00D67B67"/>
    <w:rsid w:val="00D7190D"/>
    <w:rsid w:val="00D71E24"/>
    <w:rsid w:val="00D755B3"/>
    <w:rsid w:val="00D75CC0"/>
    <w:rsid w:val="00D75F7D"/>
    <w:rsid w:val="00D7641C"/>
    <w:rsid w:val="00D76BCB"/>
    <w:rsid w:val="00D76E8C"/>
    <w:rsid w:val="00D81A8E"/>
    <w:rsid w:val="00D81F75"/>
    <w:rsid w:val="00D82980"/>
    <w:rsid w:val="00D82A08"/>
    <w:rsid w:val="00D82FA8"/>
    <w:rsid w:val="00D83932"/>
    <w:rsid w:val="00D83F23"/>
    <w:rsid w:val="00D860AB"/>
    <w:rsid w:val="00D86209"/>
    <w:rsid w:val="00D863EB"/>
    <w:rsid w:val="00D86B79"/>
    <w:rsid w:val="00D90825"/>
    <w:rsid w:val="00D918AB"/>
    <w:rsid w:val="00D9197D"/>
    <w:rsid w:val="00D92034"/>
    <w:rsid w:val="00D92D8B"/>
    <w:rsid w:val="00D94070"/>
    <w:rsid w:val="00D94A88"/>
    <w:rsid w:val="00D9710F"/>
    <w:rsid w:val="00D972D5"/>
    <w:rsid w:val="00D97B49"/>
    <w:rsid w:val="00DA0A12"/>
    <w:rsid w:val="00DA0A87"/>
    <w:rsid w:val="00DA0F6E"/>
    <w:rsid w:val="00DA1679"/>
    <w:rsid w:val="00DA27D5"/>
    <w:rsid w:val="00DA3281"/>
    <w:rsid w:val="00DA4C96"/>
    <w:rsid w:val="00DA57F8"/>
    <w:rsid w:val="00DB01EA"/>
    <w:rsid w:val="00DB0B35"/>
    <w:rsid w:val="00DB0D48"/>
    <w:rsid w:val="00DB2568"/>
    <w:rsid w:val="00DB29F0"/>
    <w:rsid w:val="00DB49B4"/>
    <w:rsid w:val="00DB4B84"/>
    <w:rsid w:val="00DB567D"/>
    <w:rsid w:val="00DB5BC4"/>
    <w:rsid w:val="00DC16DD"/>
    <w:rsid w:val="00DC172C"/>
    <w:rsid w:val="00DC1F1E"/>
    <w:rsid w:val="00DC2487"/>
    <w:rsid w:val="00DC363B"/>
    <w:rsid w:val="00DC3B6D"/>
    <w:rsid w:val="00DC480E"/>
    <w:rsid w:val="00DC614B"/>
    <w:rsid w:val="00DC64C5"/>
    <w:rsid w:val="00DC65EA"/>
    <w:rsid w:val="00DC6CFB"/>
    <w:rsid w:val="00DC6EAC"/>
    <w:rsid w:val="00DC7650"/>
    <w:rsid w:val="00DD21EA"/>
    <w:rsid w:val="00DD29CC"/>
    <w:rsid w:val="00DD4859"/>
    <w:rsid w:val="00DD5170"/>
    <w:rsid w:val="00DD76AF"/>
    <w:rsid w:val="00DD7E53"/>
    <w:rsid w:val="00DE06B5"/>
    <w:rsid w:val="00DE0772"/>
    <w:rsid w:val="00DE0962"/>
    <w:rsid w:val="00DE1D34"/>
    <w:rsid w:val="00DE23F7"/>
    <w:rsid w:val="00DE34A8"/>
    <w:rsid w:val="00DE6BF3"/>
    <w:rsid w:val="00DE6E44"/>
    <w:rsid w:val="00DE736C"/>
    <w:rsid w:val="00DF2AEA"/>
    <w:rsid w:val="00DF314D"/>
    <w:rsid w:val="00DF3AF5"/>
    <w:rsid w:val="00DF48BD"/>
    <w:rsid w:val="00DF4E60"/>
    <w:rsid w:val="00DF547C"/>
    <w:rsid w:val="00DF733D"/>
    <w:rsid w:val="00DF76AA"/>
    <w:rsid w:val="00E00EC2"/>
    <w:rsid w:val="00E01450"/>
    <w:rsid w:val="00E031A9"/>
    <w:rsid w:val="00E03C7B"/>
    <w:rsid w:val="00E06369"/>
    <w:rsid w:val="00E071C7"/>
    <w:rsid w:val="00E12672"/>
    <w:rsid w:val="00E13247"/>
    <w:rsid w:val="00E1420F"/>
    <w:rsid w:val="00E14278"/>
    <w:rsid w:val="00E16C3A"/>
    <w:rsid w:val="00E16ED5"/>
    <w:rsid w:val="00E17226"/>
    <w:rsid w:val="00E17725"/>
    <w:rsid w:val="00E2314E"/>
    <w:rsid w:val="00E239B5"/>
    <w:rsid w:val="00E23BBF"/>
    <w:rsid w:val="00E24313"/>
    <w:rsid w:val="00E246C2"/>
    <w:rsid w:val="00E254F4"/>
    <w:rsid w:val="00E2563A"/>
    <w:rsid w:val="00E25691"/>
    <w:rsid w:val="00E26841"/>
    <w:rsid w:val="00E302A0"/>
    <w:rsid w:val="00E34633"/>
    <w:rsid w:val="00E36BBA"/>
    <w:rsid w:val="00E36C1E"/>
    <w:rsid w:val="00E37B16"/>
    <w:rsid w:val="00E4138A"/>
    <w:rsid w:val="00E42C9E"/>
    <w:rsid w:val="00E430BB"/>
    <w:rsid w:val="00E46490"/>
    <w:rsid w:val="00E51DDE"/>
    <w:rsid w:val="00E53CF4"/>
    <w:rsid w:val="00E549AB"/>
    <w:rsid w:val="00E562D4"/>
    <w:rsid w:val="00E5640C"/>
    <w:rsid w:val="00E5677E"/>
    <w:rsid w:val="00E57061"/>
    <w:rsid w:val="00E573AA"/>
    <w:rsid w:val="00E57A8A"/>
    <w:rsid w:val="00E57CE3"/>
    <w:rsid w:val="00E6103E"/>
    <w:rsid w:val="00E621FC"/>
    <w:rsid w:val="00E63B85"/>
    <w:rsid w:val="00E63CC3"/>
    <w:rsid w:val="00E64431"/>
    <w:rsid w:val="00E64FF1"/>
    <w:rsid w:val="00E66425"/>
    <w:rsid w:val="00E67DDD"/>
    <w:rsid w:val="00E705DB"/>
    <w:rsid w:val="00E7315D"/>
    <w:rsid w:val="00E73CAD"/>
    <w:rsid w:val="00E73E73"/>
    <w:rsid w:val="00E73F61"/>
    <w:rsid w:val="00E73FC7"/>
    <w:rsid w:val="00E74AF2"/>
    <w:rsid w:val="00E7619C"/>
    <w:rsid w:val="00E7667C"/>
    <w:rsid w:val="00E801CD"/>
    <w:rsid w:val="00E80BB1"/>
    <w:rsid w:val="00E82713"/>
    <w:rsid w:val="00E82783"/>
    <w:rsid w:val="00E82DF7"/>
    <w:rsid w:val="00E83006"/>
    <w:rsid w:val="00E8371F"/>
    <w:rsid w:val="00E842BF"/>
    <w:rsid w:val="00E84681"/>
    <w:rsid w:val="00E85571"/>
    <w:rsid w:val="00E855C2"/>
    <w:rsid w:val="00E85EBE"/>
    <w:rsid w:val="00E860D1"/>
    <w:rsid w:val="00E8676E"/>
    <w:rsid w:val="00E87E98"/>
    <w:rsid w:val="00E9396E"/>
    <w:rsid w:val="00E93F2B"/>
    <w:rsid w:val="00E94B77"/>
    <w:rsid w:val="00E94DED"/>
    <w:rsid w:val="00E955A1"/>
    <w:rsid w:val="00E95FBD"/>
    <w:rsid w:val="00E97F92"/>
    <w:rsid w:val="00EA0839"/>
    <w:rsid w:val="00EA16C1"/>
    <w:rsid w:val="00EA19F1"/>
    <w:rsid w:val="00EA3E13"/>
    <w:rsid w:val="00EA4ADB"/>
    <w:rsid w:val="00EA7DA3"/>
    <w:rsid w:val="00EB0D81"/>
    <w:rsid w:val="00EB14BA"/>
    <w:rsid w:val="00EB19B3"/>
    <w:rsid w:val="00EB1DEA"/>
    <w:rsid w:val="00EB3468"/>
    <w:rsid w:val="00EB40D3"/>
    <w:rsid w:val="00EB55A0"/>
    <w:rsid w:val="00EB5A18"/>
    <w:rsid w:val="00EC0B7E"/>
    <w:rsid w:val="00EC1675"/>
    <w:rsid w:val="00EC31CE"/>
    <w:rsid w:val="00EC4F3D"/>
    <w:rsid w:val="00EC5254"/>
    <w:rsid w:val="00EC5DC7"/>
    <w:rsid w:val="00EC6809"/>
    <w:rsid w:val="00ED0F64"/>
    <w:rsid w:val="00ED2436"/>
    <w:rsid w:val="00ED2BA7"/>
    <w:rsid w:val="00ED3C4E"/>
    <w:rsid w:val="00ED4794"/>
    <w:rsid w:val="00ED5388"/>
    <w:rsid w:val="00ED5C0D"/>
    <w:rsid w:val="00ED60B0"/>
    <w:rsid w:val="00EE0EF2"/>
    <w:rsid w:val="00EE12C0"/>
    <w:rsid w:val="00EE1E54"/>
    <w:rsid w:val="00EE374F"/>
    <w:rsid w:val="00EE3C59"/>
    <w:rsid w:val="00EE56D3"/>
    <w:rsid w:val="00EE5979"/>
    <w:rsid w:val="00EE7B15"/>
    <w:rsid w:val="00EF034A"/>
    <w:rsid w:val="00EF0383"/>
    <w:rsid w:val="00EF05F9"/>
    <w:rsid w:val="00EF2423"/>
    <w:rsid w:val="00EF6B81"/>
    <w:rsid w:val="00EF73FD"/>
    <w:rsid w:val="00EF7B4B"/>
    <w:rsid w:val="00F0053D"/>
    <w:rsid w:val="00F013F2"/>
    <w:rsid w:val="00F01554"/>
    <w:rsid w:val="00F0240B"/>
    <w:rsid w:val="00F030C8"/>
    <w:rsid w:val="00F039BA"/>
    <w:rsid w:val="00F053FE"/>
    <w:rsid w:val="00F07088"/>
    <w:rsid w:val="00F10642"/>
    <w:rsid w:val="00F1144A"/>
    <w:rsid w:val="00F13272"/>
    <w:rsid w:val="00F13276"/>
    <w:rsid w:val="00F13680"/>
    <w:rsid w:val="00F14529"/>
    <w:rsid w:val="00F16174"/>
    <w:rsid w:val="00F16D10"/>
    <w:rsid w:val="00F16D91"/>
    <w:rsid w:val="00F16EDC"/>
    <w:rsid w:val="00F1700C"/>
    <w:rsid w:val="00F201A9"/>
    <w:rsid w:val="00F20D75"/>
    <w:rsid w:val="00F20F41"/>
    <w:rsid w:val="00F215F2"/>
    <w:rsid w:val="00F21ED3"/>
    <w:rsid w:val="00F221C9"/>
    <w:rsid w:val="00F22899"/>
    <w:rsid w:val="00F243CF"/>
    <w:rsid w:val="00F26D12"/>
    <w:rsid w:val="00F2747E"/>
    <w:rsid w:val="00F276AB"/>
    <w:rsid w:val="00F35191"/>
    <w:rsid w:val="00F3553C"/>
    <w:rsid w:val="00F36284"/>
    <w:rsid w:val="00F36FD4"/>
    <w:rsid w:val="00F37359"/>
    <w:rsid w:val="00F376B3"/>
    <w:rsid w:val="00F37863"/>
    <w:rsid w:val="00F37D41"/>
    <w:rsid w:val="00F41128"/>
    <w:rsid w:val="00F412F5"/>
    <w:rsid w:val="00F4131B"/>
    <w:rsid w:val="00F41889"/>
    <w:rsid w:val="00F44B85"/>
    <w:rsid w:val="00F44C54"/>
    <w:rsid w:val="00F45967"/>
    <w:rsid w:val="00F45E2C"/>
    <w:rsid w:val="00F467BF"/>
    <w:rsid w:val="00F47639"/>
    <w:rsid w:val="00F503B5"/>
    <w:rsid w:val="00F50B94"/>
    <w:rsid w:val="00F50BBE"/>
    <w:rsid w:val="00F5242D"/>
    <w:rsid w:val="00F52D5E"/>
    <w:rsid w:val="00F5315E"/>
    <w:rsid w:val="00F54481"/>
    <w:rsid w:val="00F549C9"/>
    <w:rsid w:val="00F549E1"/>
    <w:rsid w:val="00F556D0"/>
    <w:rsid w:val="00F55803"/>
    <w:rsid w:val="00F57B5E"/>
    <w:rsid w:val="00F613F1"/>
    <w:rsid w:val="00F62A3F"/>
    <w:rsid w:val="00F62D8E"/>
    <w:rsid w:val="00F63A0D"/>
    <w:rsid w:val="00F63B9C"/>
    <w:rsid w:val="00F6401F"/>
    <w:rsid w:val="00F640CA"/>
    <w:rsid w:val="00F641C0"/>
    <w:rsid w:val="00F64324"/>
    <w:rsid w:val="00F64B34"/>
    <w:rsid w:val="00F66174"/>
    <w:rsid w:val="00F6617E"/>
    <w:rsid w:val="00F66308"/>
    <w:rsid w:val="00F7004C"/>
    <w:rsid w:val="00F70558"/>
    <w:rsid w:val="00F70D88"/>
    <w:rsid w:val="00F7198B"/>
    <w:rsid w:val="00F74678"/>
    <w:rsid w:val="00F74D4B"/>
    <w:rsid w:val="00F75906"/>
    <w:rsid w:val="00F75BEC"/>
    <w:rsid w:val="00F76A4C"/>
    <w:rsid w:val="00F76A96"/>
    <w:rsid w:val="00F77638"/>
    <w:rsid w:val="00F80752"/>
    <w:rsid w:val="00F81ED4"/>
    <w:rsid w:val="00F82631"/>
    <w:rsid w:val="00F8268D"/>
    <w:rsid w:val="00F839D2"/>
    <w:rsid w:val="00F8437A"/>
    <w:rsid w:val="00F844B7"/>
    <w:rsid w:val="00F8511C"/>
    <w:rsid w:val="00F85772"/>
    <w:rsid w:val="00F85C73"/>
    <w:rsid w:val="00F9000A"/>
    <w:rsid w:val="00F924F6"/>
    <w:rsid w:val="00F92C4D"/>
    <w:rsid w:val="00F9379C"/>
    <w:rsid w:val="00F9426F"/>
    <w:rsid w:val="00F9456E"/>
    <w:rsid w:val="00F945AC"/>
    <w:rsid w:val="00F95568"/>
    <w:rsid w:val="00F9698B"/>
    <w:rsid w:val="00F9765F"/>
    <w:rsid w:val="00FA01A4"/>
    <w:rsid w:val="00FA0CC9"/>
    <w:rsid w:val="00FA106F"/>
    <w:rsid w:val="00FA1F6E"/>
    <w:rsid w:val="00FA3D53"/>
    <w:rsid w:val="00FA48CD"/>
    <w:rsid w:val="00FA6328"/>
    <w:rsid w:val="00FA6490"/>
    <w:rsid w:val="00FA769E"/>
    <w:rsid w:val="00FB075F"/>
    <w:rsid w:val="00FB0D67"/>
    <w:rsid w:val="00FB2BD8"/>
    <w:rsid w:val="00FB3BD7"/>
    <w:rsid w:val="00FB49AF"/>
    <w:rsid w:val="00FB50AE"/>
    <w:rsid w:val="00FB5E7D"/>
    <w:rsid w:val="00FB60D3"/>
    <w:rsid w:val="00FC0682"/>
    <w:rsid w:val="00FC1022"/>
    <w:rsid w:val="00FC29C6"/>
    <w:rsid w:val="00FC2C40"/>
    <w:rsid w:val="00FC30CF"/>
    <w:rsid w:val="00FC7433"/>
    <w:rsid w:val="00FC75FD"/>
    <w:rsid w:val="00FC76EE"/>
    <w:rsid w:val="00FD206A"/>
    <w:rsid w:val="00FD2AFE"/>
    <w:rsid w:val="00FD334F"/>
    <w:rsid w:val="00FD587F"/>
    <w:rsid w:val="00FD5AB5"/>
    <w:rsid w:val="00FD6967"/>
    <w:rsid w:val="00FD722D"/>
    <w:rsid w:val="00FD7D94"/>
    <w:rsid w:val="00FE01B2"/>
    <w:rsid w:val="00FE10EF"/>
    <w:rsid w:val="00FE1BC0"/>
    <w:rsid w:val="00FE4A32"/>
    <w:rsid w:val="00FE5803"/>
    <w:rsid w:val="00FE662E"/>
    <w:rsid w:val="00FE675E"/>
    <w:rsid w:val="00FE6B66"/>
    <w:rsid w:val="00FE6B84"/>
    <w:rsid w:val="00FF0DEF"/>
    <w:rsid w:val="00FF1873"/>
    <w:rsid w:val="00FF1D75"/>
    <w:rsid w:val="00FF2127"/>
    <w:rsid w:val="00FF212E"/>
    <w:rsid w:val="00FF477E"/>
    <w:rsid w:val="00FF55C0"/>
    <w:rsid w:val="00FF56E5"/>
    <w:rsid w:val="00FF5A9C"/>
    <w:rsid w:val="00FF6281"/>
    <w:rsid w:val="00FF6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F6692"/>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uiPriority w:val="99"/>
    <w:qFormat/>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eastAsia="ru-RU"/>
    </w:rPr>
  </w:style>
  <w:style w:type="character" w:customStyle="1" w:styleId="Heading2Char">
    <w:name w:val="Heading 2 Char"/>
    <w:uiPriority w:val="99"/>
    <w:rsid w:val="00F95568"/>
    <w:rPr>
      <w:rFonts w:ascii="Times New Roman" w:hAnsi="Times New Roman"/>
      <w:b/>
      <w:caps/>
      <w:sz w:val="26"/>
      <w:lang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semiHidden/>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eastAsia="en-US"/>
    </w:rPr>
  </w:style>
  <w:style w:type="character" w:customStyle="1" w:styleId="HTML1">
    <w:name w:val="Стандартный HTML Знак1"/>
    <w:uiPriority w:val="99"/>
    <w:semiHidden/>
    <w:rsid w:val="00F95568"/>
    <w:rPr>
      <w:rFonts w:ascii="Courier New" w:hAnsi="Courier New"/>
      <w:sz w:val="20"/>
      <w:lang w:eastAsia="en-US"/>
    </w:rPr>
  </w:style>
  <w:style w:type="character" w:customStyle="1" w:styleId="HTML11">
    <w:name w:val="Стандартный HTML Знак11"/>
    <w:uiPriority w:val="99"/>
    <w:semiHidden/>
    <w:rsid w:val="00F95568"/>
    <w:rPr>
      <w:rFonts w:ascii="Courier New" w:hAnsi="Courier New"/>
      <w:sz w:val="20"/>
      <w:lang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eastAsia="en-US"/>
    </w:rPr>
  </w:style>
  <w:style w:type="character" w:customStyle="1" w:styleId="14">
    <w:name w:val="Основной текст с отступом Знак1"/>
    <w:uiPriority w:val="99"/>
    <w:semiHidden/>
    <w:rsid w:val="00F95568"/>
    <w:rPr>
      <w:rFonts w:ascii="Calibri" w:hAnsi="Calibri"/>
      <w:lang w:eastAsia="en-US"/>
    </w:rPr>
  </w:style>
  <w:style w:type="character" w:customStyle="1" w:styleId="110">
    <w:name w:val="Основной текст с отступом Знак11"/>
    <w:uiPriority w:val="99"/>
    <w:semiHidden/>
    <w:rsid w:val="00F95568"/>
    <w:rPr>
      <w:rFonts w:ascii="Calibri" w:hAnsi="Calibri"/>
      <w:lang w:eastAsia="en-US"/>
    </w:rPr>
  </w:style>
  <w:style w:type="character" w:customStyle="1" w:styleId="22">
    <w:name w:val="Название Знак2"/>
    <w:link w:val="af3"/>
    <w:uiPriority w:val="99"/>
    <w:locked/>
    <w:rsid w:val="00F95568"/>
    <w:rPr>
      <w:sz w:val="26"/>
      <w:lang w:eastAsia="en-US"/>
    </w:rPr>
  </w:style>
  <w:style w:type="character" w:customStyle="1" w:styleId="BodyText2Char">
    <w:name w:val="Body Text 2 Char"/>
    <w:uiPriority w:val="99"/>
    <w:rsid w:val="00F95568"/>
    <w:rPr>
      <w:rFonts w:ascii="Times New Roman" w:hAnsi="Times New Roman"/>
      <w:sz w:val="26"/>
      <w:lang w:eastAsia="ru-RU"/>
    </w:rPr>
  </w:style>
  <w:style w:type="paragraph" w:styleId="af3">
    <w:name w:val="Title"/>
    <w:basedOn w:val="a0"/>
    <w:link w:val="22"/>
    <w:uiPriority w:val="99"/>
    <w:qFormat/>
    <w:rsid w:val="00F95568"/>
    <w:pPr>
      <w:spacing w:after="0" w:line="240" w:lineRule="auto"/>
      <w:ind w:left="4510"/>
      <w:jc w:val="center"/>
    </w:pPr>
    <w:rPr>
      <w:sz w:val="26"/>
      <w:szCs w:val="20"/>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eastAsia="en-US"/>
    </w:rPr>
  </w:style>
  <w:style w:type="character" w:customStyle="1" w:styleId="15">
    <w:name w:val="Название Знак1"/>
    <w:uiPriority w:val="99"/>
    <w:rsid w:val="00F95568"/>
    <w:rPr>
      <w:rFonts w:ascii="Calibri Light" w:hAnsi="Calibri Light"/>
      <w:b/>
      <w:kern w:val="28"/>
      <w:sz w:val="32"/>
      <w:lang w:eastAsia="en-US"/>
    </w:rPr>
  </w:style>
  <w:style w:type="character" w:customStyle="1" w:styleId="111">
    <w:name w:val="Название Знак11"/>
    <w:uiPriority w:val="99"/>
    <w:rsid w:val="00F95568"/>
    <w:rPr>
      <w:rFonts w:ascii="Calibri Light" w:hAnsi="Calibri Light"/>
      <w:b/>
      <w:kern w:val="28"/>
      <w:sz w:val="32"/>
      <w:lang w:eastAsia="en-US"/>
    </w:rPr>
  </w:style>
  <w:style w:type="character" w:customStyle="1" w:styleId="23">
    <w:name w:val="Основной текст Знак2"/>
    <w:uiPriority w:val="99"/>
    <w:locked/>
    <w:rsid w:val="00F95568"/>
    <w:rPr>
      <w:rFonts w:ascii="Calibri" w:hAnsi="Calibri"/>
      <w:sz w:val="22"/>
      <w:lang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eastAsia="en-US"/>
    </w:rPr>
  </w:style>
  <w:style w:type="character" w:customStyle="1" w:styleId="16">
    <w:name w:val="Основной текст Знак1"/>
    <w:uiPriority w:val="99"/>
    <w:semiHidden/>
    <w:rsid w:val="00F95568"/>
    <w:rPr>
      <w:rFonts w:ascii="Calibri" w:hAnsi="Calibri"/>
      <w:lang w:eastAsia="en-US"/>
    </w:rPr>
  </w:style>
  <w:style w:type="character" w:customStyle="1" w:styleId="112">
    <w:name w:val="Основной текст Знак11"/>
    <w:uiPriority w:val="99"/>
    <w:semiHidden/>
    <w:rsid w:val="00F95568"/>
    <w:rPr>
      <w:rFonts w:ascii="Calibri" w:hAnsi="Calibri"/>
      <w:lang w:eastAsia="en-US"/>
    </w:rPr>
  </w:style>
  <w:style w:type="character" w:customStyle="1" w:styleId="220">
    <w:name w:val="Основной текст с отступом 2 Знак2"/>
    <w:link w:val="24"/>
    <w:uiPriority w:val="99"/>
    <w:locked/>
    <w:rsid w:val="00F95568"/>
    <w:rPr>
      <w:sz w:val="22"/>
      <w:lang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rPr>
  </w:style>
  <w:style w:type="character" w:customStyle="1" w:styleId="25">
    <w:name w:val="Основной текст с отступом 2 Знак"/>
    <w:uiPriority w:val="99"/>
    <w:semiHidden/>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eastAsia="en-US"/>
    </w:rPr>
  </w:style>
  <w:style w:type="character" w:customStyle="1" w:styleId="210">
    <w:name w:val="Основной текст с отступом 2 Знак1"/>
    <w:uiPriority w:val="99"/>
    <w:semiHidden/>
    <w:rsid w:val="00F95568"/>
    <w:rPr>
      <w:rFonts w:ascii="Calibri" w:hAnsi="Calibri"/>
      <w:lang w:eastAsia="en-US"/>
    </w:rPr>
  </w:style>
  <w:style w:type="character" w:customStyle="1" w:styleId="211">
    <w:name w:val="Основной текст с отступом 2 Знак11"/>
    <w:uiPriority w:val="99"/>
    <w:semiHidden/>
    <w:rsid w:val="00F95568"/>
    <w:rPr>
      <w:rFonts w:ascii="Calibri" w:hAnsi="Calibri"/>
      <w:lang w:eastAsia="en-US"/>
    </w:rPr>
  </w:style>
  <w:style w:type="character" w:customStyle="1" w:styleId="26">
    <w:name w:val="Приветствие Знак2"/>
    <w:link w:val="af5"/>
    <w:uiPriority w:val="99"/>
    <w:locked/>
    <w:rsid w:val="00F95568"/>
    <w:rPr>
      <w:sz w:val="22"/>
      <w:lang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rPr>
  </w:style>
  <w:style w:type="character" w:customStyle="1" w:styleId="af7">
    <w:name w:val="Приветствие Знак"/>
    <w:uiPriority w:val="99"/>
    <w:semiHidden/>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eastAsia="en-US"/>
    </w:rPr>
  </w:style>
  <w:style w:type="character" w:customStyle="1" w:styleId="17">
    <w:name w:val="Приветствие Знак1"/>
    <w:uiPriority w:val="99"/>
    <w:semiHidden/>
    <w:rsid w:val="00F95568"/>
    <w:rPr>
      <w:rFonts w:ascii="Calibri" w:hAnsi="Calibri"/>
      <w:lang w:eastAsia="en-US"/>
    </w:rPr>
  </w:style>
  <w:style w:type="character" w:customStyle="1" w:styleId="113">
    <w:name w:val="Приветствие Знак11"/>
    <w:uiPriority w:val="99"/>
    <w:semiHidden/>
    <w:rsid w:val="00F95568"/>
    <w:rPr>
      <w:rFonts w:ascii="Calibri" w:hAnsi="Calibri"/>
      <w:lang w:eastAsia="en-US"/>
    </w:rPr>
  </w:style>
  <w:style w:type="character" w:customStyle="1" w:styleId="28">
    <w:name w:val="Подзаголовок Знак2"/>
    <w:link w:val="af8"/>
    <w:uiPriority w:val="99"/>
    <w:locked/>
    <w:rsid w:val="00F95568"/>
    <w:rPr>
      <w:rFonts w:ascii="Arial" w:hAnsi="Arial"/>
      <w:sz w:val="24"/>
      <w:lang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eastAsia="en-US"/>
    </w:rPr>
  </w:style>
  <w:style w:type="character" w:customStyle="1" w:styleId="18">
    <w:name w:val="Подзаголовок Знак1"/>
    <w:uiPriority w:val="99"/>
    <w:rsid w:val="00F95568"/>
    <w:rPr>
      <w:rFonts w:ascii="Calibri Light" w:hAnsi="Calibri Light"/>
      <w:sz w:val="24"/>
      <w:lang w:eastAsia="en-US"/>
    </w:rPr>
  </w:style>
  <w:style w:type="character" w:customStyle="1" w:styleId="114">
    <w:name w:val="Подзаголовок Знак11"/>
    <w:uiPriority w:val="99"/>
    <w:rsid w:val="00F95568"/>
    <w:rPr>
      <w:rFonts w:ascii="Calibri Light" w:hAnsi="Calibri Light"/>
      <w:sz w:val="24"/>
      <w:lang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uiPriority w:val="99"/>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rsid w:val="00B03BF1"/>
    <w:rPr>
      <w:b/>
      <w:bCs/>
      <w:color w:val="000080"/>
    </w:rPr>
  </w:style>
  <w:style w:type="paragraph" w:styleId="aff9">
    <w:name w:val="No Spacing"/>
    <w:uiPriority w:val="1"/>
    <w:qFormat/>
    <w:rsid w:val="007665C5"/>
    <w:rPr>
      <w:sz w:val="22"/>
      <w:szCs w:val="22"/>
      <w:lang w:eastAsia="en-US"/>
    </w:rPr>
  </w:style>
  <w:style w:type="paragraph" w:customStyle="1" w:styleId="1b">
    <w:name w:val="Обычный1"/>
    <w:rsid w:val="00664DF2"/>
    <w:rPr>
      <w:rFonts w:ascii="Arial" w:eastAsia="Times New Roman" w:hAnsi="Arial"/>
      <w:b/>
      <w:sz w:val="22"/>
    </w:rPr>
  </w:style>
  <w:style w:type="paragraph" w:customStyle="1" w:styleId="117">
    <w:name w:val="Заголовок 11"/>
    <w:basedOn w:val="1b"/>
    <w:next w:val="1b"/>
    <w:rsid w:val="00664DF2"/>
    <w:pPr>
      <w:keepNext/>
      <w:jc w:val="center"/>
    </w:pPr>
    <w:rPr>
      <w:rFonts w:ascii="Baltica Chv" w:hAnsi="Baltica Chv"/>
      <w:sz w:val="36"/>
    </w:rPr>
  </w:style>
  <w:style w:type="paragraph" w:customStyle="1" w:styleId="212">
    <w:name w:val="Заголовок 21"/>
    <w:basedOn w:val="1b"/>
    <w:next w:val="1b"/>
    <w:rsid w:val="00664DF2"/>
    <w:pPr>
      <w:keepNext/>
      <w:jc w:val="center"/>
    </w:pPr>
    <w:rPr>
      <w:rFonts w:ascii="Baltica Chv" w:hAnsi="Baltica Chv"/>
      <w:sz w:val="20"/>
    </w:rPr>
  </w:style>
  <w:style w:type="paragraph" w:customStyle="1" w:styleId="3c">
    <w:name w:val="Абзац списка3"/>
    <w:basedOn w:val="a0"/>
    <w:rsid w:val="00B70195"/>
    <w:pPr>
      <w:spacing w:after="200" w:line="276" w:lineRule="auto"/>
      <w:ind w:left="720"/>
    </w:pPr>
    <w:rPr>
      <w:rFonts w:eastAsia="Times New Roman"/>
    </w:rPr>
  </w:style>
</w:styles>
</file>

<file path=word/webSettings.xml><?xml version="1.0" encoding="utf-8"?>
<w:webSettings xmlns:r="http://schemas.openxmlformats.org/officeDocument/2006/relationships" xmlns:w="http://schemas.openxmlformats.org/wordprocessingml/2006/main">
  <w:divs>
    <w:div w:id="223610147">
      <w:bodyDiv w:val="1"/>
      <w:marLeft w:val="0"/>
      <w:marRight w:val="0"/>
      <w:marTop w:val="0"/>
      <w:marBottom w:val="0"/>
      <w:divBdr>
        <w:top w:val="none" w:sz="0" w:space="0" w:color="auto"/>
        <w:left w:val="none" w:sz="0" w:space="0" w:color="auto"/>
        <w:bottom w:val="none" w:sz="0" w:space="0" w:color="auto"/>
        <w:right w:val="none" w:sz="0" w:space="0" w:color="auto"/>
      </w:divBdr>
    </w:div>
    <w:div w:id="519658399">
      <w:bodyDiv w:val="1"/>
      <w:marLeft w:val="0"/>
      <w:marRight w:val="0"/>
      <w:marTop w:val="0"/>
      <w:marBottom w:val="0"/>
      <w:divBdr>
        <w:top w:val="none" w:sz="0" w:space="0" w:color="auto"/>
        <w:left w:val="none" w:sz="0" w:space="0" w:color="auto"/>
        <w:bottom w:val="none" w:sz="0" w:space="0" w:color="auto"/>
        <w:right w:val="none" w:sz="0" w:space="0" w:color="auto"/>
      </w:divBdr>
    </w:div>
    <w:div w:id="596252707">
      <w:bodyDiv w:val="1"/>
      <w:marLeft w:val="0"/>
      <w:marRight w:val="0"/>
      <w:marTop w:val="0"/>
      <w:marBottom w:val="0"/>
      <w:divBdr>
        <w:top w:val="none" w:sz="0" w:space="0" w:color="auto"/>
        <w:left w:val="none" w:sz="0" w:space="0" w:color="auto"/>
        <w:bottom w:val="none" w:sz="0" w:space="0" w:color="auto"/>
        <w:right w:val="none" w:sz="0" w:space="0" w:color="auto"/>
      </w:divBdr>
    </w:div>
    <w:div w:id="671836117">
      <w:bodyDiv w:val="1"/>
      <w:marLeft w:val="0"/>
      <w:marRight w:val="0"/>
      <w:marTop w:val="0"/>
      <w:marBottom w:val="0"/>
      <w:divBdr>
        <w:top w:val="none" w:sz="0" w:space="0" w:color="auto"/>
        <w:left w:val="none" w:sz="0" w:space="0" w:color="auto"/>
        <w:bottom w:val="none" w:sz="0" w:space="0" w:color="auto"/>
        <w:right w:val="none" w:sz="0" w:space="0" w:color="auto"/>
      </w:divBdr>
    </w:div>
    <w:div w:id="1063409247">
      <w:bodyDiv w:val="1"/>
      <w:marLeft w:val="0"/>
      <w:marRight w:val="0"/>
      <w:marTop w:val="0"/>
      <w:marBottom w:val="0"/>
      <w:divBdr>
        <w:top w:val="none" w:sz="0" w:space="0" w:color="auto"/>
        <w:left w:val="none" w:sz="0" w:space="0" w:color="auto"/>
        <w:bottom w:val="none" w:sz="0" w:space="0" w:color="auto"/>
        <w:right w:val="none" w:sz="0" w:space="0" w:color="auto"/>
      </w:divBdr>
    </w:div>
    <w:div w:id="1352300268">
      <w:bodyDiv w:val="1"/>
      <w:marLeft w:val="0"/>
      <w:marRight w:val="0"/>
      <w:marTop w:val="0"/>
      <w:marBottom w:val="0"/>
      <w:divBdr>
        <w:top w:val="none" w:sz="0" w:space="0" w:color="auto"/>
        <w:left w:val="none" w:sz="0" w:space="0" w:color="auto"/>
        <w:bottom w:val="none" w:sz="0" w:space="0" w:color="auto"/>
        <w:right w:val="none" w:sz="0" w:space="0" w:color="auto"/>
      </w:divBdr>
    </w:div>
    <w:div w:id="1357004681">
      <w:bodyDiv w:val="1"/>
      <w:marLeft w:val="0"/>
      <w:marRight w:val="0"/>
      <w:marTop w:val="0"/>
      <w:marBottom w:val="0"/>
      <w:divBdr>
        <w:top w:val="none" w:sz="0" w:space="0" w:color="auto"/>
        <w:left w:val="none" w:sz="0" w:space="0" w:color="auto"/>
        <w:bottom w:val="none" w:sz="0" w:space="0" w:color="auto"/>
        <w:right w:val="none" w:sz="0" w:space="0" w:color="auto"/>
      </w:divBdr>
    </w:div>
    <w:div w:id="1671568332">
      <w:bodyDiv w:val="1"/>
      <w:marLeft w:val="0"/>
      <w:marRight w:val="0"/>
      <w:marTop w:val="0"/>
      <w:marBottom w:val="0"/>
      <w:divBdr>
        <w:top w:val="none" w:sz="0" w:space="0" w:color="auto"/>
        <w:left w:val="none" w:sz="0" w:space="0" w:color="auto"/>
        <w:bottom w:val="none" w:sz="0" w:space="0" w:color="auto"/>
        <w:right w:val="none" w:sz="0" w:space="0" w:color="auto"/>
      </w:divBdr>
    </w:div>
    <w:div w:id="1738475505">
      <w:bodyDiv w:val="1"/>
      <w:marLeft w:val="0"/>
      <w:marRight w:val="0"/>
      <w:marTop w:val="0"/>
      <w:marBottom w:val="0"/>
      <w:divBdr>
        <w:top w:val="none" w:sz="0" w:space="0" w:color="auto"/>
        <w:left w:val="none" w:sz="0" w:space="0" w:color="auto"/>
        <w:bottom w:val="none" w:sz="0" w:space="0" w:color="auto"/>
        <w:right w:val="none" w:sz="0" w:space="0" w:color="auto"/>
      </w:divBdr>
    </w:div>
    <w:div w:id="1805152734">
      <w:bodyDiv w:val="1"/>
      <w:marLeft w:val="0"/>
      <w:marRight w:val="0"/>
      <w:marTop w:val="0"/>
      <w:marBottom w:val="0"/>
      <w:divBdr>
        <w:top w:val="none" w:sz="0" w:space="0" w:color="auto"/>
        <w:left w:val="none" w:sz="0" w:space="0" w:color="auto"/>
        <w:bottom w:val="none" w:sz="0" w:space="0" w:color="auto"/>
        <w:right w:val="none" w:sz="0" w:space="0" w:color="auto"/>
      </w:divBdr>
    </w:div>
    <w:div w:id="1863661471">
      <w:bodyDiv w:val="1"/>
      <w:marLeft w:val="0"/>
      <w:marRight w:val="0"/>
      <w:marTop w:val="0"/>
      <w:marBottom w:val="0"/>
      <w:divBdr>
        <w:top w:val="none" w:sz="0" w:space="0" w:color="auto"/>
        <w:left w:val="none" w:sz="0" w:space="0" w:color="auto"/>
        <w:bottom w:val="none" w:sz="0" w:space="0" w:color="auto"/>
        <w:right w:val="none" w:sz="0" w:space="0" w:color="auto"/>
      </w:divBdr>
    </w:div>
    <w:div w:id="1895461336">
      <w:bodyDiv w:val="1"/>
      <w:marLeft w:val="0"/>
      <w:marRight w:val="0"/>
      <w:marTop w:val="0"/>
      <w:marBottom w:val="0"/>
      <w:divBdr>
        <w:top w:val="none" w:sz="0" w:space="0" w:color="auto"/>
        <w:left w:val="none" w:sz="0" w:space="0" w:color="auto"/>
        <w:bottom w:val="none" w:sz="0" w:space="0" w:color="auto"/>
        <w:right w:val="none" w:sz="0" w:space="0" w:color="auto"/>
      </w:divBdr>
    </w:div>
    <w:div w:id="2033648441">
      <w:bodyDiv w:val="1"/>
      <w:marLeft w:val="0"/>
      <w:marRight w:val="0"/>
      <w:marTop w:val="0"/>
      <w:marBottom w:val="0"/>
      <w:divBdr>
        <w:top w:val="none" w:sz="0" w:space="0" w:color="auto"/>
        <w:left w:val="none" w:sz="0" w:space="0" w:color="auto"/>
        <w:bottom w:val="none" w:sz="0" w:space="0" w:color="auto"/>
        <w:right w:val="none" w:sz="0" w:space="0" w:color="auto"/>
      </w:divBdr>
    </w:div>
    <w:div w:id="2067602463">
      <w:bodyDiv w:val="1"/>
      <w:marLeft w:val="0"/>
      <w:marRight w:val="0"/>
      <w:marTop w:val="0"/>
      <w:marBottom w:val="0"/>
      <w:divBdr>
        <w:top w:val="none" w:sz="0" w:space="0" w:color="auto"/>
        <w:left w:val="none" w:sz="0" w:space="0" w:color="auto"/>
        <w:bottom w:val="none" w:sz="0" w:space="0" w:color="auto"/>
        <w:right w:val="none" w:sz="0" w:space="0" w:color="auto"/>
      </w:divBdr>
    </w:div>
    <w:div w:id="209053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mraifo08\Desktop\&#1060;&#1080;&#1085;&#1072;&#1085;&#1089;&#1099;&#1052;&#105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772FA-6339-4523-BBF1-07F1BE42B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ФинансыМП</Template>
  <TotalTime>4604</TotalTime>
  <Pages>15</Pages>
  <Words>4454</Words>
  <Characters>25393</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Петрова</dc:creator>
  <cp:lastModifiedBy>info100</cp:lastModifiedBy>
  <cp:revision>421</cp:revision>
  <cp:lastPrinted>2023-03-27T10:49:00Z</cp:lastPrinted>
  <dcterms:created xsi:type="dcterms:W3CDTF">2019-02-04T11:23:00Z</dcterms:created>
  <dcterms:modified xsi:type="dcterms:W3CDTF">2023-04-19T10:38:00Z</dcterms:modified>
</cp:coreProperties>
</file>