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686"/>
        <w:gridCol w:w="2694"/>
        <w:gridCol w:w="3685"/>
      </w:tblGrid>
      <w:tr w:rsidR="008A7B1F" w:rsidTr="00C97292">
        <w:trPr>
          <w:trHeight w:val="980"/>
        </w:trPr>
        <w:tc>
          <w:tcPr>
            <w:tcW w:w="3686" w:type="dxa"/>
          </w:tcPr>
          <w:p w:rsidR="002C0F4F" w:rsidRDefault="002C0F4F" w:rsidP="002C0F4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jc w:val="right"/>
              <w:rPr>
                <w:lang w:eastAsia="ru-RU"/>
              </w:rPr>
            </w:pPr>
          </w:p>
        </w:tc>
        <w:tc>
          <w:tcPr>
            <w:tcW w:w="2694" w:type="dxa"/>
          </w:tcPr>
          <w:p w:rsidR="008A7B1F" w:rsidRPr="00EF2A1B" w:rsidRDefault="008A7B1F" w:rsidP="00C972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45D4401" wp14:editId="7906AA62">
                  <wp:extent cx="724535" cy="741680"/>
                  <wp:effectExtent l="1905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8D5C26" w:rsidRDefault="008D5C26" w:rsidP="00C97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  <w:p w:rsidR="008D5C26" w:rsidRDefault="008D5C26" w:rsidP="00C97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  <w:p w:rsidR="008D5C26" w:rsidRDefault="008D5C26" w:rsidP="00C97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  <w:p w:rsidR="008D5C26" w:rsidRDefault="008D5C26" w:rsidP="00C97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8A7B1F" w:rsidTr="00C97292">
        <w:tc>
          <w:tcPr>
            <w:tcW w:w="3686" w:type="dxa"/>
          </w:tcPr>
          <w:p w:rsidR="009260DF" w:rsidRPr="009260DF" w:rsidRDefault="009260DF" w:rsidP="009260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9260DF">
              <w:rPr>
                <w:sz w:val="28"/>
                <w:szCs w:val="28"/>
                <w:lang w:eastAsia="ru-RU"/>
              </w:rPr>
              <w:t>Администрация</w:t>
            </w:r>
          </w:p>
          <w:p w:rsidR="009260DF" w:rsidRPr="009260DF" w:rsidRDefault="009260DF" w:rsidP="009260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9260DF">
              <w:rPr>
                <w:sz w:val="28"/>
                <w:szCs w:val="28"/>
                <w:lang w:eastAsia="ru-RU"/>
              </w:rPr>
              <w:t xml:space="preserve">Порецкого </w:t>
            </w:r>
          </w:p>
          <w:p w:rsidR="009260DF" w:rsidRPr="009260DF" w:rsidRDefault="009260DF" w:rsidP="009260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9260DF">
              <w:rPr>
                <w:sz w:val="28"/>
                <w:szCs w:val="28"/>
                <w:lang w:eastAsia="ru-RU"/>
              </w:rPr>
              <w:t>муниципального округа</w:t>
            </w:r>
          </w:p>
          <w:p w:rsidR="009260DF" w:rsidRPr="009260DF" w:rsidRDefault="009260DF" w:rsidP="009260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9260DF">
              <w:rPr>
                <w:sz w:val="28"/>
                <w:szCs w:val="28"/>
                <w:lang w:eastAsia="ru-RU"/>
              </w:rPr>
              <w:t>Чувашской Республики</w:t>
            </w:r>
          </w:p>
          <w:p w:rsidR="009260DF" w:rsidRPr="009260DF" w:rsidRDefault="009260DF" w:rsidP="009260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9260DF">
              <w:rPr>
                <w:sz w:val="28"/>
                <w:szCs w:val="28"/>
                <w:lang w:eastAsia="ru-RU"/>
              </w:rPr>
              <w:t>ПОСТАНОВЛЕНИЕ</w:t>
            </w:r>
          </w:p>
          <w:p w:rsidR="008A7B1F" w:rsidRPr="00EF2A1B" w:rsidRDefault="008A7B1F" w:rsidP="00C972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</w:p>
          <w:p w:rsidR="008A7B1F" w:rsidRPr="00EF2A1B" w:rsidRDefault="0029749C" w:rsidP="00C972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28.06.2024 </w:t>
            </w:r>
            <w:r w:rsidR="00A72B84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311</w:t>
            </w:r>
          </w:p>
          <w:p w:rsidR="008A7B1F" w:rsidRPr="00EF2A1B" w:rsidRDefault="008A7B1F" w:rsidP="00C972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>с. Порецкое</w:t>
            </w:r>
          </w:p>
          <w:p w:rsidR="008A7B1F" w:rsidRDefault="008A7B1F" w:rsidP="00C972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8A7B1F" w:rsidRPr="00EF2A1B" w:rsidRDefault="008A7B1F" w:rsidP="00C97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9260DF" w:rsidRPr="009260DF" w:rsidRDefault="009260DF" w:rsidP="009260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9260DF">
              <w:rPr>
                <w:kern w:val="0"/>
                <w:sz w:val="28"/>
                <w:szCs w:val="28"/>
                <w:lang w:eastAsia="ru-RU"/>
              </w:rPr>
              <w:t>Чӑваш</w:t>
            </w:r>
            <w:proofErr w:type="spellEnd"/>
            <w:r w:rsidRPr="009260DF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60DF">
              <w:rPr>
                <w:kern w:val="0"/>
                <w:sz w:val="28"/>
                <w:szCs w:val="28"/>
                <w:lang w:eastAsia="ru-RU"/>
              </w:rPr>
              <w:t>Республикин</w:t>
            </w:r>
            <w:proofErr w:type="spellEnd"/>
            <w:r w:rsidRPr="009260DF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60DF">
              <w:rPr>
                <w:kern w:val="0"/>
                <w:sz w:val="28"/>
                <w:szCs w:val="28"/>
                <w:lang w:eastAsia="ru-RU"/>
              </w:rPr>
              <w:t>Пӑрачкав</w:t>
            </w:r>
            <w:proofErr w:type="spellEnd"/>
          </w:p>
          <w:p w:rsidR="009260DF" w:rsidRPr="009260DF" w:rsidRDefault="009260DF" w:rsidP="009260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260DF">
              <w:rPr>
                <w:kern w:val="0"/>
                <w:sz w:val="28"/>
                <w:szCs w:val="28"/>
                <w:lang w:eastAsia="ru-RU"/>
              </w:rPr>
              <w:t>муниципалитет округӗн администрацийӗ</w:t>
            </w:r>
          </w:p>
          <w:p w:rsidR="009260DF" w:rsidRPr="009260DF" w:rsidRDefault="009260DF" w:rsidP="009260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260DF">
              <w:rPr>
                <w:kern w:val="0"/>
                <w:sz w:val="28"/>
                <w:szCs w:val="28"/>
                <w:lang w:eastAsia="ru-RU"/>
              </w:rPr>
              <w:t>ЙЫШĂНУ</w:t>
            </w:r>
          </w:p>
          <w:p w:rsidR="008A7B1F" w:rsidRPr="00EF2A1B" w:rsidRDefault="00A31D0F" w:rsidP="00C97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7B1F" w:rsidRPr="00EF2A1B">
              <w:rPr>
                <w:sz w:val="28"/>
                <w:szCs w:val="28"/>
              </w:rPr>
              <w:t xml:space="preserve"> </w:t>
            </w:r>
          </w:p>
          <w:p w:rsidR="008A7B1F" w:rsidRPr="00EF2A1B" w:rsidRDefault="0029749C" w:rsidP="00A72B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28.06.2024 </w:t>
            </w:r>
            <w:r w:rsidR="00A72B84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311</w:t>
            </w:r>
          </w:p>
          <w:p w:rsidR="008A7B1F" w:rsidRPr="00EF2A1B" w:rsidRDefault="008506A1" w:rsidP="00C97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8A7B1F" w:rsidRPr="00EF2A1B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7B1F" w:rsidRPr="00EF2A1B">
              <w:rPr>
                <w:bCs/>
                <w:sz w:val="28"/>
                <w:szCs w:val="28"/>
              </w:rPr>
              <w:t>Пăрачкав</w:t>
            </w:r>
            <w:proofErr w:type="spellEnd"/>
            <w:r w:rsidR="008A7B1F" w:rsidRPr="00EF2A1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A7B1F" w:rsidRPr="00EF2A1B">
              <w:rPr>
                <w:bCs/>
                <w:sz w:val="28"/>
                <w:szCs w:val="28"/>
              </w:rPr>
              <w:t>сали</w:t>
            </w:r>
            <w:proofErr w:type="spellEnd"/>
          </w:p>
        </w:tc>
      </w:tr>
    </w:tbl>
    <w:p w:rsidR="008A7B1F" w:rsidRPr="003C7224" w:rsidRDefault="008A7B1F" w:rsidP="00197239">
      <w:pPr>
        <w:spacing w:line="360" w:lineRule="auto"/>
        <w:ind w:firstLine="540"/>
        <w:rPr>
          <w:lang w:eastAsia="ru-RU"/>
        </w:rPr>
      </w:pPr>
    </w:p>
    <w:p w:rsidR="00AA4DA6" w:rsidRDefault="00AA4DA6" w:rsidP="008506A1">
      <w:pPr>
        <w:pStyle w:val="2"/>
        <w:tabs>
          <w:tab w:val="clear" w:pos="0"/>
          <w:tab w:val="num" w:pos="851"/>
        </w:tabs>
        <w:spacing w:before="0" w:after="0" w:line="0" w:lineRule="atLeast"/>
        <w:ind w:right="3686"/>
        <w:jc w:val="both"/>
      </w:pPr>
      <w:r>
        <w:t>О внесении изменений в постановление администрации Порецкого муниципального округа</w:t>
      </w:r>
      <w:r>
        <w:br/>
        <w:t>Чувашской Республики от 24.04.2023 № 261</w:t>
      </w:r>
    </w:p>
    <w:p w:rsidR="002E44B8" w:rsidRDefault="00AA4DA6" w:rsidP="008506A1">
      <w:pPr>
        <w:pStyle w:val="2"/>
        <w:tabs>
          <w:tab w:val="clear" w:pos="0"/>
          <w:tab w:val="num" w:pos="851"/>
        </w:tabs>
        <w:spacing w:before="0" w:after="0" w:line="0" w:lineRule="atLeast"/>
        <w:ind w:right="3686"/>
        <w:jc w:val="both"/>
        <w:rPr>
          <w:color w:val="000000"/>
          <w:kern w:val="0"/>
          <w:lang w:eastAsia="ru-RU"/>
        </w:rPr>
      </w:pPr>
      <w:r>
        <w:t>«</w:t>
      </w:r>
      <w:r w:rsidR="009116CE">
        <w:t>О</w:t>
      </w:r>
      <w:r w:rsidR="00BE26AB">
        <w:t>б</w:t>
      </w:r>
      <w:r w:rsidR="009116CE">
        <w:t xml:space="preserve"> </w:t>
      </w:r>
      <w:r w:rsidR="00BE26AB">
        <w:t>утверждении</w:t>
      </w:r>
      <w:r w:rsidR="009116CE">
        <w:t xml:space="preserve">  </w:t>
      </w:r>
      <w:r w:rsidR="00BE26AB">
        <w:rPr>
          <w:bCs w:val="0"/>
        </w:rPr>
        <w:t xml:space="preserve">Положения </w:t>
      </w:r>
      <w:r w:rsidR="009116CE">
        <w:rPr>
          <w:bCs w:val="0"/>
        </w:rPr>
        <w:t xml:space="preserve"> </w:t>
      </w:r>
      <w:r w:rsidR="009116CE" w:rsidRPr="00C84842">
        <w:rPr>
          <w:bCs w:val="0"/>
        </w:rPr>
        <w:t xml:space="preserve">о </w:t>
      </w:r>
      <w:r w:rsidR="00C84842" w:rsidRPr="00C84842">
        <w:rPr>
          <w:szCs w:val="24"/>
        </w:rPr>
        <w:t>балансовой</w:t>
      </w:r>
      <w:r w:rsidR="008506A1">
        <w:rPr>
          <w:szCs w:val="24"/>
        </w:rPr>
        <w:t xml:space="preserve"> </w:t>
      </w:r>
      <w:r w:rsidR="00C84842" w:rsidRPr="00C84842">
        <w:rPr>
          <w:szCs w:val="24"/>
        </w:rPr>
        <w:t>комиссии по анализу деятельности муниципальных</w:t>
      </w:r>
      <w:r w:rsidR="008506A1">
        <w:rPr>
          <w:szCs w:val="24"/>
        </w:rPr>
        <w:t xml:space="preserve"> </w:t>
      </w:r>
      <w:r w:rsidR="00C84842" w:rsidRPr="00C84842">
        <w:rPr>
          <w:szCs w:val="24"/>
        </w:rPr>
        <w:t>учреждений,</w:t>
      </w:r>
      <w:r w:rsidR="008506A1">
        <w:rPr>
          <w:szCs w:val="24"/>
        </w:rPr>
        <w:t xml:space="preserve"> </w:t>
      </w:r>
      <w:r w:rsidR="00C84842" w:rsidRPr="00C84842">
        <w:rPr>
          <w:szCs w:val="24"/>
        </w:rPr>
        <w:t>муниципальных предприятий и</w:t>
      </w:r>
      <w:r w:rsidR="008506A1">
        <w:rPr>
          <w:szCs w:val="24"/>
        </w:rPr>
        <w:t xml:space="preserve"> </w:t>
      </w:r>
      <w:r w:rsidR="00C84842" w:rsidRPr="00C84842">
        <w:rPr>
          <w:szCs w:val="24"/>
        </w:rPr>
        <w:t>хозяйственных обществ Порецкого</w:t>
      </w:r>
      <w:r w:rsidR="008506A1">
        <w:rPr>
          <w:szCs w:val="24"/>
        </w:rPr>
        <w:t xml:space="preserve"> </w:t>
      </w:r>
      <w:r w:rsidR="00C84842" w:rsidRPr="00C84842">
        <w:rPr>
          <w:szCs w:val="24"/>
        </w:rPr>
        <w:t>муниципального округа</w:t>
      </w:r>
      <w:r w:rsidR="008506A1">
        <w:rPr>
          <w:szCs w:val="24"/>
        </w:rPr>
        <w:t xml:space="preserve"> Чувашской Республики</w:t>
      </w:r>
      <w:r w:rsidR="009116CE">
        <w:rPr>
          <w:b w:val="0"/>
          <w:bCs w:val="0"/>
        </w:rPr>
        <w:t xml:space="preserve"> </w:t>
      </w:r>
      <w:r w:rsidR="00BE26AB" w:rsidRPr="00504215">
        <w:rPr>
          <w:bCs w:val="0"/>
        </w:rPr>
        <w:t>и</w:t>
      </w:r>
      <w:r w:rsidR="00BE26AB">
        <w:rPr>
          <w:b w:val="0"/>
          <w:bCs w:val="0"/>
        </w:rPr>
        <w:t xml:space="preserve"> </w:t>
      </w:r>
      <w:r w:rsidR="00BE26AB" w:rsidRPr="00141E70">
        <w:rPr>
          <w:color w:val="000000"/>
          <w:kern w:val="0"/>
          <w:lang w:eastAsia="ru-RU"/>
        </w:rPr>
        <w:t>Положени</w:t>
      </w:r>
      <w:r w:rsidR="00BE26AB">
        <w:rPr>
          <w:color w:val="000000"/>
          <w:kern w:val="0"/>
          <w:lang w:eastAsia="ru-RU"/>
        </w:rPr>
        <w:t xml:space="preserve">я </w:t>
      </w:r>
      <w:r w:rsidR="00BE26AB" w:rsidRPr="00141E70">
        <w:rPr>
          <w:color w:val="000000"/>
          <w:kern w:val="0"/>
          <w:lang w:eastAsia="ru-RU"/>
        </w:rPr>
        <w:t>о порядке и размере перечисления части</w:t>
      </w:r>
      <w:r w:rsidR="008506A1">
        <w:rPr>
          <w:color w:val="000000"/>
          <w:kern w:val="0"/>
          <w:lang w:eastAsia="ru-RU"/>
        </w:rPr>
        <w:t xml:space="preserve"> </w:t>
      </w:r>
      <w:r w:rsidR="00BE26AB" w:rsidRPr="00141E70">
        <w:rPr>
          <w:color w:val="000000"/>
          <w:kern w:val="0"/>
          <w:lang w:eastAsia="ru-RU"/>
        </w:rPr>
        <w:t>прибыли муниципальными унитарными предприятиями</w:t>
      </w:r>
      <w:r w:rsidR="008506A1">
        <w:rPr>
          <w:color w:val="000000"/>
          <w:kern w:val="0"/>
          <w:lang w:eastAsia="ru-RU"/>
        </w:rPr>
        <w:t xml:space="preserve"> </w:t>
      </w:r>
      <w:r w:rsidR="00BE26AB" w:rsidRPr="00141E70">
        <w:rPr>
          <w:color w:val="000000"/>
          <w:kern w:val="0"/>
          <w:lang w:eastAsia="ru-RU"/>
        </w:rPr>
        <w:t xml:space="preserve">и хозяйственными обществами, доли уставного капитала в </w:t>
      </w:r>
      <w:r w:rsidR="00C84842">
        <w:rPr>
          <w:color w:val="000000"/>
          <w:kern w:val="0"/>
          <w:lang w:eastAsia="ru-RU"/>
        </w:rPr>
        <w:t>которых</w:t>
      </w:r>
      <w:r w:rsidR="00BE26AB" w:rsidRPr="00141E70">
        <w:rPr>
          <w:color w:val="000000"/>
          <w:kern w:val="0"/>
          <w:lang w:eastAsia="ru-RU"/>
        </w:rPr>
        <w:t xml:space="preserve"> принадлежат </w:t>
      </w:r>
      <w:r w:rsidR="00BE26AB">
        <w:rPr>
          <w:color w:val="000000"/>
          <w:kern w:val="0"/>
          <w:lang w:eastAsia="ru-RU"/>
        </w:rPr>
        <w:t>Порецкому</w:t>
      </w:r>
      <w:r w:rsidR="00BE26AB" w:rsidRPr="00141E70">
        <w:rPr>
          <w:color w:val="000000"/>
          <w:kern w:val="0"/>
          <w:lang w:eastAsia="ru-RU"/>
        </w:rPr>
        <w:t xml:space="preserve"> </w:t>
      </w:r>
      <w:r w:rsidR="00BE26AB">
        <w:rPr>
          <w:color w:val="000000"/>
          <w:kern w:val="0"/>
          <w:lang w:eastAsia="ru-RU"/>
        </w:rPr>
        <w:t>муниципальному</w:t>
      </w:r>
      <w:r w:rsidR="00BE26AB" w:rsidRPr="00141E70">
        <w:rPr>
          <w:color w:val="000000"/>
          <w:kern w:val="0"/>
          <w:lang w:eastAsia="ru-RU"/>
        </w:rPr>
        <w:t xml:space="preserve"> </w:t>
      </w:r>
      <w:r w:rsidR="00BE26AB">
        <w:rPr>
          <w:color w:val="000000"/>
          <w:kern w:val="0"/>
          <w:lang w:eastAsia="ru-RU"/>
        </w:rPr>
        <w:t xml:space="preserve">округу </w:t>
      </w:r>
      <w:r w:rsidR="00BE26AB" w:rsidRPr="00141E70">
        <w:rPr>
          <w:color w:val="000000"/>
          <w:kern w:val="0"/>
          <w:lang w:eastAsia="ru-RU"/>
        </w:rPr>
        <w:t>Чувашской</w:t>
      </w:r>
      <w:r w:rsidR="008506A1">
        <w:rPr>
          <w:color w:val="000000"/>
          <w:kern w:val="0"/>
          <w:lang w:eastAsia="ru-RU"/>
        </w:rPr>
        <w:t xml:space="preserve"> </w:t>
      </w:r>
      <w:r w:rsidR="00BE26AB" w:rsidRPr="00141E70">
        <w:rPr>
          <w:color w:val="000000"/>
          <w:kern w:val="0"/>
          <w:lang w:eastAsia="ru-RU"/>
        </w:rPr>
        <w:t>Республики</w:t>
      </w:r>
      <w:r>
        <w:rPr>
          <w:color w:val="000000"/>
          <w:kern w:val="0"/>
          <w:lang w:eastAsia="ru-RU"/>
        </w:rPr>
        <w:t>»</w:t>
      </w:r>
    </w:p>
    <w:p w:rsidR="00AA4DA6" w:rsidRDefault="00AA4DA6" w:rsidP="00AA4DA6">
      <w:pPr>
        <w:pStyle w:val="ConsNonformat"/>
        <w:widowControl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CE" w:rsidRDefault="00466F22" w:rsidP="00AA4DA6">
      <w:pPr>
        <w:pStyle w:val="ConsNonformat"/>
        <w:widowControl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2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466F22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ст. 295</w:t>
        </w:r>
      </w:hyperlink>
      <w:r w:rsidRPr="00466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F22">
        <w:rPr>
          <w:rFonts w:ascii="Times New Roman" w:hAnsi="Times New Roman" w:cs="Times New Roman"/>
          <w:sz w:val="24"/>
          <w:szCs w:val="24"/>
        </w:rPr>
        <w:t xml:space="preserve">Гражданского кодекса РФ, </w:t>
      </w:r>
      <w:hyperlink r:id="rId11" w:history="1">
        <w:r w:rsidRPr="00466F22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ст. 42</w:t>
        </w:r>
      </w:hyperlink>
      <w:r w:rsidRPr="00466F2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целях реализации </w:t>
      </w:r>
      <w:hyperlink r:id="rId12" w:history="1">
        <w:r w:rsidRPr="00466F22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постановления</w:t>
        </w:r>
      </w:hyperlink>
      <w:r w:rsidRPr="00466F22">
        <w:rPr>
          <w:rFonts w:ascii="Times New Roman" w:hAnsi="Times New Roman" w:cs="Times New Roman"/>
          <w:sz w:val="24"/>
          <w:szCs w:val="24"/>
        </w:rPr>
        <w:t xml:space="preserve"> Кабинета Министров Чува</w:t>
      </w:r>
      <w:r>
        <w:rPr>
          <w:rFonts w:ascii="Times New Roman" w:hAnsi="Times New Roman" w:cs="Times New Roman"/>
          <w:sz w:val="24"/>
          <w:szCs w:val="24"/>
        </w:rPr>
        <w:t>шской Республики от 12.04.2002 №</w:t>
      </w:r>
      <w:r w:rsidRPr="00466F22">
        <w:rPr>
          <w:rFonts w:ascii="Times New Roman" w:hAnsi="Times New Roman" w:cs="Times New Roman"/>
          <w:sz w:val="24"/>
          <w:szCs w:val="24"/>
        </w:rPr>
        <w:t xml:space="preserve"> 110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6F22">
        <w:rPr>
          <w:rFonts w:ascii="Times New Roman" w:hAnsi="Times New Roman" w:cs="Times New Roman"/>
          <w:sz w:val="24"/>
          <w:szCs w:val="24"/>
        </w:rPr>
        <w:t>Об утверждении Положения об отраслевых балансовых комиссиях и Положения о порядке определения и уплаты государственными унитарными предприятиями Чувашской Республики части прибыли, подлежащей перечислению в республиканский бюджет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6F22">
        <w:rPr>
          <w:rFonts w:ascii="Times New Roman" w:hAnsi="Times New Roman" w:cs="Times New Roman"/>
          <w:sz w:val="24"/>
          <w:szCs w:val="24"/>
        </w:rPr>
        <w:t xml:space="preserve">, </w:t>
      </w:r>
      <w:r w:rsidR="008506A1">
        <w:rPr>
          <w:rFonts w:ascii="Times New Roman" w:hAnsi="Times New Roman" w:cs="Times New Roman"/>
          <w:sz w:val="24"/>
          <w:szCs w:val="24"/>
        </w:rPr>
        <w:t>и</w:t>
      </w:r>
      <w:r w:rsidRPr="00466F22">
        <w:rPr>
          <w:rFonts w:ascii="Times New Roman" w:hAnsi="Times New Roman" w:cs="Times New Roman"/>
          <w:sz w:val="24"/>
          <w:szCs w:val="24"/>
        </w:rPr>
        <w:t xml:space="preserve"> повышения эффективности деятельности муниципальных учреждений, учредителем которых является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Порецкого </w:t>
      </w:r>
      <w:r w:rsidR="008506A1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466F22">
        <w:rPr>
          <w:rFonts w:ascii="Times New Roman" w:hAnsi="Times New Roman" w:cs="Times New Roman"/>
          <w:sz w:val="24"/>
          <w:szCs w:val="24"/>
        </w:rPr>
        <w:t xml:space="preserve">, муниципальных унитарных предприятий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8506A1">
        <w:rPr>
          <w:rFonts w:ascii="Times New Roman" w:hAnsi="Times New Roman" w:cs="Times New Roman"/>
          <w:sz w:val="24"/>
          <w:szCs w:val="24"/>
        </w:rPr>
        <w:t>муниципального</w:t>
      </w:r>
      <w:r w:rsidR="00907EC7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</w:t>
      </w:r>
      <w:r w:rsidRPr="00466F22">
        <w:rPr>
          <w:rFonts w:ascii="Times New Roman" w:hAnsi="Times New Roman" w:cs="Times New Roman"/>
          <w:sz w:val="24"/>
          <w:szCs w:val="24"/>
        </w:rPr>
        <w:t xml:space="preserve"> и хозяйственных обществ с долей участия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907EC7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466F22">
        <w:rPr>
          <w:rFonts w:ascii="Times New Roman" w:hAnsi="Times New Roman" w:cs="Times New Roman"/>
          <w:sz w:val="24"/>
          <w:szCs w:val="24"/>
        </w:rPr>
        <w:t xml:space="preserve"> более 50 процентов</w:t>
      </w:r>
      <w:r w:rsidR="00C84842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="002E44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116CE" w:rsidRPr="002E44B8">
        <w:rPr>
          <w:rFonts w:ascii="Times New Roman" w:hAnsi="Times New Roman" w:cs="Times New Roman"/>
          <w:sz w:val="24"/>
          <w:szCs w:val="24"/>
        </w:rPr>
        <w:t xml:space="preserve">дминистрация Порецкого </w:t>
      </w:r>
      <w:r w:rsidR="00AA4DA6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AA4DA6">
        <w:rPr>
          <w:rFonts w:ascii="Times New Roman" w:hAnsi="Times New Roman" w:cs="Times New Roman"/>
          <w:sz w:val="24"/>
          <w:szCs w:val="24"/>
        </w:rPr>
        <w:br/>
      </w:r>
      <w:r w:rsidR="00907EC7">
        <w:rPr>
          <w:rFonts w:ascii="Times New Roman" w:hAnsi="Times New Roman" w:cs="Times New Roman"/>
          <w:sz w:val="24"/>
          <w:szCs w:val="24"/>
        </w:rPr>
        <w:t xml:space="preserve"> </w:t>
      </w:r>
      <w:r w:rsidR="00AA4DA6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AA4DA6" w:rsidRPr="00AA4DA6" w:rsidRDefault="00AA4DA6" w:rsidP="00AA4DA6">
      <w:pPr>
        <w:pStyle w:val="ConsNonformat"/>
        <w:widowControl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постановление администрации Порецкого муниципального округа Чувашской Республики от 24.04.2023 г. № 261 (далее – постановление) следующие изменения:</w:t>
      </w:r>
    </w:p>
    <w:p w:rsidR="00466F22" w:rsidRPr="00466F22" w:rsidRDefault="00AA4DA6" w:rsidP="0073219E">
      <w:pPr>
        <w:spacing w:line="240" w:lineRule="auto"/>
        <w:ind w:firstLine="708"/>
      </w:pPr>
      <w:r>
        <w:rPr>
          <w:color w:val="000000"/>
          <w:kern w:val="0"/>
          <w:lang w:eastAsia="ru-RU"/>
        </w:rPr>
        <w:t>1.1. Приложение № 2 к постановлению изложить согласно приложению к настоящему постановлению.</w:t>
      </w:r>
    </w:p>
    <w:p w:rsidR="00197239" w:rsidRDefault="00AA4DA6" w:rsidP="00BA386C">
      <w:pPr>
        <w:spacing w:line="240" w:lineRule="auto"/>
        <w:ind w:firstLine="708"/>
      </w:pPr>
      <w:r>
        <w:t>2</w:t>
      </w:r>
      <w:r w:rsidR="009116CE">
        <w:rPr>
          <w:rFonts w:ascii="Roboto" w:hAnsi="Roboto"/>
          <w:color w:val="000000"/>
        </w:rPr>
        <w:t xml:space="preserve">. Настоящее постановление вступает </w:t>
      </w:r>
      <w:r w:rsidR="00BA386C">
        <w:rPr>
          <w:rFonts w:ascii="Roboto" w:hAnsi="Roboto"/>
          <w:color w:val="000000"/>
        </w:rPr>
        <w:t xml:space="preserve">в силу </w:t>
      </w:r>
      <w:r w:rsidR="009116CE">
        <w:rPr>
          <w:rFonts w:ascii="Roboto" w:hAnsi="Roboto"/>
          <w:color w:val="000000"/>
        </w:rPr>
        <w:t>со дня его официального опубликования</w:t>
      </w:r>
      <w:r w:rsidR="0030352D" w:rsidRPr="0030352D">
        <w:rPr>
          <w:color w:val="000000"/>
        </w:rPr>
        <w:t xml:space="preserve"> </w:t>
      </w:r>
      <w:r w:rsidR="0030352D" w:rsidRPr="00413D25">
        <w:rPr>
          <w:color w:val="000000"/>
        </w:rPr>
        <w:t>в</w:t>
      </w:r>
      <w:r w:rsidR="0030352D">
        <w:rPr>
          <w:color w:val="000000"/>
        </w:rPr>
        <w:t xml:space="preserve"> </w:t>
      </w:r>
      <w:r w:rsidR="0030352D" w:rsidRPr="00413D25">
        <w:rPr>
          <w:color w:val="000000"/>
        </w:rPr>
        <w:t>издании «Вестник Поречья» и подлежит размещению на официальном сайте Порецкого муниципального округа</w:t>
      </w:r>
      <w:r w:rsidR="0030352D">
        <w:rPr>
          <w:color w:val="000000"/>
        </w:rPr>
        <w:t xml:space="preserve"> Чувашской Республики</w:t>
      </w:r>
      <w:r w:rsidR="0030352D" w:rsidRPr="00413D25">
        <w:rPr>
          <w:color w:val="000000"/>
        </w:rPr>
        <w:t xml:space="preserve"> в </w:t>
      </w:r>
      <w:r w:rsidR="00DA5476" w:rsidRPr="000B29A8">
        <w:rPr>
          <w:rFonts w:eastAsia="Calibri"/>
        </w:rPr>
        <w:t>информационно – телекоммуникационной сети</w:t>
      </w:r>
      <w:r w:rsidR="0030352D" w:rsidRPr="00413D25">
        <w:rPr>
          <w:color w:val="000000"/>
        </w:rPr>
        <w:t xml:space="preserve"> «Интернет»</w:t>
      </w:r>
      <w:r w:rsidR="0030352D">
        <w:rPr>
          <w:color w:val="000000"/>
        </w:rPr>
        <w:t>.</w:t>
      </w:r>
      <w:r w:rsidR="008A7B1F" w:rsidRPr="00DC7FD6">
        <w:tab/>
      </w:r>
    </w:p>
    <w:p w:rsidR="00BA386C" w:rsidRDefault="00BA386C" w:rsidP="00BA386C">
      <w:pPr>
        <w:spacing w:line="240" w:lineRule="auto"/>
        <w:ind w:firstLine="708"/>
      </w:pPr>
    </w:p>
    <w:p w:rsidR="00BA386C" w:rsidRDefault="00BA386C" w:rsidP="00BA386C">
      <w:pPr>
        <w:spacing w:line="240" w:lineRule="auto"/>
        <w:ind w:firstLine="708"/>
      </w:pPr>
    </w:p>
    <w:p w:rsidR="00BA386C" w:rsidRDefault="00BA386C" w:rsidP="00BA386C">
      <w:pPr>
        <w:spacing w:line="240" w:lineRule="auto"/>
        <w:ind w:firstLine="708"/>
        <w:rPr>
          <w:lang w:eastAsia="ru-RU"/>
        </w:rPr>
      </w:pPr>
    </w:p>
    <w:p w:rsidR="00DA5476" w:rsidRDefault="00BA386C" w:rsidP="0030352D">
      <w:pPr>
        <w:tabs>
          <w:tab w:val="left" w:pos="0"/>
        </w:tabs>
        <w:spacing w:line="240" w:lineRule="auto"/>
        <w:ind w:firstLine="0"/>
        <w:rPr>
          <w:lang w:eastAsia="ru-RU"/>
        </w:rPr>
      </w:pPr>
      <w:r>
        <w:rPr>
          <w:lang w:eastAsia="ru-RU"/>
        </w:rPr>
        <w:t>Глава</w:t>
      </w:r>
      <w:r w:rsidR="008A7B1F" w:rsidRPr="00DC7FD6">
        <w:rPr>
          <w:lang w:eastAsia="ru-RU"/>
        </w:rPr>
        <w:t xml:space="preserve"> </w:t>
      </w:r>
      <w:r w:rsidR="0030352D">
        <w:rPr>
          <w:lang w:eastAsia="ru-RU"/>
        </w:rPr>
        <w:t xml:space="preserve">Порецкого </w:t>
      </w:r>
    </w:p>
    <w:p w:rsidR="008A7B1F" w:rsidRPr="00DC7FD6" w:rsidRDefault="00DA5476" w:rsidP="0030352D">
      <w:pPr>
        <w:tabs>
          <w:tab w:val="left" w:pos="0"/>
        </w:tabs>
        <w:spacing w:line="240" w:lineRule="auto"/>
        <w:ind w:firstLine="0"/>
        <w:rPr>
          <w:lang w:eastAsia="ru-RU"/>
        </w:rPr>
      </w:pPr>
      <w:r>
        <w:rPr>
          <w:lang w:eastAsia="ru-RU"/>
        </w:rPr>
        <w:t>м</w:t>
      </w:r>
      <w:r w:rsidR="0030352D">
        <w:rPr>
          <w:lang w:eastAsia="ru-RU"/>
        </w:rPr>
        <w:t>униципального</w:t>
      </w:r>
      <w:r>
        <w:rPr>
          <w:lang w:eastAsia="ru-RU"/>
        </w:rPr>
        <w:t xml:space="preserve"> </w:t>
      </w:r>
      <w:r w:rsidR="0030352D">
        <w:rPr>
          <w:lang w:eastAsia="ru-RU"/>
        </w:rPr>
        <w:t>округа</w:t>
      </w:r>
      <w:r w:rsidR="008A7B1F" w:rsidRPr="00DC7FD6">
        <w:rPr>
          <w:lang w:eastAsia="ru-RU"/>
        </w:rPr>
        <w:t xml:space="preserve">            </w:t>
      </w:r>
      <w:r w:rsidR="0030352D">
        <w:rPr>
          <w:lang w:eastAsia="ru-RU"/>
        </w:rPr>
        <w:t xml:space="preserve">  </w:t>
      </w:r>
      <w:r w:rsidR="008A7B1F" w:rsidRPr="00DC7FD6">
        <w:rPr>
          <w:lang w:eastAsia="ru-RU"/>
        </w:rPr>
        <w:t xml:space="preserve">                            </w:t>
      </w:r>
      <w:r>
        <w:rPr>
          <w:lang w:eastAsia="ru-RU"/>
        </w:rPr>
        <w:t xml:space="preserve">              </w:t>
      </w:r>
      <w:r w:rsidR="008A7B1F" w:rsidRPr="00DC7FD6">
        <w:rPr>
          <w:lang w:eastAsia="ru-RU"/>
        </w:rPr>
        <w:t xml:space="preserve">                            </w:t>
      </w:r>
      <w:r w:rsidR="00BA386C">
        <w:rPr>
          <w:lang w:eastAsia="ru-RU"/>
        </w:rPr>
        <w:t xml:space="preserve">   </w:t>
      </w:r>
      <w:r w:rsidR="002E44B8">
        <w:rPr>
          <w:lang w:eastAsia="ru-RU"/>
        </w:rPr>
        <w:t xml:space="preserve">  </w:t>
      </w:r>
      <w:r w:rsidR="005C391C">
        <w:rPr>
          <w:lang w:eastAsia="ru-RU"/>
        </w:rPr>
        <w:t xml:space="preserve">    </w:t>
      </w:r>
      <w:r w:rsidR="008A7B1F" w:rsidRPr="00DC7FD6">
        <w:rPr>
          <w:lang w:eastAsia="ru-RU"/>
        </w:rPr>
        <w:t xml:space="preserve"> </w:t>
      </w:r>
      <w:r w:rsidR="00BA386C">
        <w:rPr>
          <w:lang w:eastAsia="ru-RU"/>
        </w:rPr>
        <w:t>Е.В. Лебедев</w:t>
      </w:r>
    </w:p>
    <w:p w:rsidR="008A7B1F" w:rsidRDefault="008A7B1F" w:rsidP="008A7B1F">
      <w:pPr>
        <w:spacing w:line="240" w:lineRule="auto"/>
        <w:ind w:left="709"/>
        <w:rPr>
          <w:lang w:eastAsia="ru-RU"/>
        </w:rPr>
      </w:pPr>
      <w:r>
        <w:rPr>
          <w:lang w:eastAsia="ru-RU"/>
        </w:rPr>
        <w:lastRenderedPageBreak/>
        <w:t xml:space="preserve">  </w:t>
      </w:r>
    </w:p>
    <w:p w:rsidR="00DD15B8" w:rsidRDefault="00DD15B8" w:rsidP="00197239">
      <w:pPr>
        <w:ind w:left="6237" w:firstLine="0"/>
        <w:jc w:val="left"/>
      </w:pPr>
      <w:r>
        <w:t>Приложение к постановлению</w:t>
      </w:r>
      <w:r>
        <w:br/>
        <w:t>администрации Порецкого муниципального округа Чувашской Республики</w:t>
      </w:r>
      <w:r>
        <w:br/>
        <w:t xml:space="preserve">№ </w:t>
      </w:r>
      <w:r w:rsidR="0029749C">
        <w:t>311</w:t>
      </w:r>
      <w:r>
        <w:t xml:space="preserve"> от </w:t>
      </w:r>
      <w:r w:rsidR="0029749C">
        <w:t>28.06.</w:t>
      </w:r>
      <w:bookmarkStart w:id="0" w:name="_GoBack"/>
      <w:bookmarkEnd w:id="0"/>
      <w:r>
        <w:t>2024 г.</w:t>
      </w:r>
    </w:p>
    <w:p w:rsidR="00DD15B8" w:rsidRDefault="00DD15B8" w:rsidP="00197239">
      <w:pPr>
        <w:ind w:left="6237" w:firstLine="0"/>
        <w:jc w:val="left"/>
      </w:pPr>
    </w:p>
    <w:p w:rsidR="00326360" w:rsidRDefault="00DD15B8" w:rsidP="00197239">
      <w:pPr>
        <w:ind w:left="6237" w:firstLine="0"/>
        <w:jc w:val="left"/>
      </w:pPr>
      <w:r>
        <w:t xml:space="preserve"> </w:t>
      </w:r>
      <w:r w:rsidR="00AA4DA6">
        <w:t>«</w:t>
      </w:r>
      <w:r w:rsidR="00326360">
        <w:t>Утверждено</w:t>
      </w:r>
    </w:p>
    <w:p w:rsidR="00326360" w:rsidRDefault="00DA5476" w:rsidP="00197239">
      <w:pPr>
        <w:ind w:left="6237" w:firstLine="0"/>
        <w:jc w:val="left"/>
      </w:pPr>
      <w:r>
        <w:t>п</w:t>
      </w:r>
      <w:r w:rsidR="00326360">
        <w:t xml:space="preserve">остановлением администрации Порецкого муниципального округа Чувашской Республики </w:t>
      </w:r>
    </w:p>
    <w:p w:rsidR="00326360" w:rsidRDefault="00326360" w:rsidP="00197239">
      <w:pPr>
        <w:ind w:left="6237" w:firstLine="0"/>
        <w:jc w:val="left"/>
      </w:pPr>
      <w:r>
        <w:t xml:space="preserve">от </w:t>
      </w:r>
      <w:r w:rsidR="00C1342E">
        <w:t>24.04.</w:t>
      </w:r>
      <w:r>
        <w:t xml:space="preserve">2023 г. № </w:t>
      </w:r>
      <w:r w:rsidR="00C1342E">
        <w:t>261</w:t>
      </w:r>
    </w:p>
    <w:p w:rsidR="00326360" w:rsidRDefault="00DA5476" w:rsidP="00197239">
      <w:pPr>
        <w:ind w:left="6237" w:firstLine="0"/>
        <w:jc w:val="left"/>
      </w:pPr>
      <w:r>
        <w:t>(п</w:t>
      </w:r>
      <w:r w:rsidR="00326360">
        <w:t>риложение №2)</w:t>
      </w:r>
    </w:p>
    <w:p w:rsidR="00141E70" w:rsidRPr="00141E70" w:rsidRDefault="00141E70" w:rsidP="002E44B8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right"/>
        <w:rPr>
          <w:color w:val="000000"/>
          <w:kern w:val="0"/>
          <w:lang w:eastAsia="ru-RU"/>
        </w:rPr>
      </w:pPr>
      <w:r w:rsidRPr="00141E70">
        <w:rPr>
          <w:rFonts w:ascii="Roboto" w:hAnsi="Roboto"/>
          <w:color w:val="000000"/>
          <w:kern w:val="0"/>
          <w:sz w:val="17"/>
          <w:szCs w:val="17"/>
          <w:lang w:eastAsia="ru-RU"/>
        </w:rPr>
        <w:t> </w:t>
      </w:r>
    </w:p>
    <w:p w:rsidR="00DD15B8" w:rsidRDefault="00DD15B8" w:rsidP="00141E70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  <w:r w:rsidRPr="00DD15B8">
        <w:rPr>
          <w:color w:val="000000"/>
          <w:kern w:val="0"/>
          <w:lang w:eastAsia="ru-RU"/>
        </w:rPr>
        <w:t>Положение</w:t>
      </w:r>
      <w:r>
        <w:rPr>
          <w:color w:val="000000"/>
          <w:kern w:val="0"/>
          <w:lang w:eastAsia="ru-RU"/>
        </w:rPr>
        <w:br/>
      </w:r>
      <w:r w:rsidRPr="00DD15B8">
        <w:rPr>
          <w:color w:val="000000"/>
          <w:kern w:val="0"/>
          <w:lang w:eastAsia="ru-RU"/>
        </w:rPr>
        <w:t xml:space="preserve"> о порядке и размере перечисления части прибыли муниципальными унитарными предприятиями и хозяйственными обществами, доли уставного капитала в которых принадлежат Порецкому муниципальному округу Чувашской Республики </w:t>
      </w:r>
    </w:p>
    <w:p w:rsidR="00141E70" w:rsidRPr="00CC475C" w:rsidRDefault="00141E70" w:rsidP="00141E70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lang w:eastAsia="ru-RU"/>
        </w:rPr>
      </w:pPr>
      <w:r w:rsidRPr="00CC475C">
        <w:rPr>
          <w:kern w:val="0"/>
          <w:lang w:eastAsia="ru-RU"/>
        </w:rPr>
        <w:t>I. Общие положения</w:t>
      </w:r>
    </w:p>
    <w:p w:rsidR="00141E70" w:rsidRPr="00141E70" w:rsidRDefault="00141E70" w:rsidP="00141E70">
      <w:pPr>
        <w:shd w:val="clear" w:color="auto" w:fill="FFFFFF"/>
        <w:suppressAutoHyphens w:val="0"/>
        <w:spacing w:line="0" w:lineRule="atLeast"/>
        <w:ind w:firstLine="708"/>
        <w:rPr>
          <w:color w:val="000000"/>
          <w:kern w:val="0"/>
          <w:lang w:eastAsia="ru-RU"/>
        </w:rPr>
      </w:pPr>
      <w:r w:rsidRPr="00141E70">
        <w:rPr>
          <w:color w:val="000000"/>
          <w:kern w:val="0"/>
          <w:lang w:eastAsia="ru-RU"/>
        </w:rPr>
        <w:t xml:space="preserve">1.1. Настоящее Положение разработано на основании </w:t>
      </w:r>
      <w:hyperlink r:id="rId13" w:anchor="/document/10164072/entry/295" w:history="1">
        <w:r w:rsidRPr="00141E70">
          <w:rPr>
            <w:color w:val="000000" w:themeColor="text1"/>
            <w:kern w:val="0"/>
            <w:lang w:eastAsia="ru-RU"/>
          </w:rPr>
          <w:t>статьи 295</w:t>
        </w:r>
      </w:hyperlink>
      <w:r w:rsidRPr="00141E70">
        <w:rPr>
          <w:color w:val="000000" w:themeColor="text1"/>
          <w:kern w:val="0"/>
          <w:lang w:eastAsia="ru-RU"/>
        </w:rPr>
        <w:t xml:space="preserve"> Гражданского кодекса Российской Федерации, в соответствии со </w:t>
      </w:r>
      <w:hyperlink r:id="rId14" w:anchor="/document/12128965/entry/17" w:history="1">
        <w:r w:rsidRPr="00141E70">
          <w:rPr>
            <w:color w:val="000000" w:themeColor="text1"/>
            <w:kern w:val="0"/>
            <w:lang w:eastAsia="ru-RU"/>
          </w:rPr>
          <w:t>статьей 17</w:t>
        </w:r>
      </w:hyperlink>
      <w:r w:rsidRPr="00141E70">
        <w:rPr>
          <w:color w:val="000000" w:themeColor="text1"/>
          <w:kern w:val="0"/>
          <w:lang w:eastAsia="ru-RU"/>
        </w:rPr>
        <w:t xml:space="preserve"> Федерального закона от 14.11.2002 № 161-ФЗ «О государственных и муниципальных унитарных предприятиях», </w:t>
      </w:r>
      <w:hyperlink r:id="rId15" w:anchor="/document/12109720/entry/0" w:history="1">
        <w:r w:rsidRPr="00141E70">
          <w:rPr>
            <w:color w:val="000000" w:themeColor="text1"/>
            <w:kern w:val="0"/>
            <w:lang w:eastAsia="ru-RU"/>
          </w:rPr>
          <w:t>Федеральным законом</w:t>
        </w:r>
      </w:hyperlink>
      <w:r w:rsidRPr="00141E70">
        <w:rPr>
          <w:color w:val="000000" w:themeColor="text1"/>
          <w:kern w:val="0"/>
          <w:lang w:eastAsia="ru-RU"/>
        </w:rPr>
        <w:t xml:space="preserve"> от 08.02.1998 № 14-ФЗ «Об обществах с ограниченной ответственностью», </w:t>
      </w:r>
      <w:hyperlink r:id="rId16" w:anchor="/document/186367/entry/0" w:history="1">
        <w:r w:rsidRPr="00141E70">
          <w:rPr>
            <w:color w:val="000000" w:themeColor="text1"/>
            <w:kern w:val="0"/>
            <w:lang w:eastAsia="ru-RU"/>
          </w:rPr>
          <w:t>Федеральным законом</w:t>
        </w:r>
      </w:hyperlink>
      <w:r w:rsidRPr="00141E70">
        <w:rPr>
          <w:color w:val="000000" w:themeColor="text1"/>
          <w:kern w:val="0"/>
          <w:lang w:eastAsia="ru-RU"/>
        </w:rPr>
        <w:t xml:space="preserve"> от 06.10.2003 № 13</w:t>
      </w:r>
      <w:r>
        <w:rPr>
          <w:color w:val="000000"/>
          <w:kern w:val="0"/>
          <w:lang w:eastAsia="ru-RU"/>
        </w:rPr>
        <w:t>1-ФЗ «</w:t>
      </w:r>
      <w:r w:rsidRPr="00141E70">
        <w:rPr>
          <w:color w:val="000000"/>
          <w:kern w:val="0"/>
          <w:lang w:eastAsia="ru-RU"/>
        </w:rPr>
        <w:t>Об общих принципах организации местного самоуп</w:t>
      </w:r>
      <w:r>
        <w:rPr>
          <w:color w:val="000000"/>
          <w:kern w:val="0"/>
          <w:lang w:eastAsia="ru-RU"/>
        </w:rPr>
        <w:t>равления в Российской Федерации»</w:t>
      </w:r>
      <w:r w:rsidR="00534794">
        <w:rPr>
          <w:color w:val="000000"/>
          <w:kern w:val="0"/>
          <w:lang w:eastAsia="ru-RU"/>
        </w:rPr>
        <w:t>,</w:t>
      </w:r>
      <w:r w:rsidRPr="00141E70">
        <w:rPr>
          <w:color w:val="000000"/>
          <w:kern w:val="0"/>
          <w:lang w:eastAsia="ru-RU"/>
        </w:rPr>
        <w:t xml:space="preserve"> в целях реализации права собственника на получение части прибыли от использования своего имущества.</w:t>
      </w:r>
    </w:p>
    <w:p w:rsidR="00534794" w:rsidRPr="00534794" w:rsidRDefault="00141E70" w:rsidP="00534794">
      <w:pPr>
        <w:shd w:val="clear" w:color="auto" w:fill="FFFFFF"/>
        <w:suppressAutoHyphens w:val="0"/>
        <w:spacing w:line="0" w:lineRule="atLeast"/>
        <w:ind w:firstLine="708"/>
        <w:rPr>
          <w:shd w:val="clear" w:color="auto" w:fill="FFFFFF"/>
        </w:rPr>
      </w:pPr>
      <w:r w:rsidRPr="00141E70">
        <w:rPr>
          <w:color w:val="000000"/>
          <w:kern w:val="0"/>
          <w:lang w:eastAsia="ru-RU"/>
        </w:rPr>
        <w:t xml:space="preserve">1.2. </w:t>
      </w:r>
      <w:r w:rsidR="00CC475C" w:rsidRPr="00CC475C">
        <w:rPr>
          <w:shd w:val="clear" w:color="auto" w:fill="FFFFFF"/>
        </w:rPr>
        <w:t xml:space="preserve">Настоящее Положение устанавливает порядок </w:t>
      </w:r>
      <w:r w:rsidR="00534794" w:rsidRPr="00534794">
        <w:rPr>
          <w:shd w:val="clear" w:color="auto" w:fill="FFFFFF"/>
        </w:rPr>
        <w:t>и размер перечисления части прибыли муниципальными унитарными предприятиями и хозяйственными обществами, доли уставного капитала в которых принадлежат Порецкому муниципальному округу Чувашской Республики</w:t>
      </w:r>
      <w:r w:rsidR="002E1963">
        <w:rPr>
          <w:shd w:val="clear" w:color="auto" w:fill="FFFFFF"/>
        </w:rPr>
        <w:t>.</w:t>
      </w:r>
      <w:r w:rsidR="00534794" w:rsidRPr="00534794">
        <w:rPr>
          <w:shd w:val="clear" w:color="auto" w:fill="FFFFFF"/>
        </w:rPr>
        <w:t xml:space="preserve"> </w:t>
      </w:r>
    </w:p>
    <w:p w:rsidR="00141E70" w:rsidRPr="00141E70" w:rsidRDefault="00141E70" w:rsidP="00534794">
      <w:pPr>
        <w:shd w:val="clear" w:color="auto" w:fill="FFFFFF"/>
        <w:suppressAutoHyphens w:val="0"/>
        <w:spacing w:line="0" w:lineRule="atLeast"/>
        <w:ind w:firstLine="708"/>
        <w:rPr>
          <w:color w:val="000000"/>
          <w:kern w:val="0"/>
          <w:lang w:eastAsia="ru-RU"/>
        </w:rPr>
      </w:pPr>
    </w:p>
    <w:p w:rsidR="00141E70" w:rsidRPr="005C20B0" w:rsidRDefault="00141E70" w:rsidP="00141E70">
      <w:pPr>
        <w:shd w:val="clear" w:color="auto" w:fill="FFFFFF"/>
        <w:suppressAutoHyphens w:val="0"/>
        <w:spacing w:line="0" w:lineRule="atLeast"/>
        <w:ind w:firstLine="0"/>
        <w:jc w:val="center"/>
        <w:rPr>
          <w:kern w:val="0"/>
          <w:lang w:eastAsia="ru-RU"/>
        </w:rPr>
      </w:pPr>
      <w:r w:rsidRPr="00141E70">
        <w:rPr>
          <w:color w:val="000000"/>
          <w:kern w:val="0"/>
          <w:lang w:eastAsia="ru-RU"/>
        </w:rPr>
        <w:t xml:space="preserve">II. </w:t>
      </w:r>
      <w:r w:rsidR="005C20B0" w:rsidRPr="005C20B0">
        <w:rPr>
          <w:shd w:val="clear" w:color="auto" w:fill="FFFFFF"/>
        </w:rPr>
        <w:t xml:space="preserve">Порядок определения части прибыли, подлежащей перечислению в бюджет </w:t>
      </w:r>
      <w:r w:rsidR="005C20B0">
        <w:rPr>
          <w:shd w:val="clear" w:color="auto" w:fill="FFFFFF"/>
        </w:rPr>
        <w:t>Порецкого муниципального округа</w:t>
      </w:r>
      <w:r w:rsidR="005C20B0" w:rsidRPr="005C20B0">
        <w:rPr>
          <w:shd w:val="clear" w:color="auto" w:fill="FFFFFF"/>
        </w:rPr>
        <w:t xml:space="preserve"> Чувашской Республики</w:t>
      </w:r>
    </w:p>
    <w:p w:rsidR="00141E70" w:rsidRPr="005C20B0" w:rsidRDefault="00141E70" w:rsidP="00141E70">
      <w:pPr>
        <w:shd w:val="clear" w:color="auto" w:fill="FFFFFF"/>
        <w:suppressAutoHyphens w:val="0"/>
        <w:spacing w:line="0" w:lineRule="atLeast"/>
        <w:ind w:firstLine="0"/>
        <w:rPr>
          <w:kern w:val="0"/>
          <w:lang w:eastAsia="ru-RU"/>
        </w:rPr>
      </w:pPr>
    </w:p>
    <w:p w:rsidR="00141E70" w:rsidRPr="00141E70" w:rsidRDefault="00141E70" w:rsidP="00AD2D07">
      <w:pPr>
        <w:shd w:val="clear" w:color="auto" w:fill="FFFFFF"/>
        <w:suppressAutoHyphens w:val="0"/>
        <w:spacing w:line="0" w:lineRule="atLeast"/>
        <w:ind w:firstLine="708"/>
        <w:rPr>
          <w:color w:val="000000"/>
          <w:kern w:val="0"/>
          <w:lang w:eastAsia="ru-RU"/>
        </w:rPr>
      </w:pPr>
      <w:r w:rsidRPr="00141E70">
        <w:rPr>
          <w:color w:val="000000"/>
          <w:kern w:val="0"/>
          <w:lang w:eastAsia="ru-RU"/>
        </w:rPr>
        <w:t xml:space="preserve">2.1. Перечисление в бюджет </w:t>
      </w:r>
      <w:r w:rsidR="00AD2D07">
        <w:rPr>
          <w:color w:val="000000"/>
          <w:kern w:val="0"/>
          <w:lang w:eastAsia="ru-RU"/>
        </w:rPr>
        <w:t>Порецко</w:t>
      </w:r>
      <w:r w:rsidR="00C719B1">
        <w:rPr>
          <w:color w:val="000000"/>
          <w:kern w:val="0"/>
          <w:lang w:eastAsia="ru-RU"/>
        </w:rPr>
        <w:t>го</w:t>
      </w:r>
      <w:r w:rsidR="00AD2D07" w:rsidRPr="00141E70">
        <w:rPr>
          <w:color w:val="000000"/>
          <w:kern w:val="0"/>
          <w:lang w:eastAsia="ru-RU"/>
        </w:rPr>
        <w:t xml:space="preserve"> </w:t>
      </w:r>
      <w:r w:rsidR="00B33F64">
        <w:rPr>
          <w:color w:val="000000"/>
          <w:kern w:val="0"/>
          <w:lang w:eastAsia="ru-RU"/>
        </w:rPr>
        <w:t>муниципального округа</w:t>
      </w:r>
      <w:r w:rsidRPr="00141E70">
        <w:rPr>
          <w:color w:val="000000"/>
          <w:kern w:val="0"/>
          <w:lang w:eastAsia="ru-RU"/>
        </w:rPr>
        <w:t xml:space="preserve"> Чувашской Республики части прибыли от использования муниципального имущества, закрепленного на праве хозяйственного ведения, осуществляется ежегодно за счет прибыли, оставшейся в распоряжении МУП и хозяйственных обществ после </w:t>
      </w:r>
      <w:r w:rsidRPr="00141E70">
        <w:rPr>
          <w:iCs/>
          <w:color w:val="000000"/>
          <w:kern w:val="0"/>
          <w:lang w:eastAsia="ru-RU"/>
        </w:rPr>
        <w:t>уплаты</w:t>
      </w:r>
      <w:r w:rsidRPr="00141E70">
        <w:rPr>
          <w:color w:val="000000"/>
          <w:kern w:val="0"/>
          <w:lang w:eastAsia="ru-RU"/>
        </w:rPr>
        <w:t xml:space="preserve"> налогов и иных обязательных платежей.</w:t>
      </w:r>
    </w:p>
    <w:p w:rsidR="00141E70" w:rsidRPr="00141E70" w:rsidRDefault="00141E70" w:rsidP="00AD2D07">
      <w:pPr>
        <w:shd w:val="clear" w:color="auto" w:fill="FFFFFF"/>
        <w:suppressAutoHyphens w:val="0"/>
        <w:spacing w:line="0" w:lineRule="atLeast"/>
        <w:ind w:firstLine="708"/>
        <w:rPr>
          <w:color w:val="000000"/>
          <w:kern w:val="0"/>
          <w:lang w:eastAsia="ru-RU"/>
        </w:rPr>
      </w:pPr>
      <w:r w:rsidRPr="00141E70">
        <w:rPr>
          <w:color w:val="000000"/>
          <w:kern w:val="0"/>
          <w:lang w:eastAsia="ru-RU"/>
        </w:rPr>
        <w:t xml:space="preserve">2.2. Сумма части прибыли от использования муниципального имущества, подлежащая перечислению в бюджет </w:t>
      </w:r>
      <w:r w:rsidR="00AD2D07">
        <w:rPr>
          <w:color w:val="000000"/>
          <w:kern w:val="0"/>
          <w:lang w:eastAsia="ru-RU"/>
        </w:rPr>
        <w:t>Порецко</w:t>
      </w:r>
      <w:r w:rsidR="00C719B1">
        <w:rPr>
          <w:color w:val="000000"/>
          <w:kern w:val="0"/>
          <w:lang w:eastAsia="ru-RU"/>
        </w:rPr>
        <w:t>го</w:t>
      </w:r>
      <w:r w:rsidRPr="00141E70">
        <w:rPr>
          <w:color w:val="000000"/>
          <w:kern w:val="0"/>
          <w:lang w:eastAsia="ru-RU"/>
        </w:rPr>
        <w:t xml:space="preserve"> </w:t>
      </w:r>
      <w:r w:rsidR="00B33F64">
        <w:rPr>
          <w:color w:val="000000"/>
          <w:kern w:val="0"/>
          <w:lang w:eastAsia="ru-RU"/>
        </w:rPr>
        <w:t>муниципального округа</w:t>
      </w:r>
      <w:r w:rsidRPr="00141E70">
        <w:rPr>
          <w:color w:val="000000"/>
          <w:kern w:val="0"/>
          <w:lang w:eastAsia="ru-RU"/>
        </w:rPr>
        <w:t xml:space="preserve"> Чувашской Республики, </w:t>
      </w:r>
      <w:r w:rsidR="00C436EF" w:rsidRPr="00DA5476">
        <w:rPr>
          <w:color w:val="000000"/>
        </w:rPr>
        <w:t>устанавливается в размере 25 процентов</w:t>
      </w:r>
      <w:r w:rsidRPr="00141E70">
        <w:rPr>
          <w:color w:val="000000"/>
          <w:kern w:val="0"/>
          <w:lang w:eastAsia="ru-RU"/>
        </w:rPr>
        <w:t>.</w:t>
      </w:r>
      <w:r w:rsidR="00C436EF">
        <w:rPr>
          <w:color w:val="000000"/>
          <w:kern w:val="0"/>
          <w:lang w:eastAsia="ru-RU"/>
        </w:rPr>
        <w:t xml:space="preserve"> </w:t>
      </w:r>
    </w:p>
    <w:p w:rsidR="00141E70" w:rsidRPr="00141E70" w:rsidRDefault="00141E70" w:rsidP="00AD2D07">
      <w:pPr>
        <w:shd w:val="clear" w:color="auto" w:fill="FFFFFF"/>
        <w:suppressAutoHyphens w:val="0"/>
        <w:spacing w:line="0" w:lineRule="atLeast"/>
        <w:ind w:firstLine="708"/>
        <w:rPr>
          <w:color w:val="000000"/>
          <w:kern w:val="0"/>
          <w:lang w:eastAsia="ru-RU"/>
        </w:rPr>
      </w:pPr>
      <w:r w:rsidRPr="00141E70">
        <w:rPr>
          <w:color w:val="000000"/>
          <w:kern w:val="0"/>
          <w:lang w:eastAsia="ru-RU"/>
        </w:rPr>
        <w:t xml:space="preserve">2.3. Сумма части прибыли от использования муниципального имущества исчисляется МУП и хозяйственными обществами самостоятельно на основании годовой отчетности и перечисляется в бюджет </w:t>
      </w:r>
      <w:r w:rsidR="00AD2D07">
        <w:rPr>
          <w:color w:val="000000"/>
          <w:kern w:val="0"/>
          <w:lang w:eastAsia="ru-RU"/>
        </w:rPr>
        <w:t>Порецко</w:t>
      </w:r>
      <w:r w:rsidR="00C719B1">
        <w:rPr>
          <w:color w:val="000000"/>
          <w:kern w:val="0"/>
          <w:lang w:eastAsia="ru-RU"/>
        </w:rPr>
        <w:t>го</w:t>
      </w:r>
      <w:r w:rsidRPr="00141E70">
        <w:rPr>
          <w:color w:val="000000"/>
          <w:kern w:val="0"/>
          <w:lang w:eastAsia="ru-RU"/>
        </w:rPr>
        <w:t xml:space="preserve"> </w:t>
      </w:r>
      <w:r w:rsidR="00B33F64">
        <w:rPr>
          <w:color w:val="000000"/>
          <w:kern w:val="0"/>
          <w:lang w:eastAsia="ru-RU"/>
        </w:rPr>
        <w:t>муниципального округа</w:t>
      </w:r>
      <w:r w:rsidRPr="00141E70">
        <w:rPr>
          <w:color w:val="000000"/>
          <w:kern w:val="0"/>
          <w:lang w:eastAsia="ru-RU"/>
        </w:rPr>
        <w:t xml:space="preserve"> Чувашской Республики. Реквизиты счета, на который перечисляются указанные средства, </w:t>
      </w:r>
      <w:r w:rsidRPr="00141E70">
        <w:rPr>
          <w:iCs/>
          <w:color w:val="000000"/>
          <w:kern w:val="0"/>
          <w:lang w:eastAsia="ru-RU"/>
        </w:rPr>
        <w:t>определяются</w:t>
      </w:r>
      <w:r w:rsidRPr="00141E70">
        <w:rPr>
          <w:color w:val="000000"/>
          <w:kern w:val="0"/>
          <w:lang w:eastAsia="ru-RU"/>
        </w:rPr>
        <w:t xml:space="preserve"> уполномоченным главой </w:t>
      </w:r>
      <w:r w:rsidR="00AD2D07">
        <w:rPr>
          <w:color w:val="000000"/>
          <w:kern w:val="0"/>
          <w:lang w:eastAsia="ru-RU"/>
        </w:rPr>
        <w:t>Порецко</w:t>
      </w:r>
      <w:r w:rsidR="00C719B1">
        <w:rPr>
          <w:color w:val="000000"/>
          <w:kern w:val="0"/>
          <w:lang w:eastAsia="ru-RU"/>
        </w:rPr>
        <w:t>го</w:t>
      </w:r>
      <w:r w:rsidRPr="00141E70">
        <w:rPr>
          <w:color w:val="000000"/>
          <w:kern w:val="0"/>
          <w:lang w:eastAsia="ru-RU"/>
        </w:rPr>
        <w:t xml:space="preserve"> </w:t>
      </w:r>
      <w:r w:rsidR="00B33F64">
        <w:rPr>
          <w:color w:val="000000"/>
          <w:kern w:val="0"/>
          <w:lang w:eastAsia="ru-RU"/>
        </w:rPr>
        <w:t>муниципального округа</w:t>
      </w:r>
      <w:r w:rsidRPr="00141E70">
        <w:rPr>
          <w:color w:val="000000"/>
          <w:kern w:val="0"/>
          <w:lang w:eastAsia="ru-RU"/>
        </w:rPr>
        <w:t xml:space="preserve"> Чувашской Республики органом.</w:t>
      </w:r>
    </w:p>
    <w:p w:rsidR="00141E70" w:rsidRDefault="00141E70" w:rsidP="00C719B1">
      <w:pPr>
        <w:shd w:val="clear" w:color="auto" w:fill="FFFFFF"/>
        <w:suppressAutoHyphens w:val="0"/>
        <w:spacing w:line="0" w:lineRule="atLeast"/>
        <w:ind w:firstLine="708"/>
        <w:rPr>
          <w:color w:val="000000"/>
          <w:kern w:val="0"/>
          <w:lang w:eastAsia="ru-RU"/>
        </w:rPr>
      </w:pPr>
      <w:r w:rsidRPr="00141E70">
        <w:rPr>
          <w:color w:val="000000"/>
          <w:kern w:val="0"/>
          <w:lang w:eastAsia="ru-RU"/>
        </w:rPr>
        <w:t xml:space="preserve">2.4. МУП и хозяйственные общества, направляющие не менее 50 процентов чистой прибыли, оставшейся после </w:t>
      </w:r>
      <w:r w:rsidRPr="00141E70">
        <w:rPr>
          <w:iCs/>
          <w:color w:val="000000"/>
          <w:kern w:val="0"/>
          <w:lang w:eastAsia="ru-RU"/>
        </w:rPr>
        <w:t>уплаты</w:t>
      </w:r>
      <w:r w:rsidRPr="00141E70">
        <w:rPr>
          <w:color w:val="000000"/>
          <w:kern w:val="0"/>
          <w:lang w:eastAsia="ru-RU"/>
        </w:rPr>
        <w:t xml:space="preserve"> налогов и иных обязательных платежей, на увеличение </w:t>
      </w:r>
      <w:r w:rsidRPr="00141E70">
        <w:rPr>
          <w:color w:val="000000"/>
          <w:kern w:val="0"/>
          <w:lang w:eastAsia="ru-RU"/>
        </w:rPr>
        <w:lastRenderedPageBreak/>
        <w:t xml:space="preserve">основных производственных фондов, освобождаются от уплаты платежей от части прибыли от использования муниципального имущества постановлением администрации </w:t>
      </w:r>
      <w:r w:rsidR="00C719B1">
        <w:rPr>
          <w:color w:val="000000"/>
          <w:kern w:val="0"/>
          <w:lang w:eastAsia="ru-RU"/>
        </w:rPr>
        <w:t>Порецкого</w:t>
      </w:r>
      <w:r w:rsidRPr="00141E70">
        <w:rPr>
          <w:color w:val="000000"/>
          <w:kern w:val="0"/>
          <w:lang w:eastAsia="ru-RU"/>
        </w:rPr>
        <w:t xml:space="preserve"> </w:t>
      </w:r>
      <w:r w:rsidR="00B33F64">
        <w:rPr>
          <w:color w:val="000000"/>
          <w:kern w:val="0"/>
          <w:lang w:eastAsia="ru-RU"/>
        </w:rPr>
        <w:t xml:space="preserve">муниципального округа </w:t>
      </w:r>
      <w:r w:rsidRPr="00141E70">
        <w:rPr>
          <w:color w:val="000000"/>
          <w:kern w:val="0"/>
          <w:lang w:eastAsia="ru-RU"/>
        </w:rPr>
        <w:t>Чувашской Республики.</w:t>
      </w:r>
    </w:p>
    <w:p w:rsidR="00534794" w:rsidRPr="00141E70" w:rsidRDefault="00534794" w:rsidP="00C719B1">
      <w:pPr>
        <w:shd w:val="clear" w:color="auto" w:fill="FFFFFF"/>
        <w:suppressAutoHyphens w:val="0"/>
        <w:spacing w:line="0" w:lineRule="atLeast"/>
        <w:ind w:firstLine="708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2.5. </w:t>
      </w:r>
      <w:proofErr w:type="spellStart"/>
      <w:r>
        <w:rPr>
          <w:color w:val="000000"/>
          <w:kern w:val="0"/>
          <w:lang w:eastAsia="ru-RU"/>
        </w:rPr>
        <w:t>Нераспределение</w:t>
      </w:r>
      <w:proofErr w:type="spellEnd"/>
      <w:r>
        <w:rPr>
          <w:color w:val="000000"/>
          <w:kern w:val="0"/>
          <w:lang w:eastAsia="ru-RU"/>
        </w:rPr>
        <w:t xml:space="preserve"> части чистой прибыли допускается по решению главы Порецкого муниципального округа на основании мотивированного ходатайства руководителя подведомственного хозяйственного общества.</w:t>
      </w:r>
    </w:p>
    <w:p w:rsidR="00141E70" w:rsidRPr="00141E70" w:rsidRDefault="00141E70" w:rsidP="00141E70">
      <w:pPr>
        <w:shd w:val="clear" w:color="auto" w:fill="FFFFFF"/>
        <w:suppressAutoHyphens w:val="0"/>
        <w:spacing w:line="0" w:lineRule="atLeast"/>
        <w:ind w:firstLine="0"/>
        <w:rPr>
          <w:color w:val="000000"/>
          <w:kern w:val="0"/>
          <w:lang w:eastAsia="ru-RU"/>
        </w:rPr>
      </w:pPr>
    </w:p>
    <w:p w:rsidR="00141E70" w:rsidRPr="00141E70" w:rsidRDefault="00141E70" w:rsidP="00C719B1">
      <w:pPr>
        <w:shd w:val="clear" w:color="auto" w:fill="FFFFFF"/>
        <w:suppressAutoHyphens w:val="0"/>
        <w:spacing w:line="0" w:lineRule="atLeast"/>
        <w:ind w:firstLine="0"/>
        <w:jc w:val="center"/>
        <w:rPr>
          <w:color w:val="000000"/>
          <w:kern w:val="0"/>
          <w:lang w:eastAsia="ru-RU"/>
        </w:rPr>
      </w:pPr>
      <w:r w:rsidRPr="00141E70">
        <w:rPr>
          <w:color w:val="000000"/>
          <w:kern w:val="0"/>
          <w:lang w:eastAsia="ru-RU"/>
        </w:rPr>
        <w:t>III. Сроки уплаты части прибыли</w:t>
      </w:r>
    </w:p>
    <w:p w:rsidR="00141E70" w:rsidRPr="00141E70" w:rsidRDefault="00141E70" w:rsidP="00141E70">
      <w:pPr>
        <w:shd w:val="clear" w:color="auto" w:fill="FFFFFF"/>
        <w:suppressAutoHyphens w:val="0"/>
        <w:spacing w:line="0" w:lineRule="atLeast"/>
        <w:ind w:firstLine="0"/>
        <w:rPr>
          <w:color w:val="000000"/>
          <w:kern w:val="0"/>
          <w:lang w:eastAsia="ru-RU"/>
        </w:rPr>
      </w:pPr>
    </w:p>
    <w:p w:rsidR="00141E70" w:rsidRPr="00141E70" w:rsidRDefault="009B1A55" w:rsidP="00C719B1">
      <w:pPr>
        <w:shd w:val="clear" w:color="auto" w:fill="FFFFFF"/>
        <w:suppressAutoHyphens w:val="0"/>
        <w:spacing w:line="0" w:lineRule="atLeast"/>
        <w:ind w:firstLine="708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3.1. </w:t>
      </w:r>
      <w:r w:rsidR="00141E70" w:rsidRPr="00141E70">
        <w:rPr>
          <w:color w:val="000000"/>
          <w:kern w:val="0"/>
          <w:lang w:eastAsia="ru-RU"/>
        </w:rPr>
        <w:t xml:space="preserve">Перечисление части прибыли от использования муниципального имущества в бюджет </w:t>
      </w:r>
      <w:r w:rsidR="00C719B1">
        <w:rPr>
          <w:color w:val="000000"/>
          <w:kern w:val="0"/>
          <w:lang w:eastAsia="ru-RU"/>
        </w:rPr>
        <w:t>Порецкого</w:t>
      </w:r>
      <w:r w:rsidR="00141E70" w:rsidRPr="00141E70">
        <w:rPr>
          <w:color w:val="000000"/>
          <w:kern w:val="0"/>
          <w:lang w:eastAsia="ru-RU"/>
        </w:rPr>
        <w:t xml:space="preserve"> </w:t>
      </w:r>
      <w:r w:rsidR="00B33F64">
        <w:rPr>
          <w:color w:val="000000"/>
          <w:kern w:val="0"/>
          <w:lang w:eastAsia="ru-RU"/>
        </w:rPr>
        <w:t>муниципального округа</w:t>
      </w:r>
      <w:r w:rsidR="00141E70" w:rsidRPr="00141E70">
        <w:rPr>
          <w:color w:val="000000"/>
          <w:kern w:val="0"/>
          <w:lang w:eastAsia="ru-RU"/>
        </w:rPr>
        <w:t xml:space="preserve"> Чувашской Республики производится в сроки, установленные законодательством Российской Федерации для представления годовой бухгалтерской отчетности, до 1 мая, следующего за отчетным годом.</w:t>
      </w:r>
    </w:p>
    <w:p w:rsidR="009116CE" w:rsidRDefault="009116CE" w:rsidP="00C719B1">
      <w:pPr>
        <w:shd w:val="clear" w:color="auto" w:fill="FFFFFF"/>
        <w:suppressAutoHyphens w:val="0"/>
        <w:spacing w:line="0" w:lineRule="atLeast"/>
        <w:ind w:firstLine="0"/>
        <w:jc w:val="center"/>
        <w:rPr>
          <w:color w:val="000000"/>
          <w:kern w:val="0"/>
          <w:lang w:eastAsia="ru-RU"/>
        </w:rPr>
      </w:pPr>
    </w:p>
    <w:p w:rsidR="00141E70" w:rsidRPr="00141E70" w:rsidRDefault="00141E70" w:rsidP="00C719B1">
      <w:pPr>
        <w:shd w:val="clear" w:color="auto" w:fill="FFFFFF"/>
        <w:suppressAutoHyphens w:val="0"/>
        <w:spacing w:line="0" w:lineRule="atLeast"/>
        <w:ind w:firstLine="0"/>
        <w:jc w:val="center"/>
        <w:rPr>
          <w:color w:val="000000"/>
          <w:kern w:val="0"/>
          <w:lang w:eastAsia="ru-RU"/>
        </w:rPr>
      </w:pPr>
      <w:r w:rsidRPr="00141E70">
        <w:rPr>
          <w:color w:val="000000"/>
          <w:kern w:val="0"/>
          <w:lang w:eastAsia="ru-RU"/>
        </w:rPr>
        <w:t>IV. Контроль и санкции</w:t>
      </w:r>
    </w:p>
    <w:p w:rsidR="00141E70" w:rsidRPr="00141E70" w:rsidRDefault="00141E70" w:rsidP="00141E70">
      <w:pPr>
        <w:shd w:val="clear" w:color="auto" w:fill="FFFFFF"/>
        <w:suppressAutoHyphens w:val="0"/>
        <w:spacing w:line="0" w:lineRule="atLeast"/>
        <w:ind w:firstLine="0"/>
        <w:rPr>
          <w:color w:val="000000"/>
          <w:kern w:val="0"/>
          <w:lang w:eastAsia="ru-RU"/>
        </w:rPr>
      </w:pPr>
    </w:p>
    <w:p w:rsidR="00141E70" w:rsidRPr="00141E70" w:rsidRDefault="00141E70" w:rsidP="009116CE">
      <w:pPr>
        <w:shd w:val="clear" w:color="auto" w:fill="FFFFFF"/>
        <w:suppressAutoHyphens w:val="0"/>
        <w:spacing w:line="0" w:lineRule="atLeast"/>
        <w:ind w:firstLine="708"/>
        <w:rPr>
          <w:color w:val="000000"/>
          <w:kern w:val="0"/>
          <w:lang w:eastAsia="ru-RU"/>
        </w:rPr>
      </w:pPr>
      <w:r w:rsidRPr="00141E70">
        <w:rPr>
          <w:color w:val="000000"/>
          <w:kern w:val="0"/>
          <w:lang w:eastAsia="ru-RU"/>
        </w:rPr>
        <w:t xml:space="preserve">4.1. Контроль за соблюдением порядка перечисления части прибыли от использования муниципального имущества, закрепленного на праве хозяйственного ведения за МУП и хозяйственными обществами, осуществляет администрация </w:t>
      </w:r>
      <w:r w:rsidR="009116CE">
        <w:rPr>
          <w:color w:val="000000"/>
          <w:kern w:val="0"/>
          <w:lang w:eastAsia="ru-RU"/>
        </w:rPr>
        <w:t>Порецкого</w:t>
      </w:r>
      <w:r w:rsidR="00B33F64">
        <w:rPr>
          <w:color w:val="000000"/>
          <w:kern w:val="0"/>
          <w:lang w:eastAsia="ru-RU"/>
        </w:rPr>
        <w:t xml:space="preserve"> муниципального округа</w:t>
      </w:r>
      <w:r w:rsidRPr="00141E70">
        <w:rPr>
          <w:color w:val="000000"/>
          <w:kern w:val="0"/>
          <w:lang w:eastAsia="ru-RU"/>
        </w:rPr>
        <w:t xml:space="preserve"> Чувашской Республики.</w:t>
      </w:r>
    </w:p>
    <w:p w:rsidR="00141E70" w:rsidRPr="00141E70" w:rsidRDefault="00141E70" w:rsidP="009116CE">
      <w:pPr>
        <w:shd w:val="clear" w:color="auto" w:fill="FFFFFF"/>
        <w:suppressAutoHyphens w:val="0"/>
        <w:spacing w:line="0" w:lineRule="atLeast"/>
        <w:ind w:firstLine="708"/>
        <w:rPr>
          <w:color w:val="000000"/>
          <w:kern w:val="0"/>
          <w:lang w:eastAsia="ru-RU"/>
        </w:rPr>
      </w:pPr>
      <w:r w:rsidRPr="00141E70">
        <w:rPr>
          <w:color w:val="000000"/>
          <w:kern w:val="0"/>
          <w:lang w:eastAsia="ru-RU"/>
        </w:rPr>
        <w:t>4.2. Руководитель МУП, хозяйственного общества несет персональную ответственность в соответствии с законодательством Российской Федерации за соблюдение указанного порядка.</w:t>
      </w:r>
      <w:r w:rsidR="00211E60">
        <w:rPr>
          <w:color w:val="000000"/>
          <w:kern w:val="0"/>
          <w:lang w:eastAsia="ru-RU"/>
        </w:rPr>
        <w:t>».</w:t>
      </w:r>
    </w:p>
    <w:p w:rsidR="00635D86" w:rsidRDefault="00635D86" w:rsidP="00141E70">
      <w:pPr>
        <w:shd w:val="clear" w:color="auto" w:fill="FFFFFF"/>
        <w:suppressAutoHyphens w:val="0"/>
        <w:spacing w:line="0" w:lineRule="atLeast"/>
        <w:ind w:firstLine="0"/>
      </w:pPr>
    </w:p>
    <w:p w:rsidR="00927615" w:rsidRDefault="00927615" w:rsidP="00141E70">
      <w:pPr>
        <w:shd w:val="clear" w:color="auto" w:fill="FFFFFF"/>
        <w:suppressAutoHyphens w:val="0"/>
        <w:spacing w:line="0" w:lineRule="atLeast"/>
        <w:ind w:firstLine="0"/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p w:rsidR="00927615" w:rsidRDefault="00927615" w:rsidP="0092761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color w:val="000000"/>
          <w:kern w:val="0"/>
          <w:lang w:eastAsia="ru-RU"/>
        </w:rPr>
      </w:pPr>
    </w:p>
    <w:sectPr w:rsidR="00927615" w:rsidSect="00AA4DA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E8" w:rsidRDefault="000765E8" w:rsidP="002C0F4F">
      <w:pPr>
        <w:spacing w:line="240" w:lineRule="auto"/>
      </w:pPr>
      <w:r>
        <w:separator/>
      </w:r>
    </w:p>
  </w:endnote>
  <w:endnote w:type="continuationSeparator" w:id="0">
    <w:p w:rsidR="000765E8" w:rsidRDefault="000765E8" w:rsidP="002C0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E8" w:rsidRDefault="000765E8" w:rsidP="002C0F4F">
      <w:pPr>
        <w:spacing w:line="240" w:lineRule="auto"/>
      </w:pPr>
      <w:r>
        <w:separator/>
      </w:r>
    </w:p>
  </w:footnote>
  <w:footnote w:type="continuationSeparator" w:id="0">
    <w:p w:rsidR="000765E8" w:rsidRDefault="000765E8" w:rsidP="002C0F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3B2"/>
    <w:multiLevelType w:val="hybridMultilevel"/>
    <w:tmpl w:val="8AE4CA06"/>
    <w:lvl w:ilvl="0" w:tplc="409AD21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1F"/>
    <w:rsid w:val="00017D07"/>
    <w:rsid w:val="0003400A"/>
    <w:rsid w:val="00051BA4"/>
    <w:rsid w:val="000638D7"/>
    <w:rsid w:val="000765E8"/>
    <w:rsid w:val="00082303"/>
    <w:rsid w:val="000B0BE2"/>
    <w:rsid w:val="00103D5C"/>
    <w:rsid w:val="001249BA"/>
    <w:rsid w:val="00132F46"/>
    <w:rsid w:val="00141E70"/>
    <w:rsid w:val="00147E74"/>
    <w:rsid w:val="001515A3"/>
    <w:rsid w:val="0016189B"/>
    <w:rsid w:val="0016287C"/>
    <w:rsid w:val="00197239"/>
    <w:rsid w:val="001A30C6"/>
    <w:rsid w:val="001C038E"/>
    <w:rsid w:val="001F310C"/>
    <w:rsid w:val="00200365"/>
    <w:rsid w:val="00202FEA"/>
    <w:rsid w:val="00211E60"/>
    <w:rsid w:val="00231BD7"/>
    <w:rsid w:val="002468B3"/>
    <w:rsid w:val="002647CE"/>
    <w:rsid w:val="0029749C"/>
    <w:rsid w:val="002C0F4F"/>
    <w:rsid w:val="002C323A"/>
    <w:rsid w:val="002D4250"/>
    <w:rsid w:val="002E1963"/>
    <w:rsid w:val="002E44B8"/>
    <w:rsid w:val="002F56E3"/>
    <w:rsid w:val="0030352D"/>
    <w:rsid w:val="00326360"/>
    <w:rsid w:val="00347451"/>
    <w:rsid w:val="00383AD8"/>
    <w:rsid w:val="003A7094"/>
    <w:rsid w:val="003B00A0"/>
    <w:rsid w:val="003C7C5D"/>
    <w:rsid w:val="00404A62"/>
    <w:rsid w:val="00422CFB"/>
    <w:rsid w:val="00446C2C"/>
    <w:rsid w:val="00466F22"/>
    <w:rsid w:val="00504215"/>
    <w:rsid w:val="00534794"/>
    <w:rsid w:val="00534A52"/>
    <w:rsid w:val="005373D1"/>
    <w:rsid w:val="00542BB7"/>
    <w:rsid w:val="0056226B"/>
    <w:rsid w:val="00562DFA"/>
    <w:rsid w:val="005651F6"/>
    <w:rsid w:val="00574B0C"/>
    <w:rsid w:val="00580481"/>
    <w:rsid w:val="005B051F"/>
    <w:rsid w:val="005C20B0"/>
    <w:rsid w:val="005C391C"/>
    <w:rsid w:val="005E6347"/>
    <w:rsid w:val="00626D25"/>
    <w:rsid w:val="00635D86"/>
    <w:rsid w:val="00652925"/>
    <w:rsid w:val="00677060"/>
    <w:rsid w:val="00684421"/>
    <w:rsid w:val="006A4A90"/>
    <w:rsid w:val="006E2963"/>
    <w:rsid w:val="006F49F7"/>
    <w:rsid w:val="00721588"/>
    <w:rsid w:val="0073219E"/>
    <w:rsid w:val="00733A16"/>
    <w:rsid w:val="00733A62"/>
    <w:rsid w:val="00733DE8"/>
    <w:rsid w:val="007676BE"/>
    <w:rsid w:val="00767E7E"/>
    <w:rsid w:val="00791806"/>
    <w:rsid w:val="00797965"/>
    <w:rsid w:val="007F6033"/>
    <w:rsid w:val="008248FD"/>
    <w:rsid w:val="00824F23"/>
    <w:rsid w:val="00833718"/>
    <w:rsid w:val="008506A1"/>
    <w:rsid w:val="00856662"/>
    <w:rsid w:val="00865DDA"/>
    <w:rsid w:val="00895A90"/>
    <w:rsid w:val="008A7B1F"/>
    <w:rsid w:val="008D5C26"/>
    <w:rsid w:val="008F0BF4"/>
    <w:rsid w:val="00907EC7"/>
    <w:rsid w:val="009116CE"/>
    <w:rsid w:val="00914FB3"/>
    <w:rsid w:val="009260DF"/>
    <w:rsid w:val="00927615"/>
    <w:rsid w:val="009351FB"/>
    <w:rsid w:val="00994889"/>
    <w:rsid w:val="009A685D"/>
    <w:rsid w:val="009B1A55"/>
    <w:rsid w:val="009D72A7"/>
    <w:rsid w:val="00A04BC8"/>
    <w:rsid w:val="00A31D0F"/>
    <w:rsid w:val="00A457EE"/>
    <w:rsid w:val="00A710E8"/>
    <w:rsid w:val="00A7182A"/>
    <w:rsid w:val="00A72B84"/>
    <w:rsid w:val="00AA4DA6"/>
    <w:rsid w:val="00AB7B04"/>
    <w:rsid w:val="00AC5AE8"/>
    <w:rsid w:val="00AC7B88"/>
    <w:rsid w:val="00AD0147"/>
    <w:rsid w:val="00AD2D07"/>
    <w:rsid w:val="00AE43B1"/>
    <w:rsid w:val="00B10256"/>
    <w:rsid w:val="00B21DAB"/>
    <w:rsid w:val="00B33F64"/>
    <w:rsid w:val="00B87A18"/>
    <w:rsid w:val="00B9332C"/>
    <w:rsid w:val="00BA0033"/>
    <w:rsid w:val="00BA386C"/>
    <w:rsid w:val="00BC2E71"/>
    <w:rsid w:val="00BE26AB"/>
    <w:rsid w:val="00BE4B6C"/>
    <w:rsid w:val="00BE679E"/>
    <w:rsid w:val="00BF5578"/>
    <w:rsid w:val="00BF72EF"/>
    <w:rsid w:val="00C1342E"/>
    <w:rsid w:val="00C436EF"/>
    <w:rsid w:val="00C43AF8"/>
    <w:rsid w:val="00C719B1"/>
    <w:rsid w:val="00C81015"/>
    <w:rsid w:val="00C84842"/>
    <w:rsid w:val="00C86EC3"/>
    <w:rsid w:val="00CA1967"/>
    <w:rsid w:val="00CB4DF5"/>
    <w:rsid w:val="00CC46CD"/>
    <w:rsid w:val="00CC475C"/>
    <w:rsid w:val="00D15C8B"/>
    <w:rsid w:val="00D20262"/>
    <w:rsid w:val="00D220C5"/>
    <w:rsid w:val="00D34DE8"/>
    <w:rsid w:val="00D451BD"/>
    <w:rsid w:val="00D749DC"/>
    <w:rsid w:val="00D76BD5"/>
    <w:rsid w:val="00D87A6D"/>
    <w:rsid w:val="00D93947"/>
    <w:rsid w:val="00DA5476"/>
    <w:rsid w:val="00DB050B"/>
    <w:rsid w:val="00DC1FB6"/>
    <w:rsid w:val="00DC7DEF"/>
    <w:rsid w:val="00DD15B8"/>
    <w:rsid w:val="00DD5BB8"/>
    <w:rsid w:val="00DE6167"/>
    <w:rsid w:val="00E318E4"/>
    <w:rsid w:val="00E34838"/>
    <w:rsid w:val="00E45BB1"/>
    <w:rsid w:val="00E556AC"/>
    <w:rsid w:val="00E67AFC"/>
    <w:rsid w:val="00ED51F0"/>
    <w:rsid w:val="00F354F3"/>
    <w:rsid w:val="00F56349"/>
    <w:rsid w:val="00F73048"/>
    <w:rsid w:val="00F9182D"/>
    <w:rsid w:val="00F9434D"/>
    <w:rsid w:val="00F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1F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32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16CE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A7B1F"/>
    <w:rPr>
      <w:rFonts w:cs="Times New Roman"/>
      <w:b/>
      <w:color w:val="106BBE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8A7B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B1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Body Text"/>
    <w:basedOn w:val="a"/>
    <w:link w:val="a7"/>
    <w:unhideWhenUsed/>
    <w:rsid w:val="00994889"/>
    <w:pPr>
      <w:suppressAutoHyphens w:val="0"/>
      <w:spacing w:after="120" w:line="240" w:lineRule="auto"/>
      <w:ind w:firstLine="0"/>
      <w:jc w:val="left"/>
    </w:pPr>
    <w:rPr>
      <w:kern w:val="0"/>
      <w:lang w:eastAsia="ru-RU"/>
    </w:rPr>
  </w:style>
  <w:style w:type="character" w:customStyle="1" w:styleId="a7">
    <w:name w:val="Основной текст Знак"/>
    <w:basedOn w:val="a0"/>
    <w:link w:val="a6"/>
    <w:rsid w:val="00994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C0F4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0F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2C0F4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0F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116CE"/>
    <w:rPr>
      <w:rFonts w:ascii="Times New Roman" w:eastAsia="Times New Roman" w:hAnsi="Times New Roman" w:cs="Times New Roman"/>
      <w:b/>
      <w:bCs/>
      <w:iCs/>
      <w:kern w:val="1"/>
      <w:sz w:val="24"/>
      <w:szCs w:val="28"/>
      <w:lang w:eastAsia="ar-SA"/>
    </w:rPr>
  </w:style>
  <w:style w:type="character" w:styleId="ac">
    <w:name w:val="Hyperlink"/>
    <w:uiPriority w:val="99"/>
    <w:rsid w:val="009116CE"/>
    <w:rPr>
      <w:color w:val="000080"/>
      <w:u w:val="single"/>
    </w:rPr>
  </w:style>
  <w:style w:type="paragraph" w:customStyle="1" w:styleId="ConsNonformat">
    <w:name w:val="ConsNonformat"/>
    <w:rsid w:val="00911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116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323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s1">
    <w:name w:val="s_1"/>
    <w:basedOn w:val="a"/>
    <w:rsid w:val="003B00A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1F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32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16CE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A7B1F"/>
    <w:rPr>
      <w:rFonts w:cs="Times New Roman"/>
      <w:b/>
      <w:color w:val="106BBE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8A7B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B1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Body Text"/>
    <w:basedOn w:val="a"/>
    <w:link w:val="a7"/>
    <w:unhideWhenUsed/>
    <w:rsid w:val="00994889"/>
    <w:pPr>
      <w:suppressAutoHyphens w:val="0"/>
      <w:spacing w:after="120" w:line="240" w:lineRule="auto"/>
      <w:ind w:firstLine="0"/>
      <w:jc w:val="left"/>
    </w:pPr>
    <w:rPr>
      <w:kern w:val="0"/>
      <w:lang w:eastAsia="ru-RU"/>
    </w:rPr>
  </w:style>
  <w:style w:type="character" w:customStyle="1" w:styleId="a7">
    <w:name w:val="Основной текст Знак"/>
    <w:basedOn w:val="a0"/>
    <w:link w:val="a6"/>
    <w:rsid w:val="00994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C0F4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0F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2C0F4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0F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116CE"/>
    <w:rPr>
      <w:rFonts w:ascii="Times New Roman" w:eastAsia="Times New Roman" w:hAnsi="Times New Roman" w:cs="Times New Roman"/>
      <w:b/>
      <w:bCs/>
      <w:iCs/>
      <w:kern w:val="1"/>
      <w:sz w:val="24"/>
      <w:szCs w:val="28"/>
      <w:lang w:eastAsia="ar-SA"/>
    </w:rPr>
  </w:style>
  <w:style w:type="character" w:styleId="ac">
    <w:name w:val="Hyperlink"/>
    <w:uiPriority w:val="99"/>
    <w:rsid w:val="009116CE"/>
    <w:rPr>
      <w:color w:val="000080"/>
      <w:u w:val="single"/>
    </w:rPr>
  </w:style>
  <w:style w:type="paragraph" w:customStyle="1" w:styleId="ConsNonformat">
    <w:name w:val="ConsNonformat"/>
    <w:rsid w:val="00911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116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323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s1">
    <w:name w:val="s_1"/>
    <w:basedOn w:val="a"/>
    <w:rsid w:val="003B00A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2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9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43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0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6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89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90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0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602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76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43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75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8955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034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58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588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2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7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8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7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37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34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70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536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5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09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20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139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77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8648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25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772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356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3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640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654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543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3362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20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3475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724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926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27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210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0604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186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5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7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0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0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89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7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04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02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10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866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256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6911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473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10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44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872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838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14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49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179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822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730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545870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0164072/2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B7CA0-A1DF-40C6-B59E-95B9A44B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Порецкого района Артемий Янковский</cp:lastModifiedBy>
  <cp:revision>3</cp:revision>
  <cp:lastPrinted>2024-06-26T13:27:00Z</cp:lastPrinted>
  <dcterms:created xsi:type="dcterms:W3CDTF">2024-07-01T07:42:00Z</dcterms:created>
  <dcterms:modified xsi:type="dcterms:W3CDTF">2024-07-01T07:42:00Z</dcterms:modified>
</cp:coreProperties>
</file>