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Ind w:w="-31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AB3057" w:rsidRPr="00AB3057" w:rsidTr="001679C1">
        <w:trPr>
          <w:trHeight w:val="715"/>
          <w:jc w:val="center"/>
        </w:trPr>
        <w:tc>
          <w:tcPr>
            <w:tcW w:w="4253" w:type="dxa"/>
          </w:tcPr>
          <w:p w:rsidR="00AB3057" w:rsidRPr="00AB3057" w:rsidRDefault="00AB3057" w:rsidP="00AB3057">
            <w:pPr>
              <w:tabs>
                <w:tab w:val="center" w:pos="2018"/>
                <w:tab w:val="left" w:pos="3206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</w:tcPr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9FC4DE9" wp14:editId="3F45DBFB">
                  <wp:simplePos x="0" y="0"/>
                  <wp:positionH relativeFrom="margin">
                    <wp:posOffset>462280</wp:posOffset>
                  </wp:positionH>
                  <wp:positionV relativeFrom="margin">
                    <wp:posOffset>1270</wp:posOffset>
                  </wp:positionV>
                  <wp:extent cx="354330" cy="417830"/>
                  <wp:effectExtent l="0" t="0" r="7620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AB3057" w:rsidRPr="00AB3057" w:rsidRDefault="00AB3057" w:rsidP="00AB3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B3057" w:rsidRPr="00AB3057" w:rsidTr="001679C1">
        <w:trPr>
          <w:trHeight w:val="2118"/>
          <w:jc w:val="center"/>
        </w:trPr>
        <w:tc>
          <w:tcPr>
            <w:tcW w:w="4253" w:type="dxa"/>
          </w:tcPr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57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057" w:rsidRPr="00AB3057" w:rsidRDefault="001A4537" w:rsidP="00DA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47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A23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547FC7">
              <w:rPr>
                <w:rFonts w:ascii="Times New Roman" w:eastAsia="Times New Roman" w:hAnsi="Times New Roman" w:cs="Times New Roman"/>
                <w:sz w:val="24"/>
                <w:szCs w:val="24"/>
              </w:rPr>
              <w:t>. 2024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324</w:t>
            </w: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57">
              <w:rPr>
                <w:rFonts w:ascii="Times New Roman" w:eastAsia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57">
              <w:rPr>
                <w:rFonts w:ascii="Times New Roman" w:eastAsia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AB305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57">
              <w:rPr>
                <w:rFonts w:ascii="Times New Roman" w:eastAsia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057" w:rsidRPr="00AB3057" w:rsidRDefault="001A453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47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A237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547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057" w:rsidRPr="00AB3057" w:rsidRDefault="00AB3057" w:rsidP="00AB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057">
              <w:rPr>
                <w:rFonts w:ascii="Times New Roman" w:eastAsia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AB305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B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B3057" w:rsidRPr="00AB3057" w:rsidRDefault="00AB3057" w:rsidP="00AB3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057" w:rsidRPr="00AB3057" w:rsidRDefault="00AB3057" w:rsidP="00AB3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057" w:rsidRPr="00AB3057" w:rsidRDefault="00AB3057" w:rsidP="00AB3057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B30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 утверждении Порядка установления и оценки при</w:t>
      </w:r>
      <w:r w:rsidR="00F463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менения обязательных требований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содержащихся в муниципальных правовых актах Алатырского муниципального округа Чувашской Республики</w:t>
      </w:r>
      <w:r w:rsidRPr="00AB30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AB3057" w:rsidRPr="00AB3057" w:rsidRDefault="00AB3057" w:rsidP="00AB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057" w:rsidRPr="00AB3057" w:rsidRDefault="00AB3057" w:rsidP="00AB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057" w:rsidRPr="00AB3057" w:rsidRDefault="00AB3057" w:rsidP="00AB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057" w:rsidRPr="00AB3057" w:rsidRDefault="00AB3057" w:rsidP="00AB3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05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5 статьи 2 Федерального 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акона от 31.07.2020 №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247-ФЗ «Об обязательных требованиях в Российской федерации» и Федеральным 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аконом от 06.10.2003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Pr="00AB3057">
        <w:rPr>
          <w:rFonts w:ascii="Times New Roman" w:eastAsia="Times New Roman" w:hAnsi="Times New Roman" w:cs="Times New Roman"/>
          <w:sz w:val="26"/>
          <w:szCs w:val="26"/>
        </w:rPr>
        <w:t>администрация Алатырского муниципального округа</w:t>
      </w:r>
    </w:p>
    <w:p w:rsidR="00AB3057" w:rsidRPr="00AB3057" w:rsidRDefault="00AB3057" w:rsidP="00AB30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3057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B3057" w:rsidRPr="00DA237B" w:rsidRDefault="00AB3057" w:rsidP="00DA237B">
      <w:pPr>
        <w:pStyle w:val="aa"/>
        <w:numPr>
          <w:ilvl w:val="0"/>
          <w:numId w:val="3"/>
        </w:numPr>
        <w:tabs>
          <w:tab w:val="left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237B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прилагаемый </w:t>
      </w:r>
      <w:r w:rsidRPr="00DA237B">
        <w:rPr>
          <w:rFonts w:ascii="Times New Roman" w:eastAsia="Times New Roman" w:hAnsi="Times New Roman" w:cs="Times New Roman"/>
          <w:sz w:val="26"/>
          <w:szCs w:val="26"/>
        </w:rPr>
        <w:t>Порядок установления и оценки прим</w:t>
      </w:r>
      <w:r w:rsidR="00547FC7" w:rsidRPr="00DA237B">
        <w:rPr>
          <w:rFonts w:ascii="Times New Roman" w:eastAsia="Times New Roman" w:hAnsi="Times New Roman" w:cs="Times New Roman"/>
          <w:sz w:val="26"/>
          <w:szCs w:val="26"/>
        </w:rPr>
        <w:t xml:space="preserve">енения обязательных требований, </w:t>
      </w:r>
      <w:r w:rsidRPr="00DA237B">
        <w:rPr>
          <w:rFonts w:ascii="Times New Roman" w:eastAsia="Times New Roman" w:hAnsi="Times New Roman" w:cs="Times New Roman"/>
          <w:sz w:val="26"/>
          <w:szCs w:val="26"/>
        </w:rPr>
        <w:t xml:space="preserve">содержащихся в муниципальных правовых актах </w:t>
      </w:r>
      <w:r w:rsidR="00EF68FE" w:rsidRPr="00DA237B">
        <w:rPr>
          <w:rFonts w:ascii="Times New Roman" w:eastAsia="Times New Roman" w:hAnsi="Times New Roman" w:cs="Times New Roman"/>
          <w:sz w:val="26"/>
          <w:szCs w:val="26"/>
        </w:rPr>
        <w:t>Алатырского муниципального округа.</w:t>
      </w:r>
    </w:p>
    <w:p w:rsidR="00EF68FE" w:rsidRPr="00DA237B" w:rsidRDefault="00EF68FE" w:rsidP="00DA237B">
      <w:pPr>
        <w:pStyle w:val="aa"/>
        <w:numPr>
          <w:ilvl w:val="0"/>
          <w:numId w:val="3"/>
        </w:numPr>
        <w:tabs>
          <w:tab w:val="left" w:pos="720"/>
          <w:tab w:val="left" w:pos="1134"/>
          <w:tab w:val="left" w:pos="26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237B">
        <w:rPr>
          <w:rFonts w:ascii="Times New Roman" w:eastAsia="Times New Roman" w:hAnsi="Times New Roman" w:cs="Times New Roman"/>
          <w:sz w:val="26"/>
          <w:szCs w:val="26"/>
        </w:rPr>
        <w:t>Определить органом, уполномоченным на формирование ежегодного плана проведения оценки применения обязательных требований, содержащихся в муниципальных правовых актах Алатырского муниципального округа Чувашской Республики, отдел юридической службы администрации Алатырского муниципального округа Чувашской  Республики.</w:t>
      </w:r>
    </w:p>
    <w:p w:rsidR="00F4633A" w:rsidRPr="00DA237B" w:rsidRDefault="00F4633A" w:rsidP="00DA237B">
      <w:pPr>
        <w:pStyle w:val="aa"/>
        <w:numPr>
          <w:ilvl w:val="0"/>
          <w:numId w:val="3"/>
        </w:numPr>
        <w:tabs>
          <w:tab w:val="left" w:pos="720"/>
          <w:tab w:val="left" w:pos="1134"/>
          <w:tab w:val="left" w:pos="26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237B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– </w:t>
      </w:r>
      <w:r w:rsidRPr="00DA237B">
        <w:rPr>
          <w:rFonts w:ascii="Times New Roman" w:eastAsia="Times New Roman" w:hAnsi="Times New Roman" w:cs="Times New Roman"/>
          <w:sz w:val="26"/>
          <w:szCs w:val="26"/>
        </w:rPr>
        <w:t>начальника финансового отдела администрации Алатырского муниципального округа.</w:t>
      </w:r>
    </w:p>
    <w:p w:rsidR="00AB3057" w:rsidRPr="00DA237B" w:rsidRDefault="00F4633A" w:rsidP="00DA237B">
      <w:pPr>
        <w:pStyle w:val="aa"/>
        <w:numPr>
          <w:ilvl w:val="0"/>
          <w:numId w:val="3"/>
        </w:numPr>
        <w:tabs>
          <w:tab w:val="left" w:pos="720"/>
          <w:tab w:val="left" w:pos="1134"/>
          <w:tab w:val="left" w:pos="269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237B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</w:t>
      </w:r>
      <w:r w:rsidR="00AB3057" w:rsidRPr="00DA237B">
        <w:rPr>
          <w:rFonts w:ascii="Times New Roman" w:eastAsia="Times New Roman" w:hAnsi="Times New Roman" w:cs="Times New Roman"/>
          <w:sz w:val="26"/>
          <w:szCs w:val="26"/>
        </w:rPr>
        <w:t>опубликования.</w:t>
      </w:r>
    </w:p>
    <w:p w:rsidR="00AB3057" w:rsidRPr="00AB3057" w:rsidRDefault="00AB3057" w:rsidP="00AB30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057" w:rsidRPr="00AB3057" w:rsidRDefault="00AB3057" w:rsidP="00AB30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057" w:rsidRPr="00AB3057" w:rsidRDefault="00AB3057" w:rsidP="00AB30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05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Алатырского</w:t>
      </w:r>
    </w:p>
    <w:p w:rsidR="00AB3057" w:rsidRPr="00AB3057" w:rsidRDefault="00EF68FE" w:rsidP="00AB30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AB3057" w:rsidRPr="00AB3057" w:rsidSect="00610EF2">
          <w:headerReference w:type="first" r:id="rId10"/>
          <w:pgSz w:w="11906" w:h="16838"/>
          <w:pgMar w:top="567" w:right="567" w:bottom="567" w:left="1134" w:header="425" w:footer="2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округа</w:t>
      </w:r>
      <w:r w:rsidR="00AB3057" w:rsidRPr="00AB30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Н.И.</w:t>
      </w:r>
      <w:r w:rsidR="00DA23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Шпилевая</w:t>
      </w:r>
    </w:p>
    <w:p w:rsidR="00550774" w:rsidRPr="00DA237B" w:rsidRDefault="00550774" w:rsidP="00DA237B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DA237B">
        <w:rPr>
          <w:rFonts w:ascii="Times New Roman" w:eastAsia="Times New Roman" w:hAnsi="Times New Roman" w:cs="Times New Roman"/>
        </w:rPr>
        <w:lastRenderedPageBreak/>
        <w:t>Утвержден</w:t>
      </w:r>
    </w:p>
    <w:p w:rsidR="00550774" w:rsidRPr="00DA237B" w:rsidRDefault="00550774" w:rsidP="00DA237B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DA237B">
        <w:rPr>
          <w:rFonts w:ascii="Times New Roman" w:eastAsia="Times New Roman" w:hAnsi="Times New Roman" w:cs="Times New Roman"/>
        </w:rPr>
        <w:t>постановлением администрации Алатырского муниципального округа Чувашской Республики</w:t>
      </w:r>
    </w:p>
    <w:p w:rsidR="00550774" w:rsidRPr="00550774" w:rsidRDefault="00550774" w:rsidP="00DA237B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DA237B">
        <w:rPr>
          <w:rFonts w:ascii="Times New Roman" w:eastAsia="Times New Roman" w:hAnsi="Times New Roman" w:cs="Times New Roman"/>
        </w:rPr>
        <w:t xml:space="preserve">от </w:t>
      </w:r>
      <w:r w:rsidR="001A4537">
        <w:rPr>
          <w:rFonts w:ascii="Times New Roman" w:eastAsia="Times New Roman" w:hAnsi="Times New Roman" w:cs="Times New Roman"/>
        </w:rPr>
        <w:t xml:space="preserve">  27</w:t>
      </w:r>
      <w:r w:rsidRPr="00DA237B">
        <w:rPr>
          <w:rFonts w:ascii="Times New Roman" w:eastAsia="Times New Roman" w:hAnsi="Times New Roman" w:cs="Times New Roman"/>
        </w:rPr>
        <w:t>.</w:t>
      </w:r>
      <w:r w:rsidR="00DA237B">
        <w:rPr>
          <w:rFonts w:ascii="Times New Roman" w:eastAsia="Times New Roman" w:hAnsi="Times New Roman" w:cs="Times New Roman"/>
        </w:rPr>
        <w:t>05</w:t>
      </w:r>
      <w:r w:rsidRPr="00DA237B">
        <w:rPr>
          <w:rFonts w:ascii="Times New Roman" w:eastAsia="Times New Roman" w:hAnsi="Times New Roman" w:cs="Times New Roman"/>
        </w:rPr>
        <w:t>.</w:t>
      </w:r>
      <w:r w:rsidR="00DA237B">
        <w:rPr>
          <w:rFonts w:ascii="Times New Roman" w:eastAsia="Times New Roman" w:hAnsi="Times New Roman" w:cs="Times New Roman"/>
        </w:rPr>
        <w:t>2024</w:t>
      </w:r>
      <w:r w:rsidRPr="00DA237B">
        <w:rPr>
          <w:rFonts w:ascii="Times New Roman" w:eastAsia="Times New Roman" w:hAnsi="Times New Roman" w:cs="Times New Roman"/>
        </w:rPr>
        <w:t xml:space="preserve"> №</w:t>
      </w:r>
      <w:r w:rsidRPr="00550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537">
        <w:rPr>
          <w:rFonts w:ascii="Times New Roman" w:eastAsia="Times New Roman" w:hAnsi="Times New Roman" w:cs="Times New Roman"/>
          <w:sz w:val="24"/>
          <w:szCs w:val="24"/>
        </w:rPr>
        <w:t>324</w:t>
      </w:r>
    </w:p>
    <w:p w:rsidR="00550774" w:rsidRPr="00550774" w:rsidRDefault="00550774" w:rsidP="00550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237B" w:rsidRDefault="00550774" w:rsidP="0055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sub_1001"/>
      <w:r w:rsidRPr="00547FC7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DA237B">
        <w:rPr>
          <w:rFonts w:ascii="Times New Roman" w:eastAsia="Times New Roman" w:hAnsi="Times New Roman" w:cs="Times New Roman"/>
          <w:b/>
          <w:sz w:val="26"/>
          <w:szCs w:val="26"/>
        </w:rPr>
        <w:t>ОРЯДОК</w:t>
      </w:r>
    </w:p>
    <w:p w:rsidR="00550774" w:rsidRPr="00547FC7" w:rsidRDefault="00550774" w:rsidP="0055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b/>
          <w:sz w:val="26"/>
          <w:szCs w:val="26"/>
        </w:rPr>
        <w:t>установления и оценки применения обязательных требований, содержащихся в муниципальных нормативных правовых актах Алатырского муниципального округа Чувашской Республики</w:t>
      </w:r>
    </w:p>
    <w:p w:rsidR="00550774" w:rsidRPr="00547FC7" w:rsidRDefault="00550774" w:rsidP="0055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p w:rsidR="00550774" w:rsidRPr="00547FC7" w:rsidRDefault="00550774" w:rsidP="005507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b/>
          <w:bCs/>
          <w:sz w:val="26"/>
          <w:szCs w:val="26"/>
        </w:rPr>
        <w:t>I. Общие положения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Настоящий Порядок установления и оценки применения обязательных требований, содержащихся в муниципальных нормативных правовых актах Алатырского муниципального округа Чувашской Республики (далее – Порядок) регулирует отношения, связанные с установлением и оценкой применения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>, иных форм оценки и экспертизы (далее - обязательные требования), содержащихся в муниципальных нормативных правовых актах Алатырского муниципального округа Чувашской Республики.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sub_1002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Настоящий Порядок применяется органами местного самоуправления Алатырского муниципального округа, структурными подразделениями администрации Алатырского муниципального округа Чувашской Республики, наделенными полномочиями по осуществлению соответствующего вида муниципального контроля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ответственное подразделение), осуществляющими оценку соблюдения обязательных требований.</w:t>
      </w:r>
      <w:proofErr w:type="gramEnd"/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0774" w:rsidRPr="00547FC7" w:rsidRDefault="00550774" w:rsidP="005507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sub_1200"/>
      <w:bookmarkEnd w:id="2"/>
      <w:r w:rsidRPr="00547FC7">
        <w:rPr>
          <w:rFonts w:ascii="Times New Roman" w:eastAsia="Times New Roman" w:hAnsi="Times New Roman" w:cs="Times New Roman"/>
          <w:b/>
          <w:bCs/>
          <w:sz w:val="26"/>
          <w:szCs w:val="26"/>
        </w:rPr>
        <w:t>II. Порядок установления обязательных требований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sub_1003"/>
      <w:bookmarkEnd w:id="0"/>
      <w:bookmarkEnd w:id="3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2.1. Обязательные требования устанавливаются муниципальными нормативными правовыми актами с учетом принципов установления и оценки применения обязательных требований, установленных </w:t>
      </w:r>
      <w:hyperlink r:id="rId11" w:history="1">
        <w:r w:rsidRPr="00547FC7">
          <w:rPr>
            <w:rFonts w:ascii="Times New Roman" w:eastAsia="Times New Roman" w:hAnsi="Times New Roman" w:cs="Times New Roman"/>
            <w:sz w:val="26"/>
            <w:szCs w:val="26"/>
          </w:rPr>
          <w:t>статьей 4</w:t>
        </w:r>
      </w:hyperlink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2" w:history="1">
        <w:r w:rsidRPr="00547FC7">
          <w:rPr>
            <w:rFonts w:ascii="Times New Roman" w:eastAsia="Times New Roman" w:hAnsi="Times New Roman" w:cs="Times New Roman"/>
            <w:sz w:val="26"/>
            <w:szCs w:val="26"/>
          </w:rPr>
          <w:t>Федерального закона</w:t>
        </w:r>
      </w:hyperlink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от 31.07.2020 №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247-ФЗ «Об обязательных требованиях в Российской Федерации» (далее - Федеральный закон).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sub_1004"/>
      <w:bookmarkEnd w:id="4"/>
      <w:r w:rsidRPr="00547FC7">
        <w:rPr>
          <w:rFonts w:ascii="Times New Roman" w:eastAsia="Times New Roman" w:hAnsi="Times New Roman" w:cs="Times New Roman"/>
          <w:sz w:val="26"/>
          <w:szCs w:val="26"/>
        </w:rPr>
        <w:t>2.2. В муниципальных нормативных правовых актах должны быть определены: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sub_141"/>
      <w:bookmarkEnd w:id="5"/>
      <w:r w:rsidRPr="00547FC7">
        <w:rPr>
          <w:rFonts w:ascii="Times New Roman" w:eastAsia="Times New Roman" w:hAnsi="Times New Roman" w:cs="Times New Roman"/>
          <w:sz w:val="26"/>
          <w:szCs w:val="26"/>
        </w:rPr>
        <w:t>1) содержание обязательных требований (условия, ограничения, запреты, обязанности);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sub_142"/>
      <w:bookmarkEnd w:id="6"/>
      <w:r w:rsidRPr="00547FC7">
        <w:rPr>
          <w:rFonts w:ascii="Times New Roman" w:eastAsia="Times New Roman" w:hAnsi="Times New Roman" w:cs="Times New Roman"/>
          <w:sz w:val="26"/>
          <w:szCs w:val="26"/>
        </w:rPr>
        <w:t>2) лица, обязанные соблюдать обязательные требования (далее - контролируемые лица);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sub_143"/>
      <w:bookmarkEnd w:id="7"/>
      <w:r w:rsidRPr="00547FC7">
        <w:rPr>
          <w:rFonts w:ascii="Times New Roman" w:eastAsia="Times New Roman" w:hAnsi="Times New Roman" w:cs="Times New Roman"/>
          <w:sz w:val="26"/>
          <w:szCs w:val="26"/>
        </w:rPr>
        <w:t>3) в зависимости от объекта установления обязательных требований:</w:t>
      </w:r>
    </w:p>
    <w:bookmarkEnd w:id="8"/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sub_144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lastRenderedPageBreak/>
        <w:t>разрешений, аккредитация, оценка соответствия продукции и иные формы оценки и экспертизы);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sub_145"/>
      <w:bookmarkEnd w:id="9"/>
      <w:r w:rsidRPr="00547FC7">
        <w:rPr>
          <w:rFonts w:ascii="Times New Roman" w:eastAsia="Times New Roman" w:hAnsi="Times New Roman" w:cs="Times New Roman"/>
          <w:sz w:val="26"/>
          <w:szCs w:val="26"/>
        </w:rPr>
        <w:t>5) уполномоченное подразделение, осуществляющее оценку соблюдения обязательных требований.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sub_1005"/>
      <w:bookmarkEnd w:id="10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2.3.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В целях обеспечения систематизации обязательных требований и информирования заинтересованных лиц ответственное подразделение создает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реестр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обязательных требований, содержащий перечень обязательных требований, информацию об установивших их нормативных правовых актах, сроке их действия и размещает или актуализирует на официальном сайте администрации Алатырского муниципального округа Чувашской Республики в информационно-телекоммуникационной сети «Интернет» (далее - официальный сайт) в соответствии с требованиями Федерального закона.</w:t>
      </w:r>
      <w:proofErr w:type="gramEnd"/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sub_1006"/>
      <w:bookmarkEnd w:id="11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2.4.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Положения муниципальных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если иное не установлено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законом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,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 Указом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  <w:proofErr w:type="gramEnd"/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2.5.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Положения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пункта 2.4 настоящего Порядка не применяются в отношении муниципальных нормативных правовых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нормативных правовых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2.6.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Положения муниципальных нормативных правовых актов, которыми вносятся изменения в ранее принятые муниципальные нормативные правовые акты, могут вступать в силу в иные, чем указано в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пункте 2.4. настоящего Порядка, сроки, если в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3" w:anchor="/document/70285758/entry/86" w:history="1">
        <w:r w:rsidRPr="00547FC7">
          <w:rPr>
            <w:rFonts w:ascii="Times New Roman" w:eastAsia="Times New Roman" w:hAnsi="Times New Roman" w:cs="Times New Roman"/>
            <w:sz w:val="26"/>
            <w:szCs w:val="26"/>
          </w:rPr>
          <w:t>заключении</w:t>
        </w:r>
      </w:hyperlink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об оценке регулирующего воздействия проектов муниципальных нормативных правовых актов Алатырского муниципального округа Чувашской Республики установлено, что указанные изменения вносятся в целях снижения затрат физических и юридических лиц в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2.7.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шесть лет со дня вступления его в силу,</w:t>
      </w:r>
      <w:r w:rsidRPr="00547FC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 исключением случаев, установленных</w:t>
      </w:r>
      <w:r w:rsidR="00DA237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федеральным законом</w:t>
      </w:r>
      <w:r w:rsidR="00DA237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или принятым в соответствии с ним нормативным правовым актом Правительства Российской Федерации.</w:t>
      </w:r>
    </w:p>
    <w:bookmarkEnd w:id="12"/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2.8.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лет, за исключением случаев, установленных </w:t>
      </w:r>
      <w:hyperlink r:id="rId14" w:history="1">
        <w:r w:rsidRPr="00547FC7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Pr="00547FC7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sub_1007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2.9.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Проекты муниципальных нормативных правовых актов, устанавливающие обязательные требования, подлежат оценке регулирующего воздействия в порядке, установленном постановлением администрации Алатырского муниципального округа Чувашской Республики от 30.12.202</w:t>
      </w:r>
      <w:r w:rsidR="00DF5F6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DA23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30 «</w:t>
      </w:r>
      <w:r w:rsidR="00DF5F65" w:rsidRPr="00DF5F65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проведения оценки </w:t>
      </w:r>
      <w:r w:rsidR="00DF5F65" w:rsidRPr="00DF5F65">
        <w:rPr>
          <w:rFonts w:ascii="Times New Roman" w:eastAsia="Times New Roman" w:hAnsi="Times New Roman" w:cs="Times New Roman"/>
          <w:sz w:val="26"/>
          <w:szCs w:val="26"/>
        </w:rPr>
        <w:lastRenderedPageBreak/>
        <w:t>регулирующего воздействия проектов муниципальных нормативных правовых актов Алатырского муниципального округа Чувашской Республики и Порядка проведения экспертизы муниципальных нормативных правовых актов Алатырского муниципального округа Чувашской Республики, затрагивающих вопросы осуществления предпринимательской и</w:t>
      </w:r>
      <w:proofErr w:type="gramEnd"/>
      <w:r w:rsidR="00DF5F65" w:rsidRPr="00DF5F65">
        <w:rPr>
          <w:rFonts w:ascii="Times New Roman" w:eastAsia="Times New Roman" w:hAnsi="Times New Roman" w:cs="Times New Roman"/>
          <w:sz w:val="26"/>
          <w:szCs w:val="26"/>
        </w:rPr>
        <w:t xml:space="preserve"> инвестиционной деятельности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».</w:t>
      </w:r>
    </w:p>
    <w:bookmarkEnd w:id="13"/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2.10. В целях оценки обязательных требований на соответствие законодательству Российской Федерации, законодательству Чувашской Республики</w:t>
      </w:r>
      <w:r w:rsidR="006E5A65" w:rsidRPr="00547FC7">
        <w:rPr>
          <w:rFonts w:ascii="Times New Roman" w:eastAsia="Times New Roman" w:hAnsi="Times New Roman" w:cs="Times New Roman"/>
          <w:sz w:val="26"/>
          <w:szCs w:val="26"/>
        </w:rPr>
        <w:t xml:space="preserve"> и администрации Алатырского муниципального округа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Республики, проводятся правовая экспертиза проектов муниципальных нормативных правовых актов, устанавливающих обязательные требования.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4" w:name="sub_1008"/>
    </w:p>
    <w:p w:rsidR="00550774" w:rsidRPr="00547FC7" w:rsidRDefault="00550774" w:rsidP="005507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5" w:name="sub_1300"/>
      <w:bookmarkEnd w:id="14"/>
      <w:r w:rsidRPr="00547FC7">
        <w:rPr>
          <w:rFonts w:ascii="Times New Roman" w:eastAsia="Times New Roman" w:hAnsi="Times New Roman" w:cs="Times New Roman"/>
          <w:b/>
          <w:bCs/>
          <w:sz w:val="26"/>
          <w:szCs w:val="26"/>
        </w:rPr>
        <w:t>III. Порядок оценки применения обязательных требований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6" w:name="sub_1014"/>
      <w:bookmarkEnd w:id="15"/>
      <w:r w:rsidRPr="00547FC7">
        <w:rPr>
          <w:rFonts w:ascii="Times New Roman" w:eastAsia="Times New Roman" w:hAnsi="Times New Roman" w:cs="Times New Roman"/>
          <w:sz w:val="26"/>
          <w:szCs w:val="26"/>
        </w:rPr>
        <w:t>3.1. Целями оценки применения обязательных требований являются комплексная оценка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7" w:name="sub_1015"/>
      <w:bookmarkEnd w:id="16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Оценка применения обязательных требований проводится ответственным подразделением в отношении муниципальных нормативных правовых актов, включенных органом, уполномоченным на формирование ежегодного плана проведения оценки применения обязательных требований, содержащихся в муниципальных нормати</w:t>
      </w:r>
      <w:r w:rsidR="006E5A65" w:rsidRPr="00547FC7">
        <w:rPr>
          <w:rFonts w:ascii="Times New Roman" w:eastAsia="Times New Roman" w:hAnsi="Times New Roman" w:cs="Times New Roman"/>
          <w:sz w:val="26"/>
          <w:szCs w:val="26"/>
        </w:rPr>
        <w:t>вных правовых актах Алатырского муниципального округа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(далее – уполномоченный орган) в План проведения оценки применения обязательных требований содержащихся в муниципальных нормативных правовых актах</w:t>
      </w:r>
      <w:r w:rsidR="006E5A65" w:rsidRPr="00547FC7">
        <w:rPr>
          <w:rFonts w:ascii="Times New Roman" w:eastAsia="Times New Roman" w:hAnsi="Times New Roman" w:cs="Times New Roman"/>
          <w:sz w:val="26"/>
          <w:szCs w:val="26"/>
        </w:rPr>
        <w:t xml:space="preserve"> Алатырского муниципального округа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(далее - План).</w:t>
      </w:r>
      <w:proofErr w:type="gramEnd"/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3.3. План по форме №</w:t>
      </w:r>
      <w:r w:rsidR="00057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1 к настоящему Порядку составляется уполномоченным органом</w:t>
      </w:r>
      <w:r w:rsidR="0005746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утверждается распоряж</w:t>
      </w:r>
      <w:r w:rsidR="006E5A65" w:rsidRPr="00547FC7">
        <w:rPr>
          <w:rFonts w:ascii="Times New Roman" w:eastAsia="Times New Roman" w:hAnsi="Times New Roman" w:cs="Times New Roman"/>
          <w:sz w:val="26"/>
          <w:szCs w:val="26"/>
        </w:rPr>
        <w:t>ением администрации Алатырского муниципального округа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один раз в год не позднее 30 декабря года, предшествующего году подготовки проекта доклада о достижении целей введения обязательн</w:t>
      </w:r>
      <w:r w:rsidR="0005746C">
        <w:rPr>
          <w:rFonts w:ascii="Times New Roman" w:eastAsia="Times New Roman" w:hAnsi="Times New Roman" w:cs="Times New Roman"/>
          <w:sz w:val="26"/>
          <w:szCs w:val="26"/>
        </w:rPr>
        <w:t>ых требований (далее – Доклад).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3.4. План размещается на официальном сайте в течение 5 рабочих дней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с даты регистрации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указанного правового акта.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3.5. Муниципальные нормативные правовые акты, устанавливающие обязательные требования, срок действия которых составляет</w:t>
      </w:r>
      <w:bookmarkEnd w:id="17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от четырех до шести лет, включаются в План на очередной год за три года до окончания срока их действия.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Муниципальные нормативные правовые акты, устанавливающие обязательные требования, срок действия которых составляет от трех до четырех лет, включаются в План на очередной год за два года до окончания срока их действия.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Муниципальные нормативные правовые акты, устанавливающие обязательные требования, срок действия которых составляет менее трех лет, включаются в План на очередной год за один год до окончания срока их действия.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Муниципальные нормативные правовые акты, срок действия которых не установлен, включаются в план по предложениям заинтересованных органов исполнительной власти Чувашской Республики, территориальных органов федеральных органов исполнительной власти, Рабочей группы по оценке регулирующего воздей</w:t>
      </w:r>
      <w:r w:rsidR="006E5A65" w:rsidRPr="00547FC7">
        <w:rPr>
          <w:rFonts w:ascii="Times New Roman" w:eastAsia="Times New Roman" w:hAnsi="Times New Roman" w:cs="Times New Roman"/>
          <w:sz w:val="26"/>
          <w:szCs w:val="26"/>
        </w:rPr>
        <w:t>ствия администрации Алатырского муниципального округа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(далее – Рабочая группа), в том числе уполномоченных подразделений, в случае наличия данных о возникновении избыточных расходов на соблюдение обязательных требований у субъектов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предпринимательской и иной экономической деятельности, а также </w:t>
      </w:r>
      <w:proofErr w:type="spellStart"/>
      <w:r w:rsidRPr="00547FC7">
        <w:rPr>
          <w:rFonts w:ascii="Times New Roman" w:eastAsia="Times New Roman" w:hAnsi="Times New Roman" w:cs="Times New Roman"/>
          <w:sz w:val="26"/>
          <w:szCs w:val="26"/>
        </w:rPr>
        <w:t>недостижении</w:t>
      </w:r>
      <w:proofErr w:type="spell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целей регулирования, установленных при проведении оценки регулирующего воздействия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lastRenderedPageBreak/>
        <w:t>проектов муниципальных нормати</w:t>
      </w:r>
      <w:r w:rsidR="006E5A65" w:rsidRPr="00547FC7">
        <w:rPr>
          <w:rFonts w:ascii="Times New Roman" w:eastAsia="Times New Roman" w:hAnsi="Times New Roman" w:cs="Times New Roman"/>
          <w:sz w:val="26"/>
          <w:szCs w:val="26"/>
        </w:rPr>
        <w:t>вных правовых актов Алатырского муниципального округа</w:t>
      </w:r>
      <w:r w:rsidR="0005746C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3.6. </w:t>
      </w:r>
      <w:bookmarkStart w:id="18" w:name="sub_1016"/>
      <w:r w:rsidRPr="00547FC7">
        <w:rPr>
          <w:rFonts w:ascii="Times New Roman" w:eastAsia="Times New Roman" w:hAnsi="Times New Roman" w:cs="Times New Roman"/>
          <w:sz w:val="26"/>
          <w:szCs w:val="26"/>
        </w:rPr>
        <w:t>Ответственное подразделение, готовит проект Доклада в отношении муниципальных нормативных правовых актов, включенных уполномоченным органом, в План и не позднее 1 марта года, следующего за годом подготовки Плана</w:t>
      </w:r>
      <w:bookmarkStart w:id="19" w:name="sub_1017"/>
      <w:bookmarkEnd w:id="18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, в целях публичного обсуждения размещает проект Доклада на официальном сайте с одновременным извещением контролируемых лиц, органов и организаций,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целями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а также заинтересованных органов исполнительной власти Чувашской Республики, территориальных органов федеральных органов исполнительной власти.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3.7. Источниками информации для подготовки проекта Доклада являются:</w:t>
      </w:r>
    </w:p>
    <w:bookmarkEnd w:id="19"/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результаты мониторинга применения обязательных требований;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результаты анализа осуществления контрольной и разрешительной деятельности;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результаты анализа судебной практики по вопросам применения обязательных требований;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обращения, предложения и замечания субъектов регулирования;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позиции заинтересованных органов исполнительный власти Чувашской Республики, территориальных органов федеральных органов исполнительной власти,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</w:t>
      </w:r>
      <w:r w:rsidR="0000262A" w:rsidRPr="00547F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регулирующего </w:t>
      </w:r>
      <w:r w:rsidR="0000262A" w:rsidRPr="00547F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воздействия;</w:t>
      </w:r>
      <w:proofErr w:type="gramEnd"/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иные сведения, которые, по мнению ответственного подразделения, позволяют оценить результаты применения обязательных требований.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0" w:name="sub_1018"/>
      <w:r w:rsidRPr="00547FC7">
        <w:rPr>
          <w:rFonts w:ascii="Times New Roman" w:eastAsia="Times New Roman" w:hAnsi="Times New Roman" w:cs="Times New Roman"/>
          <w:sz w:val="26"/>
          <w:szCs w:val="26"/>
        </w:rPr>
        <w:t>3.8. В проект Доклада включается следующая информация:</w:t>
      </w:r>
    </w:p>
    <w:bookmarkEnd w:id="20"/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1) общая характеристика оцениваемых обязательных требований в соответствующей сфере регулирования;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2) результаты оценки применения обязательных требований;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3) выводы и предложения по итогам оценки применения обязательных требований.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1" w:name="sub_1019"/>
      <w:r w:rsidRPr="00547FC7">
        <w:rPr>
          <w:rFonts w:ascii="Times New Roman" w:eastAsia="Times New Roman" w:hAnsi="Times New Roman" w:cs="Times New Roman"/>
          <w:sz w:val="26"/>
          <w:szCs w:val="26"/>
        </w:rPr>
        <w:t>3.9. Общая характеристика обязательных требований в соответствующей сфере регулирования должна включать следующие сведения:</w:t>
      </w:r>
    </w:p>
    <w:bookmarkEnd w:id="21"/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перечень муниципальных нормативных правовых актов и содержащихся в них обязательных требований, в том числе реквизиты и источники официального опубликования муниципальных нормативных правовых актов;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сведения о внесенных в муниципальные нормативные правовые акты изменениях (при наличии);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период действия муниципальных нормативных правовых актов и их отдельных положений (при наличии);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отношения, на регулирование которых направлены обязательные требования;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цели введения обязательных требований (группы обязательных требований) для каждого содержащегося в докладе муниципального нормативного правового акта (снижение (устранение) рисков причинения вреда охраняемым законом ценностям с указанием конкретных рисков).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2" w:name="sub_1020"/>
      <w:r w:rsidRPr="00547FC7">
        <w:rPr>
          <w:rFonts w:ascii="Times New Roman" w:eastAsia="Times New Roman" w:hAnsi="Times New Roman" w:cs="Times New Roman"/>
          <w:sz w:val="26"/>
          <w:szCs w:val="26"/>
        </w:rPr>
        <w:t>3.10. Результаты оценки применения обязательных требований должны содержать следующую информацию:</w:t>
      </w:r>
    </w:p>
    <w:bookmarkEnd w:id="22"/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соблюдение принципов установления и оценки применения обязательных требований, установленных </w:t>
      </w:r>
      <w:hyperlink r:id="rId15" w:history="1">
        <w:r w:rsidRPr="00547FC7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Pr="00547FC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количество и содержание связанных с применением обязательных требований обращений контролируемых лиц в контрольный орган;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актов, содержащих обязательные требования;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3" w:name="sub_1021"/>
      <w:r w:rsidRPr="00547FC7">
        <w:rPr>
          <w:rFonts w:ascii="Times New Roman" w:eastAsia="Times New Roman" w:hAnsi="Times New Roman" w:cs="Times New Roman"/>
          <w:sz w:val="26"/>
          <w:szCs w:val="26"/>
        </w:rPr>
        <w:t>3.11. Выводы и предложения по итогам оценки применения обязательных требований должны содержать один из следующих выводов:</w:t>
      </w:r>
    </w:p>
    <w:bookmarkEnd w:id="23"/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о нецелесообразности дальнейшего применения обязательных требований и необходимости внесения изменений в муниципальный нормативный правовой акт (с описанием предложений);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о нецелесообразности дальнейшего применения обязательных требований и необходимости отмены (о признании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силу) нормативного правового акта, содержащего обязательные требования, его отдельных положений.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4" w:name="sub_1022"/>
      <w:r w:rsidRPr="00547FC7">
        <w:rPr>
          <w:rFonts w:ascii="Times New Roman" w:eastAsia="Times New Roman" w:hAnsi="Times New Roman" w:cs="Times New Roman"/>
          <w:sz w:val="26"/>
          <w:szCs w:val="26"/>
        </w:rPr>
        <w:t>3.12. Вывод о нецелесообразности дальнейшего применения обязательных требований и необходимости внесения изменений в муниципальный нормативный правовой акт формулируется при выявлении одного или нескольких из следующих случаев:</w:t>
      </w:r>
    </w:p>
    <w:bookmarkEnd w:id="24"/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несоответствие обязательных требований принципам Федерального закона, вышестоящим нормативным правовым актам и (или) целям и положениям государственных программ Российской Федерации, национальных проектов Российской Федерации, государственных программ Чувашской Республики и региональных проектов Чувашской Республики, муниципальных программ и проектов</w:t>
      </w:r>
      <w:r w:rsidR="006E5A65" w:rsidRPr="00547FC7">
        <w:rPr>
          <w:rFonts w:ascii="Times New Roman" w:eastAsia="Times New Roman" w:hAnsi="Times New Roman" w:cs="Times New Roman"/>
          <w:sz w:val="26"/>
          <w:szCs w:val="26"/>
        </w:rPr>
        <w:t xml:space="preserve"> Алатырского муниципального округа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Республики;</w:t>
      </w:r>
    </w:p>
    <w:p w:rsidR="00550774" w:rsidRPr="00547FC7" w:rsidRDefault="006E5A65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47FC7">
        <w:rPr>
          <w:rFonts w:ascii="Times New Roman" w:eastAsia="Times New Roman" w:hAnsi="Times New Roman" w:cs="Times New Roman"/>
          <w:sz w:val="26"/>
          <w:szCs w:val="26"/>
        </w:rPr>
        <w:t>недостижение</w:t>
      </w:r>
      <w:proofErr w:type="spellEnd"/>
      <w:r w:rsidR="00550774" w:rsidRPr="00547FC7">
        <w:rPr>
          <w:rFonts w:ascii="Times New Roman" w:eastAsia="Times New Roman" w:hAnsi="Times New Roman" w:cs="Times New Roman"/>
          <w:sz w:val="26"/>
          <w:szCs w:val="26"/>
        </w:rPr>
        <w:t xml:space="preserve"> целей введения обязательных требований;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невозможность исполнения обязательных требований, в том числе при выявлении избыточности требований, несоразмерности расходов контролируемых лиц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наличие в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и иной экономической деятельности и технологий;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наличие устойчивых противоречий в практике применения обязательных требований.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5" w:name="sub_1023"/>
      <w:r w:rsidRPr="00547FC7">
        <w:rPr>
          <w:rFonts w:ascii="Times New Roman" w:eastAsia="Times New Roman" w:hAnsi="Times New Roman" w:cs="Times New Roman"/>
          <w:sz w:val="26"/>
          <w:szCs w:val="26"/>
        </w:rPr>
        <w:lastRenderedPageBreak/>
        <w:t>3.13. Вывод о нецелесообразности дальнейшего применения обязательных требований и необходимости отмены (о признании утратившим силу) муниципального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пунктом 3.12 настоящего Порядка, а также при выявлении одного из следующих случаев:</w:t>
      </w:r>
    </w:p>
    <w:bookmarkEnd w:id="25"/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наличие дублирующих и (или) аналогичных по содержанию обязательных требований в нескольких нормативных правовых актах или в одном нормативном правовом акте;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отсутствие у ответственных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подразделений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6" w:name="sub_1025"/>
      <w:r w:rsidRPr="00547FC7">
        <w:rPr>
          <w:rFonts w:ascii="Times New Roman" w:eastAsia="Times New Roman" w:hAnsi="Times New Roman" w:cs="Times New Roman"/>
          <w:sz w:val="26"/>
          <w:szCs w:val="26"/>
        </w:rPr>
        <w:t>3.14. Срок публичного обсуждения проекта доклада составляет не менее 20 рабочих дней со дня его размещения на официальном сайте.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7" w:name="sub_11013"/>
      <w:bookmarkEnd w:id="26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3.15.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Ответственное подразделение рассматривает все предложения, поступившие через официальный сайт, в установленный пунктом 3.14 настоящего Порядка срок в связи с проведением публичного обсуждения проекта Доклада,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сайте.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Сводка предложений подписывается руководителем ответственного подразделения (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лицом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исполняющим его обязанности).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8" w:name="sub_1027"/>
      <w:bookmarkEnd w:id="27"/>
      <w:r w:rsidRPr="00547FC7">
        <w:rPr>
          <w:rFonts w:ascii="Times New Roman" w:eastAsia="Times New Roman" w:hAnsi="Times New Roman" w:cs="Times New Roman"/>
          <w:sz w:val="26"/>
          <w:szCs w:val="26"/>
        </w:rPr>
        <w:t>3.16. Ответственное подразделение дорабатывает (при необходимости) проект Доклада по замечаниям и предложениям, поступившим в ходе публичного обсуждения проекта Доклада, и направляет до 1 июня года, следующего за годом подготовки Плана, доработанный Доклад, подписанный руководителем ответственного подразделения (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лицом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исполняющим его обязанности), для рассмотрения в Рабочую группу.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3.17. По итогам проведения оценки применения, может быть принято одно из следующих решений: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а) о необходимости сохранения муниципального нормативного правового акта без изменений, а для муниципальных нормативных правовых актов, для которых установлен срок действия, - продления срока их действия;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б) о необходимости внесения изменений в муниципальный нормативный правовой акт, в том числе в части продления сроков для муниципальных нормативных правовых актов, для которых установлен срок действия;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в) о необходимости отмены (признания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силу) муниципального нормативного правового акта.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0774" w:rsidRPr="00547FC7" w:rsidRDefault="00550774" w:rsidP="005507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9" w:name="sub_1028"/>
      <w:bookmarkEnd w:id="28"/>
      <w:r w:rsidRPr="00547FC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 w:rsidRPr="00547FC7">
        <w:rPr>
          <w:rFonts w:ascii="Times New Roman" w:eastAsia="Times New Roman" w:hAnsi="Times New Roman" w:cs="Times New Roman"/>
          <w:b/>
          <w:sz w:val="26"/>
          <w:szCs w:val="26"/>
        </w:rPr>
        <w:t>. Заключение о достижении целей введения обязательных требований</w:t>
      </w:r>
    </w:p>
    <w:p w:rsidR="00550774" w:rsidRPr="00547FC7" w:rsidRDefault="00550774" w:rsidP="0055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4.1. Рабочая группа на своем заседании в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срок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не превышающий 15 рабочих дней со дня поступления проекта Доклада рассматривает его, относительно каждого рассмотренного в проекте Докладе муниципального нормативного правового акта, устанавливающего обязательные требования на предмет полноты и соблюдения правил проведения оценки применения и подготавливает протокол заседания. </w:t>
      </w:r>
      <w:bookmarkStart w:id="30" w:name="sub_1030"/>
      <w:bookmarkEnd w:id="29"/>
    </w:p>
    <w:bookmarkEnd w:id="30"/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4.2. Заключение о достижении целей введения обязательных требований (далее – Заключение) по форме №2 к настоящему Порядку, подготавливается Рабочей группой в течение 15 рабочих дней со дня поступления проекта Доклада от ответственного подразделения, подписывается председателем Рабочей группы</w:t>
      </w:r>
      <w:r w:rsidR="00FE68D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и направляется в адрес ответственного подразделения с одновременным размещением Заключения на</w:t>
      </w:r>
      <w:r w:rsidR="00FE68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6" w:tgtFrame="_blank" w:history="1">
        <w:r w:rsidRPr="00547FC7">
          <w:rPr>
            <w:rFonts w:ascii="Times New Roman" w:eastAsia="Times New Roman" w:hAnsi="Times New Roman" w:cs="Times New Roman"/>
            <w:sz w:val="26"/>
            <w:szCs w:val="26"/>
          </w:rPr>
          <w:t>официальном сайте</w:t>
        </w:r>
      </w:hyperlink>
      <w:r w:rsidRPr="00547FC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4.3.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Заключение содержит позицию Рабочей группы о достижении или </w:t>
      </w:r>
      <w:proofErr w:type="spellStart"/>
      <w:r w:rsidRPr="00547FC7">
        <w:rPr>
          <w:rFonts w:ascii="Times New Roman" w:eastAsia="Times New Roman" w:hAnsi="Times New Roman" w:cs="Times New Roman"/>
          <w:sz w:val="26"/>
          <w:szCs w:val="26"/>
        </w:rPr>
        <w:t>недостижении</w:t>
      </w:r>
      <w:proofErr w:type="spell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заявленных целей введения обязательных требований, о полноте осуществленного ответственным подразделением анализа системы обязательных требований в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lastRenderedPageBreak/>
        <w:t>соответствующей сфере регулирования, о согласии либо несогласии с выводами и предложениями ответственного подразделения по итогам оценки достижения целей введения обязательных требований, в том числе с выводами о нецелесообразности дальнейшего применения обязательного требования (группы обязательных требований), а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также о соответствии обязательных требований принципам, установленным </w:t>
      </w:r>
      <w:hyperlink r:id="rId17" w:anchor="/document/74449388/entry/0" w:history="1">
        <w:r w:rsidRPr="00547FC7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Pr="00547FC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4.4.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В случае если по результатам рассмотрения проекта доклада Рабочей группой сделан вывод о неполноте комплекта материалов и несоблюдении ответственным подразделением требований настоящего Порядка при подготовке проекта Доклада, Рабочая группа в течение 5 рабочих дней со дня поступления проекта Доклада уведомляет ответственное подразделение о несоблюдении требований настоящего Порядка с указанием нарушенных требований и возвращает материалы ответственному подразделению на доработку без подготовки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Заключения.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В указанном случае ответственное подразделение проводит процедуры, предусмотренные</w:t>
      </w:r>
      <w:r w:rsidR="00FE68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разделом </w:t>
      </w:r>
      <w:r w:rsidRPr="00547FC7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hyperlink r:id="rId18" w:anchor="/document/400170436/entry/1015" w:history="1"/>
      <w:r w:rsidR="00FE68D7"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настоящего Порядка (начиная с невыполненной процедуры), и при необходимости дорабатывает проект Доклада по их результатам, после чего повторно направляет проект Доклада в Рабочую группу для повторного рассмотрения в соответствии с требованиями настоящего Порядка.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4.5. </w:t>
      </w:r>
      <w:r w:rsidRPr="00547FC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случае</w:t>
      </w:r>
      <w:proofErr w:type="gramStart"/>
      <w:r w:rsidR="00FE68D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если у муниципального нормативного правового акта установлен срок действия и ответственным подразделением нарушены сроки проведения оценки применения обязательных требований, содержащихся в муниципальном нормативном правовом акте, срок действия которого истекает в текущем году, срок действия такого акта рекомендуется не продлевать. В случае необходимости повторного введения регулирования, срок действия которого истек, рекомендуется издание нового муниципального нормативного правового акта с проведением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оценки регулирующего воздействия</w:t>
      </w:r>
      <w:r w:rsidRPr="00547FC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 основании данных о применении акта, прекратившего действие.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4.6. В Заключении Рабочая группа отражает: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а) комплексную оценку системы обязательных требований, содержащихся в нормативных правовых актах, в соответствующей сфере общественных отношений;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б) оценку достижения целей введения обязательных требований;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в) оценку эффективности введения обязательных требований, выявленные избыточные обязательные требования.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4.7. В случае несогласия с выводами, указанными в Докладе или невозможности верификации данных, указанных в Докладе, на основе которых ответственным подразделением были сделаны соответствующие выводы, Рабочая группа, указывает в Заключени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о нецелесообразности продления сроков действия регулирования либо о необходимости внесения изменений в муниципальный нормативный правовой акт.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4.8. Ответственное подразделение на основании полученного Заключения и содержащихся в проекте Доклада выводов и предложений по итогам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оценки достижения целей введения обязательных требований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в течение 15 рабочих дней со дня поступления Заключения принимает одно из следующих решений: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а) о возможности продления срока действия муниципального нормативного правового акта, его отдельных положений (в отношении муниципальных нормативных правовых актов, имеющих срок действия), в том числе о возможности внесения изменений в муниципальный нормативный правовой акт;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б) об отсутствии необходимости внесения изменений в муниципальный нормативный правовой акт (в отношении муниципальных нормативных правовых актов, срок действия которых не установлен), либо о необходимости отмены (признания утратившим силу) муниципального нормативного правового акта, его отдельных положений.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lastRenderedPageBreak/>
        <w:t>4.9. Сведения о решении, принятом в соответствии с</w:t>
      </w:r>
      <w:r w:rsidR="00FE68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пунктом 4.8.</w:t>
      </w:r>
      <w:r w:rsidR="00FE68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настоящего Порядка, включаются в доработанный Доклад с одновременным его опубликованием на официальном сайте.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4.10. </w:t>
      </w: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В случае принятия ответственным подразделением в соответствии с</w:t>
      </w:r>
      <w:r w:rsidR="00FE68D7">
        <w:rPr>
          <w:rFonts w:ascii="Times New Roman" w:eastAsia="Times New Roman" w:hAnsi="Times New Roman" w:cs="Times New Roman"/>
          <w:sz w:val="26"/>
          <w:szCs w:val="26"/>
        </w:rPr>
        <w:t xml:space="preserve"> подпунктом «а» пункта 4.8 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настоящего Порядка решения о необходимости продления срока действия муниципального нормативного правового акта, отдельных положений такого муниципального нормативного правового акта продление срока действия муниципального нормативного правового акта, его отдельных положений осуществляется в течение 3 месяцев со дня принятия соответствующего решения путем внесения в порядке, предусмотренном законодательством Российской Федерации Чувашской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Республики, муниципальными нормативными правовыми актами органов мест</w:t>
      </w:r>
      <w:r w:rsidR="006E5A65" w:rsidRPr="00547FC7">
        <w:rPr>
          <w:rFonts w:ascii="Times New Roman" w:eastAsia="Times New Roman" w:hAnsi="Times New Roman" w:cs="Times New Roman"/>
          <w:sz w:val="26"/>
          <w:szCs w:val="26"/>
        </w:rPr>
        <w:t>ного самоуправления Алатырского муниципального округа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нормативный правовой акт, его отдельные положения в части срока его (их) действия.</w:t>
      </w:r>
    </w:p>
    <w:p w:rsidR="00550774" w:rsidRPr="00547FC7" w:rsidRDefault="00550774" w:rsidP="00550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7FC7">
        <w:rPr>
          <w:rFonts w:ascii="Times New Roman" w:eastAsia="Times New Roman" w:hAnsi="Times New Roman" w:cs="Times New Roman"/>
          <w:sz w:val="26"/>
          <w:szCs w:val="26"/>
        </w:rPr>
        <w:t>В случае принятия уполномоченным органом (уполномоченной организацией) в соответствии с</w:t>
      </w:r>
      <w:r w:rsidR="00FE68D7">
        <w:rPr>
          <w:rFonts w:ascii="Times New Roman" w:eastAsia="Times New Roman" w:hAnsi="Times New Roman" w:cs="Times New Roman"/>
          <w:sz w:val="26"/>
          <w:szCs w:val="26"/>
        </w:rPr>
        <w:t xml:space="preserve"> подпунктом «а» пункта 4.8 настоящего Порядка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решения о возможности внесения изменений в нормативный правовой акт либо о необходимости отмены (признания утратившим силу) нормативного правового акта, его отдельных положений соответствующие мероприятия осуществляются в порядке, предусмотренном законодательством Российской Федерации Чувашской Республики, муниципальными нормативными правовыми актами органов мест</w:t>
      </w:r>
      <w:r w:rsidR="006E5A65" w:rsidRPr="00547FC7">
        <w:rPr>
          <w:rFonts w:ascii="Times New Roman" w:eastAsia="Times New Roman" w:hAnsi="Times New Roman" w:cs="Times New Roman"/>
          <w:sz w:val="26"/>
          <w:szCs w:val="26"/>
        </w:rPr>
        <w:t>ного самоуправления Алатырского муниципального округа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, в</w:t>
      </w:r>
      <w:proofErr w:type="gramEnd"/>
      <w:r w:rsidRPr="00547FC7">
        <w:rPr>
          <w:rFonts w:ascii="Times New Roman" w:eastAsia="Times New Roman" w:hAnsi="Times New Roman" w:cs="Times New Roman"/>
          <w:sz w:val="26"/>
          <w:szCs w:val="26"/>
        </w:rPr>
        <w:t xml:space="preserve"> течение 3 месяцев со дня принятия соответствующего решения.</w:t>
      </w:r>
    </w:p>
    <w:p w:rsidR="00FE68D7" w:rsidRDefault="00FE68D7" w:rsidP="00FE6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FE68D7" w:rsidSect="00610EF2">
          <w:pgSz w:w="11906" w:h="16838"/>
          <w:pgMar w:top="567" w:right="567" w:bottom="1079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550774" w:rsidRPr="00547FC7" w:rsidRDefault="00550774" w:rsidP="00FE68D7">
      <w:pPr>
        <w:spacing w:after="0" w:line="240" w:lineRule="auto"/>
        <w:ind w:left="6804"/>
        <w:rPr>
          <w:rFonts w:ascii="Times New Roman" w:eastAsia="Times New Roman" w:hAnsi="Times New Roman" w:cs="Times New Roman"/>
        </w:rPr>
      </w:pPr>
      <w:r w:rsidRPr="00547FC7">
        <w:rPr>
          <w:rFonts w:ascii="Times New Roman" w:eastAsia="Times New Roman" w:hAnsi="Times New Roman" w:cs="Times New Roman"/>
        </w:rPr>
        <w:lastRenderedPageBreak/>
        <w:t>Приложение №</w:t>
      </w:r>
      <w:r w:rsidR="00FE68D7">
        <w:rPr>
          <w:rFonts w:ascii="Times New Roman" w:eastAsia="Times New Roman" w:hAnsi="Times New Roman" w:cs="Times New Roman"/>
        </w:rPr>
        <w:t xml:space="preserve"> </w:t>
      </w:r>
      <w:r w:rsidRPr="00547FC7">
        <w:rPr>
          <w:rFonts w:ascii="Times New Roman" w:eastAsia="Times New Roman" w:hAnsi="Times New Roman" w:cs="Times New Roman"/>
        </w:rPr>
        <w:t>1</w:t>
      </w:r>
    </w:p>
    <w:p w:rsidR="00550774" w:rsidRPr="00547FC7" w:rsidRDefault="00550774" w:rsidP="00FE68D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</w:rPr>
      </w:pPr>
      <w:r w:rsidRPr="00547FC7">
        <w:rPr>
          <w:rFonts w:ascii="Times New Roman" w:eastAsia="Times New Roman" w:hAnsi="Times New Roman" w:cs="Times New Roman"/>
        </w:rPr>
        <w:t xml:space="preserve">к Порядку установления и оценки применения </w:t>
      </w:r>
      <w:proofErr w:type="gramStart"/>
      <w:r w:rsidRPr="00547FC7">
        <w:rPr>
          <w:rFonts w:ascii="Times New Roman" w:eastAsia="Times New Roman" w:hAnsi="Times New Roman" w:cs="Times New Roman"/>
        </w:rPr>
        <w:t>обязательных</w:t>
      </w:r>
      <w:proofErr w:type="gramEnd"/>
    </w:p>
    <w:p w:rsidR="00550774" w:rsidRPr="00547FC7" w:rsidRDefault="00550774" w:rsidP="00FE68D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</w:rPr>
      </w:pPr>
      <w:r w:rsidRPr="00547FC7">
        <w:rPr>
          <w:rFonts w:ascii="Times New Roman" w:eastAsia="Times New Roman" w:hAnsi="Times New Roman" w:cs="Times New Roman"/>
        </w:rPr>
        <w:t>требований, содержащихся в муниципальных нормативных</w:t>
      </w:r>
    </w:p>
    <w:p w:rsidR="006E5A65" w:rsidRPr="00547FC7" w:rsidRDefault="00550774" w:rsidP="00FE68D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</w:rPr>
      </w:pPr>
      <w:r w:rsidRPr="00547FC7">
        <w:rPr>
          <w:rFonts w:ascii="Times New Roman" w:eastAsia="Times New Roman" w:hAnsi="Times New Roman" w:cs="Times New Roman"/>
        </w:rPr>
        <w:t>прав</w:t>
      </w:r>
      <w:r w:rsidR="006E5A65" w:rsidRPr="00547FC7">
        <w:rPr>
          <w:rFonts w:ascii="Times New Roman" w:eastAsia="Times New Roman" w:hAnsi="Times New Roman" w:cs="Times New Roman"/>
        </w:rPr>
        <w:t xml:space="preserve">овых </w:t>
      </w:r>
      <w:proofErr w:type="gramStart"/>
      <w:r w:rsidR="006E5A65" w:rsidRPr="00547FC7">
        <w:rPr>
          <w:rFonts w:ascii="Times New Roman" w:eastAsia="Times New Roman" w:hAnsi="Times New Roman" w:cs="Times New Roman"/>
        </w:rPr>
        <w:t>актах</w:t>
      </w:r>
      <w:proofErr w:type="gramEnd"/>
      <w:r w:rsidR="006E5A65" w:rsidRPr="00547FC7">
        <w:rPr>
          <w:rFonts w:ascii="Times New Roman" w:eastAsia="Times New Roman" w:hAnsi="Times New Roman" w:cs="Times New Roman"/>
        </w:rPr>
        <w:t xml:space="preserve"> Алатырского муниципального округа</w:t>
      </w:r>
    </w:p>
    <w:p w:rsidR="00550774" w:rsidRPr="00547FC7" w:rsidRDefault="00550774" w:rsidP="00FE68D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</w:rPr>
      </w:pPr>
      <w:r w:rsidRPr="00547FC7">
        <w:rPr>
          <w:rFonts w:ascii="Times New Roman" w:eastAsia="Times New Roman" w:hAnsi="Times New Roman" w:cs="Times New Roman"/>
        </w:rPr>
        <w:t>Чувашской Республики</w:t>
      </w:r>
    </w:p>
    <w:p w:rsidR="00550774" w:rsidRPr="00547FC7" w:rsidRDefault="00550774" w:rsidP="005507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68D7" w:rsidRPr="00553F89" w:rsidRDefault="00FE68D7" w:rsidP="00FE6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89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550774" w:rsidRPr="00553F89" w:rsidRDefault="00550774" w:rsidP="00FE6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89">
        <w:rPr>
          <w:rFonts w:ascii="Times New Roman" w:eastAsia="Times New Roman" w:hAnsi="Times New Roman" w:cs="Times New Roman"/>
          <w:b/>
          <w:sz w:val="24"/>
          <w:szCs w:val="24"/>
        </w:rPr>
        <w:t>проведения оценки применения обязательных требований содержащихся в муниципальных нормати</w:t>
      </w:r>
      <w:r w:rsidR="001C636A" w:rsidRPr="00553F89">
        <w:rPr>
          <w:rFonts w:ascii="Times New Roman" w:eastAsia="Times New Roman" w:hAnsi="Times New Roman" w:cs="Times New Roman"/>
          <w:b/>
          <w:sz w:val="24"/>
          <w:szCs w:val="24"/>
        </w:rPr>
        <w:t>вных правовых актах Алатырского муниципального округа</w:t>
      </w:r>
      <w:r w:rsidRPr="00553F89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1C636A" w:rsidRPr="00553F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3F89">
        <w:rPr>
          <w:rFonts w:ascii="Times New Roman" w:eastAsia="Times New Roman" w:hAnsi="Times New Roman" w:cs="Times New Roman"/>
          <w:b/>
          <w:sz w:val="24"/>
          <w:szCs w:val="24"/>
        </w:rPr>
        <w:t>на _________ год</w:t>
      </w:r>
    </w:p>
    <w:p w:rsidR="00550774" w:rsidRPr="00547FC7" w:rsidRDefault="00550774" w:rsidP="005507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04"/>
        <w:gridCol w:w="3261"/>
        <w:gridCol w:w="2268"/>
      </w:tblGrid>
      <w:tr w:rsidR="00550774" w:rsidRPr="00553F89" w:rsidTr="00EC4C52">
        <w:tc>
          <w:tcPr>
            <w:tcW w:w="540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F8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553F8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53F8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04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F89">
              <w:rPr>
                <w:rFonts w:ascii="Times New Roman" w:eastAsia="Times New Roman" w:hAnsi="Times New Roman" w:cs="Times New Roman"/>
              </w:rPr>
              <w:t>Наименование муниципального нормативного правового акта</w:t>
            </w:r>
          </w:p>
        </w:tc>
        <w:tc>
          <w:tcPr>
            <w:tcW w:w="3261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F89">
              <w:rPr>
                <w:rFonts w:ascii="Times New Roman" w:eastAsia="Times New Roman" w:hAnsi="Times New Roman" w:cs="Times New Roman"/>
              </w:rPr>
              <w:t>Дата подготовки ответственным подразделением проекта доклада о достижении целей введения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F89">
              <w:rPr>
                <w:rFonts w:ascii="Times New Roman" w:eastAsia="Times New Roman" w:hAnsi="Times New Roman" w:cs="Times New Roman"/>
              </w:rPr>
              <w:t>Ответственные подразделения</w:t>
            </w:r>
          </w:p>
        </w:tc>
      </w:tr>
      <w:tr w:rsidR="00550774" w:rsidRPr="00553F89" w:rsidTr="00EC4C52">
        <w:tc>
          <w:tcPr>
            <w:tcW w:w="540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F8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04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F8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F8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3F8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50774" w:rsidRPr="00553F89" w:rsidTr="00EC4C52">
        <w:tc>
          <w:tcPr>
            <w:tcW w:w="540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0774" w:rsidRPr="00553F89" w:rsidTr="00EC4C52">
        <w:tc>
          <w:tcPr>
            <w:tcW w:w="540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50774" w:rsidRPr="00553F89" w:rsidRDefault="00550774" w:rsidP="0055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68D7" w:rsidRDefault="00FE68D7" w:rsidP="00FE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FE68D7" w:rsidSect="00610EF2">
          <w:pgSz w:w="11906" w:h="16838"/>
          <w:pgMar w:top="567" w:right="567" w:bottom="1079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FE68D7" w:rsidRPr="00547FC7" w:rsidRDefault="00FE68D7" w:rsidP="00FE68D7">
      <w:pPr>
        <w:spacing w:after="0" w:line="240" w:lineRule="auto"/>
        <w:ind w:left="6804"/>
        <w:rPr>
          <w:rFonts w:ascii="Times New Roman" w:eastAsia="Times New Roman" w:hAnsi="Times New Roman" w:cs="Times New Roman"/>
        </w:rPr>
      </w:pPr>
      <w:r w:rsidRPr="00547FC7">
        <w:rPr>
          <w:rFonts w:ascii="Times New Roman" w:eastAsia="Times New Roman" w:hAnsi="Times New Roman" w:cs="Times New Roman"/>
        </w:rPr>
        <w:lastRenderedPageBreak/>
        <w:t>Приложение №</w:t>
      </w:r>
      <w:r>
        <w:rPr>
          <w:rFonts w:ascii="Times New Roman" w:eastAsia="Times New Roman" w:hAnsi="Times New Roman" w:cs="Times New Roman"/>
        </w:rPr>
        <w:t xml:space="preserve"> 2</w:t>
      </w:r>
    </w:p>
    <w:p w:rsidR="00FE68D7" w:rsidRPr="00547FC7" w:rsidRDefault="00FE68D7" w:rsidP="00FE68D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</w:rPr>
      </w:pPr>
      <w:r w:rsidRPr="00547FC7">
        <w:rPr>
          <w:rFonts w:ascii="Times New Roman" w:eastAsia="Times New Roman" w:hAnsi="Times New Roman" w:cs="Times New Roman"/>
        </w:rPr>
        <w:t xml:space="preserve">к Порядку установления и оценки применения </w:t>
      </w:r>
      <w:proofErr w:type="gramStart"/>
      <w:r w:rsidRPr="00547FC7">
        <w:rPr>
          <w:rFonts w:ascii="Times New Roman" w:eastAsia="Times New Roman" w:hAnsi="Times New Roman" w:cs="Times New Roman"/>
        </w:rPr>
        <w:t>обязательных</w:t>
      </w:r>
      <w:proofErr w:type="gramEnd"/>
    </w:p>
    <w:p w:rsidR="00FE68D7" w:rsidRPr="00547FC7" w:rsidRDefault="00FE68D7" w:rsidP="00FE68D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</w:rPr>
      </w:pPr>
      <w:r w:rsidRPr="00547FC7">
        <w:rPr>
          <w:rFonts w:ascii="Times New Roman" w:eastAsia="Times New Roman" w:hAnsi="Times New Roman" w:cs="Times New Roman"/>
        </w:rPr>
        <w:t>требований, содержащихся в муниципальных нормативных</w:t>
      </w:r>
    </w:p>
    <w:p w:rsidR="00FE68D7" w:rsidRPr="00547FC7" w:rsidRDefault="00FE68D7" w:rsidP="00FE68D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</w:rPr>
      </w:pPr>
      <w:r w:rsidRPr="00547FC7">
        <w:rPr>
          <w:rFonts w:ascii="Times New Roman" w:eastAsia="Times New Roman" w:hAnsi="Times New Roman" w:cs="Times New Roman"/>
        </w:rPr>
        <w:t xml:space="preserve">правовых </w:t>
      </w:r>
      <w:proofErr w:type="gramStart"/>
      <w:r w:rsidRPr="00547FC7">
        <w:rPr>
          <w:rFonts w:ascii="Times New Roman" w:eastAsia="Times New Roman" w:hAnsi="Times New Roman" w:cs="Times New Roman"/>
        </w:rPr>
        <w:t>актах</w:t>
      </w:r>
      <w:proofErr w:type="gramEnd"/>
      <w:r w:rsidRPr="00547FC7">
        <w:rPr>
          <w:rFonts w:ascii="Times New Roman" w:eastAsia="Times New Roman" w:hAnsi="Times New Roman" w:cs="Times New Roman"/>
        </w:rPr>
        <w:t xml:space="preserve"> Алатырского муниципального округа</w:t>
      </w:r>
    </w:p>
    <w:p w:rsidR="00FE68D7" w:rsidRPr="00547FC7" w:rsidRDefault="00FE68D7" w:rsidP="00FE68D7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</w:rPr>
      </w:pPr>
      <w:r w:rsidRPr="00547FC7">
        <w:rPr>
          <w:rFonts w:ascii="Times New Roman" w:eastAsia="Times New Roman" w:hAnsi="Times New Roman" w:cs="Times New Roman"/>
        </w:rPr>
        <w:t>Чувашской Республики</w:t>
      </w:r>
    </w:p>
    <w:p w:rsidR="00550774" w:rsidRPr="00547FC7" w:rsidRDefault="00550774" w:rsidP="00550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50774" w:rsidRPr="00547FC7" w:rsidRDefault="00550774" w:rsidP="00550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50774" w:rsidRPr="00553F89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F89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550774" w:rsidRPr="00553F89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F89">
        <w:rPr>
          <w:rFonts w:ascii="Times New Roman" w:eastAsia="Times New Roman" w:hAnsi="Times New Roman" w:cs="Times New Roman"/>
          <w:b/>
          <w:bCs/>
          <w:sz w:val="24"/>
          <w:szCs w:val="24"/>
        </w:rPr>
        <w:t>о достижении целей введения обязательных требований</w:t>
      </w:r>
    </w:p>
    <w:p w:rsidR="00550774" w:rsidRPr="00547FC7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="00FE68D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</w:t>
      </w:r>
    </w:p>
    <w:p w:rsidR="00550774" w:rsidRPr="00FE68D7" w:rsidRDefault="00550774" w:rsidP="00FE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E68D7">
        <w:rPr>
          <w:rFonts w:ascii="Times New Roman" w:eastAsia="Times New Roman" w:hAnsi="Times New Roman" w:cs="Times New Roman"/>
          <w:sz w:val="18"/>
          <w:szCs w:val="18"/>
        </w:rPr>
        <w:t>(наименование органа, уполномоченного на контроль за качеством проведения оценки применения обязательных требований)</w:t>
      </w:r>
    </w:p>
    <w:p w:rsidR="00550774" w:rsidRPr="00547FC7" w:rsidRDefault="00550774" w:rsidP="005507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F89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установления и оценки применения обязательных требований, содержащихся в муниципальных норматив</w:t>
      </w:r>
      <w:r w:rsidR="0000262A" w:rsidRPr="00553F89">
        <w:rPr>
          <w:rFonts w:ascii="Times New Roman" w:eastAsia="Times New Roman" w:hAnsi="Times New Roman" w:cs="Times New Roman"/>
          <w:sz w:val="24"/>
          <w:szCs w:val="24"/>
        </w:rPr>
        <w:t>ных правовых актах Алатырского муниципального округа</w:t>
      </w:r>
      <w:r w:rsidRPr="00553F89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Республики, рассмотрело</w:t>
      </w:r>
      <w:r w:rsidR="00FE68D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_______________________________,</w:t>
      </w:r>
    </w:p>
    <w:p w:rsidR="00550774" w:rsidRPr="00FE68D7" w:rsidRDefault="00550774" w:rsidP="00553F8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E68D7">
        <w:rPr>
          <w:rFonts w:ascii="Times New Roman" w:eastAsia="Times New Roman" w:hAnsi="Times New Roman" w:cs="Times New Roman"/>
          <w:sz w:val="18"/>
          <w:szCs w:val="18"/>
        </w:rPr>
        <w:t>(наименование муниципального нормативного правового акта)</w:t>
      </w:r>
    </w:p>
    <w:p w:rsidR="00550774" w:rsidRPr="00553F89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3F89">
        <w:rPr>
          <w:rFonts w:ascii="Times New Roman" w:eastAsia="Times New Roman" w:hAnsi="Times New Roman" w:cs="Times New Roman"/>
          <w:sz w:val="24"/>
          <w:szCs w:val="24"/>
        </w:rPr>
        <w:t>направленный</w:t>
      </w:r>
      <w:proofErr w:type="gramEnd"/>
      <w:r w:rsidRPr="00553F89">
        <w:rPr>
          <w:rFonts w:ascii="Times New Roman" w:eastAsia="Times New Roman" w:hAnsi="Times New Roman" w:cs="Times New Roman"/>
          <w:sz w:val="24"/>
          <w:szCs w:val="24"/>
        </w:rPr>
        <w:t xml:space="preserve"> для подготовки настоящего заключения ________</w:t>
      </w:r>
      <w:r w:rsidR="00553F8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53F8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FE68D7" w:rsidRPr="00553F8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53F89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E68D7" w:rsidRPr="00553F89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89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FE68D7" w:rsidRPr="00553F8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53F8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53F8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53F89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FE68D7" w:rsidRDefault="00FE68D7" w:rsidP="00FE6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E68D7">
        <w:rPr>
          <w:rFonts w:ascii="Times New Roman" w:eastAsia="Times New Roman" w:hAnsi="Times New Roman" w:cs="Times New Roman"/>
          <w:sz w:val="18"/>
          <w:szCs w:val="18"/>
        </w:rPr>
        <w:t>(наименование ответственного подразделения, направившего муницип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альный нормативный правовой акт </w:t>
      </w:r>
      <w:r w:rsidR="00550774" w:rsidRPr="00FE68D7">
        <w:rPr>
          <w:rFonts w:ascii="Times New Roman" w:eastAsia="Times New Roman" w:hAnsi="Times New Roman" w:cs="Times New Roman"/>
          <w:sz w:val="18"/>
          <w:szCs w:val="18"/>
        </w:rPr>
        <w:t>(далее – разработчик)</w:t>
      </w:r>
      <w:r w:rsidR="00550774" w:rsidRPr="00547FC7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550774" w:rsidRPr="00553F89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89">
        <w:rPr>
          <w:rFonts w:ascii="Times New Roman" w:eastAsia="Times New Roman" w:hAnsi="Times New Roman" w:cs="Times New Roman"/>
          <w:sz w:val="24"/>
          <w:szCs w:val="24"/>
        </w:rPr>
        <w:t>и сообщает следующее.</w:t>
      </w:r>
    </w:p>
    <w:p w:rsidR="00550774" w:rsidRPr="00553F89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89">
        <w:rPr>
          <w:rFonts w:ascii="Times New Roman" w:eastAsia="Times New Roman" w:hAnsi="Times New Roman" w:cs="Times New Roman"/>
          <w:sz w:val="24"/>
          <w:szCs w:val="24"/>
        </w:rPr>
        <w:t>Муниципальный нормативный правовой акт направлен для подготовки настоящего заключения ________________.</w:t>
      </w:r>
    </w:p>
    <w:p w:rsidR="00550774" w:rsidRPr="00FE68D7" w:rsidRDefault="00550774" w:rsidP="00553F89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right="69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E68D7">
        <w:rPr>
          <w:rFonts w:ascii="Times New Roman" w:eastAsia="Times New Roman" w:hAnsi="Times New Roman" w:cs="Times New Roman"/>
          <w:sz w:val="18"/>
          <w:szCs w:val="18"/>
        </w:rPr>
        <w:t>(впервые/повторно)</w:t>
      </w:r>
    </w:p>
    <w:p w:rsidR="00550774" w:rsidRPr="00547FC7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 w:rsidR="007D728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547FC7">
        <w:rPr>
          <w:rFonts w:ascii="Times New Roman" w:eastAsia="Times New Roman" w:hAnsi="Times New Roman" w:cs="Times New Roman"/>
          <w:sz w:val="26"/>
          <w:szCs w:val="26"/>
        </w:rPr>
        <w:t>.</w:t>
      </w:r>
      <w:r w:rsidR="007D728F">
        <w:rPr>
          <w:rStyle w:val="ad"/>
          <w:rFonts w:ascii="Times New Roman" w:eastAsia="Times New Roman" w:hAnsi="Times New Roman" w:cs="Times New Roman"/>
          <w:sz w:val="26"/>
          <w:szCs w:val="26"/>
        </w:rPr>
        <w:footnoteReference w:id="1"/>
      </w:r>
    </w:p>
    <w:p w:rsidR="00550774" w:rsidRPr="007D728F" w:rsidRDefault="00550774" w:rsidP="007D7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728F">
        <w:rPr>
          <w:rFonts w:ascii="Times New Roman" w:eastAsia="Times New Roman" w:hAnsi="Times New Roman" w:cs="Times New Roman"/>
          <w:sz w:val="18"/>
          <w:szCs w:val="18"/>
        </w:rPr>
        <w:t>(информация о предшествующей подготовке заключения о достижении целей введения обязательных требований)</w:t>
      </w:r>
    </w:p>
    <w:p w:rsidR="00550774" w:rsidRPr="00553F89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89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представленных материалов установлено, что при проведении </w:t>
      </w:r>
      <w:proofErr w:type="gramStart"/>
      <w:r w:rsidRPr="00553F89">
        <w:rPr>
          <w:rFonts w:ascii="Times New Roman" w:eastAsia="Times New Roman" w:hAnsi="Times New Roman" w:cs="Times New Roman"/>
          <w:sz w:val="24"/>
          <w:szCs w:val="24"/>
        </w:rPr>
        <w:t>оценки применения нарушений Порядка проведения оценки</w:t>
      </w:r>
      <w:proofErr w:type="gramEnd"/>
      <w:r w:rsidRPr="00553F89">
        <w:rPr>
          <w:rFonts w:ascii="Times New Roman" w:eastAsia="Times New Roman" w:hAnsi="Times New Roman" w:cs="Times New Roman"/>
          <w:sz w:val="24"/>
          <w:szCs w:val="24"/>
        </w:rPr>
        <w:t xml:space="preserve"> применения, которые могут оказать негативное влияние на обоснованность полученных разработчиком результатов, не выявлено.</w:t>
      </w:r>
    </w:p>
    <w:p w:rsidR="00553F89" w:rsidRDefault="00550774" w:rsidP="00553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89">
        <w:rPr>
          <w:rFonts w:ascii="Times New Roman" w:eastAsia="Times New Roman" w:hAnsi="Times New Roman" w:cs="Times New Roman"/>
          <w:sz w:val="24"/>
          <w:szCs w:val="24"/>
        </w:rPr>
        <w:t>Разработчиком проведены публичные консультации по докладу о достижении целей введения обязательных требований в сроки с _________</w:t>
      </w:r>
      <w:r w:rsidR="007D728F" w:rsidRPr="00553F8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53F89">
        <w:rPr>
          <w:rFonts w:ascii="Times New Roman" w:eastAsia="Times New Roman" w:hAnsi="Times New Roman" w:cs="Times New Roman"/>
          <w:sz w:val="24"/>
          <w:szCs w:val="24"/>
        </w:rPr>
        <w:t xml:space="preserve">__________ по </w:t>
      </w:r>
      <w:r w:rsidR="007D728F" w:rsidRPr="00553F8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53F89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7D728F" w:rsidRPr="00553F8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53F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774" w:rsidRPr="007D728F" w:rsidRDefault="007D728F" w:rsidP="00553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D728F">
        <w:rPr>
          <w:rFonts w:ascii="Times New Roman" w:eastAsia="Times New Roman" w:hAnsi="Times New Roman" w:cs="Times New Roman"/>
          <w:sz w:val="18"/>
          <w:szCs w:val="18"/>
        </w:rPr>
        <w:t>(срок начала публичного обсуждения)</w:t>
      </w:r>
      <w:r w:rsidR="00553F89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550774" w:rsidRPr="007D728F">
        <w:rPr>
          <w:rFonts w:ascii="Times New Roman" w:eastAsia="Times New Roman" w:hAnsi="Times New Roman" w:cs="Times New Roman"/>
          <w:sz w:val="18"/>
          <w:szCs w:val="18"/>
        </w:rPr>
        <w:t>(срок окончания публичного обсуждения)</w:t>
      </w:r>
    </w:p>
    <w:p w:rsidR="007D728F" w:rsidRPr="00553F89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89">
        <w:rPr>
          <w:rFonts w:ascii="Times New Roman" w:eastAsia="Times New Roman" w:hAnsi="Times New Roman" w:cs="Times New Roman"/>
          <w:sz w:val="24"/>
          <w:szCs w:val="24"/>
        </w:rPr>
        <w:t>Информация об оценке применения размещена разработчиком на официальном сайте в информационно-телекоммуникационной сети «Интернет» по а</w:t>
      </w:r>
      <w:r w:rsidR="007D728F" w:rsidRPr="00553F89">
        <w:rPr>
          <w:rFonts w:ascii="Times New Roman" w:eastAsia="Times New Roman" w:hAnsi="Times New Roman" w:cs="Times New Roman"/>
          <w:sz w:val="24"/>
          <w:szCs w:val="24"/>
        </w:rPr>
        <w:t>дресу:</w:t>
      </w:r>
      <w:r w:rsidR="007D72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728F" w:rsidRPr="00553F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553F8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D728F" w:rsidRPr="00553F89">
        <w:rPr>
          <w:rFonts w:ascii="Times New Roman" w:eastAsia="Times New Roman" w:hAnsi="Times New Roman" w:cs="Times New Roman"/>
          <w:sz w:val="24"/>
          <w:szCs w:val="24"/>
        </w:rPr>
        <w:t>____________________.</w:t>
      </w:r>
    </w:p>
    <w:p w:rsidR="00550774" w:rsidRPr="007D728F" w:rsidRDefault="00550774" w:rsidP="007D7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728F">
        <w:rPr>
          <w:rFonts w:ascii="Times New Roman" w:eastAsia="Times New Roman" w:hAnsi="Times New Roman" w:cs="Times New Roman"/>
          <w:sz w:val="18"/>
          <w:szCs w:val="18"/>
        </w:rPr>
        <w:t>(полный электронный адрес размещения муниципального нормативного правового акта в информационно-телекоммуникационной сети «Интернет)</w:t>
      </w:r>
    </w:p>
    <w:p w:rsidR="007D728F" w:rsidRPr="00553F89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89">
        <w:rPr>
          <w:rFonts w:ascii="Times New Roman" w:eastAsia="Times New Roman" w:hAnsi="Times New Roman" w:cs="Times New Roman"/>
          <w:sz w:val="24"/>
          <w:szCs w:val="24"/>
        </w:rPr>
        <w:t>На основе проведенной оценки применения с учетом информации, представленной разработчиком в докладе о достижении целей введения обязательных требований, сделаны следующие выводы:</w:t>
      </w:r>
      <w:r w:rsidR="007D728F" w:rsidRPr="00553F8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553F8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7D728F" w:rsidRPr="00553F8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550774" w:rsidRPr="00553F89" w:rsidRDefault="00550774" w:rsidP="007D7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7D728F" w:rsidRPr="00553F8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553F8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7D728F" w:rsidRPr="00553F8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53F89">
        <w:rPr>
          <w:rFonts w:ascii="Times New Roman" w:eastAsia="Times New Roman" w:hAnsi="Times New Roman" w:cs="Times New Roman"/>
          <w:sz w:val="24"/>
          <w:szCs w:val="24"/>
        </w:rPr>
        <w:t>____________.</w:t>
      </w:r>
    </w:p>
    <w:p w:rsidR="00550774" w:rsidRPr="007D728F" w:rsidRDefault="00550774" w:rsidP="007D7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728F">
        <w:rPr>
          <w:rFonts w:ascii="Times New Roman" w:eastAsia="Times New Roman" w:hAnsi="Times New Roman" w:cs="Times New Roman"/>
          <w:sz w:val="18"/>
          <w:szCs w:val="18"/>
        </w:rPr>
        <w:t>(комплексная оценка системы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выявленные избыточные обязательные требования)</w:t>
      </w:r>
    </w:p>
    <w:p w:rsidR="00550774" w:rsidRPr="00547FC7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550774" w:rsidRPr="007D728F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728F">
        <w:rPr>
          <w:rFonts w:ascii="Times New Roman" w:eastAsia="Times New Roman" w:hAnsi="Times New Roman" w:cs="Times New Roman"/>
          <w:sz w:val="18"/>
          <w:szCs w:val="18"/>
        </w:rPr>
        <w:t>(учет принципов установления и оценки применения обязательных требований)</w:t>
      </w:r>
    </w:p>
    <w:p w:rsidR="00550774" w:rsidRPr="00547FC7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C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______________________________________________________________________________.</w:t>
      </w:r>
    </w:p>
    <w:p w:rsidR="00550774" w:rsidRPr="00553F89" w:rsidRDefault="00550774" w:rsidP="00553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53F89">
        <w:rPr>
          <w:rFonts w:ascii="Times New Roman" w:eastAsia="Times New Roman" w:hAnsi="Times New Roman" w:cs="Times New Roman"/>
          <w:sz w:val="18"/>
          <w:szCs w:val="18"/>
        </w:rPr>
        <w:t>(обоснование выводов, а также иные замечания и предложения уполномоченного органа)</w:t>
      </w:r>
    </w:p>
    <w:p w:rsidR="00550774" w:rsidRPr="00553F89" w:rsidRDefault="00550774" w:rsidP="0055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F89">
        <w:rPr>
          <w:rFonts w:ascii="Times New Roman" w:eastAsia="Times New Roman" w:hAnsi="Times New Roman" w:cs="Times New Roman"/>
          <w:sz w:val="24"/>
          <w:szCs w:val="24"/>
        </w:rPr>
        <w:t>Указание (при наличии) на приложения.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53F89" w:rsidTr="00553F89">
        <w:tc>
          <w:tcPr>
            <w:tcW w:w="5210" w:type="dxa"/>
          </w:tcPr>
          <w:p w:rsidR="00553F89" w:rsidRDefault="00553F89" w:rsidP="00550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</w:t>
            </w:r>
          </w:p>
        </w:tc>
        <w:tc>
          <w:tcPr>
            <w:tcW w:w="5211" w:type="dxa"/>
          </w:tcPr>
          <w:p w:rsidR="00553F89" w:rsidRDefault="00553F89" w:rsidP="00550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</w:t>
            </w:r>
          </w:p>
        </w:tc>
      </w:tr>
      <w:tr w:rsidR="00553F89" w:rsidTr="00553F89">
        <w:tc>
          <w:tcPr>
            <w:tcW w:w="5210" w:type="dxa"/>
          </w:tcPr>
          <w:p w:rsidR="00553F89" w:rsidRDefault="00553F89" w:rsidP="0055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3F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(должность, подпись уполномоченного должностного лица) </w:t>
            </w:r>
          </w:p>
        </w:tc>
        <w:tc>
          <w:tcPr>
            <w:tcW w:w="5211" w:type="dxa"/>
          </w:tcPr>
          <w:p w:rsidR="00553F89" w:rsidRPr="00553F89" w:rsidRDefault="00553F89" w:rsidP="00553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53F89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(Ф.И.О.(при наличии)</w:t>
            </w:r>
            <w:proofErr w:type="gramEnd"/>
          </w:p>
        </w:tc>
      </w:tr>
    </w:tbl>
    <w:p w:rsidR="00550774" w:rsidRPr="00547FC7" w:rsidRDefault="00550774" w:rsidP="00553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50774" w:rsidRPr="00547FC7" w:rsidSect="00610EF2">
      <w:pgSz w:w="11906" w:h="16838"/>
      <w:pgMar w:top="567" w:right="567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D2" w:rsidRDefault="00911FD2">
      <w:pPr>
        <w:spacing w:after="0" w:line="240" w:lineRule="auto"/>
      </w:pPr>
      <w:r>
        <w:separator/>
      </w:r>
    </w:p>
  </w:endnote>
  <w:endnote w:type="continuationSeparator" w:id="0">
    <w:p w:rsidR="00911FD2" w:rsidRDefault="0091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D2" w:rsidRDefault="00911FD2">
      <w:pPr>
        <w:spacing w:after="0" w:line="240" w:lineRule="auto"/>
      </w:pPr>
      <w:r>
        <w:separator/>
      </w:r>
    </w:p>
  </w:footnote>
  <w:footnote w:type="continuationSeparator" w:id="0">
    <w:p w:rsidR="00911FD2" w:rsidRDefault="00911FD2">
      <w:pPr>
        <w:spacing w:after="0" w:line="240" w:lineRule="auto"/>
      </w:pPr>
      <w:r>
        <w:continuationSeparator/>
      </w:r>
    </w:p>
  </w:footnote>
  <w:footnote w:id="1">
    <w:p w:rsidR="007D728F" w:rsidRPr="007D728F" w:rsidRDefault="007D728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7D728F">
        <w:rPr>
          <w:rFonts w:ascii="Times New Roman" w:hAnsi="Times New Roman" w:cs="Times New Roman"/>
        </w:rPr>
        <w:t>Указывается в случае направления органом-разработчиком муниципального нормативного правового акта повторно.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57" w:rsidRDefault="00AB305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6F9"/>
    <w:multiLevelType w:val="hybridMultilevel"/>
    <w:tmpl w:val="7696BD96"/>
    <w:lvl w:ilvl="0" w:tplc="36606A5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FB4C53"/>
    <w:multiLevelType w:val="hybridMultilevel"/>
    <w:tmpl w:val="124E9B5C"/>
    <w:lvl w:ilvl="0" w:tplc="3042A72E">
      <w:start w:val="1"/>
      <w:numFmt w:val="decimal"/>
      <w:lvlText w:val="%1."/>
      <w:lvlJc w:val="left"/>
      <w:pPr>
        <w:ind w:left="9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7B5667D8"/>
    <w:multiLevelType w:val="hybridMultilevel"/>
    <w:tmpl w:val="1E609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57"/>
    <w:rsid w:val="0000262A"/>
    <w:rsid w:val="0002091B"/>
    <w:rsid w:val="00024436"/>
    <w:rsid w:val="000508B3"/>
    <w:rsid w:val="0005746C"/>
    <w:rsid w:val="000A1FDB"/>
    <w:rsid w:val="000B1BB2"/>
    <w:rsid w:val="00126165"/>
    <w:rsid w:val="00145255"/>
    <w:rsid w:val="00151AA0"/>
    <w:rsid w:val="001A4537"/>
    <w:rsid w:val="001C636A"/>
    <w:rsid w:val="0024510E"/>
    <w:rsid w:val="0027319E"/>
    <w:rsid w:val="00282740"/>
    <w:rsid w:val="00293689"/>
    <w:rsid w:val="002A6848"/>
    <w:rsid w:val="002B33EA"/>
    <w:rsid w:val="002D433B"/>
    <w:rsid w:val="00343158"/>
    <w:rsid w:val="003F40BE"/>
    <w:rsid w:val="00413A57"/>
    <w:rsid w:val="00452F11"/>
    <w:rsid w:val="004949F7"/>
    <w:rsid w:val="004A0F75"/>
    <w:rsid w:val="004C0238"/>
    <w:rsid w:val="00547FC7"/>
    <w:rsid w:val="00550774"/>
    <w:rsid w:val="00553F89"/>
    <w:rsid w:val="005A783E"/>
    <w:rsid w:val="005B463C"/>
    <w:rsid w:val="005B4F09"/>
    <w:rsid w:val="005D6AE5"/>
    <w:rsid w:val="00610EF2"/>
    <w:rsid w:val="006409A0"/>
    <w:rsid w:val="00667EB0"/>
    <w:rsid w:val="006806B6"/>
    <w:rsid w:val="006E5A65"/>
    <w:rsid w:val="006F5BEA"/>
    <w:rsid w:val="00754088"/>
    <w:rsid w:val="00760A66"/>
    <w:rsid w:val="0076303C"/>
    <w:rsid w:val="007D070D"/>
    <w:rsid w:val="007D728F"/>
    <w:rsid w:val="007E613C"/>
    <w:rsid w:val="00826AFB"/>
    <w:rsid w:val="008336DD"/>
    <w:rsid w:val="00881C20"/>
    <w:rsid w:val="00892800"/>
    <w:rsid w:val="008C144B"/>
    <w:rsid w:val="008F686B"/>
    <w:rsid w:val="00911FD2"/>
    <w:rsid w:val="00913277"/>
    <w:rsid w:val="00997446"/>
    <w:rsid w:val="00997CE6"/>
    <w:rsid w:val="009C1E27"/>
    <w:rsid w:val="009F486B"/>
    <w:rsid w:val="00A67AD2"/>
    <w:rsid w:val="00A67C5A"/>
    <w:rsid w:val="00AB106A"/>
    <w:rsid w:val="00AB3057"/>
    <w:rsid w:val="00AB5446"/>
    <w:rsid w:val="00AD785C"/>
    <w:rsid w:val="00B20772"/>
    <w:rsid w:val="00BA1C4E"/>
    <w:rsid w:val="00BA4C55"/>
    <w:rsid w:val="00BC0316"/>
    <w:rsid w:val="00C32850"/>
    <w:rsid w:val="00C412D9"/>
    <w:rsid w:val="00C67760"/>
    <w:rsid w:val="00CC7C99"/>
    <w:rsid w:val="00D05A03"/>
    <w:rsid w:val="00D26EC6"/>
    <w:rsid w:val="00D70493"/>
    <w:rsid w:val="00D95B68"/>
    <w:rsid w:val="00DA237B"/>
    <w:rsid w:val="00DF5F65"/>
    <w:rsid w:val="00E05BC9"/>
    <w:rsid w:val="00E16195"/>
    <w:rsid w:val="00EE5058"/>
    <w:rsid w:val="00EF68FE"/>
    <w:rsid w:val="00F12744"/>
    <w:rsid w:val="00F379C6"/>
    <w:rsid w:val="00F4633A"/>
    <w:rsid w:val="00F526DE"/>
    <w:rsid w:val="00F628BB"/>
    <w:rsid w:val="00FD1E67"/>
    <w:rsid w:val="00FD1EDF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C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BC9"/>
  </w:style>
  <w:style w:type="paragraph" w:styleId="a7">
    <w:name w:val="footer"/>
    <w:basedOn w:val="a"/>
    <w:link w:val="a8"/>
    <w:uiPriority w:val="99"/>
    <w:unhideWhenUsed/>
    <w:rsid w:val="00E05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BC9"/>
  </w:style>
  <w:style w:type="table" w:styleId="a9">
    <w:name w:val="Table Grid"/>
    <w:basedOn w:val="a1"/>
    <w:uiPriority w:val="59"/>
    <w:rsid w:val="0082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237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D728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D728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D72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C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BC9"/>
  </w:style>
  <w:style w:type="paragraph" w:styleId="a7">
    <w:name w:val="footer"/>
    <w:basedOn w:val="a"/>
    <w:link w:val="a8"/>
    <w:uiPriority w:val="99"/>
    <w:unhideWhenUsed/>
    <w:rsid w:val="00E05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BC9"/>
  </w:style>
  <w:style w:type="table" w:styleId="a9">
    <w:name w:val="Table Grid"/>
    <w:basedOn w:val="a1"/>
    <w:uiPriority w:val="59"/>
    <w:rsid w:val="0082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237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D728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D728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D7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1195974.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gulation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4449388/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4449388/0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744493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AE7A-7E6C-4259-B63B-6365CBB1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4660</Words>
  <Characters>26566</Characters>
  <Application>Microsoft Office Word</Application>
  <DocSecurity>2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22.06.2022 N 297(ред. от 31.01.2024)"Об утверждении Порядка установления и оценки применения обязательных требований, содержащихся в нормативных правовых актах Чувашской Республики, в том числе оценки фактического во</vt:lpstr>
    </vt:vector>
  </TitlesOfParts>
  <Company>КонсультантПлюс Версия 4023.00.09</Company>
  <LinksUpToDate>false</LinksUpToDate>
  <CharactersWithSpaces>31164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22.06.2022 N 297(ред. от 31.01.2024)"Об утверждении Порядка установления и оценки применения обязательных требований, содержащихся в нормативных правовых актах Чувашской Республики, в том числе оценки фактического во</dc:title>
  <dc:creator>Молякова Наталья Николаевна</dc:creator>
  <cp:lastModifiedBy>Администрация</cp:lastModifiedBy>
  <cp:revision>4</cp:revision>
  <cp:lastPrinted>2024-04-04T10:48:00Z</cp:lastPrinted>
  <dcterms:created xsi:type="dcterms:W3CDTF">2024-05-28T11:25:00Z</dcterms:created>
  <dcterms:modified xsi:type="dcterms:W3CDTF">2024-05-29T06:42:00Z</dcterms:modified>
</cp:coreProperties>
</file>