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BA29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81218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B60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685D7"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81218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3B60A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812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B60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BF2A434"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812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B60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3B60A6" w:rsidRPr="003B60A6" w:rsidRDefault="003B60A6" w:rsidP="003B60A6">
      <w:pPr>
        <w:tabs>
          <w:tab w:val="left" w:pos="3544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О предельном размере стоимости гарантированного перечня услуг по погребению на период с 1 февраля 2023  года по 31 января 2024 года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ab/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 января 1996 года № 8-ФЗ «О погреб</w:t>
      </w:r>
      <w:r w:rsidRPr="003B60A6">
        <w:rPr>
          <w:rFonts w:ascii="Times New Roman" w:hAnsi="Times New Roman" w:cs="Times New Roman"/>
          <w:sz w:val="24"/>
          <w:szCs w:val="24"/>
        </w:rPr>
        <w:t>е</w:t>
      </w:r>
      <w:r w:rsidRPr="003B60A6">
        <w:rPr>
          <w:rFonts w:ascii="Times New Roman" w:hAnsi="Times New Roman" w:cs="Times New Roman"/>
          <w:sz w:val="24"/>
          <w:szCs w:val="24"/>
        </w:rPr>
        <w:t>нии и похоронном деле» и Уставом Урмарского муниципального округа Чувашской Респу</w:t>
      </w:r>
      <w:r w:rsidRPr="003B60A6">
        <w:rPr>
          <w:rFonts w:ascii="Times New Roman" w:hAnsi="Times New Roman" w:cs="Times New Roman"/>
          <w:sz w:val="24"/>
          <w:szCs w:val="24"/>
        </w:rPr>
        <w:t>б</w:t>
      </w:r>
      <w:r w:rsidRPr="003B60A6">
        <w:rPr>
          <w:rFonts w:ascii="Times New Roman" w:hAnsi="Times New Roman" w:cs="Times New Roman"/>
          <w:sz w:val="24"/>
          <w:szCs w:val="24"/>
        </w:rPr>
        <w:t>лики, принятый решением Собрания депутатов Урмарского муниципального округа Чува</w:t>
      </w:r>
      <w:r w:rsidRPr="003B60A6">
        <w:rPr>
          <w:rFonts w:ascii="Times New Roman" w:hAnsi="Times New Roman" w:cs="Times New Roman"/>
          <w:sz w:val="24"/>
          <w:szCs w:val="24"/>
        </w:rPr>
        <w:t>ш</w:t>
      </w:r>
      <w:r w:rsidRPr="003B60A6">
        <w:rPr>
          <w:rFonts w:ascii="Times New Roman" w:hAnsi="Times New Roman" w:cs="Times New Roman"/>
          <w:sz w:val="24"/>
          <w:szCs w:val="24"/>
        </w:rPr>
        <w:t>ской Республики от 09.11.2022 г. № С-2/2, администрация Урмарского муниципального округа постановляет: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1. Установить предельный размер стоимости гарантированного перечня услуг по п</w:t>
      </w:r>
      <w:r w:rsidRPr="003B60A6">
        <w:rPr>
          <w:rFonts w:ascii="Times New Roman" w:hAnsi="Times New Roman" w:cs="Times New Roman"/>
          <w:sz w:val="24"/>
          <w:szCs w:val="24"/>
        </w:rPr>
        <w:t>о</w:t>
      </w:r>
      <w:r w:rsidRPr="003B60A6">
        <w:rPr>
          <w:rFonts w:ascii="Times New Roman" w:hAnsi="Times New Roman" w:cs="Times New Roman"/>
          <w:sz w:val="24"/>
          <w:szCs w:val="24"/>
        </w:rPr>
        <w:t>гребению на период с 1 февраля 2023  года по 31 января 2024 года, согласно приложению к настоящему постановлению.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Урмарского района Ч</w:t>
      </w:r>
      <w:r w:rsidRPr="003B60A6">
        <w:rPr>
          <w:rFonts w:ascii="Times New Roman" w:hAnsi="Times New Roman" w:cs="Times New Roman"/>
          <w:sz w:val="24"/>
          <w:szCs w:val="24"/>
        </w:rPr>
        <w:t>у</w:t>
      </w:r>
      <w:r w:rsidRPr="003B60A6">
        <w:rPr>
          <w:rFonts w:ascii="Times New Roman" w:hAnsi="Times New Roman" w:cs="Times New Roman"/>
          <w:sz w:val="24"/>
          <w:szCs w:val="24"/>
        </w:rPr>
        <w:t>вашской Республики от 01.02.2022 г. № 140 «Об установлении стоимости услуг, предоста</w:t>
      </w:r>
      <w:r w:rsidRPr="003B60A6">
        <w:rPr>
          <w:rFonts w:ascii="Times New Roman" w:hAnsi="Times New Roman" w:cs="Times New Roman"/>
          <w:sz w:val="24"/>
          <w:szCs w:val="24"/>
        </w:rPr>
        <w:t>в</w:t>
      </w:r>
      <w:r w:rsidRPr="003B60A6">
        <w:rPr>
          <w:rFonts w:ascii="Times New Roman" w:hAnsi="Times New Roman" w:cs="Times New Roman"/>
          <w:sz w:val="24"/>
          <w:szCs w:val="24"/>
        </w:rPr>
        <w:t>ляемых согласно гарантированному перечню услуг по погребению на 2022 год».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proofErr w:type="gramStart"/>
      <w:r w:rsidRPr="003B60A6">
        <w:rPr>
          <w:rFonts w:ascii="Times New Roman" w:hAnsi="Times New Roman" w:cs="Times New Roman"/>
          <w:sz w:val="24"/>
          <w:szCs w:val="24"/>
        </w:rPr>
        <w:t>вступает в силу  после его официального опубликования и распространяется</w:t>
      </w:r>
      <w:proofErr w:type="gramEnd"/>
      <w:r w:rsidRPr="003B60A6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февраля  2023 года.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  <w:t xml:space="preserve">           В.В. Шигильдеев</w:t>
      </w: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0A6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0A6">
        <w:rPr>
          <w:rFonts w:ascii="Times New Roman" w:hAnsi="Times New Roman" w:cs="Times New Roman"/>
          <w:sz w:val="20"/>
          <w:szCs w:val="20"/>
        </w:rPr>
        <w:t>8(835-44) 2-16-10</w:t>
      </w:r>
    </w:p>
    <w:p w:rsidR="003B60A6" w:rsidRPr="003B60A6" w:rsidRDefault="003B60A6" w:rsidP="003B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0A6" w:rsidRPr="003B60A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76" w:right="567" w:bottom="776" w:left="1701" w:header="720" w:footer="720" w:gutter="0"/>
          <w:cols w:space="720"/>
          <w:docGrid w:linePitch="600" w:charSpace="40960"/>
        </w:sectPr>
      </w:pPr>
    </w:p>
    <w:p w:rsidR="003B60A6" w:rsidRPr="00923298" w:rsidRDefault="003B60A6" w:rsidP="003B60A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B60A6" w:rsidRPr="00923298" w:rsidRDefault="003B60A6" w:rsidP="003B60A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B60A6" w:rsidRDefault="003B60A6" w:rsidP="003B60A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3B60A6" w:rsidRPr="00923298" w:rsidRDefault="003B60A6" w:rsidP="003B60A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3B60A6" w:rsidRPr="00923298" w:rsidRDefault="003B60A6" w:rsidP="003B60A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120</w:t>
      </w:r>
    </w:p>
    <w:p w:rsidR="003B60A6" w:rsidRPr="00923298" w:rsidRDefault="003B60A6" w:rsidP="003B60A6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</w:t>
      </w:r>
      <w:r w:rsidRPr="003B60A6">
        <w:rPr>
          <w:rFonts w:ascii="Times New Roman" w:hAnsi="Times New Roman" w:cs="Times New Roman"/>
          <w:sz w:val="24"/>
          <w:szCs w:val="24"/>
        </w:rPr>
        <w:t>е</w:t>
      </w:r>
      <w:r w:rsidRPr="003B60A6">
        <w:rPr>
          <w:rFonts w:ascii="Times New Roman" w:hAnsi="Times New Roman" w:cs="Times New Roman"/>
          <w:sz w:val="24"/>
          <w:szCs w:val="24"/>
        </w:rPr>
        <w:t>бению на период с 1 февраля 2023  года по 31 января 2024 года</w:t>
      </w: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6"/>
        <w:gridCol w:w="7158"/>
        <w:gridCol w:w="1772"/>
      </w:tblGrid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услуг</w:t>
            </w:r>
          </w:p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Стоимость услуг,</w:t>
            </w:r>
          </w:p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695,20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и других предметов, необходимых для п</w:t>
            </w: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гребения</w:t>
            </w:r>
          </w:p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3768,68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914,74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1134,26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1280,60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napToGrid w:val="0"/>
              <w:spacing w:before="100" w:after="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Стоимость ритуальных услуг всего</w:t>
            </w:r>
          </w:p>
          <w:p w:rsidR="003B60A6" w:rsidRPr="003B60A6" w:rsidRDefault="003B60A6" w:rsidP="003B60A6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7793,48</w:t>
            </w:r>
          </w:p>
        </w:tc>
      </w:tr>
    </w:tbl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B60A6">
        <w:rPr>
          <w:rFonts w:ascii="Times New Roman" w:hAnsi="Times New Roman" w:cs="Times New Roman"/>
          <w:sz w:val="24"/>
          <w:szCs w:val="24"/>
        </w:rPr>
        <w:t xml:space="preserve"> Гарантированный перечень услуг по погребению установлен Федерал</w:t>
      </w:r>
      <w:r w:rsidRPr="003B60A6">
        <w:rPr>
          <w:rFonts w:ascii="Times New Roman" w:hAnsi="Times New Roman" w:cs="Times New Roman"/>
          <w:sz w:val="24"/>
          <w:szCs w:val="24"/>
        </w:rPr>
        <w:t>ь</w:t>
      </w:r>
      <w:r w:rsidRPr="003B60A6">
        <w:rPr>
          <w:rFonts w:ascii="Times New Roman" w:hAnsi="Times New Roman" w:cs="Times New Roman"/>
          <w:sz w:val="24"/>
          <w:szCs w:val="24"/>
        </w:rPr>
        <w:t>ным законом от 12 января 1996 года № 8-ФЗ «О погребении и похоронном деле».</w:t>
      </w:r>
    </w:p>
    <w:p w:rsidR="003B60A6" w:rsidRPr="003B60A6" w:rsidRDefault="003B60A6" w:rsidP="003B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60A6" w:rsidRPr="003B60A6" w:rsidSect="00C038EF">
      <w:pgSz w:w="11900" w:h="16800"/>
      <w:pgMar w:top="1134" w:right="799" w:bottom="1135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A5" w:rsidRDefault="00120BA5" w:rsidP="00C65999">
      <w:pPr>
        <w:spacing w:after="0" w:line="240" w:lineRule="auto"/>
      </w:pPr>
      <w:r>
        <w:separator/>
      </w:r>
    </w:p>
  </w:endnote>
  <w:endnote w:type="continuationSeparator" w:id="0">
    <w:p w:rsidR="00120BA5" w:rsidRDefault="00120BA5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20B0502040204020203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A5" w:rsidRDefault="00120BA5" w:rsidP="00C65999">
      <w:pPr>
        <w:spacing w:after="0" w:line="240" w:lineRule="auto"/>
      </w:pPr>
      <w:r>
        <w:separator/>
      </w:r>
    </w:p>
  </w:footnote>
  <w:footnote w:type="continuationSeparator" w:id="0">
    <w:p w:rsidR="00120BA5" w:rsidRDefault="00120BA5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A510790"/>
    <w:multiLevelType w:val="hybridMultilevel"/>
    <w:tmpl w:val="A88EFDF6"/>
    <w:lvl w:ilvl="0" w:tplc="9D8A5A7C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6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802F5C"/>
    <w:multiLevelType w:val="hybridMultilevel"/>
    <w:tmpl w:val="3C98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47A98"/>
    <w:multiLevelType w:val="hybridMultilevel"/>
    <w:tmpl w:val="F57C2AE4"/>
    <w:lvl w:ilvl="0" w:tplc="3FF873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8587251"/>
    <w:multiLevelType w:val="multilevel"/>
    <w:tmpl w:val="A4DC0EAA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697258"/>
    <w:multiLevelType w:val="multilevel"/>
    <w:tmpl w:val="8B42E4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80052"/>
    <w:rsid w:val="000A65F9"/>
    <w:rsid w:val="000B4E2A"/>
    <w:rsid w:val="000C766E"/>
    <w:rsid w:val="000D25B8"/>
    <w:rsid w:val="000E3F11"/>
    <w:rsid w:val="00120BA5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5608D"/>
    <w:rsid w:val="0037013E"/>
    <w:rsid w:val="00384237"/>
    <w:rsid w:val="00395BE4"/>
    <w:rsid w:val="003A0B74"/>
    <w:rsid w:val="003B07ED"/>
    <w:rsid w:val="003B1E19"/>
    <w:rsid w:val="003B60A6"/>
    <w:rsid w:val="003C45AD"/>
    <w:rsid w:val="00407EDB"/>
    <w:rsid w:val="0041466A"/>
    <w:rsid w:val="00440983"/>
    <w:rsid w:val="00441B13"/>
    <w:rsid w:val="00444B8B"/>
    <w:rsid w:val="004529CC"/>
    <w:rsid w:val="00467C44"/>
    <w:rsid w:val="00487B74"/>
    <w:rsid w:val="0049593C"/>
    <w:rsid w:val="004C6A4E"/>
    <w:rsid w:val="004C7CBA"/>
    <w:rsid w:val="004E0B5C"/>
    <w:rsid w:val="004E4C9A"/>
    <w:rsid w:val="004F0FDE"/>
    <w:rsid w:val="004F37E8"/>
    <w:rsid w:val="00522196"/>
    <w:rsid w:val="00544681"/>
    <w:rsid w:val="00546136"/>
    <w:rsid w:val="00547224"/>
    <w:rsid w:val="00577527"/>
    <w:rsid w:val="00577FC1"/>
    <w:rsid w:val="00581218"/>
    <w:rsid w:val="00595ABC"/>
    <w:rsid w:val="005A0400"/>
    <w:rsid w:val="005A1AB6"/>
    <w:rsid w:val="005B0C14"/>
    <w:rsid w:val="005C3FA1"/>
    <w:rsid w:val="005D02D5"/>
    <w:rsid w:val="005D0F81"/>
    <w:rsid w:val="005D4BFF"/>
    <w:rsid w:val="005E25EB"/>
    <w:rsid w:val="005F4E05"/>
    <w:rsid w:val="006106CB"/>
    <w:rsid w:val="00622024"/>
    <w:rsid w:val="00651E23"/>
    <w:rsid w:val="00657678"/>
    <w:rsid w:val="00663D47"/>
    <w:rsid w:val="00697AFE"/>
    <w:rsid w:val="006D070D"/>
    <w:rsid w:val="006E6ADF"/>
    <w:rsid w:val="006F6249"/>
    <w:rsid w:val="00741781"/>
    <w:rsid w:val="00774138"/>
    <w:rsid w:val="00775257"/>
    <w:rsid w:val="00777617"/>
    <w:rsid w:val="007820C9"/>
    <w:rsid w:val="0078485C"/>
    <w:rsid w:val="0079374A"/>
    <w:rsid w:val="007C223F"/>
    <w:rsid w:val="007C71F4"/>
    <w:rsid w:val="007E2802"/>
    <w:rsid w:val="007F3358"/>
    <w:rsid w:val="008048C1"/>
    <w:rsid w:val="0081729D"/>
    <w:rsid w:val="00821378"/>
    <w:rsid w:val="00827496"/>
    <w:rsid w:val="008276CB"/>
    <w:rsid w:val="00827B8C"/>
    <w:rsid w:val="008465D9"/>
    <w:rsid w:val="0086136F"/>
    <w:rsid w:val="00870474"/>
    <w:rsid w:val="0088232E"/>
    <w:rsid w:val="00887677"/>
    <w:rsid w:val="00891B04"/>
    <w:rsid w:val="008944AF"/>
    <w:rsid w:val="00896CE8"/>
    <w:rsid w:val="008A6CD8"/>
    <w:rsid w:val="008B7B06"/>
    <w:rsid w:val="008D3D3C"/>
    <w:rsid w:val="008D77E2"/>
    <w:rsid w:val="00911361"/>
    <w:rsid w:val="009124E4"/>
    <w:rsid w:val="00922F38"/>
    <w:rsid w:val="00937032"/>
    <w:rsid w:val="009576F4"/>
    <w:rsid w:val="009669B2"/>
    <w:rsid w:val="0097263D"/>
    <w:rsid w:val="00994539"/>
    <w:rsid w:val="00997672"/>
    <w:rsid w:val="009A1B60"/>
    <w:rsid w:val="009C3A6F"/>
    <w:rsid w:val="009C3FB8"/>
    <w:rsid w:val="009C471B"/>
    <w:rsid w:val="009D76DF"/>
    <w:rsid w:val="009F3627"/>
    <w:rsid w:val="009F4545"/>
    <w:rsid w:val="00A0516F"/>
    <w:rsid w:val="00A64001"/>
    <w:rsid w:val="00A82C9D"/>
    <w:rsid w:val="00A849F7"/>
    <w:rsid w:val="00A90CDC"/>
    <w:rsid w:val="00AA1A20"/>
    <w:rsid w:val="00AA731F"/>
    <w:rsid w:val="00AB019D"/>
    <w:rsid w:val="00AB78B4"/>
    <w:rsid w:val="00AC2E21"/>
    <w:rsid w:val="00AC514A"/>
    <w:rsid w:val="00AD52EA"/>
    <w:rsid w:val="00AD5881"/>
    <w:rsid w:val="00AD7386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38EF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516B9"/>
    <w:rsid w:val="00D65DB5"/>
    <w:rsid w:val="00D71F5F"/>
    <w:rsid w:val="00D957DF"/>
    <w:rsid w:val="00DC0FB3"/>
    <w:rsid w:val="00DF2540"/>
    <w:rsid w:val="00DF461D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64B36"/>
    <w:rsid w:val="00E83116"/>
    <w:rsid w:val="00E87B75"/>
    <w:rsid w:val="00E938FE"/>
    <w:rsid w:val="00EA328F"/>
    <w:rsid w:val="00EC3086"/>
    <w:rsid w:val="00EC453C"/>
    <w:rsid w:val="00EE4895"/>
    <w:rsid w:val="00EF43C6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9689-230F-48B0-9D82-146FDDE4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Ямукова И.И.</cp:lastModifiedBy>
  <cp:revision>2</cp:revision>
  <cp:lastPrinted>2023-01-30T11:35:00Z</cp:lastPrinted>
  <dcterms:created xsi:type="dcterms:W3CDTF">2023-02-06T11:03:00Z</dcterms:created>
  <dcterms:modified xsi:type="dcterms:W3CDTF">2023-02-06T11:03:00Z</dcterms:modified>
</cp:coreProperties>
</file>