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044DFC" w:rsidRDefault="00240CFA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DFC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A45144" w:rsidRPr="00044DFC" w:rsidRDefault="00240CFA" w:rsidP="00A451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DFC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4C6EC3" w:rsidRPr="00044DFC">
        <w:rPr>
          <w:rFonts w:ascii="Times New Roman" w:hAnsi="Times New Roman" w:cs="Times New Roman"/>
          <w:b/>
          <w:sz w:val="28"/>
          <w:szCs w:val="28"/>
        </w:rPr>
        <w:t>проект</w:t>
      </w:r>
      <w:r w:rsidRPr="00044DFC">
        <w:rPr>
          <w:rFonts w:ascii="Times New Roman" w:hAnsi="Times New Roman" w:cs="Times New Roman"/>
          <w:b/>
          <w:sz w:val="28"/>
          <w:szCs w:val="28"/>
        </w:rPr>
        <w:t>у</w:t>
      </w:r>
      <w:r w:rsidR="004C6EC3" w:rsidRPr="00044DFC">
        <w:rPr>
          <w:rFonts w:ascii="Times New Roman" w:hAnsi="Times New Roman" w:cs="Times New Roman"/>
          <w:b/>
          <w:sz w:val="28"/>
          <w:szCs w:val="28"/>
        </w:rPr>
        <w:t xml:space="preserve"> закона Чувашской Республики </w:t>
      </w:r>
    </w:p>
    <w:p w:rsidR="004C6EC3" w:rsidRPr="00044DFC" w:rsidRDefault="00C04A76" w:rsidP="002238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DFC">
        <w:rPr>
          <w:rFonts w:ascii="Times New Roman" w:hAnsi="Times New Roman" w:cs="Times New Roman"/>
          <w:b/>
          <w:sz w:val="28"/>
          <w:szCs w:val="28"/>
        </w:rPr>
        <w:t>«</w:t>
      </w:r>
      <w:r w:rsidR="00CA15E8" w:rsidRPr="00CA15E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B64881">
        <w:rPr>
          <w:rFonts w:ascii="Times New Roman" w:hAnsi="Times New Roman" w:cs="Times New Roman"/>
          <w:b/>
          <w:sz w:val="28"/>
          <w:szCs w:val="28"/>
        </w:rPr>
        <w:t xml:space="preserve">статьи 2 и 8 </w:t>
      </w:r>
      <w:r w:rsidR="00CA15E8" w:rsidRPr="00CA15E8">
        <w:rPr>
          <w:rFonts w:ascii="Times New Roman" w:hAnsi="Times New Roman" w:cs="Times New Roman"/>
          <w:b/>
          <w:sz w:val="28"/>
          <w:szCs w:val="28"/>
        </w:rPr>
        <w:t>Закон</w:t>
      </w:r>
      <w:r w:rsidR="00B64881">
        <w:rPr>
          <w:rFonts w:ascii="Times New Roman" w:hAnsi="Times New Roman" w:cs="Times New Roman"/>
          <w:b/>
          <w:sz w:val="28"/>
          <w:szCs w:val="28"/>
        </w:rPr>
        <w:t>а</w:t>
      </w:r>
      <w:r w:rsidR="00CA15E8" w:rsidRPr="00CA15E8">
        <w:rPr>
          <w:rFonts w:ascii="Times New Roman" w:hAnsi="Times New Roman" w:cs="Times New Roman"/>
          <w:b/>
          <w:sz w:val="28"/>
          <w:szCs w:val="28"/>
        </w:rPr>
        <w:t xml:space="preserve"> Чувашской Республики</w:t>
      </w:r>
      <w:r w:rsidR="00140894">
        <w:rPr>
          <w:rFonts w:ascii="Times New Roman" w:hAnsi="Times New Roman" w:cs="Times New Roman"/>
          <w:b/>
          <w:sz w:val="28"/>
          <w:szCs w:val="28"/>
        </w:rPr>
        <w:br/>
      </w:r>
      <w:r w:rsidR="00CA15E8" w:rsidRPr="00CA15E8">
        <w:rPr>
          <w:rFonts w:ascii="Times New Roman" w:hAnsi="Times New Roman" w:cs="Times New Roman"/>
          <w:b/>
          <w:sz w:val="28"/>
          <w:szCs w:val="28"/>
        </w:rPr>
        <w:t xml:space="preserve"> «О дополнительных мерах государственной поддержки семей, имеющих детей</w:t>
      </w:r>
      <w:r w:rsidRPr="00044DFC">
        <w:rPr>
          <w:rFonts w:ascii="Times New Roman" w:hAnsi="Times New Roman" w:cs="Times New Roman"/>
          <w:b/>
          <w:sz w:val="28"/>
          <w:szCs w:val="28"/>
        </w:rPr>
        <w:t>»</w:t>
      </w:r>
    </w:p>
    <w:p w:rsidR="00C04A76" w:rsidRPr="00044DFC" w:rsidRDefault="00C04A76" w:rsidP="00C04A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5354" w:rsidRPr="00334C5B" w:rsidRDefault="00DD5354" w:rsidP="00DD535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334C5B">
        <w:rPr>
          <w:rFonts w:ascii="Times New Roman" w:hAnsi="Times New Roman"/>
          <w:bCs/>
          <w:sz w:val="28"/>
          <w:szCs w:val="28"/>
        </w:rPr>
        <w:t>Принятие п</w:t>
      </w:r>
      <w:r w:rsidR="00223815" w:rsidRPr="00334C5B">
        <w:rPr>
          <w:rFonts w:ascii="Times New Roman" w:hAnsi="Times New Roman"/>
          <w:bCs/>
          <w:sz w:val="28"/>
          <w:szCs w:val="28"/>
        </w:rPr>
        <w:t>роект</w:t>
      </w:r>
      <w:r w:rsidRPr="00334C5B">
        <w:rPr>
          <w:rFonts w:ascii="Times New Roman" w:hAnsi="Times New Roman"/>
          <w:bCs/>
          <w:sz w:val="28"/>
          <w:szCs w:val="28"/>
        </w:rPr>
        <w:t>а</w:t>
      </w:r>
      <w:r w:rsidR="00223815" w:rsidRPr="00334C5B">
        <w:rPr>
          <w:rFonts w:ascii="Times New Roman" w:hAnsi="Times New Roman"/>
          <w:bCs/>
          <w:sz w:val="28"/>
          <w:szCs w:val="28"/>
        </w:rPr>
        <w:t xml:space="preserve"> </w:t>
      </w:r>
      <w:r w:rsidR="007A1B42" w:rsidRPr="00334C5B">
        <w:rPr>
          <w:rFonts w:ascii="Times New Roman" w:hAnsi="Times New Roman"/>
          <w:bCs/>
          <w:sz w:val="28"/>
          <w:szCs w:val="28"/>
        </w:rPr>
        <w:t>закона Чувашской Республики «</w:t>
      </w:r>
      <w:r w:rsidR="00CA15E8" w:rsidRPr="00334C5B">
        <w:rPr>
          <w:rFonts w:ascii="Times New Roman" w:hAnsi="Times New Roman"/>
          <w:bCs/>
          <w:sz w:val="28"/>
          <w:szCs w:val="28"/>
        </w:rPr>
        <w:t xml:space="preserve">О внесении изменений </w:t>
      </w:r>
      <w:r w:rsidR="00B64881" w:rsidRPr="00B64881">
        <w:rPr>
          <w:rFonts w:ascii="Times New Roman" w:hAnsi="Times New Roman"/>
          <w:bCs/>
          <w:sz w:val="28"/>
          <w:szCs w:val="28"/>
        </w:rPr>
        <w:t xml:space="preserve">в статьи 2 и 8 Закона </w:t>
      </w:r>
      <w:r w:rsidR="00CA15E8" w:rsidRPr="00334C5B">
        <w:rPr>
          <w:rFonts w:ascii="Times New Roman" w:hAnsi="Times New Roman"/>
          <w:bCs/>
          <w:sz w:val="28"/>
          <w:szCs w:val="28"/>
        </w:rPr>
        <w:t xml:space="preserve">Чувашской Республики </w:t>
      </w:r>
      <w:r w:rsidR="00B64881">
        <w:rPr>
          <w:rFonts w:ascii="Times New Roman" w:hAnsi="Times New Roman"/>
          <w:bCs/>
          <w:sz w:val="28"/>
          <w:szCs w:val="28"/>
        </w:rPr>
        <w:br/>
      </w:r>
      <w:r w:rsidR="00CA15E8" w:rsidRPr="00334C5B">
        <w:rPr>
          <w:rFonts w:ascii="Times New Roman" w:hAnsi="Times New Roman"/>
          <w:bCs/>
          <w:sz w:val="28"/>
          <w:szCs w:val="28"/>
        </w:rPr>
        <w:t>«О дополнительных мерах государственной поддержки семей, имеющих детей</w:t>
      </w:r>
      <w:r w:rsidR="007A1B42" w:rsidRPr="00334C5B">
        <w:rPr>
          <w:rFonts w:ascii="Times New Roman" w:hAnsi="Times New Roman"/>
          <w:bCs/>
          <w:sz w:val="28"/>
          <w:szCs w:val="28"/>
        </w:rPr>
        <w:t xml:space="preserve">» </w:t>
      </w:r>
      <w:r w:rsidRPr="00334C5B">
        <w:rPr>
          <w:rFonts w:ascii="Times New Roman" w:hAnsi="Times New Roman"/>
          <w:bCs/>
          <w:sz w:val="28"/>
          <w:szCs w:val="28"/>
        </w:rPr>
        <w:t>не потребует выделения дополнительных средств из республиканского бюджета Чувашской Республики.</w:t>
      </w:r>
    </w:p>
    <w:p w:rsidR="004C6EC3" w:rsidRDefault="004C6EC3" w:rsidP="00DD5354">
      <w:pPr>
        <w:pStyle w:val="ConsPlusNormal"/>
        <w:ind w:firstLine="709"/>
        <w:jc w:val="both"/>
        <w:rPr>
          <w:sz w:val="28"/>
          <w:szCs w:val="28"/>
        </w:rPr>
      </w:pPr>
    </w:p>
    <w:p w:rsidR="00F63731" w:rsidRPr="00334C5B" w:rsidRDefault="00F63731" w:rsidP="00F63731">
      <w:pPr>
        <w:pStyle w:val="ConsPlusNormal"/>
        <w:jc w:val="both"/>
        <w:rPr>
          <w:sz w:val="28"/>
          <w:szCs w:val="28"/>
        </w:rPr>
      </w:pPr>
    </w:p>
    <w:p w:rsidR="00F63731" w:rsidRPr="00334C5B" w:rsidRDefault="00F63731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86"/>
        <w:gridCol w:w="3456"/>
        <w:gridCol w:w="2144"/>
      </w:tblGrid>
      <w:tr w:rsidR="00F63731" w:rsidRPr="00F63731" w:rsidTr="005B2DFB">
        <w:tc>
          <w:tcPr>
            <w:tcW w:w="3973" w:type="dxa"/>
            <w:shd w:val="clear" w:color="auto" w:fill="auto"/>
          </w:tcPr>
          <w:p w:rsidR="00F63731" w:rsidRPr="00F63731" w:rsidRDefault="00F63731" w:rsidP="00F63731">
            <w:pPr>
              <w:jc w:val="center"/>
              <w:rPr>
                <w:rFonts w:ascii="Times New Roman" w:eastAsia="Calibri" w:hAnsi="Times New Roman"/>
                <w:snapToGrid w:val="0"/>
                <w:sz w:val="28"/>
              </w:rPr>
            </w:pPr>
            <w:bookmarkStart w:id="0" w:name="_GoBack"/>
            <w:r w:rsidRPr="00F63731">
              <w:rPr>
                <w:rFonts w:ascii="Times New Roman" w:eastAsia="Calibri" w:hAnsi="Times New Roman"/>
                <w:snapToGrid w:val="0"/>
                <w:sz w:val="28"/>
              </w:rPr>
              <w:t>Министр</w:t>
            </w:r>
            <w:r w:rsidRPr="00F63731">
              <w:rPr>
                <w:rFonts w:ascii="Times New Roman" w:eastAsia="Calibri" w:hAnsi="Times New Roman"/>
                <w:snapToGrid w:val="0"/>
                <w:sz w:val="28"/>
              </w:rPr>
              <w:t xml:space="preserve"> </w:t>
            </w:r>
            <w:r w:rsidRPr="00F63731">
              <w:rPr>
                <w:rFonts w:ascii="Times New Roman" w:eastAsia="Calibri" w:hAnsi="Times New Roman"/>
                <w:snapToGrid w:val="0"/>
                <w:sz w:val="28"/>
              </w:rPr>
              <w:t xml:space="preserve"> труда и </w:t>
            </w:r>
            <w:proofErr w:type="gramStart"/>
            <w:r>
              <w:rPr>
                <w:rFonts w:ascii="Times New Roman" w:eastAsia="Calibri" w:hAnsi="Times New Roman"/>
                <w:snapToGrid w:val="0"/>
                <w:sz w:val="28"/>
              </w:rPr>
              <w:t>с</w:t>
            </w:r>
            <w:r w:rsidRPr="00F63731">
              <w:rPr>
                <w:rFonts w:ascii="Times New Roman" w:eastAsia="Calibri" w:hAnsi="Times New Roman"/>
                <w:snapToGrid w:val="0"/>
                <w:sz w:val="28"/>
              </w:rPr>
              <w:t>оциальной</w:t>
            </w:r>
            <w:proofErr w:type="gramEnd"/>
            <w:r w:rsidRPr="00F63731">
              <w:rPr>
                <w:rFonts w:ascii="Times New Roman" w:eastAsia="Calibri" w:hAnsi="Times New Roman"/>
                <w:snapToGrid w:val="0"/>
                <w:sz w:val="28"/>
              </w:rPr>
              <w:t xml:space="preserve"> защиты</w:t>
            </w:r>
            <w:r w:rsidRPr="00F63731">
              <w:rPr>
                <w:rFonts w:ascii="Times New Roman" w:eastAsia="Calibri" w:hAnsi="Times New Roman"/>
                <w:snapToGrid w:val="0"/>
                <w:sz w:val="28"/>
              </w:rPr>
              <w:t xml:space="preserve"> </w:t>
            </w:r>
            <w:r w:rsidRPr="00F63731">
              <w:rPr>
                <w:rFonts w:ascii="Times New Roman" w:eastAsia="Calibri" w:hAnsi="Times New Roman"/>
                <w:snapToGrid w:val="0"/>
                <w:sz w:val="28"/>
              </w:rPr>
              <w:t>Чувашской Республики</w:t>
            </w:r>
          </w:p>
        </w:tc>
        <w:tc>
          <w:tcPr>
            <w:tcW w:w="3356" w:type="dxa"/>
            <w:shd w:val="clear" w:color="auto" w:fill="auto"/>
          </w:tcPr>
          <w:p w:rsidR="00F63731" w:rsidRPr="00B227C2" w:rsidRDefault="00F63731" w:rsidP="005B2DFB">
            <w:pPr>
              <w:jc w:val="both"/>
              <w:rPr>
                <w:rFonts w:ascii="Times New Roman" w:eastAsia="Calibri" w:hAnsi="Times New Roman"/>
                <w:snapToGrid w:val="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970D88" wp14:editId="68EEE70E">
                  <wp:extent cx="2057400" cy="887095"/>
                  <wp:effectExtent l="0" t="0" r="0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1" w:type="dxa"/>
            <w:shd w:val="clear" w:color="auto" w:fill="auto"/>
          </w:tcPr>
          <w:p w:rsidR="00F63731" w:rsidRDefault="00F63731" w:rsidP="005B2DFB">
            <w:pPr>
              <w:jc w:val="center"/>
              <w:rPr>
                <w:rFonts w:ascii="Times New Roman" w:eastAsia="Calibri" w:hAnsi="Times New Roman"/>
                <w:snapToGrid w:val="0"/>
                <w:sz w:val="28"/>
              </w:rPr>
            </w:pPr>
          </w:p>
          <w:p w:rsidR="00F63731" w:rsidRPr="00F63731" w:rsidRDefault="00F63731" w:rsidP="005B2DFB">
            <w:pPr>
              <w:jc w:val="center"/>
              <w:rPr>
                <w:rFonts w:ascii="Times New Roman" w:eastAsia="Calibri" w:hAnsi="Times New Roman"/>
                <w:snapToGrid w:val="0"/>
                <w:sz w:val="28"/>
              </w:rPr>
            </w:pPr>
            <w:r w:rsidRPr="00F63731">
              <w:rPr>
                <w:rFonts w:ascii="Times New Roman" w:eastAsia="Calibri" w:hAnsi="Times New Roman"/>
                <w:snapToGrid w:val="0"/>
                <w:sz w:val="28"/>
              </w:rPr>
              <w:t>А.Г. Елизарова</w:t>
            </w:r>
          </w:p>
        </w:tc>
      </w:tr>
      <w:bookmarkEnd w:id="0"/>
    </w:tbl>
    <w:p w:rsidR="004C6EC3" w:rsidRPr="004C6EC3" w:rsidRDefault="004C6EC3" w:rsidP="004C6EC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4C6EC3" w:rsidRPr="004C6EC3" w:rsidSect="00C04A7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44DFC"/>
    <w:rsid w:val="00047C46"/>
    <w:rsid w:val="000B604E"/>
    <w:rsid w:val="000C0DF1"/>
    <w:rsid w:val="00132617"/>
    <w:rsid w:val="00140894"/>
    <w:rsid w:val="00165A9B"/>
    <w:rsid w:val="00223815"/>
    <w:rsid w:val="00240CFA"/>
    <w:rsid w:val="002701C2"/>
    <w:rsid w:val="002F37A7"/>
    <w:rsid w:val="00334C5B"/>
    <w:rsid w:val="00362279"/>
    <w:rsid w:val="00417E69"/>
    <w:rsid w:val="004C6858"/>
    <w:rsid w:val="004C6EC3"/>
    <w:rsid w:val="006128D9"/>
    <w:rsid w:val="0065506D"/>
    <w:rsid w:val="007166A4"/>
    <w:rsid w:val="00722EF6"/>
    <w:rsid w:val="007A1B42"/>
    <w:rsid w:val="008B4A4B"/>
    <w:rsid w:val="00973D32"/>
    <w:rsid w:val="00984F87"/>
    <w:rsid w:val="00A05FEE"/>
    <w:rsid w:val="00A45144"/>
    <w:rsid w:val="00AB4080"/>
    <w:rsid w:val="00B64881"/>
    <w:rsid w:val="00B6523E"/>
    <w:rsid w:val="00BF36AC"/>
    <w:rsid w:val="00C04A76"/>
    <w:rsid w:val="00C20589"/>
    <w:rsid w:val="00C4067E"/>
    <w:rsid w:val="00CA15E8"/>
    <w:rsid w:val="00CF79E9"/>
    <w:rsid w:val="00D37F63"/>
    <w:rsid w:val="00DD5354"/>
    <w:rsid w:val="00E341A5"/>
    <w:rsid w:val="00ED4228"/>
    <w:rsid w:val="00F34145"/>
    <w:rsid w:val="00F3547A"/>
    <w:rsid w:val="00F63731"/>
    <w:rsid w:val="00FE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22381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22381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Ольга Вениаминовна Фролова</cp:lastModifiedBy>
  <cp:revision>9</cp:revision>
  <cp:lastPrinted>2021-07-23T11:38:00Z</cp:lastPrinted>
  <dcterms:created xsi:type="dcterms:W3CDTF">2021-07-23T11:05:00Z</dcterms:created>
  <dcterms:modified xsi:type="dcterms:W3CDTF">2024-02-14T05:40:00Z</dcterms:modified>
</cp:coreProperties>
</file>