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C8" w:rsidRPr="00741325" w:rsidRDefault="00DA3FC8" w:rsidP="00DA3FC8">
      <w:r w:rsidRPr="00741325">
        <w:rPr>
          <w:noProof/>
        </w:rPr>
        <w:drawing>
          <wp:anchor distT="0" distB="0" distL="114300" distR="114300" simplePos="0" relativeHeight="251660288" behindDoc="0" locked="0" layoutInCell="1" allowOverlap="1" wp14:anchorId="481A0B0E" wp14:editId="2A26EB09">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DA3FC8" w:rsidRPr="00741325" w:rsidRDefault="00DA3FC8" w:rsidP="00DA3FC8">
      <w:r w:rsidRPr="00741325">
        <w:t xml:space="preserve">                                                                      </w:t>
      </w:r>
    </w:p>
    <w:p w:rsidR="00DA3FC8" w:rsidRPr="00741325" w:rsidRDefault="00DA3FC8" w:rsidP="00DA3FC8">
      <w:r w:rsidRPr="00741325">
        <w:rPr>
          <w:noProof/>
        </w:rPr>
        <w:drawing>
          <wp:anchor distT="0" distB="0" distL="114300" distR="114300" simplePos="0" relativeHeight="251659264" behindDoc="0" locked="0" layoutInCell="1" allowOverlap="1" wp14:anchorId="32136EAB" wp14:editId="2E896B04">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DA3FC8" w:rsidRPr="00741325" w:rsidTr="000D7824">
        <w:trPr>
          <w:cantSplit/>
          <w:trHeight w:val="420"/>
        </w:trPr>
        <w:tc>
          <w:tcPr>
            <w:tcW w:w="4077" w:type="dxa"/>
            <w:vAlign w:val="center"/>
          </w:tcPr>
          <w:p w:rsidR="00DA3FC8" w:rsidRPr="00741325" w:rsidRDefault="00DA3FC8" w:rsidP="000D7824">
            <w:pPr>
              <w:jc w:val="center"/>
              <w:rPr>
                <w:b/>
                <w:bCs/>
                <w:caps/>
                <w:noProof/>
              </w:rPr>
            </w:pPr>
            <w:r w:rsidRPr="00741325">
              <w:rPr>
                <w:b/>
                <w:bCs/>
                <w:caps/>
                <w:noProof/>
              </w:rPr>
              <w:t>ЧĂВАШ РЕСПУБЛИКИ</w:t>
            </w:r>
          </w:p>
          <w:p w:rsidR="00DA3FC8" w:rsidRDefault="00DA3FC8" w:rsidP="000D7824">
            <w:pPr>
              <w:jc w:val="center"/>
              <w:rPr>
                <w:b/>
                <w:bCs/>
                <w:caps/>
                <w:noProof/>
              </w:rPr>
            </w:pPr>
            <w:r w:rsidRPr="00741325">
              <w:rPr>
                <w:b/>
                <w:bCs/>
                <w:caps/>
                <w:noProof/>
              </w:rPr>
              <w:t xml:space="preserve">ХĔРЛĔ ЧУТАЙ </w:t>
            </w:r>
          </w:p>
          <w:p w:rsidR="00DA3FC8" w:rsidRPr="00741325" w:rsidRDefault="00DA3FC8" w:rsidP="000D7824">
            <w:pPr>
              <w:jc w:val="center"/>
              <w:rPr>
                <w:b/>
                <w:bCs/>
                <w:caps/>
                <w:noProof/>
              </w:rPr>
            </w:pPr>
            <w:r>
              <w:rPr>
                <w:b/>
                <w:bCs/>
                <w:caps/>
                <w:noProof/>
              </w:rPr>
              <w:t>МУНИЦИПАЛЛӐ</w:t>
            </w:r>
            <w:r w:rsidRPr="00741325">
              <w:rPr>
                <w:b/>
                <w:bCs/>
                <w:caps/>
                <w:noProof/>
              </w:rPr>
              <w:t xml:space="preserve"> </w:t>
            </w:r>
            <w:r>
              <w:rPr>
                <w:b/>
                <w:bCs/>
                <w:caps/>
                <w:noProof/>
              </w:rPr>
              <w:t>ОКРУГӖН</w:t>
            </w:r>
            <w:r w:rsidRPr="00741325">
              <w:rPr>
                <w:b/>
                <w:bCs/>
                <w:caps/>
                <w:noProof/>
              </w:rPr>
              <w:t xml:space="preserve">  </w:t>
            </w:r>
          </w:p>
          <w:p w:rsidR="00DA3FC8" w:rsidRPr="00741325" w:rsidRDefault="00DA3FC8" w:rsidP="000D7824">
            <w:pPr>
              <w:jc w:val="center"/>
              <w:rPr>
                <w:b/>
                <w:bCs/>
              </w:rPr>
            </w:pPr>
            <w:r w:rsidRPr="00741325">
              <w:rPr>
                <w:b/>
                <w:bCs/>
                <w:caps/>
                <w:noProof/>
              </w:rPr>
              <w:t xml:space="preserve"> АДМИНИСТРАЦИЙ</w:t>
            </w:r>
            <w:r w:rsidRPr="00741325">
              <w:rPr>
                <w:b/>
                <w:caps/>
              </w:rPr>
              <w:t>ĕ</w:t>
            </w:r>
          </w:p>
        </w:tc>
        <w:tc>
          <w:tcPr>
            <w:tcW w:w="1431" w:type="dxa"/>
            <w:vMerge w:val="restart"/>
            <w:vAlign w:val="center"/>
          </w:tcPr>
          <w:p w:rsidR="00DA3FC8" w:rsidRPr="00741325" w:rsidRDefault="00DA3FC8" w:rsidP="000D7824">
            <w:pPr>
              <w:jc w:val="center"/>
              <w:rPr>
                <w:b/>
                <w:bCs/>
              </w:rPr>
            </w:pPr>
          </w:p>
        </w:tc>
        <w:tc>
          <w:tcPr>
            <w:tcW w:w="4164" w:type="dxa"/>
            <w:vAlign w:val="center"/>
          </w:tcPr>
          <w:p w:rsidR="00DA3FC8" w:rsidRPr="00741325" w:rsidRDefault="00DA3FC8" w:rsidP="000D7824">
            <w:pPr>
              <w:jc w:val="center"/>
              <w:rPr>
                <w:rStyle w:val="a4"/>
                <w:b w:val="0"/>
                <w:bCs w:val="0"/>
                <w:noProof/>
              </w:rPr>
            </w:pPr>
            <w:r w:rsidRPr="00741325">
              <w:rPr>
                <w:b/>
                <w:bCs/>
                <w:noProof/>
              </w:rPr>
              <w:t>ЧУВАШСКАЯ РЕСПУБЛИКА</w:t>
            </w:r>
            <w:r w:rsidRPr="00741325">
              <w:rPr>
                <w:rStyle w:val="a4"/>
                <w:noProof/>
              </w:rPr>
              <w:t xml:space="preserve"> </w:t>
            </w:r>
          </w:p>
          <w:p w:rsidR="00DA3FC8" w:rsidRPr="00741325" w:rsidRDefault="00DA3FC8" w:rsidP="000D7824">
            <w:pPr>
              <w:jc w:val="center"/>
              <w:rPr>
                <w:rStyle w:val="a4"/>
                <w:noProof/>
              </w:rPr>
            </w:pPr>
            <w:r w:rsidRPr="00741325">
              <w:rPr>
                <w:rStyle w:val="a4"/>
                <w:noProof/>
              </w:rPr>
              <w:t xml:space="preserve">АДМИНИСТРАЦИЯ  </w:t>
            </w:r>
          </w:p>
          <w:p w:rsidR="00DA3FC8" w:rsidRPr="00741325" w:rsidRDefault="00DA3FC8" w:rsidP="000D7824">
            <w:pPr>
              <w:jc w:val="center"/>
            </w:pPr>
            <w:r w:rsidRPr="00741325">
              <w:rPr>
                <w:b/>
                <w:bCs/>
                <w:noProof/>
              </w:rPr>
              <w:t xml:space="preserve">КРАСНОЧЕТАЙСКОГО </w:t>
            </w:r>
            <w:r>
              <w:rPr>
                <w:b/>
                <w:bCs/>
                <w:noProof/>
              </w:rPr>
              <w:t>МУНИЦИПАЛЬНОГО ОКРУГА</w:t>
            </w:r>
          </w:p>
        </w:tc>
      </w:tr>
      <w:tr w:rsidR="00DA3FC8" w:rsidRPr="00741325" w:rsidTr="000D7824">
        <w:trPr>
          <w:cantSplit/>
          <w:trHeight w:val="1399"/>
        </w:trPr>
        <w:tc>
          <w:tcPr>
            <w:tcW w:w="4077" w:type="dxa"/>
          </w:tcPr>
          <w:p w:rsidR="00DA3FC8" w:rsidRPr="00741325" w:rsidRDefault="00DA3FC8" w:rsidP="000D7824">
            <w:pPr>
              <w:spacing w:line="192" w:lineRule="auto"/>
            </w:pPr>
          </w:p>
          <w:p w:rsidR="00DA3FC8" w:rsidRPr="00741325" w:rsidRDefault="00DA3FC8" w:rsidP="000D7824">
            <w:pPr>
              <w:pStyle w:val="a3"/>
              <w:tabs>
                <w:tab w:val="left" w:pos="4285"/>
              </w:tabs>
              <w:spacing w:line="192" w:lineRule="auto"/>
              <w:jc w:val="center"/>
              <w:rPr>
                <w:rStyle w:val="a4"/>
                <w:rFonts w:ascii="Times New Roman" w:hAnsi="Times New Roman" w:cs="Times New Roman"/>
                <w:noProof/>
                <w:sz w:val="24"/>
                <w:szCs w:val="24"/>
              </w:rPr>
            </w:pPr>
            <w:r>
              <w:rPr>
                <w:rStyle w:val="a4"/>
                <w:rFonts w:ascii="Times New Roman" w:hAnsi="Times New Roman" w:cs="Times New Roman"/>
                <w:noProof/>
                <w:sz w:val="24"/>
                <w:szCs w:val="24"/>
              </w:rPr>
              <w:t>Й Ы Ш Ӑ</w:t>
            </w:r>
            <w:r w:rsidRPr="00741325">
              <w:rPr>
                <w:rStyle w:val="a4"/>
                <w:rFonts w:ascii="Times New Roman" w:hAnsi="Times New Roman" w:cs="Times New Roman"/>
                <w:noProof/>
                <w:sz w:val="24"/>
                <w:szCs w:val="24"/>
              </w:rPr>
              <w:t xml:space="preserve"> Н У </w:t>
            </w:r>
          </w:p>
          <w:p w:rsidR="00DA3FC8" w:rsidRPr="00741325" w:rsidRDefault="00DA3FC8" w:rsidP="000D7824">
            <w:pPr>
              <w:pStyle w:val="a3"/>
              <w:jc w:val="center"/>
              <w:rPr>
                <w:rFonts w:ascii="Arial" w:hAnsi="Arial" w:cs="Arial"/>
              </w:rPr>
            </w:pPr>
          </w:p>
          <w:p w:rsidR="00DA3FC8" w:rsidRPr="00741325" w:rsidRDefault="00FB3D78" w:rsidP="000D7824">
            <w:pPr>
              <w:pStyle w:val="a3"/>
              <w:jc w:val="center"/>
              <w:rPr>
                <w:rFonts w:ascii="Times New Roman" w:hAnsi="Times New Roman" w:cs="Times New Roman"/>
                <w:sz w:val="24"/>
                <w:szCs w:val="24"/>
              </w:rPr>
            </w:pPr>
            <w:r>
              <w:rPr>
                <w:rFonts w:ascii="Times New Roman" w:hAnsi="Times New Roman" w:cs="Times New Roman"/>
                <w:noProof/>
                <w:sz w:val="24"/>
                <w:szCs w:val="24"/>
                <w:u w:val="single"/>
              </w:rPr>
              <w:t>05</w:t>
            </w:r>
            <w:r w:rsidR="00DA3FC8">
              <w:rPr>
                <w:rFonts w:ascii="Times New Roman" w:hAnsi="Times New Roman" w:cs="Times New Roman"/>
                <w:noProof/>
                <w:sz w:val="24"/>
                <w:szCs w:val="24"/>
                <w:u w:val="single"/>
              </w:rPr>
              <w:t>.</w:t>
            </w:r>
            <w:r>
              <w:rPr>
                <w:rFonts w:ascii="Times New Roman" w:hAnsi="Times New Roman" w:cs="Times New Roman"/>
                <w:noProof/>
                <w:sz w:val="24"/>
                <w:szCs w:val="24"/>
                <w:u w:val="single"/>
              </w:rPr>
              <w:t>06.</w:t>
            </w:r>
            <w:r w:rsidR="00DA3FC8">
              <w:rPr>
                <w:rFonts w:ascii="Times New Roman" w:hAnsi="Times New Roman" w:cs="Times New Roman"/>
                <w:noProof/>
                <w:sz w:val="24"/>
                <w:szCs w:val="24"/>
                <w:u w:val="single"/>
              </w:rPr>
              <w:t>2024</w:t>
            </w:r>
            <w:r w:rsidR="00DA3FC8" w:rsidRPr="00AB3581">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467</w:t>
            </w:r>
            <w:r w:rsidR="00DA3FC8">
              <w:rPr>
                <w:rFonts w:ascii="Times New Roman" w:hAnsi="Times New Roman" w:cs="Times New Roman"/>
                <w:noProof/>
                <w:sz w:val="24"/>
                <w:szCs w:val="24"/>
              </w:rPr>
              <w:t xml:space="preserve">   </w:t>
            </w:r>
            <w:r w:rsidR="00DA3FC8" w:rsidRPr="00741325">
              <w:rPr>
                <w:rFonts w:ascii="Times New Roman" w:hAnsi="Times New Roman" w:cs="Times New Roman"/>
                <w:noProof/>
                <w:sz w:val="24"/>
                <w:szCs w:val="24"/>
              </w:rPr>
              <w:t>№</w:t>
            </w:r>
          </w:p>
          <w:p w:rsidR="00DA3FC8" w:rsidRPr="00741325" w:rsidRDefault="00DA3FC8" w:rsidP="000D7824">
            <w:pPr>
              <w:jc w:val="center"/>
              <w:rPr>
                <w:noProof/>
              </w:rPr>
            </w:pPr>
            <w:r w:rsidRPr="00741325">
              <w:rPr>
                <w:noProof/>
              </w:rPr>
              <w:t>Хĕрлĕ Чутай сали</w:t>
            </w:r>
          </w:p>
        </w:tc>
        <w:tc>
          <w:tcPr>
            <w:tcW w:w="1431" w:type="dxa"/>
            <w:vMerge/>
            <w:vAlign w:val="center"/>
          </w:tcPr>
          <w:p w:rsidR="00DA3FC8" w:rsidRPr="00741325" w:rsidRDefault="00DA3FC8" w:rsidP="000D7824">
            <w:pPr>
              <w:rPr>
                <w:b/>
                <w:bCs/>
              </w:rPr>
            </w:pPr>
          </w:p>
        </w:tc>
        <w:tc>
          <w:tcPr>
            <w:tcW w:w="4164" w:type="dxa"/>
          </w:tcPr>
          <w:p w:rsidR="00DA3FC8" w:rsidRPr="00741325" w:rsidRDefault="00DA3FC8" w:rsidP="000D7824">
            <w:pPr>
              <w:pStyle w:val="a3"/>
              <w:spacing w:line="192" w:lineRule="auto"/>
              <w:jc w:val="center"/>
              <w:rPr>
                <w:rStyle w:val="a4"/>
                <w:rFonts w:ascii="Times New Roman" w:hAnsi="Times New Roman" w:cs="Times New Roman"/>
                <w:noProof/>
                <w:sz w:val="24"/>
                <w:szCs w:val="24"/>
              </w:rPr>
            </w:pPr>
          </w:p>
          <w:p w:rsidR="00DA3FC8" w:rsidRPr="00741325" w:rsidRDefault="00DA3FC8" w:rsidP="000D7824">
            <w:pPr>
              <w:pStyle w:val="a3"/>
              <w:spacing w:line="192" w:lineRule="auto"/>
              <w:jc w:val="center"/>
              <w:rPr>
                <w:rStyle w:val="a4"/>
                <w:rFonts w:ascii="Times New Roman" w:hAnsi="Times New Roman" w:cs="Times New Roman"/>
                <w:noProof/>
                <w:sz w:val="24"/>
                <w:szCs w:val="24"/>
              </w:rPr>
            </w:pPr>
            <w:r w:rsidRPr="00741325">
              <w:rPr>
                <w:rStyle w:val="a4"/>
                <w:rFonts w:ascii="Times New Roman" w:hAnsi="Times New Roman" w:cs="Times New Roman"/>
                <w:noProof/>
                <w:sz w:val="24"/>
                <w:szCs w:val="24"/>
              </w:rPr>
              <w:t>ПОСТАНОВЛЕНИЕ</w:t>
            </w:r>
          </w:p>
          <w:p w:rsidR="00DA3FC8" w:rsidRPr="00741325" w:rsidRDefault="00DA3FC8" w:rsidP="000D7824"/>
          <w:p w:rsidR="00DA3FC8" w:rsidRPr="00741325" w:rsidRDefault="00FB3D78" w:rsidP="000D7824">
            <w:pPr>
              <w:pStyle w:val="a3"/>
              <w:jc w:val="center"/>
              <w:rPr>
                <w:rFonts w:ascii="Times New Roman" w:hAnsi="Times New Roman" w:cs="Times New Roman"/>
                <w:sz w:val="24"/>
                <w:szCs w:val="24"/>
              </w:rPr>
            </w:pPr>
            <w:r>
              <w:rPr>
                <w:rFonts w:ascii="Times New Roman" w:hAnsi="Times New Roman" w:cs="Times New Roman"/>
                <w:noProof/>
                <w:sz w:val="24"/>
                <w:szCs w:val="24"/>
                <w:u w:val="single"/>
              </w:rPr>
              <w:t>05</w:t>
            </w:r>
            <w:r w:rsidR="00DA3FC8">
              <w:rPr>
                <w:rFonts w:ascii="Times New Roman" w:hAnsi="Times New Roman" w:cs="Times New Roman"/>
                <w:noProof/>
                <w:sz w:val="24"/>
                <w:szCs w:val="24"/>
                <w:u w:val="single"/>
              </w:rPr>
              <w:t>.</w:t>
            </w:r>
            <w:r>
              <w:rPr>
                <w:rFonts w:ascii="Times New Roman" w:hAnsi="Times New Roman" w:cs="Times New Roman"/>
                <w:noProof/>
                <w:sz w:val="24"/>
                <w:szCs w:val="24"/>
                <w:u w:val="single"/>
              </w:rPr>
              <w:t>06.</w:t>
            </w:r>
            <w:r w:rsidR="00DA3FC8">
              <w:rPr>
                <w:rFonts w:ascii="Times New Roman" w:hAnsi="Times New Roman" w:cs="Times New Roman"/>
                <w:noProof/>
                <w:sz w:val="24"/>
                <w:szCs w:val="24"/>
                <w:u w:val="single"/>
              </w:rPr>
              <w:t>2024</w:t>
            </w:r>
            <w:r w:rsidR="00DA3FC8" w:rsidRPr="00741325">
              <w:rPr>
                <w:rFonts w:ascii="Times New Roman" w:hAnsi="Times New Roman" w:cs="Times New Roman"/>
                <w:noProof/>
                <w:sz w:val="24"/>
                <w:szCs w:val="24"/>
              </w:rPr>
              <w:t xml:space="preserve">   № </w:t>
            </w:r>
            <w:r>
              <w:rPr>
                <w:rFonts w:ascii="Times New Roman" w:hAnsi="Times New Roman" w:cs="Times New Roman"/>
                <w:noProof/>
                <w:sz w:val="24"/>
                <w:szCs w:val="24"/>
              </w:rPr>
              <w:t>467</w:t>
            </w:r>
            <w:bookmarkStart w:id="0" w:name="_GoBack"/>
            <w:bookmarkEnd w:id="0"/>
          </w:p>
          <w:p w:rsidR="00DA3FC8" w:rsidRPr="00741325" w:rsidRDefault="00DA3FC8" w:rsidP="000D7824">
            <w:pPr>
              <w:jc w:val="center"/>
              <w:rPr>
                <w:noProof/>
              </w:rPr>
            </w:pPr>
            <w:r w:rsidRPr="00741325">
              <w:rPr>
                <w:noProof/>
              </w:rPr>
              <w:t>село Красные Четаи</w:t>
            </w:r>
          </w:p>
        </w:tc>
      </w:tr>
    </w:tbl>
    <w:p w:rsidR="00785EFE" w:rsidRDefault="00785EFE" w:rsidP="00785EFE">
      <w:pPr>
        <w:ind w:right="3825"/>
        <w:jc w:val="both"/>
      </w:pPr>
      <w:r>
        <w:t>О мерах, направленных на обеспечение исполнения обязанностей, налагаемых на лиц, замещающих должности руководителей организаций, подведомственных администрации Красночетайского муниципального округа Чувашской Республики, установленных в целях противодействия коррупции, а также мерах по предупреждению коррупции в организациях, подведомственных администрации Красночетайского муниципального округа Чувашской Республики</w:t>
      </w:r>
    </w:p>
    <w:p w:rsidR="00FD74AF" w:rsidRDefault="00FD74AF" w:rsidP="00DA3FC8">
      <w:pPr>
        <w:pStyle w:val="a7"/>
        <w:ind w:firstLine="709"/>
        <w:jc w:val="both"/>
        <w:rPr>
          <w:rFonts w:ascii="Times New Roman" w:hAnsi="Times New Roman" w:cs="Times New Roman"/>
          <w:sz w:val="26"/>
          <w:szCs w:val="26"/>
          <w:lang w:eastAsia="ru-RU"/>
        </w:rPr>
      </w:pPr>
    </w:p>
    <w:p w:rsidR="00DA3FC8" w:rsidRPr="00FD74AF" w:rsidRDefault="00DA3FC8" w:rsidP="00DA3FC8">
      <w:pPr>
        <w:pStyle w:val="a7"/>
        <w:ind w:firstLine="709"/>
        <w:jc w:val="both"/>
        <w:rPr>
          <w:rFonts w:ascii="Times New Roman" w:hAnsi="Times New Roman" w:cs="Times New Roman"/>
          <w:sz w:val="24"/>
          <w:szCs w:val="24"/>
          <w:lang w:eastAsia="ru-RU"/>
        </w:rPr>
      </w:pPr>
      <w:r w:rsidRPr="00FD74AF">
        <w:rPr>
          <w:rFonts w:ascii="Times New Roman" w:hAnsi="Times New Roman" w:cs="Times New Roman"/>
          <w:sz w:val="24"/>
          <w:szCs w:val="24"/>
          <w:lang w:eastAsia="ru-RU"/>
        </w:rPr>
        <w:t xml:space="preserve">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 повышения эффективности реализации мер по предупреждению коррупции в организациях, подведомственных </w:t>
      </w:r>
      <w:r w:rsidR="00FD74AF">
        <w:rPr>
          <w:rFonts w:ascii="Times New Roman" w:hAnsi="Times New Roman" w:cs="Times New Roman"/>
          <w:sz w:val="24"/>
          <w:szCs w:val="24"/>
          <w:lang w:eastAsia="ru-RU"/>
        </w:rPr>
        <w:t>администрации Красночетайского муниципального округа Чувашской Республики</w:t>
      </w:r>
      <w:r w:rsidRPr="00FD74AF">
        <w:rPr>
          <w:rFonts w:ascii="Times New Roman" w:hAnsi="Times New Roman" w:cs="Times New Roman"/>
          <w:sz w:val="24"/>
          <w:szCs w:val="24"/>
          <w:lang w:eastAsia="ru-RU"/>
        </w:rPr>
        <w:t xml:space="preserve">, </w:t>
      </w:r>
      <w:r w:rsidR="00FD74AF">
        <w:rPr>
          <w:rFonts w:ascii="Times New Roman" w:hAnsi="Times New Roman" w:cs="Times New Roman"/>
          <w:sz w:val="24"/>
          <w:szCs w:val="24"/>
          <w:lang w:eastAsia="ru-RU"/>
        </w:rPr>
        <w:t>администрация Красночетайского муниципального округа Чувашской Республики</w:t>
      </w:r>
      <w:r w:rsidR="00FD74AF" w:rsidRPr="00FD74AF">
        <w:rPr>
          <w:rFonts w:ascii="Times New Roman" w:hAnsi="Times New Roman" w:cs="Times New Roman"/>
          <w:sz w:val="24"/>
          <w:szCs w:val="24"/>
          <w:lang w:eastAsia="ru-RU"/>
        </w:rPr>
        <w:t xml:space="preserve"> </w:t>
      </w:r>
      <w:r w:rsidRPr="00FD74AF">
        <w:rPr>
          <w:rFonts w:ascii="Times New Roman" w:hAnsi="Times New Roman" w:cs="Times New Roman"/>
          <w:sz w:val="24"/>
          <w:szCs w:val="24"/>
          <w:lang w:eastAsia="ru-RU"/>
        </w:rPr>
        <w:t xml:space="preserve">п </w:t>
      </w:r>
      <w:r w:rsidR="00FD74AF">
        <w:rPr>
          <w:rFonts w:ascii="Times New Roman" w:hAnsi="Times New Roman" w:cs="Times New Roman"/>
          <w:sz w:val="24"/>
          <w:szCs w:val="24"/>
          <w:lang w:eastAsia="ru-RU"/>
        </w:rPr>
        <w:t>о с т а н о в л я е т</w:t>
      </w:r>
      <w:r w:rsidRPr="00FD74AF">
        <w:rPr>
          <w:rFonts w:ascii="Times New Roman" w:hAnsi="Times New Roman" w:cs="Times New Roman"/>
          <w:sz w:val="24"/>
          <w:szCs w:val="24"/>
          <w:lang w:eastAsia="ru-RU"/>
        </w:rPr>
        <w:t>:</w:t>
      </w:r>
    </w:p>
    <w:p w:rsidR="00DA3FC8" w:rsidRPr="00FD74AF" w:rsidRDefault="00DA3FC8" w:rsidP="00DA3FC8">
      <w:pPr>
        <w:pStyle w:val="a7"/>
        <w:shd w:val="clear" w:color="auto" w:fill="FFFFFF" w:themeFill="background1"/>
        <w:ind w:firstLine="709"/>
        <w:jc w:val="both"/>
        <w:rPr>
          <w:rFonts w:ascii="Times New Roman" w:hAnsi="Times New Roman" w:cs="Times New Roman"/>
          <w:sz w:val="24"/>
          <w:szCs w:val="24"/>
          <w:lang w:eastAsia="ru-RU"/>
        </w:rPr>
      </w:pPr>
      <w:r w:rsidRPr="00FD74AF">
        <w:rPr>
          <w:rFonts w:ascii="Times New Roman" w:hAnsi="Times New Roman" w:cs="Times New Roman"/>
          <w:sz w:val="24"/>
          <w:szCs w:val="24"/>
          <w:lang w:eastAsia="ru-RU"/>
        </w:rPr>
        <w:t>1. Утвердить:</w:t>
      </w:r>
    </w:p>
    <w:p w:rsidR="00DA3FC8" w:rsidRPr="008E62CF" w:rsidRDefault="00DA3FC8" w:rsidP="00DA3FC8">
      <w:pPr>
        <w:pStyle w:val="a7"/>
        <w:shd w:val="clear" w:color="auto" w:fill="FFFFFF" w:themeFill="background1"/>
        <w:ind w:firstLine="709"/>
        <w:jc w:val="both"/>
        <w:rPr>
          <w:rFonts w:ascii="Times New Roman" w:hAnsi="Times New Roman" w:cs="Times New Roman"/>
          <w:sz w:val="24"/>
          <w:szCs w:val="24"/>
          <w:lang w:eastAsia="ru-RU"/>
        </w:rPr>
      </w:pPr>
      <w:r w:rsidRPr="008E62CF">
        <w:rPr>
          <w:rFonts w:ascii="Times New Roman" w:hAnsi="Times New Roman" w:cs="Times New Roman"/>
          <w:sz w:val="24"/>
          <w:szCs w:val="24"/>
          <w:lang w:eastAsia="ru-RU"/>
        </w:rPr>
        <w:t xml:space="preserve">Порядок уведомления работодателя лицами, замещающими должности руководителей организаций, подведомственных </w:t>
      </w:r>
      <w:r w:rsidR="00FD74AF" w:rsidRPr="008E62CF">
        <w:rPr>
          <w:rFonts w:ascii="Times New Roman" w:hAnsi="Times New Roman" w:cs="Times New Roman"/>
          <w:sz w:val="24"/>
          <w:szCs w:val="24"/>
          <w:lang w:eastAsia="ru-RU"/>
        </w:rPr>
        <w:t>администрации Красночетайского муниципального округа Чувашской Республики</w:t>
      </w:r>
      <w:r w:rsidRPr="008E62CF">
        <w:rPr>
          <w:rFonts w:ascii="Times New Roman" w:hAnsi="Times New Roman" w:cs="Times New Roman"/>
          <w:sz w:val="24"/>
          <w:szCs w:val="24"/>
          <w:lang w:eastAsia="ru-RU"/>
        </w:rPr>
        <w:t>,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 1);</w:t>
      </w:r>
    </w:p>
    <w:p w:rsidR="00DA3FC8" w:rsidRPr="008E62CF" w:rsidRDefault="00DA3FC8" w:rsidP="00DA3FC8">
      <w:pPr>
        <w:pStyle w:val="a7"/>
        <w:shd w:val="clear" w:color="auto" w:fill="FFFFFF" w:themeFill="background1"/>
        <w:ind w:firstLine="709"/>
        <w:jc w:val="both"/>
        <w:rPr>
          <w:rFonts w:ascii="Times New Roman" w:hAnsi="Times New Roman" w:cs="Times New Roman"/>
          <w:sz w:val="24"/>
          <w:szCs w:val="24"/>
          <w:lang w:eastAsia="ru-RU"/>
        </w:rPr>
      </w:pPr>
      <w:r w:rsidRPr="008E62CF">
        <w:rPr>
          <w:rFonts w:ascii="Times New Roman" w:hAnsi="Times New Roman" w:cs="Times New Roman"/>
          <w:sz w:val="24"/>
          <w:szCs w:val="24"/>
          <w:lang w:eastAsia="ru-RU"/>
        </w:rPr>
        <w:t xml:space="preserve">Порядок обращения с заявлением лица, замещающего должность руководителя муниципального учреждения </w:t>
      </w:r>
      <w:r w:rsidR="00FD74AF" w:rsidRPr="008E62CF">
        <w:rPr>
          <w:rFonts w:ascii="Times New Roman" w:hAnsi="Times New Roman" w:cs="Times New Roman"/>
          <w:sz w:val="24"/>
          <w:szCs w:val="24"/>
          <w:lang w:eastAsia="ru-RU"/>
        </w:rPr>
        <w:t>Красночетайского муниципального округа Чувашской Республики</w:t>
      </w:r>
      <w:r w:rsidRPr="008E62CF">
        <w:rPr>
          <w:rFonts w:ascii="Times New Roman" w:hAnsi="Times New Roman" w:cs="Times New Roman"/>
          <w:sz w:val="24"/>
          <w:szCs w:val="24"/>
          <w:lang w:eastAsia="ru-RU"/>
        </w:rPr>
        <w:t>,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 (приложение № 2);</w:t>
      </w:r>
    </w:p>
    <w:p w:rsidR="00DA3FC8" w:rsidRPr="008E62CF" w:rsidRDefault="00DA3FC8" w:rsidP="00DA3FC8">
      <w:pPr>
        <w:pStyle w:val="a7"/>
        <w:shd w:val="clear" w:color="auto" w:fill="FFFFFF" w:themeFill="background1"/>
        <w:ind w:firstLine="709"/>
        <w:jc w:val="both"/>
        <w:rPr>
          <w:rFonts w:ascii="Times New Roman" w:hAnsi="Times New Roman" w:cs="Times New Roman"/>
          <w:sz w:val="24"/>
          <w:szCs w:val="24"/>
          <w:lang w:eastAsia="ru-RU"/>
        </w:rPr>
      </w:pPr>
      <w:r w:rsidRPr="008E62CF">
        <w:rPr>
          <w:rFonts w:ascii="Times New Roman" w:hAnsi="Times New Roman" w:cs="Times New Roman"/>
          <w:sz w:val="24"/>
          <w:szCs w:val="24"/>
          <w:lang w:eastAsia="ru-RU"/>
        </w:rPr>
        <w:t xml:space="preserve">Порядок уведомления лицами, замещающими должности руководителей организаций, подведомственных </w:t>
      </w:r>
      <w:r w:rsidR="00785EFE" w:rsidRPr="008E62CF">
        <w:rPr>
          <w:rFonts w:ascii="Times New Roman" w:hAnsi="Times New Roman" w:cs="Times New Roman"/>
          <w:sz w:val="24"/>
          <w:szCs w:val="24"/>
          <w:lang w:eastAsia="ru-RU"/>
        </w:rPr>
        <w:t>администрации Красночетайского муниципального округа Чувашской Республики</w:t>
      </w:r>
      <w:r w:rsidRPr="008E62CF">
        <w:rPr>
          <w:rFonts w:ascii="Times New Roman" w:hAnsi="Times New Roman" w:cs="Times New Roman"/>
          <w:sz w:val="24"/>
          <w:szCs w:val="24"/>
          <w:lang w:eastAsia="ru-RU"/>
        </w:rPr>
        <w:t xml:space="preserve">,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7" w:history="1">
        <w:r w:rsidRPr="008E62CF">
          <w:rPr>
            <w:rFonts w:ascii="Times New Roman" w:hAnsi="Times New Roman" w:cs="Times New Roman"/>
            <w:sz w:val="24"/>
            <w:szCs w:val="24"/>
            <w:lang w:eastAsia="ru-RU"/>
          </w:rPr>
          <w:t>законом</w:t>
        </w:r>
      </w:hyperlink>
      <w:r w:rsidRPr="008E62CF">
        <w:rPr>
          <w:rFonts w:ascii="Times New Roman" w:hAnsi="Times New Roman" w:cs="Times New Roman"/>
          <w:sz w:val="24"/>
          <w:szCs w:val="24"/>
          <w:lang w:eastAsia="ru-RU"/>
        </w:rPr>
        <w:t xml:space="preserve"> от 25 декабря 2008 г. № 273-ФЗ «О противодействии коррупции», другими федеральными законами в целях противодействия коррупции (приложение № 3);</w:t>
      </w:r>
    </w:p>
    <w:p w:rsidR="00DA3FC8" w:rsidRDefault="00DA3FC8" w:rsidP="00DA3FC8">
      <w:pPr>
        <w:pStyle w:val="a7"/>
        <w:shd w:val="clear" w:color="auto" w:fill="FFFFFF" w:themeFill="background1"/>
        <w:ind w:firstLine="709"/>
        <w:jc w:val="both"/>
        <w:rPr>
          <w:rFonts w:ascii="Times New Roman" w:hAnsi="Times New Roman" w:cs="Times New Roman"/>
          <w:sz w:val="24"/>
          <w:szCs w:val="24"/>
          <w:lang w:eastAsia="ru-RU"/>
        </w:rPr>
      </w:pPr>
      <w:r w:rsidRPr="008E62CF">
        <w:rPr>
          <w:rFonts w:ascii="Times New Roman" w:hAnsi="Times New Roman" w:cs="Times New Roman"/>
          <w:sz w:val="24"/>
          <w:szCs w:val="24"/>
          <w:lang w:eastAsia="ru-RU"/>
        </w:rPr>
        <w:t xml:space="preserve">Положение о комиссии по обеспечению соблюдения лицами, замещающими должности руководителей организаций, подведомственных </w:t>
      </w:r>
      <w:r w:rsidR="00785EFE" w:rsidRPr="008E62CF">
        <w:rPr>
          <w:rFonts w:ascii="Times New Roman" w:hAnsi="Times New Roman" w:cs="Times New Roman"/>
          <w:sz w:val="24"/>
          <w:szCs w:val="24"/>
          <w:lang w:eastAsia="ru-RU"/>
        </w:rPr>
        <w:t xml:space="preserve">администрации </w:t>
      </w:r>
      <w:r w:rsidR="00785EFE" w:rsidRPr="008E62CF">
        <w:rPr>
          <w:rFonts w:ascii="Times New Roman" w:hAnsi="Times New Roman" w:cs="Times New Roman"/>
          <w:sz w:val="24"/>
          <w:szCs w:val="24"/>
          <w:lang w:eastAsia="ru-RU"/>
        </w:rPr>
        <w:lastRenderedPageBreak/>
        <w:t>Красночетайского муниципального округа Чувашской Республики</w:t>
      </w:r>
      <w:r w:rsidRPr="008E62CF">
        <w:rPr>
          <w:rFonts w:ascii="Times New Roman" w:hAnsi="Times New Roman" w:cs="Times New Roman"/>
          <w:sz w:val="24"/>
          <w:szCs w:val="24"/>
          <w:lang w:eastAsia="ru-RU"/>
        </w:rPr>
        <w:t>, обязанностей, установленных в целях противодействия коррупции (приложение № 4).</w:t>
      </w:r>
    </w:p>
    <w:p w:rsidR="00785EFE" w:rsidRPr="0069337C" w:rsidRDefault="0069337C" w:rsidP="0069337C">
      <w:pPr>
        <w:pStyle w:val="a7"/>
        <w:shd w:val="clear" w:color="auto" w:fill="FFFFFF" w:themeFill="background1"/>
        <w:ind w:firstLine="709"/>
        <w:jc w:val="both"/>
        <w:rPr>
          <w:rFonts w:ascii="Times New Roman" w:hAnsi="Times New Roman" w:cs="Times New Roman"/>
          <w:sz w:val="24"/>
          <w:szCs w:val="24"/>
        </w:rPr>
      </w:pPr>
      <w:r>
        <w:rPr>
          <w:rFonts w:ascii="Times New Roman" w:hAnsi="Times New Roman"/>
          <w:color w:val="000000" w:themeColor="text1"/>
          <w:sz w:val="24"/>
          <w:szCs w:val="24"/>
          <w:lang w:eastAsia="ru-RU"/>
        </w:rPr>
        <w:t>2. Признать утратившим</w:t>
      </w:r>
      <w:r w:rsidR="00785EFE" w:rsidRPr="008E62CF">
        <w:rPr>
          <w:rFonts w:ascii="Times New Roman" w:hAnsi="Times New Roman"/>
          <w:color w:val="000000" w:themeColor="text1"/>
          <w:sz w:val="24"/>
          <w:szCs w:val="24"/>
          <w:lang w:eastAsia="ru-RU"/>
        </w:rPr>
        <w:t xml:space="preserve"> силу</w:t>
      </w:r>
      <w:r>
        <w:rPr>
          <w:rFonts w:ascii="Times New Roman" w:hAnsi="Times New Roman"/>
          <w:color w:val="000000" w:themeColor="text1"/>
          <w:sz w:val="24"/>
          <w:szCs w:val="24"/>
          <w:lang w:eastAsia="ru-RU"/>
        </w:rPr>
        <w:t xml:space="preserve"> </w:t>
      </w:r>
      <w:r w:rsidR="00785EFE" w:rsidRPr="0069337C">
        <w:rPr>
          <w:rFonts w:ascii="Times New Roman" w:hAnsi="Times New Roman" w:cs="Times New Roman"/>
          <w:color w:val="000000" w:themeColor="text1"/>
          <w:sz w:val="24"/>
          <w:szCs w:val="24"/>
        </w:rPr>
        <w:t xml:space="preserve">постановление администрации </w:t>
      </w:r>
      <w:r w:rsidR="0032111F" w:rsidRPr="0069337C">
        <w:rPr>
          <w:rFonts w:ascii="Times New Roman" w:hAnsi="Times New Roman" w:cs="Times New Roman"/>
          <w:color w:val="000000" w:themeColor="text1"/>
          <w:sz w:val="24"/>
          <w:szCs w:val="24"/>
        </w:rPr>
        <w:t>Красночетайского</w:t>
      </w:r>
      <w:r w:rsidR="00785EFE" w:rsidRPr="0069337C">
        <w:rPr>
          <w:rFonts w:ascii="Times New Roman" w:hAnsi="Times New Roman" w:cs="Times New Roman"/>
          <w:color w:val="000000" w:themeColor="text1"/>
          <w:sz w:val="24"/>
          <w:szCs w:val="24"/>
        </w:rPr>
        <w:t xml:space="preserve"> муниципального округа </w:t>
      </w:r>
      <w:r w:rsidR="0032111F" w:rsidRPr="0069337C">
        <w:rPr>
          <w:rFonts w:ascii="Times New Roman" w:hAnsi="Times New Roman" w:cs="Times New Roman"/>
          <w:sz w:val="24"/>
          <w:szCs w:val="24"/>
        </w:rPr>
        <w:t>Чувашской Республики от 21 августа 2023 г. №663 «</w:t>
      </w:r>
      <w:r w:rsidR="0032111F" w:rsidRPr="0069337C">
        <w:rPr>
          <w:rFonts w:ascii="Times New Roman" w:hAnsi="Times New Roman" w:cs="Times New Roman"/>
          <w:bCs/>
          <w:sz w:val="24"/>
          <w:szCs w:val="24"/>
        </w:rPr>
        <w:t>О мерах, направленных на обеспечение исполнения обязанностей, налагаемых на руководителей муниципальных бюджетных и автономных учреждений, муниципальных унитарных предприятий Красночетайского муниципального округа, установленных в целях противодействия коррупции, а также мерах по предупреждению коррупции»</w:t>
      </w:r>
      <w:r w:rsidR="00785EFE" w:rsidRPr="0069337C">
        <w:rPr>
          <w:rFonts w:ascii="Times New Roman" w:hAnsi="Times New Roman" w:cs="Times New Roman"/>
          <w:sz w:val="24"/>
          <w:szCs w:val="24"/>
        </w:rPr>
        <w:t>;</w:t>
      </w:r>
    </w:p>
    <w:p w:rsidR="00785EFE" w:rsidRPr="008E62CF" w:rsidRDefault="00785EFE" w:rsidP="00A74C95">
      <w:pPr>
        <w:pStyle w:val="a7"/>
        <w:ind w:firstLine="709"/>
        <w:jc w:val="both"/>
        <w:rPr>
          <w:rFonts w:ascii="Times New Roman" w:hAnsi="Times New Roman"/>
          <w:sz w:val="24"/>
          <w:szCs w:val="24"/>
          <w:lang w:eastAsia="ru-RU"/>
        </w:rPr>
      </w:pPr>
      <w:r w:rsidRPr="008E62CF">
        <w:rPr>
          <w:rFonts w:ascii="Times New Roman" w:hAnsi="Times New Roman"/>
          <w:sz w:val="24"/>
          <w:szCs w:val="24"/>
          <w:lang w:eastAsia="ru-RU"/>
        </w:rPr>
        <w:t>3. Контроль за исполнением настоящего постановления возложить</w:t>
      </w:r>
      <w:r w:rsidR="00BA2D06" w:rsidRPr="008E62CF">
        <w:rPr>
          <w:rFonts w:ascii="Times New Roman" w:hAnsi="Times New Roman"/>
          <w:sz w:val="24"/>
          <w:szCs w:val="24"/>
          <w:lang w:eastAsia="ru-RU"/>
        </w:rPr>
        <w:t xml:space="preserve"> на </w:t>
      </w:r>
      <w:r w:rsidR="00A74C95" w:rsidRPr="008E62CF">
        <w:rPr>
          <w:rFonts w:ascii="Times New Roman" w:hAnsi="Times New Roman" w:cs="Times New Roman"/>
          <w:sz w:val="24"/>
          <w:szCs w:val="24"/>
        </w:rPr>
        <w:t xml:space="preserve">отдел </w:t>
      </w:r>
      <w:r w:rsidR="00A74C95" w:rsidRPr="008E62CF">
        <w:rPr>
          <w:rFonts w:ascii="Times New Roman" w:hAnsi="Times New Roman"/>
          <w:sz w:val="24"/>
          <w:szCs w:val="24"/>
          <w:lang w:eastAsia="ru-RU"/>
        </w:rPr>
        <w:t xml:space="preserve">организационно-контрольной и кадровой работы </w:t>
      </w:r>
      <w:r w:rsidRPr="008E62CF">
        <w:rPr>
          <w:rFonts w:ascii="Times New Roman" w:hAnsi="Times New Roman"/>
          <w:sz w:val="24"/>
          <w:szCs w:val="24"/>
          <w:lang w:eastAsia="ru-RU"/>
        </w:rPr>
        <w:t xml:space="preserve">администрации </w:t>
      </w:r>
      <w:r w:rsidR="00BA2D06" w:rsidRPr="008E62CF">
        <w:rPr>
          <w:rFonts w:ascii="Times New Roman" w:hAnsi="Times New Roman"/>
          <w:sz w:val="24"/>
          <w:szCs w:val="24"/>
          <w:lang w:eastAsia="ru-RU"/>
        </w:rPr>
        <w:t>Красночетайского</w:t>
      </w:r>
      <w:r w:rsidRPr="008E62CF">
        <w:rPr>
          <w:rFonts w:ascii="Times New Roman" w:hAnsi="Times New Roman"/>
          <w:sz w:val="24"/>
          <w:szCs w:val="24"/>
          <w:lang w:eastAsia="ru-RU"/>
        </w:rPr>
        <w:t xml:space="preserve"> муниципального округа Чувашской Республики.</w:t>
      </w:r>
    </w:p>
    <w:p w:rsidR="00DA3FC8" w:rsidRPr="00FD74AF" w:rsidRDefault="00785EFE" w:rsidP="00FD74AF">
      <w:pPr>
        <w:shd w:val="clear" w:color="auto" w:fill="FFFFFF"/>
        <w:ind w:right="-2" w:firstLine="709"/>
        <w:jc w:val="both"/>
      </w:pPr>
      <w:r w:rsidRPr="008E62CF">
        <w:t xml:space="preserve">4. </w:t>
      </w:r>
      <w:r w:rsidR="00DA3FC8" w:rsidRPr="008E62CF">
        <w:t xml:space="preserve">Настоящее постановление вступает в силу </w:t>
      </w:r>
      <w:r w:rsidR="00FD74AF" w:rsidRPr="008E62CF">
        <w:t xml:space="preserve">через десять дней после дня его официального опубликования </w:t>
      </w:r>
      <w:r w:rsidR="00DA3FC8" w:rsidRPr="008E62CF">
        <w:t>в информационном издании «Вестник</w:t>
      </w:r>
      <w:r w:rsidR="00DA3FC8" w:rsidRPr="00FD74AF">
        <w:t xml:space="preserve"> Красночетайского муниципального округа».</w:t>
      </w:r>
    </w:p>
    <w:p w:rsidR="00DA3FC8" w:rsidRPr="00FD74AF" w:rsidRDefault="00DA3FC8" w:rsidP="00DA3FC8">
      <w:pPr>
        <w:pStyle w:val="a5"/>
        <w:shd w:val="clear" w:color="auto" w:fill="FFFFFF"/>
        <w:spacing w:before="0" w:beforeAutospacing="0" w:after="360" w:afterAutospacing="0"/>
      </w:pPr>
      <w:r w:rsidRPr="00FD74AF">
        <w:t> </w:t>
      </w:r>
    </w:p>
    <w:p w:rsidR="00DA3FC8" w:rsidRPr="00FD74AF" w:rsidRDefault="00DA3FC8" w:rsidP="00DA3FC8">
      <w:pPr>
        <w:jc w:val="both"/>
      </w:pPr>
      <w:r w:rsidRPr="00FD74AF">
        <w:t>Глава Красночетайского</w:t>
      </w:r>
    </w:p>
    <w:p w:rsidR="00DA3FC8" w:rsidRDefault="00DA3FC8" w:rsidP="00DA3FC8">
      <w:pPr>
        <w:jc w:val="both"/>
      </w:pPr>
      <w:r w:rsidRPr="00FD74AF">
        <w:t xml:space="preserve">муниципального округа                                                                          И.Н. </w:t>
      </w:r>
      <w:proofErr w:type="spellStart"/>
      <w:r w:rsidRPr="00FD74AF">
        <w:t>Михопаров</w:t>
      </w:r>
      <w:proofErr w:type="spellEnd"/>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Default="00A74C95" w:rsidP="00DA3FC8">
      <w:pPr>
        <w:jc w:val="both"/>
      </w:pPr>
    </w:p>
    <w:p w:rsidR="00A74C95" w:rsidRPr="00FD74AF" w:rsidRDefault="00A74C95" w:rsidP="00DA3FC8">
      <w:pPr>
        <w:jc w:val="both"/>
      </w:pPr>
    </w:p>
    <w:p w:rsidR="00DA3FC8" w:rsidRPr="00FD74AF" w:rsidRDefault="00DA3FC8" w:rsidP="00DA3FC8">
      <w:pPr>
        <w:jc w:val="both"/>
      </w:pPr>
    </w:p>
    <w:p w:rsidR="00DA3FC8" w:rsidRPr="003244A6" w:rsidRDefault="00DA3FC8" w:rsidP="00DA3FC8">
      <w:pPr>
        <w:jc w:val="both"/>
      </w:pPr>
    </w:p>
    <w:p w:rsidR="00DA3FC8" w:rsidRPr="003244A6" w:rsidRDefault="00DA3FC8" w:rsidP="00DA3FC8">
      <w:pPr>
        <w:jc w:val="both"/>
      </w:pPr>
      <w:r w:rsidRPr="003244A6">
        <w:t xml:space="preserve"> </w:t>
      </w:r>
    </w:p>
    <w:p w:rsidR="00DA3FC8" w:rsidRPr="003244A6" w:rsidRDefault="00DA3FC8" w:rsidP="00DA3FC8">
      <w:pPr>
        <w:jc w:val="both"/>
      </w:pPr>
    </w:p>
    <w:p w:rsidR="00DA3FC8" w:rsidRPr="003244A6" w:rsidRDefault="00DA3FC8" w:rsidP="00DA3FC8">
      <w:pPr>
        <w:jc w:val="both"/>
      </w:pPr>
    </w:p>
    <w:p w:rsidR="00DA3FC8" w:rsidRPr="003244A6" w:rsidRDefault="00DA3FC8" w:rsidP="00DA3FC8">
      <w:pPr>
        <w:jc w:val="both"/>
      </w:pPr>
    </w:p>
    <w:p w:rsidR="00DA3FC8" w:rsidRPr="00985C68" w:rsidRDefault="00DA3FC8" w:rsidP="00DA3FC8">
      <w:pPr>
        <w:jc w:val="both"/>
        <w:rPr>
          <w:sz w:val="26"/>
          <w:szCs w:val="26"/>
        </w:rPr>
      </w:pPr>
    </w:p>
    <w:p w:rsidR="00DA3FC8" w:rsidRPr="00985C68" w:rsidRDefault="00DA3FC8" w:rsidP="00DA3FC8">
      <w:pPr>
        <w:jc w:val="both"/>
        <w:rPr>
          <w:sz w:val="26"/>
          <w:szCs w:val="26"/>
        </w:rPr>
      </w:pPr>
    </w:p>
    <w:p w:rsidR="00DA3FC8" w:rsidRPr="00985C68" w:rsidRDefault="00DA3FC8" w:rsidP="00DA3FC8">
      <w:pPr>
        <w:jc w:val="both"/>
        <w:rPr>
          <w:sz w:val="26"/>
          <w:szCs w:val="26"/>
        </w:rPr>
      </w:pPr>
    </w:p>
    <w:p w:rsidR="00DA3FC8" w:rsidRPr="00985C68" w:rsidRDefault="00DA3FC8" w:rsidP="00DA3FC8">
      <w:pPr>
        <w:jc w:val="both"/>
        <w:rPr>
          <w:sz w:val="26"/>
          <w:szCs w:val="26"/>
        </w:rPr>
      </w:pPr>
    </w:p>
    <w:p w:rsidR="00DA3FC8" w:rsidRPr="00985C68" w:rsidRDefault="00DA3FC8" w:rsidP="00DA3FC8">
      <w:pPr>
        <w:jc w:val="both"/>
        <w:rPr>
          <w:sz w:val="26"/>
          <w:szCs w:val="26"/>
        </w:rPr>
      </w:pPr>
    </w:p>
    <w:p w:rsidR="00DA3FC8" w:rsidRPr="00985C68" w:rsidRDefault="00DA3FC8" w:rsidP="00DA3FC8">
      <w:pPr>
        <w:jc w:val="both"/>
        <w:rPr>
          <w:sz w:val="26"/>
          <w:szCs w:val="26"/>
        </w:rPr>
      </w:pPr>
    </w:p>
    <w:p w:rsidR="00DA3FC8" w:rsidRPr="00741325" w:rsidRDefault="00DA3FC8" w:rsidP="00DA3FC8">
      <w:pPr>
        <w:ind w:firstLine="709"/>
        <w:jc w:val="both"/>
        <w:rPr>
          <w:b/>
          <w:bCs/>
          <w:i/>
          <w:iCs/>
          <w:sz w:val="26"/>
          <w:szCs w:val="26"/>
        </w:rPr>
      </w:pPr>
    </w:p>
    <w:p w:rsidR="00DA3FC8" w:rsidRPr="00741325" w:rsidRDefault="00DA3FC8" w:rsidP="00DA3FC8">
      <w:pPr>
        <w:rPr>
          <w:sz w:val="28"/>
          <w:szCs w:val="28"/>
        </w:rPr>
      </w:pPr>
      <w:r w:rsidRPr="00741325">
        <w:rPr>
          <w:sz w:val="28"/>
          <w:szCs w:val="28"/>
        </w:rPr>
        <w:t xml:space="preserve">  </w:t>
      </w:r>
    </w:p>
    <w:p w:rsidR="00DA3FC8" w:rsidRPr="00741325" w:rsidRDefault="00DA3FC8" w:rsidP="00DA3FC8">
      <w:pPr>
        <w:rPr>
          <w:sz w:val="28"/>
          <w:szCs w:val="28"/>
        </w:rPr>
      </w:pPr>
    </w:p>
    <w:p w:rsidR="00DA3FC8" w:rsidRPr="00741325" w:rsidRDefault="00DA3FC8" w:rsidP="00DA3FC8">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DA3FC8" w:rsidRDefault="00DA3FC8" w:rsidP="00DA3FC8">
      <w:pPr>
        <w:pStyle w:val="ConsPlusNormal"/>
        <w:ind w:left="5954"/>
        <w:rPr>
          <w:rFonts w:ascii="Times New Roman" w:hAnsi="Times New Roman" w:cs="Times New Roman"/>
          <w:sz w:val="26"/>
          <w:szCs w:val="26"/>
        </w:rPr>
      </w:pPr>
    </w:p>
    <w:p w:rsidR="00DA3FC8" w:rsidRDefault="00DA3FC8" w:rsidP="00DA3FC8">
      <w:pPr>
        <w:pStyle w:val="ConsPlusNormal"/>
        <w:ind w:left="5954"/>
        <w:rPr>
          <w:rFonts w:ascii="Times New Roman" w:hAnsi="Times New Roman" w:cs="Times New Roman"/>
          <w:sz w:val="26"/>
          <w:szCs w:val="26"/>
        </w:rPr>
      </w:pPr>
    </w:p>
    <w:p w:rsidR="00DA3FC8" w:rsidRDefault="00DA3FC8" w:rsidP="00DA3FC8">
      <w:pPr>
        <w:pStyle w:val="ConsPlusNormal"/>
        <w:ind w:left="5954"/>
        <w:rPr>
          <w:rFonts w:ascii="Times New Roman" w:hAnsi="Times New Roman" w:cs="Times New Roman"/>
          <w:sz w:val="26"/>
          <w:szCs w:val="26"/>
        </w:rPr>
      </w:pPr>
    </w:p>
    <w:p w:rsidR="00DA3FC8" w:rsidRDefault="00DA3FC8" w:rsidP="00DA3FC8">
      <w:pPr>
        <w:pStyle w:val="ConsPlusNormal"/>
        <w:ind w:left="5954"/>
        <w:rPr>
          <w:rFonts w:ascii="Times New Roman" w:hAnsi="Times New Roman" w:cs="Times New Roman"/>
          <w:sz w:val="26"/>
          <w:szCs w:val="26"/>
        </w:rPr>
      </w:pPr>
    </w:p>
    <w:p w:rsidR="00DA3FC8" w:rsidRDefault="00DA3FC8" w:rsidP="00DA3FC8">
      <w:pPr>
        <w:pStyle w:val="ConsPlusNormal"/>
        <w:ind w:left="5954"/>
        <w:rPr>
          <w:rFonts w:ascii="Times New Roman" w:hAnsi="Times New Roman" w:cs="Times New Roman"/>
          <w:sz w:val="26"/>
          <w:szCs w:val="26"/>
        </w:rPr>
      </w:pPr>
    </w:p>
    <w:p w:rsidR="00DA3FC8" w:rsidRDefault="00DA3FC8" w:rsidP="00DA3FC8">
      <w:pPr>
        <w:pStyle w:val="ConsPlusNormal"/>
        <w:ind w:left="5954"/>
        <w:rPr>
          <w:rFonts w:ascii="Times New Roman" w:hAnsi="Times New Roman" w:cs="Times New Roman"/>
          <w:sz w:val="26"/>
          <w:szCs w:val="26"/>
        </w:rPr>
      </w:pPr>
    </w:p>
    <w:p w:rsidR="00A74C95" w:rsidRDefault="00A74C95" w:rsidP="00A74C95">
      <w:pPr>
        <w:widowControl w:val="0"/>
        <w:autoSpaceDE w:val="0"/>
        <w:autoSpaceDN w:val="0"/>
        <w:adjustRightInd w:val="0"/>
        <w:jc w:val="right"/>
        <w:rPr>
          <w:bCs/>
        </w:rPr>
      </w:pPr>
    </w:p>
    <w:p w:rsidR="00A74C95" w:rsidRDefault="00A74C95" w:rsidP="00A74C95"/>
    <w:p w:rsidR="00A74C95" w:rsidRDefault="00A74C95" w:rsidP="00A74C95"/>
    <w:p w:rsidR="00A74C95" w:rsidRDefault="00A74C95" w:rsidP="00A74C95"/>
    <w:p w:rsidR="00A74C95" w:rsidRDefault="00A74C95" w:rsidP="00A74C95"/>
    <w:p w:rsidR="00A74C95" w:rsidRDefault="00A74C95" w:rsidP="00A74C95">
      <w:r>
        <w:t>Подготовил:</w:t>
      </w:r>
    </w:p>
    <w:p w:rsidR="00A74C95" w:rsidRDefault="00A74C95" w:rsidP="00A74C95">
      <w:pPr>
        <w:pStyle w:val="2"/>
        <w:shd w:val="clear" w:color="auto" w:fill="FFFFFF"/>
        <w:spacing w:before="0" w:beforeAutospacing="0" w:after="0" w:afterAutospacing="0"/>
        <w:rPr>
          <w:b w:val="0"/>
          <w:color w:val="262626"/>
          <w:sz w:val="24"/>
          <w:szCs w:val="24"/>
        </w:rPr>
      </w:pPr>
      <w:r>
        <w:rPr>
          <w:b w:val="0"/>
          <w:color w:val="262626"/>
          <w:sz w:val="24"/>
          <w:szCs w:val="24"/>
        </w:rPr>
        <w:t>главный специалист-эксперт о</w:t>
      </w:r>
      <w:r w:rsidRPr="00AD1B6D">
        <w:rPr>
          <w:b w:val="0"/>
          <w:color w:val="262626"/>
          <w:sz w:val="24"/>
          <w:szCs w:val="24"/>
        </w:rPr>
        <w:t>тдел</w:t>
      </w:r>
      <w:r>
        <w:rPr>
          <w:b w:val="0"/>
          <w:color w:val="262626"/>
          <w:sz w:val="24"/>
          <w:szCs w:val="24"/>
        </w:rPr>
        <w:t>а</w:t>
      </w:r>
    </w:p>
    <w:p w:rsidR="00A74C95" w:rsidRDefault="00A74C95" w:rsidP="00A74C95">
      <w:pPr>
        <w:pStyle w:val="2"/>
        <w:shd w:val="clear" w:color="auto" w:fill="FFFFFF"/>
        <w:spacing w:before="0" w:beforeAutospacing="0" w:after="0" w:afterAutospacing="0"/>
        <w:rPr>
          <w:b w:val="0"/>
          <w:color w:val="262626"/>
          <w:sz w:val="24"/>
          <w:szCs w:val="24"/>
        </w:rPr>
      </w:pPr>
      <w:r>
        <w:rPr>
          <w:b w:val="0"/>
          <w:color w:val="262626"/>
          <w:sz w:val="24"/>
          <w:szCs w:val="24"/>
        </w:rPr>
        <w:t>правового обеспечения Красночетайского МО</w:t>
      </w:r>
      <w:r>
        <w:rPr>
          <w:b w:val="0"/>
          <w:color w:val="262626"/>
          <w:sz w:val="24"/>
          <w:szCs w:val="24"/>
        </w:rPr>
        <w:tab/>
      </w:r>
      <w:r>
        <w:rPr>
          <w:b w:val="0"/>
          <w:color w:val="262626"/>
          <w:sz w:val="24"/>
          <w:szCs w:val="24"/>
        </w:rPr>
        <w:tab/>
      </w:r>
      <w:r>
        <w:rPr>
          <w:b w:val="0"/>
          <w:color w:val="262626"/>
          <w:sz w:val="24"/>
          <w:szCs w:val="24"/>
        </w:rPr>
        <w:tab/>
      </w:r>
      <w:r>
        <w:rPr>
          <w:b w:val="0"/>
          <w:color w:val="262626"/>
          <w:sz w:val="24"/>
          <w:szCs w:val="24"/>
        </w:rPr>
        <w:tab/>
        <w:t>В.В. Михеев</w:t>
      </w:r>
    </w:p>
    <w:p w:rsidR="00A74C95" w:rsidRDefault="00A74C95" w:rsidP="00A74C95">
      <w:pPr>
        <w:widowControl w:val="0"/>
        <w:autoSpaceDE w:val="0"/>
        <w:autoSpaceDN w:val="0"/>
        <w:adjustRightInd w:val="0"/>
        <w:jc w:val="right"/>
        <w:rPr>
          <w:bCs/>
        </w:rPr>
      </w:pPr>
    </w:p>
    <w:p w:rsidR="00DA3FC8" w:rsidRDefault="00DA3FC8" w:rsidP="00DA3FC8">
      <w:pPr>
        <w:pStyle w:val="ConsPlusNormal"/>
        <w:ind w:left="5954"/>
        <w:rPr>
          <w:rFonts w:ascii="Times New Roman" w:hAnsi="Times New Roman" w:cs="Times New Roman"/>
          <w:sz w:val="26"/>
          <w:szCs w:val="26"/>
        </w:rPr>
      </w:pPr>
    </w:p>
    <w:p w:rsidR="00DA3FC8" w:rsidRDefault="00DA3FC8" w:rsidP="00DA3FC8">
      <w:pPr>
        <w:pStyle w:val="ConsPlusNormal"/>
        <w:ind w:left="5954"/>
        <w:rPr>
          <w:rFonts w:ascii="Times New Roman" w:hAnsi="Times New Roman" w:cs="Times New Roman"/>
          <w:sz w:val="26"/>
          <w:szCs w:val="26"/>
        </w:rPr>
      </w:pPr>
    </w:p>
    <w:p w:rsidR="00DA3FC8" w:rsidRDefault="00DA3FC8" w:rsidP="00DA3FC8">
      <w:pPr>
        <w:pStyle w:val="ConsPlusNormal"/>
        <w:ind w:left="5954"/>
        <w:rPr>
          <w:rFonts w:ascii="Times New Roman" w:hAnsi="Times New Roman" w:cs="Times New Roman"/>
          <w:sz w:val="26"/>
          <w:szCs w:val="26"/>
        </w:rPr>
      </w:pPr>
    </w:p>
    <w:p w:rsidR="00FC43DD" w:rsidRDefault="00FC43DD" w:rsidP="00DA3FC8">
      <w:pPr>
        <w:pStyle w:val="ConsPlusNormal"/>
        <w:ind w:left="5954"/>
        <w:rPr>
          <w:rFonts w:ascii="Times New Roman" w:hAnsi="Times New Roman" w:cs="Times New Roman"/>
          <w:sz w:val="26"/>
          <w:szCs w:val="26"/>
        </w:rPr>
      </w:pPr>
    </w:p>
    <w:p w:rsidR="00FC43DD" w:rsidRDefault="00FC43DD" w:rsidP="00DA3FC8">
      <w:pPr>
        <w:pStyle w:val="ConsPlusNormal"/>
        <w:ind w:left="5954"/>
        <w:rPr>
          <w:rFonts w:ascii="Times New Roman" w:hAnsi="Times New Roman" w:cs="Times New Roman"/>
          <w:sz w:val="26"/>
          <w:szCs w:val="26"/>
        </w:rPr>
      </w:pPr>
    </w:p>
    <w:p w:rsidR="00FC43DD" w:rsidRDefault="00FC43DD" w:rsidP="00DA3FC8">
      <w:pPr>
        <w:pStyle w:val="ConsPlusNormal"/>
        <w:ind w:left="5954"/>
        <w:rPr>
          <w:rFonts w:ascii="Times New Roman" w:hAnsi="Times New Roman" w:cs="Times New Roman"/>
          <w:sz w:val="26"/>
          <w:szCs w:val="26"/>
        </w:rPr>
      </w:pPr>
    </w:p>
    <w:p w:rsidR="00FC43DD" w:rsidRDefault="00FC43DD" w:rsidP="00DA3FC8">
      <w:pPr>
        <w:pStyle w:val="ConsPlusNormal"/>
        <w:ind w:left="5954"/>
        <w:rPr>
          <w:rFonts w:ascii="Times New Roman" w:hAnsi="Times New Roman" w:cs="Times New Roman"/>
          <w:sz w:val="26"/>
          <w:szCs w:val="26"/>
        </w:rPr>
      </w:pPr>
    </w:p>
    <w:p w:rsidR="00FC43DD" w:rsidRDefault="00FC43DD" w:rsidP="00DA3FC8">
      <w:pPr>
        <w:pStyle w:val="ConsPlusNormal"/>
        <w:ind w:left="5954"/>
        <w:rPr>
          <w:rFonts w:ascii="Times New Roman" w:hAnsi="Times New Roman" w:cs="Times New Roman"/>
          <w:sz w:val="26"/>
          <w:szCs w:val="26"/>
        </w:rPr>
      </w:pPr>
    </w:p>
    <w:p w:rsidR="00FC43DD" w:rsidRDefault="00FC43DD" w:rsidP="00DA3FC8">
      <w:pPr>
        <w:pStyle w:val="ConsPlusNormal"/>
        <w:ind w:left="5954"/>
        <w:rPr>
          <w:rFonts w:ascii="Times New Roman" w:hAnsi="Times New Roman" w:cs="Times New Roman"/>
          <w:sz w:val="26"/>
          <w:szCs w:val="26"/>
        </w:rPr>
      </w:pPr>
    </w:p>
    <w:p w:rsidR="001A68AC" w:rsidRDefault="001A68AC" w:rsidP="001A68AC">
      <w:pPr>
        <w:pStyle w:val="a7"/>
        <w:shd w:val="clear" w:color="auto" w:fill="FFFFFF" w:themeFill="background1"/>
        <w:tabs>
          <w:tab w:val="left" w:pos="4820"/>
          <w:tab w:val="left" w:pos="7998"/>
          <w:tab w:val="right" w:pos="9354"/>
        </w:tabs>
        <w:ind w:left="4820"/>
        <w:rPr>
          <w:rFonts w:ascii="Times New Roman" w:hAnsi="Times New Roman" w:cs="Times New Roman"/>
          <w:lang w:eastAsia="ru-RU"/>
        </w:rPr>
      </w:pPr>
      <w:r>
        <w:rPr>
          <w:rFonts w:ascii="Times New Roman" w:hAnsi="Times New Roman" w:cs="Times New Roman"/>
          <w:lang w:eastAsia="ru-RU"/>
        </w:rPr>
        <w:tab/>
        <w:t xml:space="preserve"> </w:t>
      </w:r>
    </w:p>
    <w:p w:rsidR="00937624" w:rsidRPr="008E62CF" w:rsidRDefault="001A68AC" w:rsidP="001A68AC">
      <w:pPr>
        <w:pStyle w:val="a7"/>
        <w:shd w:val="clear" w:color="auto" w:fill="FFFFFF" w:themeFill="background1"/>
        <w:tabs>
          <w:tab w:val="left" w:pos="4820"/>
          <w:tab w:val="left" w:pos="7998"/>
          <w:tab w:val="right" w:pos="9354"/>
        </w:tabs>
        <w:ind w:left="4820"/>
        <w:rPr>
          <w:rFonts w:ascii="Times New Roman" w:hAnsi="Times New Roman" w:cs="Times New Roman"/>
          <w:lang w:eastAsia="ru-RU"/>
        </w:rPr>
      </w:pPr>
      <w:r>
        <w:rPr>
          <w:rFonts w:ascii="Times New Roman" w:hAnsi="Times New Roman" w:cs="Times New Roman"/>
          <w:lang w:eastAsia="ru-RU"/>
        </w:rPr>
        <w:lastRenderedPageBreak/>
        <w:tab/>
      </w:r>
      <w:r w:rsidR="00937624" w:rsidRPr="008E62CF">
        <w:rPr>
          <w:rFonts w:ascii="Times New Roman" w:hAnsi="Times New Roman" w:cs="Times New Roman"/>
          <w:lang w:eastAsia="ru-RU"/>
        </w:rPr>
        <w:t xml:space="preserve">Утвержден </w:t>
      </w:r>
    </w:p>
    <w:p w:rsidR="005C38A1" w:rsidRPr="008E62CF"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8E62CF">
        <w:rPr>
          <w:rFonts w:ascii="Times New Roman" w:hAnsi="Times New Roman" w:cs="Times New Roman"/>
          <w:lang w:eastAsia="ru-RU"/>
        </w:rPr>
        <w:t xml:space="preserve">постановлением администрации </w:t>
      </w:r>
    </w:p>
    <w:p w:rsidR="005C38A1" w:rsidRPr="008E62CF"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8E62CF">
        <w:rPr>
          <w:rFonts w:ascii="Times New Roman" w:hAnsi="Times New Roman" w:cs="Times New Roman"/>
          <w:lang w:eastAsia="ru-RU"/>
        </w:rPr>
        <w:t>Красночетайского муниципального</w:t>
      </w:r>
    </w:p>
    <w:p w:rsidR="00937624" w:rsidRPr="008E62CF"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8E62CF">
        <w:rPr>
          <w:rFonts w:ascii="Times New Roman" w:hAnsi="Times New Roman" w:cs="Times New Roman"/>
          <w:lang w:eastAsia="ru-RU"/>
        </w:rPr>
        <w:t>округа Чувашской Республики</w:t>
      </w:r>
      <w:r w:rsidR="00937624" w:rsidRPr="008E62CF">
        <w:rPr>
          <w:rFonts w:ascii="Times New Roman" w:hAnsi="Times New Roman" w:cs="Times New Roman"/>
          <w:lang w:eastAsia="ru-RU"/>
        </w:rPr>
        <w:t xml:space="preserve"> </w:t>
      </w:r>
    </w:p>
    <w:p w:rsidR="00937624" w:rsidRPr="008E62CF" w:rsidRDefault="00937624" w:rsidP="005C38A1">
      <w:pPr>
        <w:pStyle w:val="a7"/>
        <w:shd w:val="clear" w:color="auto" w:fill="FFFFFF" w:themeFill="background1"/>
        <w:tabs>
          <w:tab w:val="left" w:pos="4820"/>
        </w:tabs>
        <w:ind w:left="4820"/>
        <w:jc w:val="right"/>
        <w:rPr>
          <w:rFonts w:ascii="Times New Roman" w:hAnsi="Times New Roman" w:cs="Times New Roman"/>
          <w:lang w:eastAsia="ru-RU"/>
        </w:rPr>
      </w:pPr>
      <w:r w:rsidRPr="008E62CF">
        <w:rPr>
          <w:rFonts w:ascii="Times New Roman" w:hAnsi="Times New Roman" w:cs="Times New Roman"/>
          <w:lang w:eastAsia="ru-RU"/>
        </w:rPr>
        <w:t>от _________ 2024 г. № ____</w:t>
      </w:r>
    </w:p>
    <w:p w:rsidR="00937624" w:rsidRPr="008E62CF" w:rsidRDefault="00937624" w:rsidP="005C38A1">
      <w:pPr>
        <w:pStyle w:val="a7"/>
        <w:shd w:val="clear" w:color="auto" w:fill="FFFFFF" w:themeFill="background1"/>
        <w:ind w:left="4820"/>
        <w:jc w:val="right"/>
        <w:rPr>
          <w:rFonts w:ascii="Times New Roman" w:hAnsi="Times New Roman" w:cs="Times New Roman"/>
          <w:lang w:eastAsia="ru-RU"/>
        </w:rPr>
      </w:pPr>
      <w:r w:rsidRPr="008E62CF">
        <w:rPr>
          <w:rFonts w:ascii="Times New Roman" w:hAnsi="Times New Roman" w:cs="Times New Roman"/>
          <w:lang w:eastAsia="ru-RU"/>
        </w:rPr>
        <w:t>(приложение № 1)</w:t>
      </w:r>
    </w:p>
    <w:p w:rsidR="00937624" w:rsidRPr="00484B33" w:rsidRDefault="00937624" w:rsidP="00937624">
      <w:pPr>
        <w:pStyle w:val="a7"/>
        <w:shd w:val="clear" w:color="auto" w:fill="FFFFFF" w:themeFill="background1"/>
        <w:jc w:val="center"/>
        <w:rPr>
          <w:rFonts w:ascii="Times New Roman" w:hAnsi="Times New Roman" w:cs="Times New Roman"/>
          <w:sz w:val="26"/>
          <w:szCs w:val="26"/>
          <w:lang w:eastAsia="ru-RU"/>
        </w:rPr>
      </w:pPr>
      <w:bookmarkStart w:id="1" w:name="P35"/>
      <w:bookmarkEnd w:id="1"/>
    </w:p>
    <w:p w:rsidR="00937624" w:rsidRPr="00484B33" w:rsidRDefault="00937624" w:rsidP="00937624">
      <w:pPr>
        <w:pStyle w:val="a7"/>
        <w:shd w:val="clear" w:color="auto" w:fill="FFFFFF" w:themeFill="background1"/>
        <w:jc w:val="center"/>
        <w:rPr>
          <w:rFonts w:ascii="Times New Roman" w:hAnsi="Times New Roman" w:cs="Times New Roman"/>
          <w:sz w:val="26"/>
          <w:szCs w:val="26"/>
          <w:lang w:eastAsia="ru-RU"/>
        </w:rPr>
      </w:pPr>
      <w:r w:rsidRPr="00484B33">
        <w:rPr>
          <w:rFonts w:ascii="Times New Roman" w:hAnsi="Times New Roman" w:cs="Times New Roman"/>
          <w:sz w:val="26"/>
          <w:szCs w:val="26"/>
          <w:lang w:eastAsia="ru-RU"/>
        </w:rPr>
        <w:t>ПОРЯДОК</w:t>
      </w:r>
    </w:p>
    <w:p w:rsidR="00937624" w:rsidRPr="00AE12F8" w:rsidRDefault="00937624" w:rsidP="00937624">
      <w:pPr>
        <w:pStyle w:val="a7"/>
        <w:shd w:val="clear" w:color="auto" w:fill="FFFFFF" w:themeFill="background1"/>
        <w:jc w:val="center"/>
        <w:rPr>
          <w:rFonts w:ascii="Times New Roman" w:hAnsi="Times New Roman" w:cs="Times New Roman"/>
          <w:sz w:val="24"/>
          <w:szCs w:val="24"/>
          <w:lang w:eastAsia="ru-RU"/>
        </w:rPr>
      </w:pPr>
      <w:r w:rsidRPr="00AE12F8">
        <w:rPr>
          <w:rFonts w:ascii="Times New Roman" w:hAnsi="Times New Roman" w:cs="Times New Roman"/>
          <w:sz w:val="24"/>
          <w:szCs w:val="24"/>
          <w:lang w:eastAsia="ru-RU"/>
        </w:rPr>
        <w:t xml:space="preserve">уведомления работодателя лицами, замещающими должности </w:t>
      </w:r>
    </w:p>
    <w:p w:rsidR="00937624" w:rsidRPr="00AE12F8" w:rsidRDefault="00937624" w:rsidP="00937624">
      <w:pPr>
        <w:pStyle w:val="a7"/>
        <w:shd w:val="clear" w:color="auto" w:fill="FFFFFF" w:themeFill="background1"/>
        <w:jc w:val="center"/>
        <w:rPr>
          <w:rFonts w:ascii="Times New Roman" w:hAnsi="Times New Roman" w:cs="Times New Roman"/>
          <w:sz w:val="24"/>
          <w:szCs w:val="24"/>
          <w:lang w:eastAsia="ru-RU"/>
        </w:rPr>
      </w:pPr>
      <w:r w:rsidRPr="00AE12F8">
        <w:rPr>
          <w:rFonts w:ascii="Times New Roman" w:hAnsi="Times New Roman" w:cs="Times New Roman"/>
          <w:sz w:val="24"/>
          <w:szCs w:val="24"/>
          <w:lang w:eastAsia="ru-RU"/>
        </w:rPr>
        <w:t xml:space="preserve">руководителей организаций, подведомственных </w:t>
      </w:r>
      <w:r w:rsidR="008E62CF" w:rsidRPr="00AE12F8">
        <w:rPr>
          <w:rFonts w:ascii="Times New Roman" w:hAnsi="Times New Roman" w:cs="Times New Roman"/>
          <w:sz w:val="24"/>
          <w:szCs w:val="24"/>
          <w:lang w:eastAsia="ru-RU"/>
        </w:rPr>
        <w:t xml:space="preserve">администрации Красночетайского муниципального округа Чувашской </w:t>
      </w:r>
      <w:proofErr w:type="gramStart"/>
      <w:r w:rsidR="008E62CF" w:rsidRPr="00AE12F8">
        <w:rPr>
          <w:rFonts w:ascii="Times New Roman" w:hAnsi="Times New Roman" w:cs="Times New Roman"/>
          <w:sz w:val="24"/>
          <w:szCs w:val="24"/>
          <w:lang w:eastAsia="ru-RU"/>
        </w:rPr>
        <w:t>Республики</w:t>
      </w:r>
      <w:r w:rsidRPr="00AE12F8">
        <w:rPr>
          <w:rFonts w:ascii="Times New Roman" w:hAnsi="Times New Roman" w:cs="Times New Roman"/>
          <w:sz w:val="24"/>
          <w:szCs w:val="24"/>
          <w:lang w:eastAsia="ru-RU"/>
        </w:rPr>
        <w:t xml:space="preserve">, </w:t>
      </w:r>
      <w:r w:rsidR="008E62CF" w:rsidRPr="00AE12F8">
        <w:rPr>
          <w:rFonts w:ascii="Times New Roman" w:hAnsi="Times New Roman" w:cs="Times New Roman"/>
          <w:sz w:val="24"/>
          <w:szCs w:val="24"/>
          <w:lang w:eastAsia="ru-RU"/>
        </w:rPr>
        <w:t xml:space="preserve"> </w:t>
      </w:r>
      <w:r w:rsidRPr="00AE12F8">
        <w:rPr>
          <w:rFonts w:ascii="Times New Roman" w:hAnsi="Times New Roman" w:cs="Times New Roman"/>
          <w:sz w:val="24"/>
          <w:szCs w:val="24"/>
          <w:lang w:eastAsia="ru-RU"/>
        </w:rPr>
        <w:t>о</w:t>
      </w:r>
      <w:proofErr w:type="gramEnd"/>
      <w:r w:rsidRPr="00AE12F8">
        <w:rPr>
          <w:rFonts w:ascii="Times New Roman" w:hAnsi="Times New Roman" w:cs="Times New Roman"/>
          <w:sz w:val="24"/>
          <w:szCs w:val="24"/>
          <w:lang w:eastAsia="ru-RU"/>
        </w:rPr>
        <w:t xml:space="preserve">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rPr>
      </w:pP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lang w:eastAsia="ru-RU"/>
        </w:rPr>
      </w:pPr>
      <w:r w:rsidRPr="00AE12F8">
        <w:rPr>
          <w:rFonts w:ascii="Times New Roman" w:hAnsi="Times New Roman" w:cs="Times New Roman"/>
          <w:sz w:val="24"/>
          <w:szCs w:val="24"/>
          <w:lang w:eastAsia="ru-RU"/>
        </w:rPr>
        <w:t xml:space="preserve">1. Настоящим Порядком определяются правила уведомления лицами, замещающими должности руководителей организаций, </w:t>
      </w:r>
      <w:r w:rsidR="008E62CF" w:rsidRPr="00AE12F8">
        <w:rPr>
          <w:rFonts w:ascii="Times New Roman" w:hAnsi="Times New Roman" w:cs="Times New Roman"/>
          <w:sz w:val="24"/>
          <w:szCs w:val="24"/>
          <w:lang w:eastAsia="ru-RU"/>
        </w:rPr>
        <w:t xml:space="preserve">администрации Красночетайского муниципального округа Чувашской Республики </w:t>
      </w:r>
      <w:r w:rsidRPr="00AE12F8">
        <w:rPr>
          <w:rFonts w:ascii="Times New Roman" w:hAnsi="Times New Roman" w:cs="Times New Roman"/>
          <w:sz w:val="24"/>
          <w:szCs w:val="24"/>
          <w:lang w:eastAsia="ru-RU"/>
        </w:rPr>
        <w:t>(далее соответственно – организация, руководитель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rPr>
      </w:pPr>
      <w:r w:rsidRPr="00AE12F8">
        <w:rPr>
          <w:rFonts w:ascii="Times New Roman" w:hAnsi="Times New Roman" w:cs="Times New Roman"/>
          <w:sz w:val="24"/>
          <w:szCs w:val="24"/>
          <w:lang w:eastAsia="ru-RU"/>
        </w:rPr>
        <w:t>2. Руководитель организации обязан в соответствии с Федеральным законом «О противодействии коррупции», Федеральным законом «О контрактной системе в сфере закупок товаров, работ, услуг для обеспечения государственных и муниципальных нужд» и Федеральным законом «О закупках товаров, работ, услуг отдельными видами юридических лиц» уведомлять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w:t>
      </w:r>
      <w:r w:rsidRPr="00AE12F8">
        <w:rPr>
          <w:rFonts w:ascii="Times New Roman" w:hAnsi="Times New Roman" w:cs="Times New Roman"/>
          <w:sz w:val="24"/>
          <w:szCs w:val="24"/>
        </w:rPr>
        <w:t xml:space="preserve"> принимать меры по предотвращению или урегулированию конфликта интересов.</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lang w:eastAsia="ru-RU"/>
        </w:rPr>
      </w:pPr>
      <w:r w:rsidRPr="00AE12F8">
        <w:rPr>
          <w:rFonts w:ascii="Times New Roman" w:hAnsi="Times New Roman" w:cs="Times New Roman"/>
          <w:sz w:val="24"/>
          <w:szCs w:val="24"/>
        </w:rPr>
        <w:t xml:space="preserve">3. </w:t>
      </w:r>
      <w:r w:rsidRPr="00AE12F8">
        <w:rPr>
          <w:rFonts w:ascii="Times New Roman" w:hAnsi="Times New Roman" w:cs="Times New Roman"/>
          <w:sz w:val="24"/>
          <w:szCs w:val="24"/>
          <w:lang w:eastAsia="ru-RU"/>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оформляется в письменной форме согласно приложению № 1 к настоящему Порядку.</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lang w:eastAsia="ru-RU"/>
        </w:rPr>
      </w:pPr>
      <w:r w:rsidRPr="00AE12F8">
        <w:rPr>
          <w:rFonts w:ascii="Times New Roman" w:hAnsi="Times New Roman" w:cs="Times New Roman"/>
          <w:sz w:val="24"/>
          <w:szCs w:val="24"/>
          <w:lang w:eastAsia="ru-RU"/>
        </w:rPr>
        <w:t xml:space="preserve">4. Руководители организаций представляют уведомление в </w:t>
      </w:r>
      <w:r w:rsidR="00AE12F8" w:rsidRPr="008E62CF">
        <w:rPr>
          <w:rFonts w:ascii="Times New Roman" w:hAnsi="Times New Roman" w:cs="Times New Roman"/>
          <w:sz w:val="24"/>
          <w:szCs w:val="24"/>
        </w:rPr>
        <w:t xml:space="preserve">отдел </w:t>
      </w:r>
      <w:r w:rsidR="00AE12F8" w:rsidRPr="008E62CF">
        <w:rPr>
          <w:rFonts w:ascii="Times New Roman" w:hAnsi="Times New Roman"/>
          <w:sz w:val="24"/>
          <w:szCs w:val="24"/>
          <w:lang w:eastAsia="ru-RU"/>
        </w:rPr>
        <w:t>организационно-контрольной и кадровой работы администрации Красночетайского муниципального округа Чувашской Республики</w:t>
      </w:r>
      <w:r w:rsidRPr="00AE12F8">
        <w:rPr>
          <w:rFonts w:ascii="Times New Roman" w:hAnsi="Times New Roman" w:cs="Times New Roman"/>
          <w:sz w:val="24"/>
          <w:szCs w:val="24"/>
          <w:lang w:eastAsia="ru-RU"/>
        </w:rPr>
        <w:t xml:space="preserve"> (далее – структурное подразделение).</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lang w:eastAsia="ru-RU"/>
        </w:rPr>
      </w:pPr>
      <w:r w:rsidRPr="00AE12F8">
        <w:rPr>
          <w:rFonts w:ascii="Times New Roman" w:hAnsi="Times New Roman" w:cs="Times New Roman"/>
          <w:sz w:val="24"/>
          <w:szCs w:val="24"/>
          <w:lang w:eastAsia="ru-RU"/>
        </w:rPr>
        <w:t>5. Руководитель организации в случае личной заинтересованности при осуществлении своих должностных обязанностей, которая приводит или может привести к конфликту интересов, обязан подать уведомление, как только ему станет об этом известно, но не позднее следующего рабочего дня. В случае нахождения в командировке, в отпуске, вне организации по иным основаниям он обязан направить уведомление посредством почтового отправления, через официальный сайт муниципального образования в информационно-телекоммуникационный сети «Интернет» или иным доступным средством связи либо уведомить незамедлительно с момента прибытия к месту нахождения организации.</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rPr>
      </w:pPr>
      <w:r w:rsidRPr="00AE12F8">
        <w:rPr>
          <w:rFonts w:ascii="Times New Roman" w:hAnsi="Times New Roman" w:cs="Times New Roman"/>
          <w:sz w:val="24"/>
          <w:szCs w:val="24"/>
          <w:lang w:eastAsia="ru-RU"/>
        </w:rPr>
        <w:t>6. Уведомление подлежит регистрации</w:t>
      </w:r>
      <w:r w:rsidRPr="00AE12F8">
        <w:rPr>
          <w:rFonts w:ascii="Times New Roman" w:hAnsi="Times New Roman" w:cs="Times New Roman"/>
          <w:sz w:val="24"/>
          <w:szCs w:val="24"/>
        </w:rPr>
        <w:t xml:space="preserve"> в журнале по форме согласно приложению № 2 к настоящему Порядку, ведение которого осуществляет структурное подразделение.</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rPr>
      </w:pPr>
      <w:r w:rsidRPr="00AE12F8">
        <w:rPr>
          <w:rFonts w:ascii="Times New Roman" w:hAnsi="Times New Roman" w:cs="Times New Roman"/>
          <w:sz w:val="24"/>
          <w:szCs w:val="24"/>
        </w:rPr>
        <w:t xml:space="preserve">Журнал должен быть прошит и пронумерован, а также заверен печатью </w:t>
      </w:r>
      <w:r w:rsidR="00EB7C37" w:rsidRPr="008E62CF">
        <w:rPr>
          <w:rFonts w:ascii="Times New Roman" w:hAnsi="Times New Roman"/>
          <w:sz w:val="24"/>
          <w:szCs w:val="24"/>
          <w:lang w:eastAsia="ru-RU"/>
        </w:rPr>
        <w:t>администрации Красночетайского муниципального округа Чувашской Республики</w:t>
      </w:r>
      <w:r w:rsidRPr="00AE12F8">
        <w:rPr>
          <w:rFonts w:ascii="Times New Roman" w:hAnsi="Times New Roman" w:cs="Times New Roman"/>
          <w:sz w:val="24"/>
          <w:szCs w:val="24"/>
          <w:lang w:eastAsia="ru-RU"/>
        </w:rPr>
        <w:t>.</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rPr>
      </w:pPr>
      <w:r w:rsidRPr="00AE12F8">
        <w:rPr>
          <w:rFonts w:ascii="Times New Roman" w:hAnsi="Times New Roman" w:cs="Times New Roman"/>
          <w:sz w:val="24"/>
          <w:szCs w:val="24"/>
        </w:rPr>
        <w:t>7. Уведомление регистрируется:</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rPr>
      </w:pPr>
      <w:r w:rsidRPr="00AE12F8">
        <w:rPr>
          <w:rFonts w:ascii="Times New Roman" w:hAnsi="Times New Roman" w:cs="Times New Roman"/>
          <w:sz w:val="24"/>
          <w:szCs w:val="24"/>
        </w:rPr>
        <w:t>1) незамедлительно в присутствии уведомителя, если уведомление представлено им лично;</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rPr>
      </w:pPr>
      <w:r w:rsidRPr="00AE12F8">
        <w:rPr>
          <w:rFonts w:ascii="Times New Roman" w:hAnsi="Times New Roman" w:cs="Times New Roman"/>
          <w:sz w:val="24"/>
          <w:szCs w:val="24"/>
        </w:rPr>
        <w:t>2) в день, когда оно поступило по почте или иному средству связи.</w:t>
      </w:r>
    </w:p>
    <w:p w:rsidR="00937624" w:rsidRPr="00AE12F8" w:rsidRDefault="00937624" w:rsidP="00937624">
      <w:pPr>
        <w:shd w:val="clear" w:color="auto" w:fill="FFFFFF" w:themeFill="background1"/>
        <w:ind w:firstLine="709"/>
      </w:pPr>
      <w:r w:rsidRPr="00AE12F8">
        <w:t>8. Копия уведомления с отметкой о регистрации выдается руководителю организации на руки под роспись, либо направляется посредством почтовой связи.</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rPr>
      </w:pPr>
      <w:r w:rsidRPr="00AE12F8">
        <w:rPr>
          <w:rFonts w:ascii="Times New Roman" w:hAnsi="Times New Roman" w:cs="Times New Roman"/>
          <w:sz w:val="24"/>
          <w:szCs w:val="24"/>
        </w:rPr>
        <w:lastRenderedPageBreak/>
        <w:t>Отказ в принятии, регистрации уведомления, а также в выдаче копии уведомления с отметкой о регистрации не допускается.</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rPr>
      </w:pPr>
      <w:r w:rsidRPr="00AE12F8">
        <w:rPr>
          <w:rFonts w:ascii="Times New Roman" w:hAnsi="Times New Roman" w:cs="Times New Roman"/>
          <w:sz w:val="24"/>
          <w:szCs w:val="24"/>
        </w:rPr>
        <w:t>Зарегистрированное уведомление в день его регистрации направляется работодателю.</w:t>
      </w:r>
    </w:p>
    <w:p w:rsidR="00937624" w:rsidRPr="00AE12F8" w:rsidRDefault="00937624" w:rsidP="00937624">
      <w:pPr>
        <w:pStyle w:val="a7"/>
        <w:shd w:val="clear" w:color="auto" w:fill="FFFFFF" w:themeFill="background1"/>
        <w:ind w:firstLine="709"/>
        <w:jc w:val="both"/>
        <w:rPr>
          <w:rFonts w:ascii="Times New Roman" w:hAnsi="Times New Roman" w:cs="Times New Roman"/>
          <w:sz w:val="24"/>
          <w:szCs w:val="24"/>
        </w:rPr>
      </w:pPr>
      <w:r w:rsidRPr="00AE12F8">
        <w:rPr>
          <w:rFonts w:ascii="Times New Roman" w:hAnsi="Times New Roman" w:cs="Times New Roman"/>
          <w:sz w:val="24"/>
          <w:szCs w:val="24"/>
        </w:rPr>
        <w:t>Работодатель направляет уведомление для предварительного рассмотрения и подготовки мотивированного заключения в структурное подразделение.</w:t>
      </w:r>
    </w:p>
    <w:p w:rsidR="00937624" w:rsidRPr="00AE12F8" w:rsidRDefault="00937624" w:rsidP="00937624">
      <w:pPr>
        <w:shd w:val="clear" w:color="auto" w:fill="FFFFFF" w:themeFill="background1"/>
        <w:autoSpaceDE w:val="0"/>
        <w:autoSpaceDN w:val="0"/>
        <w:adjustRightInd w:val="0"/>
        <w:ind w:firstLine="708"/>
        <w:jc w:val="both"/>
      </w:pPr>
      <w:r w:rsidRPr="00AE12F8">
        <w:t xml:space="preserve">9. Структурным подразделением осуществляется рассмотрение уведомления и подготовка мотивированного заключения по результатам его рассмотрения. </w:t>
      </w:r>
    </w:p>
    <w:p w:rsidR="00937624" w:rsidRPr="00AE12F8" w:rsidRDefault="00937624" w:rsidP="00937624">
      <w:pPr>
        <w:shd w:val="clear" w:color="auto" w:fill="FFFFFF" w:themeFill="background1"/>
        <w:autoSpaceDE w:val="0"/>
        <w:autoSpaceDN w:val="0"/>
        <w:adjustRightInd w:val="0"/>
        <w:ind w:firstLine="708"/>
        <w:jc w:val="both"/>
      </w:pPr>
      <w:r w:rsidRPr="00AE12F8">
        <w:t xml:space="preserve">При подготовке мотивированного заключения должностные лица структурного подразделения имеют право проводить собеседование с руководителем организации, представившим уведомление,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 замещающими должности руководителей организаций, подведомственных </w:t>
      </w:r>
      <w:r w:rsidR="00146D19" w:rsidRPr="008E62CF">
        <w:t>администрации Красночетайского муниципального округа Чувашской Республики</w:t>
      </w:r>
      <w:r w:rsidRPr="00AE12F8">
        <w:t>, обязанностей, установленных в целях противодействия коррупции (далее – комиссия).</w:t>
      </w:r>
    </w:p>
    <w:p w:rsidR="00937624" w:rsidRPr="00AE12F8" w:rsidRDefault="00937624" w:rsidP="00937624">
      <w:pPr>
        <w:shd w:val="clear" w:color="auto" w:fill="FFFFFF" w:themeFill="background1"/>
        <w:autoSpaceDE w:val="0"/>
        <w:autoSpaceDN w:val="0"/>
        <w:adjustRightInd w:val="0"/>
        <w:ind w:firstLine="708"/>
        <w:jc w:val="both"/>
      </w:pPr>
      <w:r w:rsidRPr="00AE12F8">
        <w:t xml:space="preserve">В случае направления запросов уведомление и мотивированное заключение представляются председателю комиссии в течение 45 </w:t>
      </w:r>
      <w:r w:rsidR="003A2F90">
        <w:t xml:space="preserve">календарных </w:t>
      </w:r>
      <w:r w:rsidRPr="00AE12F8">
        <w:t xml:space="preserve">дней со дня поступления уведомления. Указанный срок может быть продлен, но не более чем на 30 </w:t>
      </w:r>
      <w:r w:rsidR="003A2F90">
        <w:t xml:space="preserve">календарных </w:t>
      </w:r>
      <w:r w:rsidRPr="00AE12F8">
        <w:t>дней.</w:t>
      </w:r>
    </w:p>
    <w:p w:rsidR="00937624" w:rsidRPr="00AE12F8" w:rsidRDefault="00937624" w:rsidP="00937624">
      <w:pPr>
        <w:shd w:val="clear" w:color="auto" w:fill="FFFFFF" w:themeFill="background1"/>
        <w:autoSpaceDE w:val="0"/>
        <w:autoSpaceDN w:val="0"/>
        <w:adjustRightInd w:val="0"/>
        <w:ind w:firstLine="708"/>
        <w:jc w:val="both"/>
      </w:pPr>
      <w:r w:rsidRPr="00AE12F8">
        <w:t xml:space="preserve">8. Рассмотрение уведомления комиссией, осуществляется в соответствии с положением, утвержденным </w:t>
      </w:r>
      <w:r w:rsidR="00FC43DD">
        <w:t xml:space="preserve">настоящим </w:t>
      </w:r>
      <w:r w:rsidRPr="00AE12F8">
        <w:t>п</w:t>
      </w:r>
      <w:r w:rsidR="00516CA0">
        <w:t>остановлением</w:t>
      </w:r>
      <w:r w:rsidRPr="00AE12F8">
        <w:t>.</w:t>
      </w:r>
    </w:p>
    <w:p w:rsidR="00937624" w:rsidRPr="00AE12F8" w:rsidRDefault="00937624" w:rsidP="00937624">
      <w:pPr>
        <w:shd w:val="clear" w:color="auto" w:fill="FFFFFF" w:themeFill="background1"/>
        <w:autoSpaceDE w:val="0"/>
        <w:autoSpaceDN w:val="0"/>
        <w:adjustRightInd w:val="0"/>
        <w:ind w:firstLine="708"/>
        <w:jc w:val="both"/>
      </w:pPr>
      <w:r w:rsidRPr="00AE12F8">
        <w:t>9. Непринятие руководителем организации,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37624" w:rsidRPr="00484B33" w:rsidRDefault="00937624" w:rsidP="00937624">
      <w:pPr>
        <w:pStyle w:val="a7"/>
        <w:shd w:val="clear" w:color="auto" w:fill="FFFFFF" w:themeFill="background1"/>
        <w:ind w:firstLine="708"/>
        <w:jc w:val="center"/>
        <w:rPr>
          <w:rFonts w:ascii="Times New Roman" w:hAnsi="Times New Roman" w:cs="Times New Roman"/>
          <w:sz w:val="26"/>
          <w:szCs w:val="26"/>
        </w:rPr>
      </w:pPr>
    </w:p>
    <w:p w:rsidR="00937624" w:rsidRPr="00484B33" w:rsidRDefault="00937624" w:rsidP="00937624">
      <w:pPr>
        <w:pStyle w:val="a7"/>
        <w:shd w:val="clear" w:color="auto" w:fill="FFFFFF" w:themeFill="background1"/>
        <w:tabs>
          <w:tab w:val="left" w:pos="4820"/>
        </w:tabs>
        <w:ind w:left="4820"/>
        <w:jc w:val="both"/>
        <w:rPr>
          <w:rFonts w:ascii="Times New Roman" w:hAnsi="Times New Roman" w:cs="Times New Roman"/>
          <w:sz w:val="26"/>
          <w:szCs w:val="26"/>
          <w:lang w:eastAsia="ru-RU"/>
        </w:rPr>
      </w:pPr>
    </w:p>
    <w:p w:rsidR="00937624" w:rsidRPr="00484B33" w:rsidRDefault="00937624" w:rsidP="00937624">
      <w:pPr>
        <w:pStyle w:val="a7"/>
        <w:shd w:val="clear" w:color="auto" w:fill="FFFFFF" w:themeFill="background1"/>
        <w:tabs>
          <w:tab w:val="left" w:pos="4820"/>
        </w:tabs>
        <w:ind w:left="4820"/>
        <w:jc w:val="both"/>
        <w:rPr>
          <w:rFonts w:ascii="Times New Roman" w:hAnsi="Times New Roman" w:cs="Times New Roman"/>
          <w:sz w:val="26"/>
          <w:szCs w:val="26"/>
          <w:lang w:eastAsia="ru-RU"/>
        </w:rPr>
      </w:pPr>
    </w:p>
    <w:p w:rsidR="00937624" w:rsidRPr="00484B33" w:rsidRDefault="00937624" w:rsidP="00937624">
      <w:pPr>
        <w:pStyle w:val="a7"/>
        <w:shd w:val="clear" w:color="auto" w:fill="FFFFFF" w:themeFill="background1"/>
        <w:tabs>
          <w:tab w:val="left" w:pos="4820"/>
        </w:tabs>
        <w:ind w:left="4820"/>
        <w:jc w:val="both"/>
        <w:rPr>
          <w:rFonts w:ascii="Times New Roman" w:hAnsi="Times New Roman" w:cs="Times New Roman"/>
          <w:sz w:val="26"/>
          <w:szCs w:val="26"/>
          <w:lang w:eastAsia="ru-RU"/>
        </w:rPr>
      </w:pPr>
    </w:p>
    <w:p w:rsidR="00516CA0" w:rsidRDefault="00516CA0" w:rsidP="00937624">
      <w:pPr>
        <w:pStyle w:val="a7"/>
        <w:tabs>
          <w:tab w:val="left" w:pos="4820"/>
        </w:tabs>
        <w:ind w:left="4820"/>
        <w:jc w:val="both"/>
        <w:rPr>
          <w:rFonts w:ascii="Times New Roman" w:hAnsi="Times New Roman" w:cs="Times New Roman"/>
          <w:sz w:val="26"/>
          <w:szCs w:val="26"/>
          <w:lang w:eastAsia="ru-RU"/>
        </w:rPr>
      </w:pPr>
    </w:p>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516CA0" w:rsidRPr="00516CA0" w:rsidRDefault="00516CA0" w:rsidP="00516CA0"/>
    <w:p w:rsidR="00937624" w:rsidRPr="00516CA0" w:rsidRDefault="00937624" w:rsidP="00CE19B6">
      <w:pPr>
        <w:pStyle w:val="a7"/>
        <w:tabs>
          <w:tab w:val="left" w:pos="4820"/>
        </w:tabs>
        <w:ind w:left="4820"/>
        <w:jc w:val="right"/>
        <w:rPr>
          <w:rFonts w:ascii="Times New Roman" w:hAnsi="Times New Roman" w:cs="Times New Roman"/>
          <w:lang w:eastAsia="ru-RU"/>
        </w:rPr>
      </w:pPr>
      <w:r w:rsidRPr="00516CA0">
        <w:br w:type="column"/>
      </w:r>
      <w:r w:rsidRPr="00516CA0">
        <w:rPr>
          <w:rFonts w:ascii="Times New Roman" w:hAnsi="Times New Roman" w:cs="Times New Roman"/>
          <w:lang w:eastAsia="ru-RU"/>
        </w:rPr>
        <w:lastRenderedPageBreak/>
        <w:t>Приложение № 1</w:t>
      </w:r>
    </w:p>
    <w:p w:rsidR="00937624" w:rsidRPr="00516CA0" w:rsidRDefault="00937624" w:rsidP="00937624">
      <w:pPr>
        <w:pStyle w:val="a7"/>
        <w:tabs>
          <w:tab w:val="left" w:pos="4820"/>
        </w:tabs>
        <w:ind w:left="4820"/>
        <w:jc w:val="both"/>
        <w:rPr>
          <w:rFonts w:ascii="Times New Roman" w:hAnsi="Times New Roman" w:cs="Times New Roman"/>
          <w:lang w:eastAsia="ru-RU"/>
        </w:rPr>
      </w:pPr>
      <w:r w:rsidRPr="00516CA0">
        <w:rPr>
          <w:rFonts w:ascii="Times New Roman" w:hAnsi="Times New Roman" w:cs="Times New Roman"/>
          <w:lang w:eastAsia="ru-RU"/>
        </w:rPr>
        <w:t xml:space="preserve">к Порядку уведомления работодателя лицами, замещающими должности руководителей подведомственных организаций </w:t>
      </w:r>
      <w:r w:rsidR="00516CA0" w:rsidRPr="00516CA0">
        <w:rPr>
          <w:rFonts w:ascii="Times New Roman" w:hAnsi="Times New Roman" w:cs="Times New Roman"/>
          <w:lang w:eastAsia="ru-RU"/>
        </w:rPr>
        <w:t>Порядок уведомления лицами, замещающими должности руководителей организаций, подведомственных администрации</w:t>
      </w:r>
      <w:r w:rsidRPr="00516CA0">
        <w:rPr>
          <w:rFonts w:ascii="Times New Roman" w:hAnsi="Times New Roman" w:cs="Times New Roman"/>
          <w:lang w:eastAsia="ru-RU"/>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7624" w:rsidRPr="00484B33" w:rsidRDefault="00937624" w:rsidP="00937624">
      <w:pPr>
        <w:pStyle w:val="a7"/>
        <w:tabs>
          <w:tab w:val="left" w:pos="4820"/>
        </w:tabs>
        <w:ind w:left="4820" w:firstLine="709"/>
        <w:jc w:val="both"/>
        <w:rPr>
          <w:rFonts w:ascii="Times New Roman" w:hAnsi="Times New Roman" w:cs="Times New Roman"/>
          <w:sz w:val="26"/>
          <w:szCs w:val="26"/>
          <w:lang w:eastAsia="ru-RU"/>
        </w:rPr>
      </w:pPr>
    </w:p>
    <w:p w:rsidR="00937624" w:rsidRPr="00484B33" w:rsidRDefault="00937624" w:rsidP="00937624">
      <w:pPr>
        <w:pStyle w:val="a7"/>
        <w:tabs>
          <w:tab w:val="left" w:pos="4820"/>
        </w:tabs>
        <w:ind w:left="4820" w:firstLine="709"/>
        <w:jc w:val="both"/>
        <w:rPr>
          <w:rFonts w:ascii="Times New Roman" w:hAnsi="Times New Roman" w:cs="Times New Roman"/>
          <w:sz w:val="26"/>
          <w:szCs w:val="26"/>
          <w:lang w:eastAsia="ru-RU"/>
        </w:rPr>
      </w:pPr>
      <w:r w:rsidRPr="00484B33">
        <w:rPr>
          <w:rFonts w:ascii="Times New Roman" w:hAnsi="Times New Roman" w:cs="Times New Roman"/>
          <w:sz w:val="26"/>
          <w:szCs w:val="26"/>
          <w:lang w:eastAsia="ru-RU"/>
        </w:rPr>
        <w:t>ФОРМА</w:t>
      </w:r>
    </w:p>
    <w:p w:rsidR="00937624" w:rsidRPr="00484B33" w:rsidRDefault="00937624" w:rsidP="00937624">
      <w:pPr>
        <w:pStyle w:val="a7"/>
        <w:tabs>
          <w:tab w:val="left" w:pos="4820"/>
        </w:tabs>
        <w:ind w:left="4820" w:firstLine="709"/>
        <w:jc w:val="both"/>
        <w:rPr>
          <w:rFonts w:ascii="Times New Roman" w:hAnsi="Times New Roman" w:cs="Times New Roman"/>
          <w:sz w:val="26"/>
          <w:szCs w:val="26"/>
          <w:lang w:eastAsia="ru-RU"/>
        </w:rPr>
      </w:pPr>
    </w:p>
    <w:p w:rsidR="00937624" w:rsidRPr="00484B33" w:rsidRDefault="00937624" w:rsidP="00937624">
      <w:pPr>
        <w:pStyle w:val="a7"/>
        <w:tabs>
          <w:tab w:val="left" w:pos="4820"/>
        </w:tabs>
        <w:ind w:left="4820"/>
        <w:jc w:val="center"/>
        <w:rPr>
          <w:rFonts w:ascii="Times New Roman" w:hAnsi="Times New Roman" w:cs="Times New Roman"/>
          <w:sz w:val="26"/>
          <w:szCs w:val="26"/>
          <w:lang w:eastAsia="ru-RU"/>
        </w:rPr>
      </w:pPr>
      <w:r w:rsidRPr="00484B33">
        <w:rPr>
          <w:rFonts w:ascii="Times New Roman" w:hAnsi="Times New Roman" w:cs="Times New Roman"/>
          <w:sz w:val="26"/>
          <w:szCs w:val="26"/>
          <w:lang w:eastAsia="ru-RU"/>
        </w:rPr>
        <w:t xml:space="preserve">__________________________________ </w:t>
      </w:r>
      <w:r w:rsidRPr="00484B33">
        <w:rPr>
          <w:rFonts w:ascii="Times New Roman" w:hAnsi="Times New Roman" w:cs="Times New Roman"/>
          <w:sz w:val="26"/>
          <w:szCs w:val="26"/>
          <w:lang w:eastAsia="ru-RU"/>
        </w:rPr>
        <w:br/>
      </w:r>
      <w:r w:rsidRPr="00484B33">
        <w:rPr>
          <w:rFonts w:ascii="Times New Roman" w:hAnsi="Times New Roman" w:cs="Times New Roman"/>
          <w:sz w:val="20"/>
          <w:szCs w:val="20"/>
          <w:lang w:eastAsia="ru-RU"/>
        </w:rPr>
        <w:t xml:space="preserve">Ф.И.О. (последнее – при наличии) </w:t>
      </w:r>
      <w:r>
        <w:rPr>
          <w:rFonts w:ascii="Times New Roman" w:hAnsi="Times New Roman" w:cs="Times New Roman"/>
          <w:sz w:val="20"/>
          <w:szCs w:val="20"/>
          <w:lang w:eastAsia="ru-RU"/>
        </w:rPr>
        <w:t>работодателя</w:t>
      </w:r>
    </w:p>
    <w:p w:rsidR="00937624" w:rsidRPr="00484B33" w:rsidRDefault="00937624" w:rsidP="00937624">
      <w:pPr>
        <w:pStyle w:val="a7"/>
        <w:tabs>
          <w:tab w:val="left" w:pos="4820"/>
        </w:tabs>
        <w:ind w:left="4820"/>
        <w:jc w:val="both"/>
        <w:rPr>
          <w:rFonts w:ascii="Times New Roman" w:hAnsi="Times New Roman" w:cs="Times New Roman"/>
          <w:sz w:val="26"/>
          <w:szCs w:val="26"/>
          <w:lang w:eastAsia="ru-RU"/>
        </w:rPr>
      </w:pPr>
      <w:r w:rsidRPr="00484B33">
        <w:rPr>
          <w:rFonts w:ascii="Times New Roman" w:hAnsi="Times New Roman" w:cs="Times New Roman"/>
          <w:sz w:val="26"/>
          <w:szCs w:val="26"/>
          <w:lang w:eastAsia="ru-RU"/>
        </w:rPr>
        <w:t>от ________________________________</w:t>
      </w:r>
    </w:p>
    <w:p w:rsidR="00937624" w:rsidRPr="00484B33" w:rsidRDefault="00937624" w:rsidP="00937624">
      <w:pPr>
        <w:pStyle w:val="a7"/>
        <w:tabs>
          <w:tab w:val="left" w:pos="4820"/>
        </w:tabs>
        <w:ind w:left="4820"/>
        <w:jc w:val="center"/>
        <w:rPr>
          <w:rFonts w:ascii="Times New Roman" w:hAnsi="Times New Roman" w:cs="Times New Roman"/>
          <w:sz w:val="20"/>
          <w:szCs w:val="20"/>
          <w:lang w:eastAsia="ru-RU"/>
        </w:rPr>
      </w:pPr>
      <w:r w:rsidRPr="00484B33">
        <w:rPr>
          <w:rFonts w:ascii="Times New Roman" w:hAnsi="Times New Roman" w:cs="Times New Roman"/>
          <w:sz w:val="20"/>
          <w:szCs w:val="20"/>
          <w:lang w:eastAsia="ru-RU"/>
        </w:rPr>
        <w:t>Ф.И.О. (последнее – при наличии)</w:t>
      </w:r>
    </w:p>
    <w:p w:rsidR="00937624" w:rsidRPr="00484B33" w:rsidRDefault="00937624" w:rsidP="00937624">
      <w:pPr>
        <w:pStyle w:val="a7"/>
        <w:tabs>
          <w:tab w:val="left" w:pos="4820"/>
        </w:tabs>
        <w:ind w:left="4820"/>
        <w:jc w:val="both"/>
        <w:rPr>
          <w:rFonts w:ascii="Times New Roman" w:hAnsi="Times New Roman" w:cs="Times New Roman"/>
          <w:sz w:val="26"/>
          <w:szCs w:val="26"/>
          <w:lang w:eastAsia="ru-RU"/>
        </w:rPr>
      </w:pPr>
      <w:r w:rsidRPr="00484B33">
        <w:rPr>
          <w:rFonts w:ascii="Times New Roman" w:hAnsi="Times New Roman" w:cs="Times New Roman"/>
          <w:sz w:val="26"/>
          <w:szCs w:val="26"/>
          <w:lang w:eastAsia="ru-RU"/>
        </w:rPr>
        <w:t>__________________________________</w:t>
      </w:r>
    </w:p>
    <w:p w:rsidR="00937624" w:rsidRPr="00484B33" w:rsidRDefault="00937624" w:rsidP="00937624">
      <w:pPr>
        <w:pStyle w:val="a7"/>
        <w:tabs>
          <w:tab w:val="left" w:pos="4820"/>
        </w:tabs>
        <w:ind w:left="4820"/>
        <w:jc w:val="center"/>
        <w:rPr>
          <w:rFonts w:ascii="Times New Roman" w:hAnsi="Times New Roman" w:cs="Times New Roman"/>
          <w:sz w:val="26"/>
          <w:szCs w:val="26"/>
          <w:lang w:eastAsia="ru-RU"/>
        </w:rPr>
      </w:pPr>
      <w:r w:rsidRPr="00484B33">
        <w:rPr>
          <w:rFonts w:ascii="Times New Roman" w:hAnsi="Times New Roman" w:cs="Times New Roman"/>
          <w:sz w:val="20"/>
          <w:szCs w:val="20"/>
          <w:lang w:eastAsia="ru-RU"/>
        </w:rPr>
        <w:t>адрес места жительства, контактный телефон</w:t>
      </w:r>
    </w:p>
    <w:p w:rsidR="00937624" w:rsidRPr="00484B33" w:rsidRDefault="00937624" w:rsidP="00937624">
      <w:pPr>
        <w:pStyle w:val="a7"/>
        <w:ind w:firstLine="709"/>
        <w:jc w:val="both"/>
        <w:rPr>
          <w:rFonts w:ascii="Times New Roman" w:hAnsi="Times New Roman" w:cs="Times New Roman"/>
          <w:sz w:val="26"/>
          <w:szCs w:val="26"/>
          <w:lang w:eastAsia="ru-RU"/>
        </w:rPr>
      </w:pPr>
    </w:p>
    <w:p w:rsidR="00937624" w:rsidRPr="00484B33" w:rsidRDefault="00937624" w:rsidP="00937624">
      <w:pPr>
        <w:pStyle w:val="a7"/>
        <w:ind w:firstLine="709"/>
        <w:jc w:val="both"/>
        <w:rPr>
          <w:rFonts w:ascii="Times New Roman" w:hAnsi="Times New Roman" w:cs="Times New Roman"/>
          <w:sz w:val="26"/>
          <w:szCs w:val="26"/>
          <w:lang w:eastAsia="ru-RU"/>
        </w:rPr>
      </w:pPr>
    </w:p>
    <w:p w:rsidR="00937624" w:rsidRPr="00516CA0" w:rsidRDefault="00937624" w:rsidP="00937624">
      <w:pPr>
        <w:pStyle w:val="a7"/>
        <w:jc w:val="center"/>
        <w:rPr>
          <w:rFonts w:ascii="Times New Roman" w:hAnsi="Times New Roman" w:cs="Times New Roman"/>
          <w:lang w:eastAsia="ru-RU"/>
        </w:rPr>
      </w:pPr>
      <w:r w:rsidRPr="00516CA0">
        <w:rPr>
          <w:rFonts w:ascii="Times New Roman" w:hAnsi="Times New Roman" w:cs="Times New Roman"/>
          <w:lang w:eastAsia="ru-RU"/>
        </w:rPr>
        <w:t>Уведомление</w:t>
      </w:r>
    </w:p>
    <w:p w:rsidR="00937624" w:rsidRPr="00516CA0" w:rsidRDefault="00937624" w:rsidP="00937624">
      <w:pPr>
        <w:pStyle w:val="a7"/>
        <w:jc w:val="center"/>
        <w:rPr>
          <w:rFonts w:ascii="Times New Roman" w:hAnsi="Times New Roman" w:cs="Times New Roman"/>
          <w:lang w:eastAsia="ru-RU"/>
        </w:rPr>
      </w:pPr>
      <w:r w:rsidRPr="00516CA0">
        <w:rPr>
          <w:rFonts w:ascii="Times New Roman" w:hAnsi="Times New Roman" w:cs="Times New Roman"/>
          <w:lang w:eastAsia="ru-RU"/>
        </w:rPr>
        <w:t xml:space="preserve">   о возникновении личной заинтересованности при исполнении должностных</w:t>
      </w:r>
    </w:p>
    <w:p w:rsidR="00937624" w:rsidRPr="00516CA0" w:rsidRDefault="00937624" w:rsidP="00937624">
      <w:pPr>
        <w:pStyle w:val="a7"/>
        <w:jc w:val="center"/>
        <w:rPr>
          <w:rFonts w:ascii="Times New Roman" w:hAnsi="Times New Roman" w:cs="Times New Roman"/>
          <w:lang w:eastAsia="ru-RU"/>
        </w:rPr>
      </w:pPr>
      <w:r w:rsidRPr="00516CA0">
        <w:rPr>
          <w:rFonts w:ascii="Times New Roman" w:hAnsi="Times New Roman" w:cs="Times New Roman"/>
          <w:lang w:eastAsia="ru-RU"/>
        </w:rPr>
        <w:t xml:space="preserve">  обязанностей, которая приводит или может привести к конфликту интересов</w:t>
      </w:r>
    </w:p>
    <w:p w:rsidR="00937624" w:rsidRPr="00516CA0" w:rsidRDefault="00937624" w:rsidP="00937624">
      <w:pPr>
        <w:pStyle w:val="ConsPlusNonformat"/>
        <w:jc w:val="both"/>
        <w:rPr>
          <w:sz w:val="22"/>
        </w:rPr>
      </w:pPr>
    </w:p>
    <w:p w:rsidR="00937624" w:rsidRPr="00516CA0" w:rsidRDefault="00937624" w:rsidP="00937624">
      <w:pPr>
        <w:autoSpaceDE w:val="0"/>
        <w:autoSpaceDN w:val="0"/>
        <w:adjustRightInd w:val="0"/>
        <w:ind w:firstLine="540"/>
        <w:jc w:val="both"/>
        <w:rPr>
          <w:sz w:val="22"/>
          <w:szCs w:val="22"/>
        </w:rPr>
      </w:pPr>
      <w:r w:rsidRPr="00516CA0">
        <w:rPr>
          <w:sz w:val="22"/>
          <w:szCs w:val="22"/>
        </w:rPr>
        <w:t xml:space="preserve">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я, ____________________________________________________________ </w:t>
      </w:r>
    </w:p>
    <w:p w:rsidR="00937624" w:rsidRPr="00516CA0" w:rsidRDefault="00937624" w:rsidP="00937624">
      <w:pPr>
        <w:autoSpaceDE w:val="0"/>
        <w:autoSpaceDN w:val="0"/>
        <w:adjustRightInd w:val="0"/>
        <w:jc w:val="center"/>
        <w:rPr>
          <w:sz w:val="22"/>
          <w:szCs w:val="22"/>
        </w:rPr>
      </w:pPr>
      <w:r w:rsidRPr="00516CA0">
        <w:rPr>
          <w:sz w:val="22"/>
          <w:szCs w:val="22"/>
        </w:rPr>
        <w:t>фамилия, имя, отчество (последнее – при наличии)</w:t>
      </w:r>
    </w:p>
    <w:p w:rsidR="00937624" w:rsidRPr="00516CA0" w:rsidRDefault="00937624" w:rsidP="00937624">
      <w:pPr>
        <w:autoSpaceDE w:val="0"/>
        <w:autoSpaceDN w:val="0"/>
        <w:adjustRightInd w:val="0"/>
        <w:jc w:val="both"/>
        <w:rPr>
          <w:sz w:val="22"/>
          <w:szCs w:val="22"/>
        </w:rPr>
      </w:pPr>
      <w:r w:rsidRPr="00516CA0">
        <w:rPr>
          <w:sz w:val="22"/>
          <w:szCs w:val="22"/>
        </w:rPr>
        <w:t>замещающий должность _________________________________________________</w:t>
      </w:r>
      <w:r w:rsidR="00BF0557">
        <w:rPr>
          <w:sz w:val="22"/>
          <w:szCs w:val="22"/>
        </w:rPr>
        <w:t>______________</w:t>
      </w:r>
    </w:p>
    <w:p w:rsidR="00937624" w:rsidRPr="00516CA0" w:rsidRDefault="00937624" w:rsidP="00937624">
      <w:pPr>
        <w:autoSpaceDE w:val="0"/>
        <w:autoSpaceDN w:val="0"/>
        <w:adjustRightInd w:val="0"/>
        <w:jc w:val="both"/>
        <w:rPr>
          <w:sz w:val="22"/>
          <w:szCs w:val="22"/>
        </w:rPr>
      </w:pPr>
      <w:r w:rsidRPr="00516CA0">
        <w:rPr>
          <w:sz w:val="22"/>
          <w:szCs w:val="22"/>
        </w:rPr>
        <w:t>_____________________________________________________________________</w:t>
      </w:r>
      <w:r w:rsidR="00BF0557">
        <w:rPr>
          <w:sz w:val="22"/>
          <w:szCs w:val="22"/>
        </w:rPr>
        <w:t>______________</w:t>
      </w:r>
      <w:r w:rsidRPr="00516CA0">
        <w:rPr>
          <w:sz w:val="22"/>
          <w:szCs w:val="22"/>
        </w:rPr>
        <w:t>__</w:t>
      </w:r>
    </w:p>
    <w:p w:rsidR="00937624" w:rsidRPr="00516CA0" w:rsidRDefault="00937624" w:rsidP="00937624">
      <w:pPr>
        <w:autoSpaceDE w:val="0"/>
        <w:autoSpaceDN w:val="0"/>
        <w:adjustRightInd w:val="0"/>
        <w:jc w:val="center"/>
        <w:rPr>
          <w:sz w:val="22"/>
          <w:szCs w:val="22"/>
        </w:rPr>
      </w:pPr>
      <w:r w:rsidRPr="00516CA0">
        <w:rPr>
          <w:sz w:val="22"/>
          <w:szCs w:val="22"/>
        </w:rPr>
        <w:t>(наименование замещаемой должности)</w:t>
      </w:r>
    </w:p>
    <w:p w:rsidR="00937624" w:rsidRPr="00516CA0" w:rsidRDefault="00937624" w:rsidP="00937624">
      <w:pPr>
        <w:autoSpaceDE w:val="0"/>
        <w:autoSpaceDN w:val="0"/>
        <w:adjustRightInd w:val="0"/>
        <w:jc w:val="both"/>
        <w:rPr>
          <w:sz w:val="22"/>
          <w:szCs w:val="22"/>
        </w:rPr>
      </w:pPr>
      <w:r w:rsidRPr="00516CA0">
        <w:rPr>
          <w:sz w:val="22"/>
          <w:szCs w:val="22"/>
        </w:rPr>
        <w:t>уведомляю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937624" w:rsidRPr="00516CA0" w:rsidRDefault="00937624" w:rsidP="00937624">
      <w:pPr>
        <w:autoSpaceDE w:val="0"/>
        <w:autoSpaceDN w:val="0"/>
        <w:adjustRightInd w:val="0"/>
        <w:ind w:firstLine="540"/>
        <w:jc w:val="both"/>
        <w:rPr>
          <w:sz w:val="22"/>
          <w:szCs w:val="22"/>
        </w:rPr>
      </w:pPr>
      <w:r w:rsidRPr="00516CA0">
        <w:rPr>
          <w:sz w:val="22"/>
          <w:szCs w:val="22"/>
        </w:rPr>
        <w:t>Обстоятельства, являющиеся основанием возникновения личной заинтересованности: _____________________________________</w:t>
      </w:r>
      <w:r w:rsidR="00BF0557">
        <w:rPr>
          <w:sz w:val="22"/>
          <w:szCs w:val="22"/>
        </w:rPr>
        <w:t>_______________________</w:t>
      </w:r>
      <w:r w:rsidRPr="00516CA0">
        <w:rPr>
          <w:sz w:val="22"/>
          <w:szCs w:val="22"/>
        </w:rPr>
        <w:t>_________________________</w:t>
      </w:r>
    </w:p>
    <w:p w:rsidR="00937624" w:rsidRPr="00516CA0" w:rsidRDefault="00937624" w:rsidP="00937624">
      <w:pPr>
        <w:autoSpaceDE w:val="0"/>
        <w:autoSpaceDN w:val="0"/>
        <w:adjustRightInd w:val="0"/>
        <w:jc w:val="both"/>
        <w:rPr>
          <w:sz w:val="22"/>
          <w:szCs w:val="22"/>
        </w:rPr>
      </w:pPr>
      <w:r w:rsidRPr="00516CA0">
        <w:rPr>
          <w:sz w:val="22"/>
          <w:szCs w:val="22"/>
        </w:rPr>
        <w:t>_______________________________________________________________________.</w:t>
      </w:r>
    </w:p>
    <w:p w:rsidR="00937624" w:rsidRPr="00516CA0" w:rsidRDefault="00937624" w:rsidP="00937624">
      <w:pPr>
        <w:autoSpaceDE w:val="0"/>
        <w:autoSpaceDN w:val="0"/>
        <w:adjustRightInd w:val="0"/>
        <w:ind w:firstLine="540"/>
        <w:jc w:val="both"/>
        <w:rPr>
          <w:sz w:val="22"/>
          <w:szCs w:val="22"/>
        </w:rPr>
      </w:pPr>
      <w:r w:rsidRPr="00516CA0">
        <w:rPr>
          <w:sz w:val="22"/>
          <w:szCs w:val="22"/>
        </w:rPr>
        <w:t>Должностные обязанности, на исполнение которых влияет или может повлиять личная заинтересованность: __________________</w:t>
      </w:r>
      <w:r w:rsidR="00BF0557">
        <w:rPr>
          <w:sz w:val="22"/>
          <w:szCs w:val="22"/>
        </w:rPr>
        <w:t>_________________________</w:t>
      </w:r>
      <w:r w:rsidRPr="00516CA0">
        <w:rPr>
          <w:sz w:val="22"/>
          <w:szCs w:val="22"/>
        </w:rPr>
        <w:t>________________________</w:t>
      </w:r>
    </w:p>
    <w:p w:rsidR="00937624" w:rsidRPr="00516CA0" w:rsidRDefault="00937624" w:rsidP="00937624">
      <w:pPr>
        <w:autoSpaceDE w:val="0"/>
        <w:autoSpaceDN w:val="0"/>
        <w:adjustRightInd w:val="0"/>
        <w:jc w:val="both"/>
        <w:rPr>
          <w:sz w:val="22"/>
          <w:szCs w:val="22"/>
        </w:rPr>
      </w:pPr>
      <w:r w:rsidRPr="00516CA0">
        <w:rPr>
          <w:sz w:val="22"/>
          <w:szCs w:val="22"/>
        </w:rPr>
        <w:t>_______________________________________________________________________.</w:t>
      </w:r>
    </w:p>
    <w:p w:rsidR="00937624" w:rsidRPr="00516CA0" w:rsidRDefault="00937624" w:rsidP="00937624">
      <w:pPr>
        <w:autoSpaceDE w:val="0"/>
        <w:autoSpaceDN w:val="0"/>
        <w:adjustRightInd w:val="0"/>
        <w:ind w:firstLine="540"/>
        <w:jc w:val="both"/>
        <w:rPr>
          <w:sz w:val="22"/>
          <w:szCs w:val="22"/>
        </w:rPr>
      </w:pPr>
      <w:r w:rsidRPr="00516CA0">
        <w:rPr>
          <w:sz w:val="22"/>
          <w:szCs w:val="22"/>
        </w:rPr>
        <w:t xml:space="preserve">Предлагаемые меры по предотвращению или урегулированию конфликта </w:t>
      </w:r>
      <w:proofErr w:type="gramStart"/>
      <w:r w:rsidRPr="00516CA0">
        <w:rPr>
          <w:sz w:val="22"/>
          <w:szCs w:val="22"/>
        </w:rPr>
        <w:t>интересов:_</w:t>
      </w:r>
      <w:proofErr w:type="gramEnd"/>
      <w:r w:rsidRPr="00516CA0">
        <w:rPr>
          <w:sz w:val="22"/>
          <w:szCs w:val="22"/>
        </w:rPr>
        <w:t>_____________________________________________________</w:t>
      </w:r>
      <w:r w:rsidR="00BF0557">
        <w:rPr>
          <w:sz w:val="22"/>
          <w:szCs w:val="22"/>
        </w:rPr>
        <w:t>______________</w:t>
      </w:r>
      <w:r w:rsidRPr="00516CA0">
        <w:rPr>
          <w:sz w:val="22"/>
          <w:szCs w:val="22"/>
        </w:rPr>
        <w:t>_______</w:t>
      </w:r>
    </w:p>
    <w:p w:rsidR="00937624" w:rsidRPr="00516CA0" w:rsidRDefault="00937624" w:rsidP="00937624">
      <w:pPr>
        <w:autoSpaceDE w:val="0"/>
        <w:autoSpaceDN w:val="0"/>
        <w:adjustRightInd w:val="0"/>
        <w:jc w:val="both"/>
        <w:rPr>
          <w:sz w:val="22"/>
          <w:szCs w:val="22"/>
        </w:rPr>
      </w:pPr>
      <w:r w:rsidRPr="00516CA0">
        <w:rPr>
          <w:sz w:val="22"/>
          <w:szCs w:val="22"/>
        </w:rPr>
        <w:t>_______________________________________________________________________.</w:t>
      </w:r>
    </w:p>
    <w:p w:rsidR="00937624" w:rsidRPr="00516CA0" w:rsidRDefault="00937624" w:rsidP="00937624">
      <w:pPr>
        <w:autoSpaceDE w:val="0"/>
        <w:autoSpaceDN w:val="0"/>
        <w:adjustRightInd w:val="0"/>
        <w:ind w:firstLine="540"/>
        <w:jc w:val="both"/>
        <w:rPr>
          <w:sz w:val="22"/>
          <w:szCs w:val="22"/>
        </w:rPr>
      </w:pPr>
      <w:r w:rsidRPr="00516CA0">
        <w:rPr>
          <w:sz w:val="22"/>
          <w:szCs w:val="22"/>
        </w:rPr>
        <w:t xml:space="preserve">Намереваюсь (не намереваюсь) лично присутствовать на заседании комиссии по обеспечению соблюдения лицами, замещающими должности руководителей организаций, подведомственных </w:t>
      </w:r>
      <w:r w:rsidR="00516CA0" w:rsidRPr="00516CA0">
        <w:rPr>
          <w:sz w:val="22"/>
          <w:szCs w:val="22"/>
        </w:rPr>
        <w:t>Порядок уведомления лицами, замещающими должности руководителей организаций, подведомственных администрации</w:t>
      </w:r>
      <w:r w:rsidRPr="00516CA0">
        <w:rPr>
          <w:sz w:val="22"/>
          <w:szCs w:val="22"/>
        </w:rPr>
        <w:t>, обязанностей, установленных в целях противодействия коррупции (нужное подчеркнуть).</w:t>
      </w:r>
    </w:p>
    <w:p w:rsidR="00937624" w:rsidRPr="00484B33" w:rsidRDefault="00937624" w:rsidP="00937624">
      <w:pPr>
        <w:autoSpaceDE w:val="0"/>
        <w:autoSpaceDN w:val="0"/>
        <w:adjustRightInd w:val="0"/>
        <w:ind w:firstLine="540"/>
        <w:jc w:val="both"/>
        <w:rPr>
          <w:sz w:val="26"/>
          <w:szCs w:val="26"/>
        </w:rPr>
      </w:pPr>
    </w:p>
    <w:p w:rsidR="00937624" w:rsidRPr="00BF0557" w:rsidRDefault="00937624" w:rsidP="00937624">
      <w:pPr>
        <w:autoSpaceDE w:val="0"/>
        <w:autoSpaceDN w:val="0"/>
        <w:adjustRightInd w:val="0"/>
        <w:jc w:val="both"/>
      </w:pPr>
      <w:r w:rsidRPr="00BF0557">
        <w:t>"___"______ 20__ г. _________________________________________  _____________</w:t>
      </w:r>
    </w:p>
    <w:p w:rsidR="00937624" w:rsidRPr="00484B33" w:rsidRDefault="00937624" w:rsidP="00937624">
      <w:pPr>
        <w:autoSpaceDE w:val="0"/>
        <w:autoSpaceDN w:val="0"/>
        <w:adjustRightInd w:val="0"/>
        <w:ind w:firstLine="540"/>
        <w:jc w:val="both"/>
        <w:rPr>
          <w:sz w:val="20"/>
          <w:szCs w:val="20"/>
        </w:rPr>
      </w:pPr>
      <w:r w:rsidRPr="00484B33">
        <w:rPr>
          <w:sz w:val="20"/>
          <w:szCs w:val="20"/>
        </w:rPr>
        <w:t xml:space="preserve">                                           (подпись лица, направляющего </w:t>
      </w:r>
      <w:proofErr w:type="gramStart"/>
      <w:r w:rsidRPr="00484B33">
        <w:rPr>
          <w:sz w:val="20"/>
          <w:szCs w:val="20"/>
        </w:rPr>
        <w:t>уведомление)</w:t>
      </w:r>
      <w:r>
        <w:rPr>
          <w:sz w:val="20"/>
          <w:szCs w:val="20"/>
        </w:rPr>
        <w:t xml:space="preserve">   </w:t>
      </w:r>
      <w:proofErr w:type="gramEnd"/>
      <w:r>
        <w:rPr>
          <w:sz w:val="20"/>
          <w:szCs w:val="20"/>
        </w:rPr>
        <w:t xml:space="preserve">     </w:t>
      </w:r>
      <w:r w:rsidRPr="00484B33">
        <w:rPr>
          <w:sz w:val="20"/>
          <w:szCs w:val="20"/>
        </w:rPr>
        <w:t xml:space="preserve">   (расшифровка подписи)</w:t>
      </w:r>
    </w:p>
    <w:p w:rsidR="00937624" w:rsidRPr="00484B33"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Pr="005C325E" w:rsidRDefault="00937624" w:rsidP="00937624">
      <w:pPr>
        <w:pStyle w:val="a7"/>
        <w:tabs>
          <w:tab w:val="left" w:pos="4820"/>
        </w:tabs>
        <w:ind w:left="4820"/>
        <w:jc w:val="both"/>
        <w:rPr>
          <w:rFonts w:ascii="Times New Roman" w:hAnsi="Times New Roman" w:cs="Times New Roman"/>
          <w:lang w:eastAsia="ru-RU"/>
        </w:rPr>
      </w:pPr>
      <w:r w:rsidRPr="005C325E">
        <w:rPr>
          <w:rFonts w:ascii="Times New Roman" w:hAnsi="Times New Roman" w:cs="Times New Roman"/>
          <w:lang w:eastAsia="ru-RU"/>
        </w:rPr>
        <w:t>Приложение № 2</w:t>
      </w:r>
    </w:p>
    <w:p w:rsidR="00937624" w:rsidRPr="005C325E" w:rsidRDefault="00937624" w:rsidP="00937624">
      <w:pPr>
        <w:pStyle w:val="a7"/>
        <w:tabs>
          <w:tab w:val="left" w:pos="4820"/>
        </w:tabs>
        <w:ind w:left="4820"/>
        <w:jc w:val="both"/>
        <w:rPr>
          <w:rFonts w:ascii="Times New Roman" w:hAnsi="Times New Roman" w:cs="Times New Roman"/>
          <w:lang w:eastAsia="ru-RU"/>
        </w:rPr>
      </w:pPr>
      <w:r w:rsidRPr="005C325E">
        <w:rPr>
          <w:rFonts w:ascii="Times New Roman" w:hAnsi="Times New Roman" w:cs="Times New Roman"/>
          <w:lang w:eastAsia="ru-RU"/>
        </w:rPr>
        <w:t xml:space="preserve">к Порядку уведомления работодателя лицами, замещающими должности руководителей подведомственных организаций </w:t>
      </w:r>
      <w:r w:rsidR="005C325E" w:rsidRPr="005C325E">
        <w:rPr>
          <w:rFonts w:ascii="Times New Roman" w:hAnsi="Times New Roman" w:cs="Times New Roman"/>
          <w:lang w:eastAsia="ru-RU"/>
        </w:rPr>
        <w:t>администрации Красночетайского муниципального округа Чувашской Республики</w:t>
      </w:r>
      <w:r w:rsidRPr="005C325E">
        <w:rPr>
          <w:rFonts w:ascii="Times New Roman" w:hAnsi="Times New Roman" w:cs="Times New Roman"/>
          <w:lang w:eastAsia="ru-RU"/>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jc w:val="center"/>
        <w:rPr>
          <w:rFonts w:ascii="Times New Roman" w:hAnsi="Times New Roman" w:cs="Times New Roman"/>
          <w:sz w:val="26"/>
          <w:szCs w:val="26"/>
          <w:lang w:eastAsia="ru-RU"/>
        </w:rPr>
      </w:pPr>
      <w:r>
        <w:rPr>
          <w:rFonts w:ascii="Times New Roman" w:hAnsi="Times New Roman" w:cs="Times New Roman"/>
          <w:sz w:val="26"/>
          <w:szCs w:val="26"/>
          <w:lang w:eastAsia="ru-RU"/>
        </w:rPr>
        <w:t>Журнал регистрации</w:t>
      </w:r>
      <w:r w:rsidRPr="00484B33">
        <w:rPr>
          <w:rFonts w:ascii="Times New Roman" w:hAnsi="Times New Roman" w:cs="Times New Roman"/>
          <w:sz w:val="26"/>
          <w:szCs w:val="26"/>
          <w:lang w:eastAsia="ru-RU"/>
        </w:rPr>
        <w:t xml:space="preserve"> уведомлени</w:t>
      </w:r>
      <w:r>
        <w:rPr>
          <w:rFonts w:ascii="Times New Roman" w:hAnsi="Times New Roman" w:cs="Times New Roman"/>
          <w:sz w:val="26"/>
          <w:szCs w:val="26"/>
          <w:lang w:eastAsia="ru-RU"/>
        </w:rPr>
        <w:t>й</w:t>
      </w:r>
      <w:r w:rsidRPr="00484B33">
        <w:rPr>
          <w:rFonts w:ascii="Times New Roman" w:hAnsi="Times New Roman" w:cs="Times New Roman"/>
          <w:sz w:val="26"/>
          <w:szCs w:val="26"/>
          <w:lang w:eastAsia="ru-RU"/>
        </w:rPr>
        <w:t xml:space="preserve"> о возникновении </w:t>
      </w:r>
    </w:p>
    <w:p w:rsidR="00937624" w:rsidRDefault="00937624" w:rsidP="00937624">
      <w:pPr>
        <w:pStyle w:val="a7"/>
        <w:tabs>
          <w:tab w:val="left" w:pos="0"/>
        </w:tabs>
        <w:jc w:val="center"/>
        <w:rPr>
          <w:rFonts w:ascii="Times New Roman" w:hAnsi="Times New Roman" w:cs="Times New Roman"/>
          <w:sz w:val="26"/>
          <w:szCs w:val="26"/>
          <w:lang w:eastAsia="ru-RU"/>
        </w:rPr>
      </w:pPr>
      <w:r w:rsidRPr="00484B33">
        <w:rPr>
          <w:rFonts w:ascii="Times New Roman" w:hAnsi="Times New Roman" w:cs="Times New Roman"/>
          <w:sz w:val="26"/>
          <w:szCs w:val="26"/>
          <w:lang w:eastAsia="ru-RU"/>
        </w:rPr>
        <w:t xml:space="preserve">личной заинтересованности при исполнении должностных обязанностей, </w:t>
      </w:r>
    </w:p>
    <w:p w:rsidR="00937624" w:rsidRPr="00484B33" w:rsidRDefault="00937624" w:rsidP="00937624">
      <w:pPr>
        <w:pStyle w:val="a7"/>
        <w:tabs>
          <w:tab w:val="left" w:pos="0"/>
        </w:tabs>
        <w:jc w:val="center"/>
        <w:rPr>
          <w:rFonts w:ascii="Times New Roman" w:hAnsi="Times New Roman" w:cs="Times New Roman"/>
          <w:sz w:val="26"/>
          <w:szCs w:val="26"/>
          <w:lang w:eastAsia="ru-RU"/>
        </w:rPr>
      </w:pPr>
      <w:r w:rsidRPr="00484B33">
        <w:rPr>
          <w:rFonts w:ascii="Times New Roman" w:hAnsi="Times New Roman" w:cs="Times New Roman"/>
          <w:sz w:val="26"/>
          <w:szCs w:val="26"/>
          <w:lang w:eastAsia="ru-RU"/>
        </w:rPr>
        <w:t>которая приводит или может привести к конфликту интересов</w:t>
      </w: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tbl>
      <w:tblPr>
        <w:tblStyle w:val="af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4149"/>
      </w:tblGrid>
      <w:tr w:rsidR="00937624" w:rsidTr="000D7824">
        <w:tc>
          <w:tcPr>
            <w:tcW w:w="5812"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4217" w:type="dxa"/>
          </w:tcPr>
          <w:p w:rsidR="00937624" w:rsidRPr="001F706D" w:rsidRDefault="00937624" w:rsidP="000D7824">
            <w:pPr>
              <w:pStyle w:val="a5"/>
              <w:spacing w:before="0" w:beforeAutospacing="0" w:after="0" w:afterAutospacing="0" w:line="288" w:lineRule="atLeast"/>
              <w:rPr>
                <w:rFonts w:eastAsiaTheme="minorHAnsi"/>
                <w:sz w:val="26"/>
                <w:szCs w:val="26"/>
              </w:rPr>
            </w:pPr>
            <w:r w:rsidRPr="001F706D">
              <w:rPr>
                <w:rFonts w:eastAsiaTheme="minorHAnsi"/>
                <w:sz w:val="26"/>
                <w:szCs w:val="26"/>
              </w:rPr>
              <w:t xml:space="preserve">Начат </w:t>
            </w:r>
            <w:r>
              <w:rPr>
                <w:rFonts w:eastAsiaTheme="minorHAnsi"/>
                <w:sz w:val="26"/>
                <w:szCs w:val="26"/>
              </w:rPr>
              <w:t>«</w:t>
            </w:r>
            <w:r w:rsidRPr="001F706D">
              <w:rPr>
                <w:rFonts w:eastAsiaTheme="minorHAnsi"/>
                <w:sz w:val="26"/>
                <w:szCs w:val="26"/>
              </w:rPr>
              <w:t>__</w:t>
            </w:r>
            <w:r>
              <w:rPr>
                <w:rFonts w:eastAsiaTheme="minorHAnsi"/>
                <w:sz w:val="26"/>
                <w:szCs w:val="26"/>
              </w:rPr>
              <w:t>__»</w:t>
            </w:r>
            <w:r w:rsidRPr="001F706D">
              <w:rPr>
                <w:rFonts w:eastAsiaTheme="minorHAnsi"/>
                <w:sz w:val="26"/>
                <w:szCs w:val="26"/>
              </w:rPr>
              <w:t xml:space="preserve"> ___________ 20__ г.</w:t>
            </w:r>
          </w:p>
          <w:p w:rsidR="00937624" w:rsidRDefault="00937624" w:rsidP="000D7824">
            <w:pPr>
              <w:pStyle w:val="a5"/>
              <w:spacing w:before="0" w:beforeAutospacing="0" w:after="0" w:afterAutospacing="0" w:line="288" w:lineRule="atLeast"/>
              <w:rPr>
                <w:rFonts w:eastAsiaTheme="minorHAnsi"/>
                <w:sz w:val="26"/>
                <w:szCs w:val="26"/>
              </w:rPr>
            </w:pPr>
            <w:r w:rsidRPr="001F706D">
              <w:rPr>
                <w:rFonts w:eastAsiaTheme="minorHAnsi"/>
                <w:sz w:val="26"/>
                <w:szCs w:val="26"/>
              </w:rPr>
              <w:t xml:space="preserve">Окончен </w:t>
            </w:r>
            <w:r>
              <w:rPr>
                <w:rFonts w:eastAsiaTheme="minorHAnsi"/>
                <w:sz w:val="26"/>
                <w:szCs w:val="26"/>
              </w:rPr>
              <w:t>«</w:t>
            </w:r>
            <w:r w:rsidRPr="001F706D">
              <w:rPr>
                <w:rFonts w:eastAsiaTheme="minorHAnsi"/>
                <w:sz w:val="26"/>
                <w:szCs w:val="26"/>
              </w:rPr>
              <w:t>__</w:t>
            </w:r>
            <w:r>
              <w:rPr>
                <w:rFonts w:eastAsiaTheme="minorHAnsi"/>
                <w:sz w:val="26"/>
                <w:szCs w:val="26"/>
              </w:rPr>
              <w:t>__»</w:t>
            </w:r>
            <w:r w:rsidRPr="001F706D">
              <w:rPr>
                <w:rFonts w:eastAsiaTheme="minorHAnsi"/>
                <w:sz w:val="26"/>
                <w:szCs w:val="26"/>
              </w:rPr>
              <w:t xml:space="preserve"> _________ 20__ г. </w:t>
            </w:r>
          </w:p>
          <w:p w:rsidR="00937624" w:rsidRDefault="00937624" w:rsidP="000D7824">
            <w:pPr>
              <w:pStyle w:val="a5"/>
              <w:spacing w:before="0" w:beforeAutospacing="0" w:after="0" w:afterAutospacing="0" w:line="288" w:lineRule="atLeast"/>
              <w:rPr>
                <w:rFonts w:eastAsiaTheme="minorHAnsi"/>
                <w:sz w:val="26"/>
                <w:szCs w:val="26"/>
              </w:rPr>
            </w:pPr>
          </w:p>
          <w:p w:rsidR="00937624" w:rsidRDefault="00937624" w:rsidP="000D7824">
            <w:pPr>
              <w:pStyle w:val="a5"/>
              <w:spacing w:before="0" w:beforeAutospacing="0" w:after="0" w:afterAutospacing="0" w:line="288" w:lineRule="atLeast"/>
              <w:rPr>
                <w:sz w:val="26"/>
                <w:szCs w:val="26"/>
              </w:rPr>
            </w:pPr>
            <w:r>
              <w:rPr>
                <w:rFonts w:eastAsiaTheme="minorHAnsi"/>
                <w:sz w:val="26"/>
                <w:szCs w:val="26"/>
              </w:rPr>
              <w:t>На ____ листах.</w:t>
            </w:r>
          </w:p>
        </w:tc>
      </w:tr>
    </w:tbl>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tbl>
      <w:tblPr>
        <w:tblStyle w:val="af3"/>
        <w:tblW w:w="0" w:type="auto"/>
        <w:tblInd w:w="-34" w:type="dxa"/>
        <w:tblLayout w:type="fixed"/>
        <w:tblLook w:val="04A0" w:firstRow="1" w:lastRow="0" w:firstColumn="1" w:lastColumn="0" w:noHBand="0" w:noVBand="1"/>
      </w:tblPr>
      <w:tblGrid>
        <w:gridCol w:w="568"/>
        <w:gridCol w:w="1559"/>
        <w:gridCol w:w="1417"/>
        <w:gridCol w:w="1701"/>
        <w:gridCol w:w="1418"/>
        <w:gridCol w:w="1559"/>
        <w:gridCol w:w="1382"/>
      </w:tblGrid>
      <w:tr w:rsidR="00937624" w:rsidTr="000D7824">
        <w:tc>
          <w:tcPr>
            <w:tcW w:w="568" w:type="dxa"/>
            <w:vMerge w:val="restart"/>
          </w:tcPr>
          <w:p w:rsidR="00937624" w:rsidRDefault="00937624" w:rsidP="000D7824">
            <w:pPr>
              <w:pStyle w:val="a7"/>
              <w:tabs>
                <w:tab w:val="left" w:pos="4820"/>
              </w:tabs>
              <w:jc w:val="center"/>
              <w:rPr>
                <w:rFonts w:ascii="Times New Roman" w:hAnsi="Times New Roman" w:cs="Times New Roman"/>
                <w:lang w:eastAsia="ru-RU"/>
              </w:rPr>
            </w:pPr>
            <w:r>
              <w:rPr>
                <w:rFonts w:ascii="Times New Roman" w:hAnsi="Times New Roman" w:cs="Times New Roman"/>
                <w:lang w:eastAsia="ru-RU"/>
              </w:rPr>
              <w:t>№</w:t>
            </w:r>
          </w:p>
          <w:p w:rsidR="00937624" w:rsidRPr="00374C26" w:rsidRDefault="00937624" w:rsidP="000D7824">
            <w:pPr>
              <w:pStyle w:val="a7"/>
              <w:tabs>
                <w:tab w:val="left" w:pos="4820"/>
              </w:tabs>
              <w:jc w:val="center"/>
              <w:rPr>
                <w:rFonts w:ascii="Times New Roman" w:hAnsi="Times New Roman" w:cs="Times New Roman"/>
                <w:lang w:eastAsia="ru-RU"/>
              </w:rPr>
            </w:pPr>
            <w:r>
              <w:rPr>
                <w:rFonts w:ascii="Times New Roman" w:hAnsi="Times New Roman" w:cs="Times New Roman"/>
                <w:lang w:eastAsia="ru-RU"/>
              </w:rPr>
              <w:t>п/п</w:t>
            </w:r>
          </w:p>
        </w:tc>
        <w:tc>
          <w:tcPr>
            <w:tcW w:w="1559" w:type="dxa"/>
            <w:vMerge w:val="restart"/>
          </w:tcPr>
          <w:p w:rsidR="00937624" w:rsidRPr="00374C26" w:rsidRDefault="00937624" w:rsidP="000D7824">
            <w:pPr>
              <w:pStyle w:val="a7"/>
              <w:tabs>
                <w:tab w:val="left" w:pos="4820"/>
              </w:tabs>
              <w:jc w:val="center"/>
              <w:rPr>
                <w:rFonts w:ascii="Times New Roman" w:hAnsi="Times New Roman" w:cs="Times New Roman"/>
                <w:lang w:eastAsia="ru-RU"/>
              </w:rPr>
            </w:pPr>
            <w:r w:rsidRPr="00374C26">
              <w:rPr>
                <w:rFonts w:ascii="Times New Roman" w:hAnsi="Times New Roman" w:cs="Times New Roman"/>
                <w:lang w:eastAsia="ru-RU"/>
              </w:rPr>
              <w:t>Регистрационный номер уведомления</w:t>
            </w:r>
          </w:p>
        </w:tc>
        <w:tc>
          <w:tcPr>
            <w:tcW w:w="1417" w:type="dxa"/>
            <w:vMerge w:val="restart"/>
          </w:tcPr>
          <w:p w:rsidR="00937624" w:rsidRPr="00374C26" w:rsidRDefault="00937624" w:rsidP="000D7824">
            <w:pPr>
              <w:pStyle w:val="a7"/>
              <w:tabs>
                <w:tab w:val="left" w:pos="4820"/>
              </w:tabs>
              <w:jc w:val="center"/>
              <w:rPr>
                <w:rFonts w:ascii="Times New Roman" w:hAnsi="Times New Roman" w:cs="Times New Roman"/>
                <w:lang w:eastAsia="ru-RU"/>
              </w:rPr>
            </w:pPr>
            <w:r w:rsidRPr="00374C26">
              <w:rPr>
                <w:rFonts w:ascii="Times New Roman" w:hAnsi="Times New Roman" w:cs="Times New Roman"/>
                <w:lang w:eastAsia="ru-RU"/>
              </w:rPr>
              <w:t>Дата регистрации уведомления</w:t>
            </w:r>
          </w:p>
        </w:tc>
        <w:tc>
          <w:tcPr>
            <w:tcW w:w="1701" w:type="dxa"/>
          </w:tcPr>
          <w:p w:rsidR="00937624" w:rsidRPr="00374C26" w:rsidRDefault="00937624" w:rsidP="000D7824">
            <w:pPr>
              <w:pStyle w:val="a7"/>
              <w:tabs>
                <w:tab w:val="left" w:pos="4820"/>
              </w:tabs>
              <w:jc w:val="center"/>
              <w:rPr>
                <w:rFonts w:ascii="Times New Roman" w:hAnsi="Times New Roman" w:cs="Times New Roman"/>
                <w:lang w:eastAsia="ru-RU"/>
              </w:rPr>
            </w:pPr>
            <w:r w:rsidRPr="00374C26">
              <w:rPr>
                <w:rFonts w:ascii="Times New Roman" w:hAnsi="Times New Roman" w:cs="Times New Roman"/>
                <w:lang w:eastAsia="ru-RU"/>
              </w:rPr>
              <w:t>Уведомление подано</w:t>
            </w:r>
          </w:p>
        </w:tc>
        <w:tc>
          <w:tcPr>
            <w:tcW w:w="2977" w:type="dxa"/>
            <w:gridSpan w:val="2"/>
          </w:tcPr>
          <w:p w:rsidR="00937624" w:rsidRDefault="00937624" w:rsidP="000D7824">
            <w:pPr>
              <w:pStyle w:val="a7"/>
              <w:tabs>
                <w:tab w:val="left" w:pos="4820"/>
              </w:tabs>
              <w:jc w:val="center"/>
              <w:rPr>
                <w:rFonts w:ascii="Times New Roman" w:hAnsi="Times New Roman" w:cs="Times New Roman"/>
                <w:lang w:eastAsia="ru-RU"/>
              </w:rPr>
            </w:pPr>
            <w:r w:rsidRPr="00374C26">
              <w:rPr>
                <w:rFonts w:ascii="Times New Roman" w:hAnsi="Times New Roman" w:cs="Times New Roman"/>
                <w:lang w:eastAsia="ru-RU"/>
              </w:rPr>
              <w:t>Уведомление</w:t>
            </w:r>
          </w:p>
          <w:p w:rsidR="00937624" w:rsidRPr="00374C26" w:rsidRDefault="00937624" w:rsidP="000D7824">
            <w:pPr>
              <w:pStyle w:val="a7"/>
              <w:tabs>
                <w:tab w:val="left" w:pos="4820"/>
              </w:tabs>
              <w:jc w:val="center"/>
              <w:rPr>
                <w:rFonts w:ascii="Times New Roman" w:hAnsi="Times New Roman" w:cs="Times New Roman"/>
                <w:lang w:eastAsia="ru-RU"/>
              </w:rPr>
            </w:pPr>
            <w:r w:rsidRPr="00374C26">
              <w:rPr>
                <w:rFonts w:ascii="Times New Roman" w:hAnsi="Times New Roman" w:cs="Times New Roman"/>
                <w:lang w:eastAsia="ru-RU"/>
              </w:rPr>
              <w:t>зарегистрировано</w:t>
            </w:r>
          </w:p>
        </w:tc>
        <w:tc>
          <w:tcPr>
            <w:tcW w:w="1382" w:type="dxa"/>
            <w:vMerge w:val="restart"/>
            <w:shd w:val="clear" w:color="auto" w:fill="FFFFFF" w:themeFill="background1"/>
          </w:tcPr>
          <w:p w:rsidR="00937624" w:rsidRPr="00BD3386" w:rsidRDefault="00937624" w:rsidP="000D7824">
            <w:pPr>
              <w:pStyle w:val="a7"/>
              <w:tabs>
                <w:tab w:val="left" w:pos="4820"/>
              </w:tabs>
              <w:rPr>
                <w:rFonts w:ascii="Times New Roman" w:hAnsi="Times New Roman" w:cs="Times New Roman"/>
                <w:highlight w:val="yellow"/>
                <w:lang w:eastAsia="ru-RU"/>
              </w:rPr>
            </w:pPr>
            <w:r w:rsidRPr="00696151">
              <w:rPr>
                <w:rFonts w:ascii="Times New Roman" w:hAnsi="Times New Roman" w:cs="Times New Roman"/>
                <w:lang w:eastAsia="ru-RU"/>
              </w:rPr>
              <w:t>Отметка о получении копии уведомления</w:t>
            </w:r>
          </w:p>
        </w:tc>
      </w:tr>
      <w:tr w:rsidR="00937624" w:rsidTr="000D7824">
        <w:tc>
          <w:tcPr>
            <w:tcW w:w="568" w:type="dxa"/>
            <w:vMerge/>
          </w:tcPr>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vMerge/>
          </w:tcPr>
          <w:p w:rsidR="00937624" w:rsidRDefault="00937624" w:rsidP="000D7824">
            <w:pPr>
              <w:pStyle w:val="a7"/>
              <w:tabs>
                <w:tab w:val="left" w:pos="4820"/>
              </w:tabs>
              <w:rPr>
                <w:rFonts w:ascii="Times New Roman" w:hAnsi="Times New Roman" w:cs="Times New Roman"/>
                <w:sz w:val="26"/>
                <w:szCs w:val="26"/>
                <w:lang w:eastAsia="ru-RU"/>
              </w:rPr>
            </w:pPr>
          </w:p>
        </w:tc>
        <w:tc>
          <w:tcPr>
            <w:tcW w:w="1417" w:type="dxa"/>
            <w:vMerge/>
          </w:tcPr>
          <w:p w:rsidR="00937624" w:rsidRDefault="00937624" w:rsidP="000D7824">
            <w:pPr>
              <w:pStyle w:val="a7"/>
              <w:tabs>
                <w:tab w:val="left" w:pos="4820"/>
              </w:tabs>
              <w:rPr>
                <w:rFonts w:ascii="Times New Roman" w:hAnsi="Times New Roman" w:cs="Times New Roman"/>
                <w:sz w:val="26"/>
                <w:szCs w:val="26"/>
                <w:lang w:eastAsia="ru-RU"/>
              </w:rPr>
            </w:pPr>
          </w:p>
        </w:tc>
        <w:tc>
          <w:tcPr>
            <w:tcW w:w="1701" w:type="dxa"/>
          </w:tcPr>
          <w:p w:rsidR="00937624" w:rsidRDefault="00937624" w:rsidP="000D7824">
            <w:pPr>
              <w:pStyle w:val="a7"/>
              <w:tabs>
                <w:tab w:val="left" w:pos="4820"/>
              </w:tabs>
              <w:jc w:val="center"/>
              <w:rPr>
                <w:rFonts w:ascii="Times New Roman" w:hAnsi="Times New Roman" w:cs="Times New Roman"/>
                <w:lang w:eastAsia="ru-RU"/>
              </w:rPr>
            </w:pPr>
            <w:r w:rsidRPr="00374C26">
              <w:rPr>
                <w:rFonts w:ascii="Times New Roman" w:hAnsi="Times New Roman" w:cs="Times New Roman"/>
                <w:lang w:eastAsia="ru-RU"/>
              </w:rPr>
              <w:t xml:space="preserve">Ф.И.О., </w:t>
            </w:r>
          </w:p>
          <w:p w:rsidR="00937624" w:rsidRPr="00374C26" w:rsidRDefault="00937624" w:rsidP="000D7824">
            <w:pPr>
              <w:pStyle w:val="a7"/>
              <w:tabs>
                <w:tab w:val="left" w:pos="4820"/>
              </w:tabs>
              <w:jc w:val="center"/>
              <w:rPr>
                <w:rFonts w:ascii="Times New Roman" w:hAnsi="Times New Roman" w:cs="Times New Roman"/>
                <w:lang w:eastAsia="ru-RU"/>
              </w:rPr>
            </w:pPr>
            <w:r w:rsidRPr="00374C26">
              <w:rPr>
                <w:rFonts w:ascii="Times New Roman" w:hAnsi="Times New Roman" w:cs="Times New Roman"/>
                <w:lang w:eastAsia="ru-RU"/>
              </w:rPr>
              <w:t>руководителя</w:t>
            </w:r>
          </w:p>
        </w:tc>
        <w:tc>
          <w:tcPr>
            <w:tcW w:w="1418" w:type="dxa"/>
          </w:tcPr>
          <w:p w:rsidR="00937624" w:rsidRPr="00374C26" w:rsidRDefault="00937624" w:rsidP="000D7824">
            <w:pPr>
              <w:pStyle w:val="a7"/>
              <w:tabs>
                <w:tab w:val="left" w:pos="4820"/>
              </w:tabs>
              <w:jc w:val="center"/>
              <w:rPr>
                <w:rFonts w:ascii="Times New Roman" w:hAnsi="Times New Roman" w:cs="Times New Roman"/>
                <w:lang w:eastAsia="ru-RU"/>
              </w:rPr>
            </w:pPr>
            <w:r w:rsidRPr="00374C26">
              <w:rPr>
                <w:rFonts w:ascii="Times New Roman" w:hAnsi="Times New Roman" w:cs="Times New Roman"/>
                <w:lang w:eastAsia="ru-RU"/>
              </w:rPr>
              <w:t>Ф.И.О.</w:t>
            </w:r>
          </w:p>
        </w:tc>
        <w:tc>
          <w:tcPr>
            <w:tcW w:w="1559" w:type="dxa"/>
          </w:tcPr>
          <w:p w:rsidR="00937624" w:rsidRPr="00374C26" w:rsidRDefault="00937624" w:rsidP="000D7824">
            <w:pPr>
              <w:pStyle w:val="a7"/>
              <w:tabs>
                <w:tab w:val="left" w:pos="4820"/>
              </w:tabs>
              <w:jc w:val="center"/>
              <w:rPr>
                <w:rFonts w:ascii="Times New Roman" w:hAnsi="Times New Roman" w:cs="Times New Roman"/>
                <w:lang w:eastAsia="ru-RU"/>
              </w:rPr>
            </w:pPr>
            <w:r w:rsidRPr="00374C26">
              <w:rPr>
                <w:rFonts w:ascii="Times New Roman" w:hAnsi="Times New Roman" w:cs="Times New Roman"/>
                <w:lang w:eastAsia="ru-RU"/>
              </w:rPr>
              <w:t>должность</w:t>
            </w:r>
          </w:p>
        </w:tc>
        <w:tc>
          <w:tcPr>
            <w:tcW w:w="1382" w:type="dxa"/>
            <w:vMerge/>
            <w:shd w:val="clear" w:color="auto" w:fill="FFFFFF" w:themeFill="background1"/>
          </w:tcPr>
          <w:p w:rsidR="00937624" w:rsidRDefault="00937624" w:rsidP="000D7824">
            <w:pPr>
              <w:pStyle w:val="a7"/>
              <w:tabs>
                <w:tab w:val="left" w:pos="4820"/>
              </w:tabs>
              <w:rPr>
                <w:rFonts w:ascii="Times New Roman" w:hAnsi="Times New Roman" w:cs="Times New Roman"/>
                <w:sz w:val="26"/>
                <w:szCs w:val="26"/>
                <w:lang w:eastAsia="ru-RU"/>
              </w:rPr>
            </w:pPr>
          </w:p>
        </w:tc>
      </w:tr>
      <w:tr w:rsidR="00937624" w:rsidTr="000D7824">
        <w:tc>
          <w:tcPr>
            <w:tcW w:w="568" w:type="dxa"/>
          </w:tcPr>
          <w:p w:rsidR="00937624" w:rsidRDefault="00937624" w:rsidP="000D7824">
            <w:pPr>
              <w:pStyle w:val="a7"/>
              <w:tabs>
                <w:tab w:val="left" w:pos="4820"/>
              </w:tabs>
              <w:rPr>
                <w:rFonts w:ascii="Times New Roman" w:hAnsi="Times New Roman" w:cs="Times New Roman"/>
                <w:sz w:val="26"/>
                <w:szCs w:val="26"/>
                <w:lang w:eastAsia="ru-RU"/>
              </w:rPr>
            </w:pPr>
          </w:p>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7"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701"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8"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382" w:type="dxa"/>
          </w:tcPr>
          <w:p w:rsidR="00937624" w:rsidRDefault="00937624" w:rsidP="000D7824">
            <w:pPr>
              <w:pStyle w:val="a7"/>
              <w:tabs>
                <w:tab w:val="left" w:pos="4820"/>
              </w:tabs>
              <w:rPr>
                <w:rFonts w:ascii="Times New Roman" w:hAnsi="Times New Roman" w:cs="Times New Roman"/>
                <w:sz w:val="26"/>
                <w:szCs w:val="26"/>
                <w:lang w:eastAsia="ru-RU"/>
              </w:rPr>
            </w:pPr>
          </w:p>
        </w:tc>
      </w:tr>
      <w:tr w:rsidR="00937624" w:rsidTr="000D7824">
        <w:tc>
          <w:tcPr>
            <w:tcW w:w="568" w:type="dxa"/>
          </w:tcPr>
          <w:p w:rsidR="00937624" w:rsidRDefault="00937624" w:rsidP="000D7824">
            <w:pPr>
              <w:pStyle w:val="a7"/>
              <w:tabs>
                <w:tab w:val="left" w:pos="4820"/>
              </w:tabs>
              <w:rPr>
                <w:rFonts w:ascii="Times New Roman" w:hAnsi="Times New Roman" w:cs="Times New Roman"/>
                <w:sz w:val="26"/>
                <w:szCs w:val="26"/>
                <w:lang w:eastAsia="ru-RU"/>
              </w:rPr>
            </w:pPr>
          </w:p>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7"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701"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8"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382" w:type="dxa"/>
          </w:tcPr>
          <w:p w:rsidR="00937624" w:rsidRDefault="00937624" w:rsidP="000D7824">
            <w:pPr>
              <w:pStyle w:val="a7"/>
              <w:tabs>
                <w:tab w:val="left" w:pos="4820"/>
              </w:tabs>
              <w:rPr>
                <w:rFonts w:ascii="Times New Roman" w:hAnsi="Times New Roman" w:cs="Times New Roman"/>
                <w:sz w:val="26"/>
                <w:szCs w:val="26"/>
                <w:lang w:eastAsia="ru-RU"/>
              </w:rPr>
            </w:pPr>
          </w:p>
        </w:tc>
      </w:tr>
      <w:tr w:rsidR="00937624" w:rsidTr="000D7824">
        <w:tc>
          <w:tcPr>
            <w:tcW w:w="568" w:type="dxa"/>
          </w:tcPr>
          <w:p w:rsidR="00937624" w:rsidRDefault="00937624" w:rsidP="000D7824">
            <w:pPr>
              <w:pStyle w:val="a7"/>
              <w:tabs>
                <w:tab w:val="left" w:pos="4820"/>
              </w:tabs>
              <w:rPr>
                <w:rFonts w:ascii="Times New Roman" w:hAnsi="Times New Roman" w:cs="Times New Roman"/>
                <w:sz w:val="26"/>
                <w:szCs w:val="26"/>
                <w:lang w:eastAsia="ru-RU"/>
              </w:rPr>
            </w:pPr>
          </w:p>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7"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701"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8"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382" w:type="dxa"/>
          </w:tcPr>
          <w:p w:rsidR="00937624" w:rsidRDefault="00937624" w:rsidP="000D7824">
            <w:pPr>
              <w:pStyle w:val="a7"/>
              <w:tabs>
                <w:tab w:val="left" w:pos="4820"/>
              </w:tabs>
              <w:rPr>
                <w:rFonts w:ascii="Times New Roman" w:hAnsi="Times New Roman" w:cs="Times New Roman"/>
                <w:sz w:val="26"/>
                <w:szCs w:val="26"/>
                <w:lang w:eastAsia="ru-RU"/>
              </w:rPr>
            </w:pPr>
          </w:p>
        </w:tc>
      </w:tr>
      <w:tr w:rsidR="00937624" w:rsidTr="000D7824">
        <w:tc>
          <w:tcPr>
            <w:tcW w:w="568" w:type="dxa"/>
          </w:tcPr>
          <w:p w:rsidR="00937624" w:rsidRDefault="00937624" w:rsidP="000D7824">
            <w:pPr>
              <w:pStyle w:val="a7"/>
              <w:tabs>
                <w:tab w:val="left" w:pos="4820"/>
              </w:tabs>
              <w:rPr>
                <w:rFonts w:ascii="Times New Roman" w:hAnsi="Times New Roman" w:cs="Times New Roman"/>
                <w:sz w:val="26"/>
                <w:szCs w:val="26"/>
                <w:lang w:eastAsia="ru-RU"/>
              </w:rPr>
            </w:pPr>
          </w:p>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7"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701"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8"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382" w:type="dxa"/>
          </w:tcPr>
          <w:p w:rsidR="00937624" w:rsidRDefault="00937624" w:rsidP="000D7824">
            <w:pPr>
              <w:pStyle w:val="a7"/>
              <w:tabs>
                <w:tab w:val="left" w:pos="4820"/>
              </w:tabs>
              <w:rPr>
                <w:rFonts w:ascii="Times New Roman" w:hAnsi="Times New Roman" w:cs="Times New Roman"/>
                <w:sz w:val="26"/>
                <w:szCs w:val="26"/>
                <w:lang w:eastAsia="ru-RU"/>
              </w:rPr>
            </w:pPr>
          </w:p>
        </w:tc>
      </w:tr>
      <w:tr w:rsidR="00937624" w:rsidTr="000D7824">
        <w:tc>
          <w:tcPr>
            <w:tcW w:w="568" w:type="dxa"/>
          </w:tcPr>
          <w:p w:rsidR="00937624" w:rsidRDefault="00937624" w:rsidP="000D7824">
            <w:pPr>
              <w:pStyle w:val="a7"/>
              <w:tabs>
                <w:tab w:val="left" w:pos="4820"/>
              </w:tabs>
              <w:rPr>
                <w:rFonts w:ascii="Times New Roman" w:hAnsi="Times New Roman" w:cs="Times New Roman"/>
                <w:sz w:val="26"/>
                <w:szCs w:val="26"/>
                <w:lang w:eastAsia="ru-RU"/>
              </w:rPr>
            </w:pPr>
          </w:p>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7"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701"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8"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382" w:type="dxa"/>
          </w:tcPr>
          <w:p w:rsidR="00937624" w:rsidRDefault="00937624" w:rsidP="000D7824">
            <w:pPr>
              <w:pStyle w:val="a7"/>
              <w:tabs>
                <w:tab w:val="left" w:pos="4820"/>
              </w:tabs>
              <w:rPr>
                <w:rFonts w:ascii="Times New Roman" w:hAnsi="Times New Roman" w:cs="Times New Roman"/>
                <w:sz w:val="26"/>
                <w:szCs w:val="26"/>
                <w:lang w:eastAsia="ru-RU"/>
              </w:rPr>
            </w:pPr>
          </w:p>
        </w:tc>
      </w:tr>
      <w:tr w:rsidR="00937624" w:rsidTr="000D7824">
        <w:tc>
          <w:tcPr>
            <w:tcW w:w="568" w:type="dxa"/>
          </w:tcPr>
          <w:p w:rsidR="00937624" w:rsidRDefault="00937624" w:rsidP="000D7824">
            <w:pPr>
              <w:pStyle w:val="a7"/>
              <w:tabs>
                <w:tab w:val="left" w:pos="4820"/>
              </w:tabs>
              <w:rPr>
                <w:rFonts w:ascii="Times New Roman" w:hAnsi="Times New Roman" w:cs="Times New Roman"/>
                <w:sz w:val="26"/>
                <w:szCs w:val="26"/>
                <w:lang w:eastAsia="ru-RU"/>
              </w:rPr>
            </w:pPr>
          </w:p>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7"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701"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418"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559" w:type="dxa"/>
          </w:tcPr>
          <w:p w:rsidR="00937624" w:rsidRDefault="00937624" w:rsidP="000D7824">
            <w:pPr>
              <w:pStyle w:val="a7"/>
              <w:tabs>
                <w:tab w:val="left" w:pos="4820"/>
              </w:tabs>
              <w:rPr>
                <w:rFonts w:ascii="Times New Roman" w:hAnsi="Times New Roman" w:cs="Times New Roman"/>
                <w:sz w:val="26"/>
                <w:szCs w:val="26"/>
                <w:lang w:eastAsia="ru-RU"/>
              </w:rPr>
            </w:pPr>
          </w:p>
        </w:tc>
        <w:tc>
          <w:tcPr>
            <w:tcW w:w="1382" w:type="dxa"/>
          </w:tcPr>
          <w:p w:rsidR="00937624" w:rsidRDefault="00937624" w:rsidP="000D7824">
            <w:pPr>
              <w:pStyle w:val="a7"/>
              <w:tabs>
                <w:tab w:val="left" w:pos="4820"/>
              </w:tabs>
              <w:rPr>
                <w:rFonts w:ascii="Times New Roman" w:hAnsi="Times New Roman" w:cs="Times New Roman"/>
                <w:sz w:val="26"/>
                <w:szCs w:val="26"/>
                <w:lang w:eastAsia="ru-RU"/>
              </w:rPr>
            </w:pPr>
          </w:p>
        </w:tc>
      </w:tr>
    </w:tbl>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Default="00937624" w:rsidP="00937624">
      <w:pPr>
        <w:pStyle w:val="a7"/>
        <w:tabs>
          <w:tab w:val="left" w:pos="4820"/>
        </w:tabs>
        <w:ind w:left="4820"/>
        <w:rPr>
          <w:rFonts w:ascii="Times New Roman" w:hAnsi="Times New Roman" w:cs="Times New Roman"/>
          <w:sz w:val="26"/>
          <w:szCs w:val="26"/>
          <w:lang w:eastAsia="ru-RU"/>
        </w:rPr>
      </w:pPr>
    </w:p>
    <w:p w:rsidR="00937624" w:rsidRPr="005C325E" w:rsidRDefault="00937624" w:rsidP="005C38A1">
      <w:pPr>
        <w:pStyle w:val="a7"/>
        <w:shd w:val="clear" w:color="auto" w:fill="FFFFFF" w:themeFill="background1"/>
        <w:tabs>
          <w:tab w:val="left" w:pos="4820"/>
        </w:tabs>
        <w:ind w:left="4820"/>
        <w:jc w:val="right"/>
        <w:rPr>
          <w:rFonts w:ascii="Times New Roman" w:hAnsi="Times New Roman" w:cs="Times New Roman"/>
          <w:lang w:eastAsia="ru-RU"/>
        </w:rPr>
      </w:pPr>
      <w:r>
        <w:rPr>
          <w:rFonts w:ascii="Times New Roman" w:hAnsi="Times New Roman" w:cs="Times New Roman"/>
          <w:sz w:val="26"/>
          <w:szCs w:val="26"/>
          <w:lang w:eastAsia="ru-RU"/>
        </w:rPr>
        <w:br w:type="column"/>
      </w:r>
      <w:r w:rsidRPr="005C325E">
        <w:rPr>
          <w:rFonts w:ascii="Times New Roman" w:hAnsi="Times New Roman" w:cs="Times New Roman"/>
          <w:lang w:eastAsia="ru-RU"/>
        </w:rPr>
        <w:lastRenderedPageBreak/>
        <w:t xml:space="preserve">Утвержден </w:t>
      </w:r>
    </w:p>
    <w:p w:rsidR="005C38A1" w:rsidRPr="005C325E"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5C325E">
        <w:rPr>
          <w:rFonts w:ascii="Times New Roman" w:hAnsi="Times New Roman" w:cs="Times New Roman"/>
          <w:lang w:eastAsia="ru-RU"/>
        </w:rPr>
        <w:t xml:space="preserve">постановлением администрации </w:t>
      </w:r>
    </w:p>
    <w:p w:rsidR="005C38A1" w:rsidRPr="005C325E"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5C325E">
        <w:rPr>
          <w:rFonts w:ascii="Times New Roman" w:hAnsi="Times New Roman" w:cs="Times New Roman"/>
          <w:lang w:eastAsia="ru-RU"/>
        </w:rPr>
        <w:t>Красночетайского муниципального</w:t>
      </w:r>
    </w:p>
    <w:p w:rsidR="005C38A1" w:rsidRPr="005C325E"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5C325E">
        <w:rPr>
          <w:rFonts w:ascii="Times New Roman" w:hAnsi="Times New Roman" w:cs="Times New Roman"/>
          <w:lang w:eastAsia="ru-RU"/>
        </w:rPr>
        <w:t xml:space="preserve">округа Чувашской Республики </w:t>
      </w:r>
    </w:p>
    <w:p w:rsidR="005C38A1" w:rsidRPr="005C325E"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5C325E">
        <w:rPr>
          <w:rFonts w:ascii="Times New Roman" w:hAnsi="Times New Roman" w:cs="Times New Roman"/>
          <w:lang w:eastAsia="ru-RU"/>
        </w:rPr>
        <w:t>от _________ 2024 г. № ____</w:t>
      </w:r>
    </w:p>
    <w:p w:rsidR="00937624" w:rsidRPr="005C325E" w:rsidRDefault="005C38A1" w:rsidP="005C38A1">
      <w:pPr>
        <w:pStyle w:val="a7"/>
        <w:shd w:val="clear" w:color="auto" w:fill="FFFFFF" w:themeFill="background1"/>
        <w:ind w:left="4820"/>
        <w:jc w:val="right"/>
        <w:rPr>
          <w:rFonts w:ascii="Times New Roman" w:hAnsi="Times New Roman" w:cs="Times New Roman"/>
          <w:lang w:eastAsia="ru-RU"/>
        </w:rPr>
      </w:pPr>
      <w:r w:rsidRPr="005C325E">
        <w:rPr>
          <w:rFonts w:ascii="Times New Roman" w:hAnsi="Times New Roman" w:cs="Times New Roman"/>
          <w:lang w:eastAsia="ru-RU"/>
        </w:rPr>
        <w:t xml:space="preserve"> </w:t>
      </w:r>
      <w:r w:rsidR="00937624" w:rsidRPr="005C325E">
        <w:rPr>
          <w:rFonts w:ascii="Times New Roman" w:hAnsi="Times New Roman" w:cs="Times New Roman"/>
          <w:lang w:eastAsia="ru-RU"/>
        </w:rPr>
        <w:t>(приложение № 2)</w:t>
      </w:r>
    </w:p>
    <w:p w:rsidR="00937624" w:rsidRPr="00484B33" w:rsidRDefault="00937624" w:rsidP="00937624">
      <w:pPr>
        <w:pStyle w:val="a7"/>
        <w:shd w:val="clear" w:color="auto" w:fill="FFFFFF" w:themeFill="background1"/>
        <w:jc w:val="both"/>
        <w:rPr>
          <w:rFonts w:ascii="Times New Roman" w:hAnsi="Times New Roman" w:cs="Times New Roman"/>
          <w:sz w:val="26"/>
          <w:szCs w:val="26"/>
        </w:rPr>
      </w:pPr>
    </w:p>
    <w:p w:rsidR="00937624" w:rsidRPr="00484B33" w:rsidRDefault="00937624" w:rsidP="00937624">
      <w:pPr>
        <w:pStyle w:val="a7"/>
        <w:shd w:val="clear" w:color="auto" w:fill="FFFFFF" w:themeFill="background1"/>
        <w:ind w:firstLine="709"/>
        <w:jc w:val="both"/>
        <w:rPr>
          <w:rFonts w:ascii="Times New Roman" w:hAnsi="Times New Roman" w:cs="Times New Roman"/>
          <w:sz w:val="26"/>
          <w:szCs w:val="26"/>
        </w:rPr>
      </w:pPr>
    </w:p>
    <w:p w:rsidR="00937624" w:rsidRPr="005C325E" w:rsidRDefault="00937624" w:rsidP="00937624">
      <w:pPr>
        <w:pStyle w:val="a7"/>
        <w:shd w:val="clear" w:color="auto" w:fill="FFFFFF" w:themeFill="background1"/>
        <w:jc w:val="center"/>
        <w:rPr>
          <w:rFonts w:ascii="Times New Roman" w:hAnsi="Times New Roman" w:cs="Times New Roman"/>
          <w:sz w:val="24"/>
          <w:szCs w:val="24"/>
          <w:lang w:eastAsia="ru-RU"/>
        </w:rPr>
      </w:pPr>
      <w:r w:rsidRPr="005C325E">
        <w:rPr>
          <w:rFonts w:ascii="Times New Roman" w:hAnsi="Times New Roman" w:cs="Times New Roman"/>
          <w:sz w:val="24"/>
          <w:szCs w:val="24"/>
          <w:lang w:eastAsia="ru-RU"/>
        </w:rPr>
        <w:t>ПОРЯДОК</w:t>
      </w:r>
    </w:p>
    <w:p w:rsidR="00937624" w:rsidRPr="005C325E" w:rsidRDefault="00937624" w:rsidP="00937624">
      <w:pPr>
        <w:pStyle w:val="a7"/>
        <w:shd w:val="clear" w:color="auto" w:fill="FFFFFF" w:themeFill="background1"/>
        <w:jc w:val="center"/>
        <w:rPr>
          <w:rFonts w:ascii="Times New Roman" w:hAnsi="Times New Roman" w:cs="Times New Roman"/>
          <w:sz w:val="24"/>
          <w:szCs w:val="24"/>
          <w:lang w:eastAsia="ru-RU"/>
        </w:rPr>
      </w:pPr>
      <w:r w:rsidRPr="005C325E">
        <w:rPr>
          <w:rFonts w:ascii="Times New Roman" w:hAnsi="Times New Roman" w:cs="Times New Roman"/>
          <w:sz w:val="24"/>
          <w:szCs w:val="24"/>
          <w:lang w:eastAsia="ru-RU"/>
        </w:rPr>
        <w:t xml:space="preserve">обращения с заявлением лица, замещающего должность руководителя </w:t>
      </w:r>
    </w:p>
    <w:p w:rsidR="00937624" w:rsidRPr="005C325E" w:rsidRDefault="00937624" w:rsidP="00937624">
      <w:pPr>
        <w:pStyle w:val="a7"/>
        <w:shd w:val="clear" w:color="auto" w:fill="FFFFFF" w:themeFill="background1"/>
        <w:jc w:val="center"/>
        <w:rPr>
          <w:rFonts w:ascii="Times New Roman" w:hAnsi="Times New Roman" w:cs="Times New Roman"/>
          <w:sz w:val="24"/>
          <w:szCs w:val="24"/>
          <w:lang w:eastAsia="ru-RU"/>
        </w:rPr>
      </w:pPr>
      <w:r w:rsidRPr="005C325E">
        <w:rPr>
          <w:rFonts w:ascii="Times New Roman" w:hAnsi="Times New Roman" w:cs="Times New Roman"/>
          <w:sz w:val="24"/>
          <w:szCs w:val="24"/>
          <w:lang w:eastAsia="ru-RU"/>
        </w:rPr>
        <w:t xml:space="preserve">муниципального учреждения </w:t>
      </w:r>
      <w:r w:rsidR="000D7824" w:rsidRPr="008E62CF">
        <w:rPr>
          <w:rFonts w:ascii="Times New Roman" w:hAnsi="Times New Roman"/>
          <w:sz w:val="24"/>
          <w:szCs w:val="24"/>
          <w:lang w:eastAsia="ru-RU"/>
        </w:rPr>
        <w:t>администрации Красночетайского муниципального округа Чувашской Республики</w:t>
      </w:r>
      <w:r w:rsidRPr="005C325E">
        <w:rPr>
          <w:rFonts w:ascii="Times New Roman" w:hAnsi="Times New Roman" w:cs="Times New Roman"/>
          <w:sz w:val="24"/>
          <w:szCs w:val="24"/>
          <w:lang w:eastAsia="ru-RU"/>
        </w:rPr>
        <w:t>,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p w:rsidR="00937624" w:rsidRPr="005C325E" w:rsidRDefault="00937624" w:rsidP="00937624">
      <w:pPr>
        <w:pStyle w:val="a7"/>
        <w:shd w:val="clear" w:color="auto" w:fill="FFFFFF" w:themeFill="background1"/>
        <w:jc w:val="center"/>
        <w:rPr>
          <w:rFonts w:ascii="Times New Roman" w:hAnsi="Times New Roman" w:cs="Times New Roman"/>
          <w:sz w:val="24"/>
          <w:szCs w:val="24"/>
          <w:lang w:eastAsia="ru-RU"/>
        </w:rPr>
      </w:pPr>
    </w:p>
    <w:p w:rsidR="00937624" w:rsidRPr="005C325E" w:rsidRDefault="00937624" w:rsidP="00937624">
      <w:pPr>
        <w:pStyle w:val="a7"/>
        <w:shd w:val="clear" w:color="auto" w:fill="FFFFFF" w:themeFill="background1"/>
        <w:ind w:firstLine="709"/>
        <w:jc w:val="both"/>
        <w:rPr>
          <w:rFonts w:ascii="Times New Roman" w:hAnsi="Times New Roman" w:cs="Times New Roman"/>
          <w:sz w:val="24"/>
          <w:szCs w:val="24"/>
        </w:rPr>
      </w:pPr>
      <w:r w:rsidRPr="005C325E">
        <w:rPr>
          <w:rFonts w:ascii="Times New Roman" w:hAnsi="Times New Roman" w:cs="Times New Roman"/>
          <w:sz w:val="24"/>
          <w:szCs w:val="24"/>
        </w:rPr>
        <w:t xml:space="preserve">1. Настоящим Порядком определяется порядок обращения с заявлением лица, замещающего должность руководителя муниципального учреждения </w:t>
      </w:r>
      <w:r w:rsidR="000D7824">
        <w:rPr>
          <w:rFonts w:ascii="Times New Roman" w:hAnsi="Times New Roman" w:cs="Times New Roman"/>
          <w:sz w:val="24"/>
          <w:szCs w:val="24"/>
          <w:lang w:eastAsia="ru-RU"/>
        </w:rPr>
        <w:t xml:space="preserve">Красночетайского муниципального округа </w:t>
      </w:r>
      <w:r w:rsidRPr="005C325E">
        <w:rPr>
          <w:rFonts w:ascii="Times New Roman" w:hAnsi="Times New Roman" w:cs="Times New Roman"/>
          <w:sz w:val="24"/>
          <w:szCs w:val="24"/>
          <w:lang w:eastAsia="ru-RU"/>
        </w:rPr>
        <w:t>Чувашской Республики</w:t>
      </w:r>
      <w:r w:rsidRPr="005C325E">
        <w:rPr>
          <w:rFonts w:ascii="Times New Roman" w:hAnsi="Times New Roman" w:cs="Times New Roman"/>
          <w:sz w:val="24"/>
          <w:szCs w:val="24"/>
        </w:rPr>
        <w:t xml:space="preserve"> (далее соответственно – учреждение, руководитель учреждения),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p w:rsidR="00937624" w:rsidRPr="005C325E" w:rsidRDefault="00937624" w:rsidP="00937624">
      <w:pPr>
        <w:pStyle w:val="a7"/>
        <w:shd w:val="clear" w:color="auto" w:fill="FFFFFF" w:themeFill="background1"/>
        <w:ind w:firstLine="709"/>
        <w:jc w:val="both"/>
        <w:rPr>
          <w:rFonts w:ascii="Times New Roman" w:hAnsi="Times New Roman" w:cs="Times New Roman"/>
          <w:sz w:val="24"/>
          <w:szCs w:val="24"/>
        </w:rPr>
      </w:pPr>
      <w:r w:rsidRPr="005C325E">
        <w:rPr>
          <w:rFonts w:ascii="Times New Roman" w:hAnsi="Times New Roman" w:cs="Times New Roman"/>
          <w:sz w:val="24"/>
          <w:szCs w:val="24"/>
        </w:rPr>
        <w:t xml:space="preserve">2. Руководитель учреждения в случае невозможности по объективным причинам представить сведения о доходах, об имуществе и обязательствах имущественного характера своей супруги (супруга) и несовершеннолетних детей (далее – сведения о доходах) не позднее срока представления сведений о доходах представляет в </w:t>
      </w:r>
      <w:r w:rsidR="005C325E" w:rsidRPr="005C325E">
        <w:rPr>
          <w:rFonts w:ascii="Times New Roman" w:hAnsi="Times New Roman" w:cs="Times New Roman"/>
          <w:sz w:val="24"/>
          <w:szCs w:val="24"/>
        </w:rPr>
        <w:t>отдел организационно-контрольной и кадровой работы администрации Красночетайского муниципального округа Чувашской Республики</w:t>
      </w:r>
      <w:r w:rsidRPr="005C325E">
        <w:rPr>
          <w:rFonts w:ascii="Times New Roman" w:hAnsi="Times New Roman" w:cs="Times New Roman"/>
          <w:sz w:val="24"/>
          <w:szCs w:val="24"/>
        </w:rPr>
        <w:t xml:space="preserve"> (далее – структурное подразделение),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w:t>
      </w:r>
    </w:p>
    <w:p w:rsidR="00937624" w:rsidRPr="005C325E" w:rsidRDefault="00937624" w:rsidP="00937624">
      <w:pPr>
        <w:pStyle w:val="a7"/>
        <w:shd w:val="clear" w:color="auto" w:fill="FFFFFF" w:themeFill="background1"/>
        <w:ind w:firstLine="709"/>
        <w:jc w:val="both"/>
        <w:rPr>
          <w:rFonts w:ascii="Times New Roman" w:hAnsi="Times New Roman" w:cs="Times New Roman"/>
          <w:sz w:val="24"/>
          <w:szCs w:val="24"/>
        </w:rPr>
      </w:pPr>
      <w:r w:rsidRPr="005C325E">
        <w:rPr>
          <w:rFonts w:ascii="Times New Roman" w:hAnsi="Times New Roman" w:cs="Times New Roman"/>
          <w:sz w:val="24"/>
          <w:szCs w:val="24"/>
        </w:rPr>
        <w:t xml:space="preserve">3. Заявление оформляется в письменной форме согласно </w:t>
      </w:r>
      <w:proofErr w:type="gramStart"/>
      <w:r w:rsidRPr="005C325E">
        <w:rPr>
          <w:rFonts w:ascii="Times New Roman" w:hAnsi="Times New Roman" w:cs="Times New Roman"/>
          <w:sz w:val="24"/>
          <w:szCs w:val="24"/>
        </w:rPr>
        <w:t>приложению</w:t>
      </w:r>
      <w:proofErr w:type="gramEnd"/>
      <w:r w:rsidRPr="005C325E">
        <w:rPr>
          <w:rFonts w:ascii="Times New Roman" w:hAnsi="Times New Roman" w:cs="Times New Roman"/>
          <w:sz w:val="24"/>
          <w:szCs w:val="24"/>
        </w:rPr>
        <w:t xml:space="preserve"> к настоящему Порядку и представляется лично или любым доступным средством связи в </w:t>
      </w:r>
      <w:r w:rsidR="005012F8">
        <w:rPr>
          <w:rFonts w:ascii="Times New Roman" w:hAnsi="Times New Roman" w:cs="Times New Roman"/>
          <w:sz w:val="24"/>
          <w:szCs w:val="24"/>
        </w:rPr>
        <w:t>структурное подразделение</w:t>
      </w:r>
      <w:r w:rsidRPr="005C325E">
        <w:rPr>
          <w:rFonts w:ascii="Times New Roman" w:hAnsi="Times New Roman" w:cs="Times New Roman"/>
          <w:sz w:val="24"/>
          <w:szCs w:val="24"/>
        </w:rPr>
        <w:t>.</w:t>
      </w:r>
    </w:p>
    <w:p w:rsidR="00937624" w:rsidRPr="005C325E" w:rsidRDefault="00937624" w:rsidP="00937624">
      <w:pPr>
        <w:pStyle w:val="a7"/>
        <w:shd w:val="clear" w:color="auto" w:fill="FFFFFF" w:themeFill="background1"/>
        <w:ind w:firstLine="709"/>
        <w:jc w:val="both"/>
        <w:rPr>
          <w:rFonts w:ascii="Times New Roman" w:hAnsi="Times New Roman" w:cs="Times New Roman"/>
          <w:sz w:val="24"/>
          <w:szCs w:val="24"/>
        </w:rPr>
      </w:pPr>
      <w:r w:rsidRPr="005C325E">
        <w:rPr>
          <w:rFonts w:ascii="Times New Roman" w:hAnsi="Times New Roman" w:cs="Times New Roman"/>
          <w:sz w:val="24"/>
          <w:szCs w:val="24"/>
        </w:rPr>
        <w:t xml:space="preserve">4. Структурным подразделением осуществляется рассмотрение заявления и подготовка мотивированного заключения по результатам его рассмотрения. </w:t>
      </w:r>
    </w:p>
    <w:p w:rsidR="00937624" w:rsidRPr="005C325E" w:rsidRDefault="00937624" w:rsidP="00937624">
      <w:pPr>
        <w:pStyle w:val="a7"/>
        <w:shd w:val="clear" w:color="auto" w:fill="FFFFFF" w:themeFill="background1"/>
        <w:ind w:firstLine="709"/>
        <w:jc w:val="both"/>
        <w:rPr>
          <w:rFonts w:ascii="Times New Roman" w:hAnsi="Times New Roman" w:cs="Times New Roman"/>
          <w:sz w:val="24"/>
          <w:szCs w:val="24"/>
        </w:rPr>
      </w:pPr>
      <w:r w:rsidRPr="005C325E">
        <w:rPr>
          <w:rFonts w:ascii="Times New Roman" w:hAnsi="Times New Roman" w:cs="Times New Roman"/>
          <w:sz w:val="24"/>
          <w:szCs w:val="24"/>
        </w:rPr>
        <w:t>При подготовке мотивированного заключения должностные лица структурного подразделения имеют право проводить собеседование с руководителем учреждения, представившим заявление,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Заявление и мотивированное заключение в течение семи рабочих дней со дня поступления заявления представляются председателю комиссии по обеспечению соблюдения лицами, замещающими должности руководителей организаций, подведомственных</w:t>
      </w:r>
      <w:r w:rsidRPr="005C325E">
        <w:rPr>
          <w:rFonts w:ascii="Times New Roman" w:hAnsi="Times New Roman" w:cs="Times New Roman"/>
          <w:sz w:val="24"/>
          <w:szCs w:val="24"/>
          <w:lang w:eastAsia="ru-RU"/>
        </w:rPr>
        <w:t xml:space="preserve"> </w:t>
      </w:r>
      <w:r w:rsidR="000D7824" w:rsidRPr="008E62CF">
        <w:rPr>
          <w:rFonts w:ascii="Times New Roman" w:hAnsi="Times New Roman"/>
          <w:sz w:val="24"/>
          <w:szCs w:val="24"/>
          <w:lang w:eastAsia="ru-RU"/>
        </w:rPr>
        <w:t>администрации Красночетайского муниципального округа Чувашской Республики</w:t>
      </w:r>
      <w:r w:rsidRPr="005C325E">
        <w:rPr>
          <w:rFonts w:ascii="Times New Roman" w:hAnsi="Times New Roman" w:cs="Times New Roman"/>
          <w:sz w:val="24"/>
          <w:szCs w:val="24"/>
        </w:rPr>
        <w:t>, обязанностей, установленных в целях противодействия коррупции (далее – комиссия).</w:t>
      </w:r>
    </w:p>
    <w:p w:rsidR="00937624" w:rsidRPr="005C325E" w:rsidRDefault="00937624" w:rsidP="00937624">
      <w:pPr>
        <w:pStyle w:val="a7"/>
        <w:shd w:val="clear" w:color="auto" w:fill="FFFFFF" w:themeFill="background1"/>
        <w:ind w:firstLine="709"/>
        <w:jc w:val="both"/>
        <w:rPr>
          <w:rFonts w:ascii="Times New Roman" w:hAnsi="Times New Roman" w:cs="Times New Roman"/>
          <w:sz w:val="24"/>
          <w:szCs w:val="24"/>
        </w:rPr>
      </w:pPr>
      <w:r w:rsidRPr="005C325E">
        <w:rPr>
          <w:rFonts w:ascii="Times New Roman" w:hAnsi="Times New Roman" w:cs="Times New Roman"/>
          <w:sz w:val="24"/>
          <w:szCs w:val="24"/>
        </w:rPr>
        <w:t xml:space="preserve">В случае направления запросов заявление и мотивированное заключение представляются председателю комиссии в течение 45 </w:t>
      </w:r>
      <w:r w:rsidR="00CE19B6">
        <w:rPr>
          <w:rFonts w:ascii="Times New Roman" w:hAnsi="Times New Roman" w:cs="Times New Roman"/>
          <w:sz w:val="24"/>
          <w:szCs w:val="24"/>
        </w:rPr>
        <w:t xml:space="preserve">календарных </w:t>
      </w:r>
      <w:r w:rsidRPr="005C325E">
        <w:rPr>
          <w:rFonts w:ascii="Times New Roman" w:hAnsi="Times New Roman" w:cs="Times New Roman"/>
          <w:sz w:val="24"/>
          <w:szCs w:val="24"/>
        </w:rPr>
        <w:t>дней со дня поступления заявления. Указанный срок может быть продлен, но не более чем на 30</w:t>
      </w:r>
      <w:r w:rsidR="00CE19B6">
        <w:rPr>
          <w:rFonts w:ascii="Times New Roman" w:hAnsi="Times New Roman" w:cs="Times New Roman"/>
          <w:sz w:val="24"/>
          <w:szCs w:val="24"/>
        </w:rPr>
        <w:t xml:space="preserve"> </w:t>
      </w:r>
      <w:proofErr w:type="gramStart"/>
      <w:r w:rsidR="00CE19B6">
        <w:rPr>
          <w:rFonts w:ascii="Times New Roman" w:hAnsi="Times New Roman" w:cs="Times New Roman"/>
          <w:sz w:val="24"/>
          <w:szCs w:val="24"/>
        </w:rPr>
        <w:t xml:space="preserve">календарных </w:t>
      </w:r>
      <w:r w:rsidRPr="005C325E">
        <w:rPr>
          <w:rFonts w:ascii="Times New Roman" w:hAnsi="Times New Roman" w:cs="Times New Roman"/>
          <w:sz w:val="24"/>
          <w:szCs w:val="24"/>
        </w:rPr>
        <w:t xml:space="preserve"> дней</w:t>
      </w:r>
      <w:proofErr w:type="gramEnd"/>
      <w:r w:rsidRPr="005C325E">
        <w:rPr>
          <w:rFonts w:ascii="Times New Roman" w:hAnsi="Times New Roman" w:cs="Times New Roman"/>
          <w:sz w:val="24"/>
          <w:szCs w:val="24"/>
        </w:rPr>
        <w:t>.</w:t>
      </w:r>
    </w:p>
    <w:p w:rsidR="00937624" w:rsidRPr="005C325E" w:rsidRDefault="00937624" w:rsidP="00937624">
      <w:pPr>
        <w:pStyle w:val="a7"/>
        <w:shd w:val="clear" w:color="auto" w:fill="FFFFFF" w:themeFill="background1"/>
        <w:ind w:firstLine="709"/>
        <w:jc w:val="both"/>
        <w:rPr>
          <w:rFonts w:ascii="Times New Roman" w:hAnsi="Times New Roman" w:cs="Times New Roman"/>
          <w:sz w:val="24"/>
          <w:szCs w:val="24"/>
        </w:rPr>
      </w:pPr>
      <w:r w:rsidRPr="005C325E">
        <w:rPr>
          <w:rFonts w:ascii="Times New Roman" w:hAnsi="Times New Roman" w:cs="Times New Roman"/>
          <w:sz w:val="24"/>
          <w:szCs w:val="24"/>
        </w:rPr>
        <w:t xml:space="preserve">5. Рассмотрение заявления комиссией осуществляется в соответствии с положением, утвержденным </w:t>
      </w:r>
      <w:r w:rsidR="00AC0B6D">
        <w:rPr>
          <w:rFonts w:ascii="Times New Roman" w:hAnsi="Times New Roman" w:cs="Times New Roman"/>
          <w:sz w:val="24"/>
          <w:szCs w:val="24"/>
        </w:rPr>
        <w:t xml:space="preserve">настоящим </w:t>
      </w:r>
      <w:r w:rsidRPr="005C325E">
        <w:rPr>
          <w:rFonts w:ascii="Times New Roman" w:hAnsi="Times New Roman" w:cs="Times New Roman"/>
          <w:sz w:val="24"/>
          <w:szCs w:val="24"/>
        </w:rPr>
        <w:t>п</w:t>
      </w:r>
      <w:r w:rsidR="000D7824">
        <w:rPr>
          <w:rFonts w:ascii="Times New Roman" w:hAnsi="Times New Roman" w:cs="Times New Roman"/>
          <w:sz w:val="24"/>
          <w:szCs w:val="24"/>
        </w:rPr>
        <w:t>остановлением</w:t>
      </w:r>
      <w:r w:rsidRPr="005C325E">
        <w:rPr>
          <w:rFonts w:ascii="Times New Roman" w:hAnsi="Times New Roman" w:cs="Times New Roman"/>
          <w:sz w:val="24"/>
          <w:szCs w:val="24"/>
        </w:rPr>
        <w:t>.</w:t>
      </w:r>
    </w:p>
    <w:p w:rsidR="00937624" w:rsidRPr="00484B33" w:rsidRDefault="00937624" w:rsidP="00937624">
      <w:pPr>
        <w:pStyle w:val="a7"/>
        <w:ind w:firstLine="709"/>
        <w:jc w:val="both"/>
        <w:rPr>
          <w:rFonts w:ascii="Times New Roman" w:hAnsi="Times New Roman" w:cs="Times New Roman"/>
          <w:sz w:val="26"/>
          <w:szCs w:val="26"/>
        </w:rPr>
      </w:pPr>
    </w:p>
    <w:p w:rsidR="00937624" w:rsidRPr="00484B33" w:rsidRDefault="00937624" w:rsidP="00937624">
      <w:pPr>
        <w:pStyle w:val="a7"/>
        <w:ind w:firstLine="709"/>
        <w:jc w:val="both"/>
        <w:rPr>
          <w:rFonts w:ascii="Times New Roman" w:hAnsi="Times New Roman" w:cs="Times New Roman"/>
          <w:sz w:val="26"/>
          <w:szCs w:val="26"/>
        </w:rPr>
      </w:pPr>
    </w:p>
    <w:p w:rsidR="00937624" w:rsidRPr="000D7824" w:rsidRDefault="00937624" w:rsidP="00CE19B6">
      <w:pPr>
        <w:pStyle w:val="a7"/>
        <w:tabs>
          <w:tab w:val="left" w:pos="4820"/>
        </w:tabs>
        <w:ind w:left="4820"/>
        <w:jc w:val="right"/>
        <w:rPr>
          <w:rFonts w:ascii="Times New Roman" w:hAnsi="Times New Roman" w:cs="Times New Roman"/>
          <w:lang w:eastAsia="ru-RU"/>
        </w:rPr>
      </w:pPr>
      <w:r w:rsidRPr="000D7824">
        <w:rPr>
          <w:rFonts w:ascii="Times New Roman" w:hAnsi="Times New Roman" w:cs="Times New Roman"/>
          <w:lang w:eastAsia="ru-RU"/>
        </w:rPr>
        <w:t>Приложение</w:t>
      </w:r>
    </w:p>
    <w:p w:rsidR="00937624" w:rsidRPr="000D7824" w:rsidRDefault="00937624" w:rsidP="00937624">
      <w:pPr>
        <w:pStyle w:val="a7"/>
        <w:tabs>
          <w:tab w:val="left" w:pos="4820"/>
        </w:tabs>
        <w:ind w:left="4820"/>
        <w:jc w:val="both"/>
        <w:rPr>
          <w:rFonts w:ascii="Times New Roman" w:hAnsi="Times New Roman" w:cs="Times New Roman"/>
          <w:lang w:eastAsia="ru-RU"/>
        </w:rPr>
      </w:pPr>
      <w:r w:rsidRPr="000D7824">
        <w:rPr>
          <w:rFonts w:ascii="Times New Roman" w:hAnsi="Times New Roman" w:cs="Times New Roman"/>
          <w:lang w:eastAsia="ru-RU"/>
        </w:rPr>
        <w:t xml:space="preserve">к Порядку обращения с заявлением лица, замещающего должность руководителя муниципального учреждения </w:t>
      </w:r>
      <w:r w:rsidR="000D7824" w:rsidRPr="000D7824">
        <w:rPr>
          <w:rFonts w:ascii="Times New Roman" w:hAnsi="Times New Roman"/>
          <w:lang w:eastAsia="ru-RU"/>
        </w:rPr>
        <w:t>Красночетайского муниципального округа Чувашской Республики</w:t>
      </w:r>
      <w:r w:rsidRPr="000D7824">
        <w:rPr>
          <w:rFonts w:ascii="Times New Roman" w:hAnsi="Times New Roman" w:cs="Times New Roman"/>
          <w:lang w:eastAsia="ru-RU"/>
        </w:rPr>
        <w:t>,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p w:rsidR="00937624" w:rsidRPr="00484B33" w:rsidRDefault="00937624" w:rsidP="00937624">
      <w:pPr>
        <w:pStyle w:val="a7"/>
        <w:tabs>
          <w:tab w:val="left" w:pos="4820"/>
        </w:tabs>
        <w:ind w:left="4820"/>
        <w:jc w:val="both"/>
        <w:rPr>
          <w:rFonts w:ascii="Times New Roman" w:hAnsi="Times New Roman" w:cs="Times New Roman"/>
          <w:sz w:val="26"/>
          <w:szCs w:val="26"/>
          <w:lang w:eastAsia="ru-RU"/>
        </w:rPr>
      </w:pPr>
    </w:p>
    <w:p w:rsidR="00937624" w:rsidRPr="00484B33" w:rsidRDefault="00937624" w:rsidP="00937624">
      <w:pPr>
        <w:pStyle w:val="a7"/>
        <w:tabs>
          <w:tab w:val="left" w:pos="4820"/>
        </w:tabs>
        <w:ind w:left="4820" w:firstLine="709"/>
        <w:jc w:val="both"/>
        <w:rPr>
          <w:rFonts w:ascii="Times New Roman" w:hAnsi="Times New Roman" w:cs="Times New Roman"/>
          <w:sz w:val="26"/>
          <w:szCs w:val="26"/>
          <w:lang w:eastAsia="ru-RU"/>
        </w:rPr>
      </w:pPr>
      <w:r w:rsidRPr="00484B33">
        <w:rPr>
          <w:rFonts w:ascii="Times New Roman" w:hAnsi="Times New Roman" w:cs="Times New Roman"/>
          <w:sz w:val="26"/>
          <w:szCs w:val="26"/>
          <w:lang w:eastAsia="ru-RU"/>
        </w:rPr>
        <w:t>ФОРМА</w:t>
      </w:r>
    </w:p>
    <w:tbl>
      <w:tblPr>
        <w:tblStyle w:val="af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tblGrid>
      <w:tr w:rsidR="00937624" w:rsidTr="000D7824">
        <w:tc>
          <w:tcPr>
            <w:tcW w:w="4750" w:type="dxa"/>
          </w:tcPr>
          <w:p w:rsidR="00937624" w:rsidRDefault="00937624" w:rsidP="000D7824">
            <w:pPr>
              <w:pStyle w:val="a7"/>
              <w:tabs>
                <w:tab w:val="left" w:pos="4820"/>
              </w:tabs>
              <w:jc w:val="both"/>
              <w:rPr>
                <w:rFonts w:ascii="Times New Roman" w:hAnsi="Times New Roman" w:cs="Times New Roman"/>
                <w:sz w:val="26"/>
                <w:szCs w:val="26"/>
              </w:rPr>
            </w:pPr>
            <w:r>
              <w:rPr>
                <w:rFonts w:ascii="Times New Roman" w:hAnsi="Times New Roman" w:cs="Times New Roman"/>
                <w:sz w:val="26"/>
                <w:szCs w:val="26"/>
              </w:rPr>
              <w:t>__________________________________</w:t>
            </w:r>
          </w:p>
        </w:tc>
      </w:tr>
      <w:tr w:rsidR="00937624" w:rsidTr="000D7824">
        <w:tc>
          <w:tcPr>
            <w:tcW w:w="4750" w:type="dxa"/>
          </w:tcPr>
          <w:p w:rsidR="00937624" w:rsidRDefault="00937624" w:rsidP="000D7824">
            <w:pPr>
              <w:pStyle w:val="a7"/>
              <w:tabs>
                <w:tab w:val="left" w:pos="4820"/>
              </w:tabs>
              <w:jc w:val="both"/>
              <w:rPr>
                <w:rFonts w:ascii="Times New Roman" w:hAnsi="Times New Roman" w:cs="Times New Roman"/>
                <w:sz w:val="26"/>
                <w:szCs w:val="26"/>
              </w:rPr>
            </w:pPr>
            <w:r>
              <w:rPr>
                <w:rFonts w:ascii="Times New Roman" w:hAnsi="Times New Roman" w:cs="Times New Roman"/>
                <w:sz w:val="26"/>
                <w:szCs w:val="26"/>
              </w:rPr>
              <w:t>__________________________________</w:t>
            </w:r>
          </w:p>
        </w:tc>
      </w:tr>
      <w:tr w:rsidR="00937624" w:rsidTr="000D7824">
        <w:tc>
          <w:tcPr>
            <w:tcW w:w="4750" w:type="dxa"/>
          </w:tcPr>
          <w:p w:rsidR="00937624" w:rsidRDefault="00937624" w:rsidP="000D7824">
            <w:pPr>
              <w:pStyle w:val="a7"/>
              <w:tabs>
                <w:tab w:val="left" w:pos="4820"/>
              </w:tabs>
              <w:jc w:val="both"/>
              <w:rPr>
                <w:rFonts w:ascii="Times New Roman" w:hAnsi="Times New Roman" w:cs="Times New Roman"/>
                <w:sz w:val="26"/>
                <w:szCs w:val="26"/>
              </w:rPr>
            </w:pPr>
            <w:r w:rsidRPr="000245FA">
              <w:rPr>
                <w:rFonts w:ascii="Times New Roman" w:hAnsi="Times New Roman" w:cs="Times New Roman"/>
                <w:sz w:val="20"/>
                <w:szCs w:val="20"/>
              </w:rPr>
              <w:t xml:space="preserve">(указывается наименование структурного подразделения </w:t>
            </w:r>
            <w:r>
              <w:rPr>
                <w:rFonts w:ascii="Times New Roman" w:hAnsi="Times New Roman" w:cs="Times New Roman"/>
                <w:sz w:val="20"/>
                <w:szCs w:val="20"/>
              </w:rPr>
              <w:t>органа местного самоуправления в</w:t>
            </w:r>
            <w:r w:rsidRPr="000245FA">
              <w:rPr>
                <w:rFonts w:ascii="Times New Roman" w:hAnsi="Times New Roman" w:cs="Times New Roman"/>
                <w:sz w:val="20"/>
                <w:szCs w:val="20"/>
              </w:rPr>
              <w:t xml:space="preserve"> Чувашской Республик</w:t>
            </w:r>
            <w:r>
              <w:rPr>
                <w:rFonts w:ascii="Times New Roman" w:hAnsi="Times New Roman" w:cs="Times New Roman"/>
                <w:sz w:val="20"/>
                <w:szCs w:val="20"/>
              </w:rPr>
              <w:t>е</w:t>
            </w:r>
            <w:r w:rsidRPr="000245FA">
              <w:rPr>
                <w:rFonts w:ascii="Times New Roman" w:hAnsi="Times New Roman" w:cs="Times New Roman"/>
                <w:sz w:val="20"/>
                <w:szCs w:val="20"/>
              </w:rPr>
              <w:t>, осуществляющее функции по профилактике коррупционных и иных правонарушений)</w:t>
            </w:r>
          </w:p>
        </w:tc>
      </w:tr>
    </w:tbl>
    <w:p w:rsidR="00937624" w:rsidRDefault="00937624" w:rsidP="00937624">
      <w:pPr>
        <w:pStyle w:val="a7"/>
        <w:tabs>
          <w:tab w:val="left" w:pos="4820"/>
        </w:tabs>
        <w:ind w:left="4820"/>
        <w:jc w:val="both"/>
        <w:rPr>
          <w:rFonts w:ascii="Times New Roman" w:hAnsi="Times New Roman" w:cs="Times New Roman"/>
          <w:sz w:val="26"/>
          <w:szCs w:val="26"/>
        </w:rPr>
      </w:pPr>
      <w:r w:rsidRPr="002A6057">
        <w:rPr>
          <w:rFonts w:ascii="Times New Roman" w:hAnsi="Times New Roman" w:cs="Times New Roman"/>
          <w:sz w:val="26"/>
          <w:szCs w:val="26"/>
        </w:rPr>
        <w:t xml:space="preserve"> </w:t>
      </w:r>
    </w:p>
    <w:p w:rsidR="00937624" w:rsidRPr="00484B33" w:rsidRDefault="00937624" w:rsidP="00937624">
      <w:pPr>
        <w:pStyle w:val="a7"/>
        <w:tabs>
          <w:tab w:val="left" w:pos="4820"/>
        </w:tabs>
        <w:ind w:left="4820"/>
        <w:jc w:val="both"/>
        <w:rPr>
          <w:rFonts w:ascii="Times New Roman" w:hAnsi="Times New Roman" w:cs="Times New Roman"/>
          <w:sz w:val="26"/>
          <w:szCs w:val="26"/>
          <w:lang w:eastAsia="ru-RU"/>
        </w:rPr>
      </w:pPr>
      <w:r w:rsidRPr="00484B33">
        <w:rPr>
          <w:rFonts w:ascii="Times New Roman" w:hAnsi="Times New Roman" w:cs="Times New Roman"/>
          <w:sz w:val="26"/>
          <w:szCs w:val="26"/>
          <w:lang w:eastAsia="ru-RU"/>
        </w:rPr>
        <w:t>от ________________________________</w:t>
      </w:r>
    </w:p>
    <w:p w:rsidR="00937624" w:rsidRPr="00484B33" w:rsidRDefault="00937624" w:rsidP="00937624">
      <w:pPr>
        <w:pStyle w:val="a7"/>
        <w:tabs>
          <w:tab w:val="left" w:pos="4820"/>
        </w:tabs>
        <w:ind w:left="4820"/>
        <w:jc w:val="both"/>
        <w:rPr>
          <w:rFonts w:ascii="Times New Roman" w:hAnsi="Times New Roman" w:cs="Times New Roman"/>
          <w:sz w:val="20"/>
          <w:szCs w:val="20"/>
          <w:lang w:eastAsia="ru-RU"/>
        </w:rPr>
      </w:pPr>
      <w:r w:rsidRPr="00484B33">
        <w:rPr>
          <w:rFonts w:ascii="Times New Roman" w:hAnsi="Times New Roman" w:cs="Times New Roman"/>
          <w:sz w:val="20"/>
          <w:szCs w:val="20"/>
          <w:lang w:eastAsia="ru-RU"/>
        </w:rPr>
        <w:t xml:space="preserve">              Ф.И.О. (последнее – при наличии)</w:t>
      </w:r>
    </w:p>
    <w:p w:rsidR="00937624" w:rsidRPr="00484B33" w:rsidRDefault="00937624" w:rsidP="00937624">
      <w:pPr>
        <w:pStyle w:val="a7"/>
        <w:tabs>
          <w:tab w:val="left" w:pos="4820"/>
        </w:tabs>
        <w:ind w:left="4820"/>
        <w:jc w:val="both"/>
        <w:rPr>
          <w:rFonts w:ascii="Times New Roman" w:hAnsi="Times New Roman" w:cs="Times New Roman"/>
          <w:sz w:val="26"/>
          <w:szCs w:val="26"/>
          <w:lang w:eastAsia="ru-RU"/>
        </w:rPr>
      </w:pPr>
      <w:r w:rsidRPr="00484B33">
        <w:rPr>
          <w:rFonts w:ascii="Times New Roman" w:hAnsi="Times New Roman" w:cs="Times New Roman"/>
          <w:sz w:val="26"/>
          <w:szCs w:val="26"/>
          <w:lang w:eastAsia="ru-RU"/>
        </w:rPr>
        <w:t>__________________________________</w:t>
      </w:r>
    </w:p>
    <w:p w:rsidR="00937624" w:rsidRPr="00484B33" w:rsidRDefault="00937624" w:rsidP="00937624">
      <w:pPr>
        <w:pStyle w:val="a7"/>
        <w:tabs>
          <w:tab w:val="left" w:pos="4820"/>
        </w:tabs>
        <w:ind w:left="4820"/>
        <w:jc w:val="both"/>
        <w:rPr>
          <w:rFonts w:ascii="Times New Roman" w:hAnsi="Times New Roman" w:cs="Times New Roman"/>
          <w:sz w:val="26"/>
          <w:szCs w:val="26"/>
          <w:lang w:eastAsia="ru-RU"/>
        </w:rPr>
      </w:pPr>
      <w:r w:rsidRPr="00484B33">
        <w:rPr>
          <w:rFonts w:ascii="Times New Roman" w:hAnsi="Times New Roman" w:cs="Times New Roman"/>
          <w:sz w:val="20"/>
          <w:szCs w:val="20"/>
          <w:lang w:eastAsia="ru-RU"/>
        </w:rPr>
        <w:t xml:space="preserve">       адрес места жительства, контактный телефон</w:t>
      </w:r>
    </w:p>
    <w:p w:rsidR="00937624" w:rsidRPr="00484B33" w:rsidRDefault="00937624" w:rsidP="00937624">
      <w:pPr>
        <w:pStyle w:val="ConsPlusNonformat"/>
        <w:jc w:val="center"/>
        <w:rPr>
          <w:rFonts w:ascii="Times New Roman" w:hAnsi="Times New Roman" w:cs="Times New Roman"/>
          <w:sz w:val="26"/>
          <w:szCs w:val="26"/>
        </w:rPr>
      </w:pPr>
    </w:p>
    <w:p w:rsidR="00937624" w:rsidRDefault="00937624" w:rsidP="00937624">
      <w:pPr>
        <w:pStyle w:val="ConsPlusNonformat"/>
        <w:jc w:val="center"/>
        <w:rPr>
          <w:rFonts w:ascii="Times New Roman" w:hAnsi="Times New Roman" w:cs="Times New Roman"/>
          <w:sz w:val="26"/>
          <w:szCs w:val="26"/>
        </w:rPr>
      </w:pPr>
    </w:p>
    <w:p w:rsidR="00937624" w:rsidRPr="003C5E9D" w:rsidRDefault="00937624" w:rsidP="00937624">
      <w:pPr>
        <w:pStyle w:val="ConsPlusNonformat"/>
        <w:jc w:val="center"/>
        <w:rPr>
          <w:rFonts w:ascii="Times New Roman" w:hAnsi="Times New Roman" w:cs="Times New Roman"/>
          <w:sz w:val="22"/>
        </w:rPr>
      </w:pPr>
      <w:r w:rsidRPr="003C5E9D">
        <w:rPr>
          <w:rFonts w:ascii="Times New Roman" w:hAnsi="Times New Roman" w:cs="Times New Roman"/>
          <w:sz w:val="22"/>
        </w:rPr>
        <w:t>Заявление</w:t>
      </w:r>
    </w:p>
    <w:p w:rsidR="00937624" w:rsidRPr="003C5E9D" w:rsidRDefault="00937624" w:rsidP="00937624">
      <w:pPr>
        <w:pStyle w:val="ConsPlusNonformat"/>
        <w:jc w:val="center"/>
        <w:rPr>
          <w:rFonts w:ascii="Times New Roman" w:hAnsi="Times New Roman" w:cs="Times New Roman"/>
          <w:sz w:val="22"/>
        </w:rPr>
      </w:pPr>
      <w:r w:rsidRPr="003C5E9D">
        <w:rPr>
          <w:rFonts w:ascii="Times New Roman" w:hAnsi="Times New Roman" w:cs="Times New Roman"/>
          <w:sz w:val="22"/>
        </w:rPr>
        <w:t>о невозможности по объективным причинам представить</w:t>
      </w:r>
    </w:p>
    <w:p w:rsidR="00937624" w:rsidRPr="003C5E9D" w:rsidRDefault="00937624" w:rsidP="00937624">
      <w:pPr>
        <w:pStyle w:val="ConsPlusNonformat"/>
        <w:jc w:val="center"/>
        <w:rPr>
          <w:rFonts w:ascii="Times New Roman" w:hAnsi="Times New Roman" w:cs="Times New Roman"/>
          <w:sz w:val="22"/>
        </w:rPr>
      </w:pPr>
      <w:r w:rsidRPr="003C5E9D">
        <w:rPr>
          <w:rFonts w:ascii="Times New Roman" w:hAnsi="Times New Roman" w:cs="Times New Roman"/>
          <w:sz w:val="22"/>
        </w:rPr>
        <w:t>сведения о доходах, об имуществе и обязательствах</w:t>
      </w:r>
    </w:p>
    <w:p w:rsidR="00937624" w:rsidRPr="003C5E9D" w:rsidRDefault="00937624" w:rsidP="00937624">
      <w:pPr>
        <w:pStyle w:val="ConsPlusNonformat"/>
        <w:jc w:val="center"/>
        <w:rPr>
          <w:rFonts w:ascii="Times New Roman" w:hAnsi="Times New Roman" w:cs="Times New Roman"/>
          <w:sz w:val="22"/>
        </w:rPr>
      </w:pPr>
      <w:r w:rsidRPr="003C5E9D">
        <w:rPr>
          <w:rFonts w:ascii="Times New Roman" w:hAnsi="Times New Roman" w:cs="Times New Roman"/>
          <w:sz w:val="22"/>
        </w:rPr>
        <w:t>имущественного характера своих супруги (супруга)</w:t>
      </w:r>
    </w:p>
    <w:p w:rsidR="00937624" w:rsidRPr="003C5E9D" w:rsidRDefault="00937624" w:rsidP="00937624">
      <w:pPr>
        <w:pStyle w:val="ConsPlusNonformat"/>
        <w:jc w:val="center"/>
        <w:rPr>
          <w:rFonts w:ascii="Times New Roman" w:hAnsi="Times New Roman" w:cs="Times New Roman"/>
          <w:sz w:val="22"/>
        </w:rPr>
      </w:pPr>
      <w:r w:rsidRPr="003C5E9D">
        <w:rPr>
          <w:rFonts w:ascii="Times New Roman" w:hAnsi="Times New Roman" w:cs="Times New Roman"/>
          <w:sz w:val="22"/>
        </w:rPr>
        <w:t>и несовершеннолетних детей</w:t>
      </w:r>
    </w:p>
    <w:p w:rsidR="00937624" w:rsidRPr="003C5E9D" w:rsidRDefault="00937624" w:rsidP="00937624">
      <w:pPr>
        <w:pStyle w:val="ConsPlusNonformat"/>
        <w:ind w:firstLine="567"/>
        <w:jc w:val="both"/>
        <w:rPr>
          <w:rFonts w:ascii="Times New Roman" w:hAnsi="Times New Roman" w:cs="Times New Roman"/>
          <w:sz w:val="22"/>
        </w:rPr>
      </w:pPr>
      <w:r w:rsidRPr="003C5E9D">
        <w:rPr>
          <w:rFonts w:ascii="Times New Roman" w:hAnsi="Times New Roman" w:cs="Times New Roman"/>
          <w:sz w:val="22"/>
        </w:rPr>
        <w:t>Я, ________________________________________________________________,</w:t>
      </w:r>
    </w:p>
    <w:p w:rsidR="00937624" w:rsidRPr="003C5E9D" w:rsidRDefault="00937624" w:rsidP="00937624">
      <w:pPr>
        <w:autoSpaceDE w:val="0"/>
        <w:autoSpaceDN w:val="0"/>
        <w:adjustRightInd w:val="0"/>
        <w:ind w:firstLine="540"/>
        <w:jc w:val="center"/>
        <w:rPr>
          <w:sz w:val="20"/>
          <w:szCs w:val="20"/>
        </w:rPr>
      </w:pPr>
      <w:r w:rsidRPr="003C5E9D">
        <w:rPr>
          <w:sz w:val="20"/>
          <w:szCs w:val="20"/>
        </w:rPr>
        <w:t>(фамилия, имя, отчество (последнее – при наличии)</w:t>
      </w:r>
    </w:p>
    <w:p w:rsidR="00937624" w:rsidRPr="003C5E9D" w:rsidRDefault="00937624" w:rsidP="00937624">
      <w:pPr>
        <w:autoSpaceDE w:val="0"/>
        <w:autoSpaceDN w:val="0"/>
        <w:adjustRightInd w:val="0"/>
        <w:jc w:val="both"/>
        <w:rPr>
          <w:sz w:val="22"/>
          <w:szCs w:val="22"/>
        </w:rPr>
      </w:pPr>
      <w:r w:rsidRPr="003C5E9D">
        <w:rPr>
          <w:sz w:val="22"/>
          <w:szCs w:val="22"/>
        </w:rPr>
        <w:t>замещающий должность __________________________________________________,</w:t>
      </w:r>
    </w:p>
    <w:p w:rsidR="00937624" w:rsidRPr="003C5E9D" w:rsidRDefault="00937624" w:rsidP="00937624">
      <w:pPr>
        <w:pStyle w:val="ConsPlusNonformat"/>
        <w:jc w:val="both"/>
        <w:rPr>
          <w:rFonts w:ascii="Times New Roman" w:hAnsi="Times New Roman" w:cs="Times New Roman"/>
          <w:sz w:val="22"/>
        </w:rPr>
      </w:pPr>
      <w:r w:rsidRPr="003C5E9D">
        <w:rPr>
          <w:rFonts w:ascii="Times New Roman" w:hAnsi="Times New Roman" w:cs="Times New Roman"/>
          <w:sz w:val="22"/>
        </w:rPr>
        <w:t>не имею возможности представить сведения о доходах, об имуществе и обязательствах имущественного характера супруги (супруга) и (или) несовершеннолетних детей (нужное подчеркнуть)</w:t>
      </w:r>
    </w:p>
    <w:p w:rsidR="00937624" w:rsidRPr="003C5E9D" w:rsidRDefault="00937624" w:rsidP="00937624">
      <w:pPr>
        <w:pStyle w:val="ConsPlusNonformat"/>
        <w:jc w:val="both"/>
        <w:rPr>
          <w:rFonts w:ascii="Times New Roman" w:hAnsi="Times New Roman" w:cs="Times New Roman"/>
          <w:sz w:val="22"/>
        </w:rPr>
      </w:pPr>
      <w:r w:rsidRPr="003C5E9D">
        <w:rPr>
          <w:rFonts w:ascii="Times New Roman" w:hAnsi="Times New Roman" w:cs="Times New Roman"/>
          <w:sz w:val="22"/>
        </w:rPr>
        <w:t>_______________________________________________________________________</w:t>
      </w:r>
    </w:p>
    <w:p w:rsidR="00937624" w:rsidRPr="003C5E9D" w:rsidRDefault="00937624" w:rsidP="00937624">
      <w:pPr>
        <w:pStyle w:val="ConsPlusNonformat"/>
        <w:jc w:val="center"/>
        <w:rPr>
          <w:rFonts w:ascii="Times New Roman" w:hAnsi="Times New Roman" w:cs="Times New Roman"/>
          <w:szCs w:val="20"/>
        </w:rPr>
      </w:pPr>
      <w:r w:rsidRPr="003C5E9D">
        <w:rPr>
          <w:rFonts w:ascii="Times New Roman" w:hAnsi="Times New Roman" w:cs="Times New Roman"/>
          <w:sz w:val="22"/>
        </w:rPr>
        <w:t>(</w:t>
      </w:r>
      <w:r w:rsidRPr="003C5E9D">
        <w:rPr>
          <w:rFonts w:ascii="Times New Roman" w:hAnsi="Times New Roman" w:cs="Times New Roman"/>
          <w:szCs w:val="20"/>
        </w:rPr>
        <w:t>фамилия, имя, отчество (последнее – при наличии), адрес места жительства, адрес места пребывания супруги (супруга) и (или) несовершеннолетнего ребенка)</w:t>
      </w:r>
    </w:p>
    <w:p w:rsidR="00937624" w:rsidRPr="003C5E9D" w:rsidRDefault="00937624" w:rsidP="00937624">
      <w:pPr>
        <w:pStyle w:val="ConsPlusNonformat"/>
        <w:jc w:val="both"/>
        <w:rPr>
          <w:rFonts w:ascii="Times New Roman" w:hAnsi="Times New Roman" w:cs="Times New Roman"/>
          <w:sz w:val="22"/>
        </w:rPr>
      </w:pPr>
      <w:r w:rsidRPr="003C5E9D">
        <w:rPr>
          <w:rFonts w:ascii="Times New Roman" w:hAnsi="Times New Roman" w:cs="Times New Roman"/>
          <w:sz w:val="22"/>
        </w:rPr>
        <w:t>в связи с тем, что _______________________________________________________.</w:t>
      </w:r>
    </w:p>
    <w:p w:rsidR="00937624" w:rsidRPr="003C5E9D" w:rsidRDefault="00937624" w:rsidP="00937624">
      <w:pPr>
        <w:pStyle w:val="ConsPlusNonformat"/>
        <w:jc w:val="center"/>
        <w:rPr>
          <w:rFonts w:ascii="Times New Roman" w:hAnsi="Times New Roman" w:cs="Times New Roman"/>
          <w:szCs w:val="20"/>
        </w:rPr>
      </w:pPr>
      <w:r w:rsidRPr="003C5E9D">
        <w:rPr>
          <w:rFonts w:ascii="Times New Roman" w:hAnsi="Times New Roman" w:cs="Times New Roman"/>
          <w:szCs w:val="20"/>
        </w:rPr>
        <w:t xml:space="preserve">                           (указывается причина непредставления сведений)</w:t>
      </w:r>
    </w:p>
    <w:p w:rsidR="00937624" w:rsidRPr="003C5E9D" w:rsidRDefault="00937624" w:rsidP="00937624">
      <w:pPr>
        <w:pStyle w:val="ConsPlusNonformat"/>
        <w:ind w:firstLine="567"/>
        <w:jc w:val="both"/>
        <w:rPr>
          <w:rFonts w:ascii="Times New Roman" w:hAnsi="Times New Roman" w:cs="Times New Roman"/>
          <w:sz w:val="22"/>
        </w:rPr>
      </w:pPr>
      <w:r w:rsidRPr="003C5E9D">
        <w:rPr>
          <w:rFonts w:ascii="Times New Roman" w:hAnsi="Times New Roman" w:cs="Times New Roman"/>
          <w:sz w:val="22"/>
        </w:rPr>
        <w:t>К заявлению прилагаю:</w:t>
      </w:r>
    </w:p>
    <w:p w:rsidR="00937624" w:rsidRPr="003C5E9D" w:rsidRDefault="00937624" w:rsidP="00937624">
      <w:pPr>
        <w:pStyle w:val="ConsPlusNonformat"/>
        <w:numPr>
          <w:ilvl w:val="0"/>
          <w:numId w:val="1"/>
        </w:numPr>
        <w:jc w:val="both"/>
        <w:rPr>
          <w:rFonts w:ascii="Times New Roman" w:hAnsi="Times New Roman" w:cs="Times New Roman"/>
          <w:sz w:val="22"/>
        </w:rPr>
      </w:pPr>
      <w:r w:rsidRPr="003C5E9D">
        <w:rPr>
          <w:rFonts w:ascii="Times New Roman" w:hAnsi="Times New Roman" w:cs="Times New Roman"/>
          <w:sz w:val="22"/>
        </w:rPr>
        <w:t>________________________________________________________________.</w:t>
      </w:r>
    </w:p>
    <w:p w:rsidR="00937624" w:rsidRPr="003C5E9D" w:rsidRDefault="00937624" w:rsidP="00937624">
      <w:pPr>
        <w:pStyle w:val="ConsPlusNonformat"/>
        <w:numPr>
          <w:ilvl w:val="0"/>
          <w:numId w:val="1"/>
        </w:numPr>
        <w:jc w:val="both"/>
        <w:rPr>
          <w:rFonts w:ascii="Times New Roman" w:hAnsi="Times New Roman" w:cs="Times New Roman"/>
          <w:sz w:val="22"/>
        </w:rPr>
      </w:pPr>
      <w:r w:rsidRPr="003C5E9D">
        <w:rPr>
          <w:rFonts w:ascii="Times New Roman" w:hAnsi="Times New Roman" w:cs="Times New Roman"/>
          <w:sz w:val="22"/>
        </w:rPr>
        <w:t>________________________________________________________________.</w:t>
      </w:r>
    </w:p>
    <w:p w:rsidR="00937624" w:rsidRPr="003C5E9D" w:rsidRDefault="00937624" w:rsidP="00937624">
      <w:pPr>
        <w:pStyle w:val="ConsPlusNonformat"/>
        <w:numPr>
          <w:ilvl w:val="0"/>
          <w:numId w:val="1"/>
        </w:numPr>
        <w:jc w:val="both"/>
        <w:rPr>
          <w:rFonts w:ascii="Times New Roman" w:hAnsi="Times New Roman" w:cs="Times New Roman"/>
          <w:sz w:val="22"/>
        </w:rPr>
      </w:pPr>
      <w:r w:rsidRPr="003C5E9D">
        <w:rPr>
          <w:rFonts w:ascii="Times New Roman" w:hAnsi="Times New Roman" w:cs="Times New Roman"/>
          <w:sz w:val="22"/>
        </w:rPr>
        <w:t>________________________________________________________________.</w:t>
      </w:r>
    </w:p>
    <w:p w:rsidR="00937624" w:rsidRPr="003C5E9D" w:rsidRDefault="00937624" w:rsidP="00937624">
      <w:pPr>
        <w:pStyle w:val="ConsPlusNonformat"/>
        <w:shd w:val="clear" w:color="auto" w:fill="FFFFFF" w:themeFill="background1"/>
        <w:ind w:firstLine="567"/>
        <w:jc w:val="both"/>
        <w:rPr>
          <w:rFonts w:ascii="Times New Roman" w:hAnsi="Times New Roman" w:cs="Times New Roman"/>
          <w:sz w:val="22"/>
        </w:rPr>
      </w:pPr>
      <w:r w:rsidRPr="003C5E9D">
        <w:rPr>
          <w:rFonts w:ascii="Times New Roman" w:hAnsi="Times New Roman" w:cs="Times New Roman"/>
          <w:sz w:val="22"/>
        </w:rPr>
        <w:t xml:space="preserve">Намереваюсь (не намереваюсь) лично присутствовать на заседании комиссии по обеспечению соблюдения лицами, замещающими должности руководителей организаций, подведомственных </w:t>
      </w:r>
      <w:r w:rsidR="003C5E9D" w:rsidRPr="003C5E9D">
        <w:rPr>
          <w:rFonts w:ascii="Times New Roman" w:hAnsi="Times New Roman" w:cs="Times New Roman"/>
          <w:sz w:val="22"/>
        </w:rPr>
        <w:t>администрации Красночетайского муниципального округа Чувашской Республики</w:t>
      </w:r>
      <w:r w:rsidRPr="003C5E9D">
        <w:rPr>
          <w:rFonts w:ascii="Times New Roman" w:hAnsi="Times New Roman" w:cs="Times New Roman"/>
          <w:sz w:val="22"/>
        </w:rPr>
        <w:t>, обязанностей, установленных в целях противодействия коррупции (нужное подчеркнуть).</w:t>
      </w:r>
    </w:p>
    <w:p w:rsidR="00937624" w:rsidRPr="003C5E9D" w:rsidRDefault="00937624" w:rsidP="00937624">
      <w:pPr>
        <w:pStyle w:val="ConsPlusNonformat"/>
        <w:ind w:firstLine="567"/>
        <w:jc w:val="both"/>
        <w:rPr>
          <w:rFonts w:ascii="Times New Roman" w:hAnsi="Times New Roman" w:cs="Times New Roman"/>
          <w:sz w:val="22"/>
        </w:rPr>
      </w:pPr>
    </w:p>
    <w:p w:rsidR="00937624" w:rsidRPr="003C5E9D" w:rsidRDefault="003C5E9D" w:rsidP="00937624">
      <w:pPr>
        <w:autoSpaceDE w:val="0"/>
        <w:autoSpaceDN w:val="0"/>
        <w:adjustRightInd w:val="0"/>
        <w:jc w:val="both"/>
        <w:rPr>
          <w:sz w:val="22"/>
          <w:szCs w:val="22"/>
        </w:rPr>
      </w:pPr>
      <w:r>
        <w:rPr>
          <w:sz w:val="22"/>
          <w:szCs w:val="22"/>
        </w:rPr>
        <w:t>«___»</w:t>
      </w:r>
      <w:r w:rsidR="00937624" w:rsidRPr="003C5E9D">
        <w:rPr>
          <w:sz w:val="22"/>
          <w:szCs w:val="22"/>
        </w:rPr>
        <w:t>______ 20__ г. _____________________________________  ________________</w:t>
      </w:r>
    </w:p>
    <w:p w:rsidR="00937624" w:rsidRDefault="00937624" w:rsidP="00937624">
      <w:pPr>
        <w:autoSpaceDE w:val="0"/>
        <w:autoSpaceDN w:val="0"/>
        <w:adjustRightInd w:val="0"/>
        <w:ind w:firstLine="540"/>
        <w:jc w:val="both"/>
        <w:rPr>
          <w:sz w:val="20"/>
          <w:szCs w:val="20"/>
        </w:rPr>
      </w:pPr>
      <w:r w:rsidRPr="00484B33">
        <w:rPr>
          <w:sz w:val="20"/>
          <w:szCs w:val="20"/>
        </w:rPr>
        <w:t xml:space="preserve">                                           (подпись лица, направившего </w:t>
      </w:r>
      <w:proofErr w:type="gramStart"/>
      <w:r w:rsidRPr="00484B33">
        <w:rPr>
          <w:sz w:val="20"/>
          <w:szCs w:val="20"/>
        </w:rPr>
        <w:t xml:space="preserve">уведомление)   </w:t>
      </w:r>
      <w:proofErr w:type="gramEnd"/>
      <w:r w:rsidRPr="00484B33">
        <w:rPr>
          <w:sz w:val="20"/>
          <w:szCs w:val="20"/>
        </w:rPr>
        <w:t xml:space="preserve">              (расшифровка подписи)</w:t>
      </w:r>
    </w:p>
    <w:p w:rsidR="00937624" w:rsidRDefault="00937624" w:rsidP="00937624">
      <w:pPr>
        <w:autoSpaceDE w:val="0"/>
        <w:autoSpaceDN w:val="0"/>
        <w:adjustRightInd w:val="0"/>
        <w:ind w:firstLine="540"/>
        <w:jc w:val="both"/>
        <w:rPr>
          <w:sz w:val="20"/>
          <w:szCs w:val="20"/>
        </w:rPr>
      </w:pPr>
    </w:p>
    <w:p w:rsidR="00937624" w:rsidRDefault="00937624" w:rsidP="00937624">
      <w:pPr>
        <w:autoSpaceDE w:val="0"/>
        <w:autoSpaceDN w:val="0"/>
        <w:adjustRightInd w:val="0"/>
        <w:ind w:firstLine="540"/>
        <w:jc w:val="both"/>
        <w:rPr>
          <w:sz w:val="20"/>
          <w:szCs w:val="20"/>
        </w:rPr>
      </w:pPr>
    </w:p>
    <w:p w:rsidR="00937624" w:rsidRPr="00484B33" w:rsidRDefault="00937624" w:rsidP="00937624">
      <w:pPr>
        <w:autoSpaceDE w:val="0"/>
        <w:autoSpaceDN w:val="0"/>
        <w:adjustRightInd w:val="0"/>
        <w:ind w:firstLine="540"/>
        <w:jc w:val="both"/>
        <w:rPr>
          <w:sz w:val="20"/>
          <w:szCs w:val="20"/>
        </w:rPr>
      </w:pPr>
    </w:p>
    <w:p w:rsidR="00937624" w:rsidRPr="003C5E9D" w:rsidRDefault="00607665" w:rsidP="005C38A1">
      <w:pPr>
        <w:pStyle w:val="a7"/>
        <w:shd w:val="clear" w:color="auto" w:fill="FFFFFF" w:themeFill="background1"/>
        <w:tabs>
          <w:tab w:val="left" w:pos="4820"/>
        </w:tabs>
        <w:ind w:left="4820"/>
        <w:jc w:val="right"/>
        <w:rPr>
          <w:rFonts w:ascii="Times New Roman" w:hAnsi="Times New Roman" w:cs="Times New Roman"/>
          <w:lang w:eastAsia="ru-RU"/>
        </w:rPr>
      </w:pPr>
      <w:r>
        <w:rPr>
          <w:rFonts w:ascii="Times New Roman" w:hAnsi="Times New Roman" w:cs="Times New Roman"/>
          <w:lang w:eastAsia="ru-RU"/>
        </w:rPr>
        <w:t>Утв</w:t>
      </w:r>
      <w:r w:rsidR="00937624" w:rsidRPr="003C5E9D">
        <w:rPr>
          <w:rFonts w:ascii="Times New Roman" w:hAnsi="Times New Roman" w:cs="Times New Roman"/>
          <w:lang w:eastAsia="ru-RU"/>
        </w:rPr>
        <w:t xml:space="preserve">ержден </w:t>
      </w:r>
    </w:p>
    <w:p w:rsidR="005C38A1" w:rsidRPr="003C5E9D"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3C5E9D">
        <w:rPr>
          <w:rFonts w:ascii="Times New Roman" w:hAnsi="Times New Roman" w:cs="Times New Roman"/>
          <w:lang w:eastAsia="ru-RU"/>
        </w:rPr>
        <w:t xml:space="preserve">постановлением администрации </w:t>
      </w:r>
    </w:p>
    <w:p w:rsidR="005C38A1" w:rsidRPr="003C5E9D"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3C5E9D">
        <w:rPr>
          <w:rFonts w:ascii="Times New Roman" w:hAnsi="Times New Roman" w:cs="Times New Roman"/>
          <w:lang w:eastAsia="ru-RU"/>
        </w:rPr>
        <w:t>Красночетайского муниципального</w:t>
      </w:r>
    </w:p>
    <w:p w:rsidR="005C38A1" w:rsidRPr="003C5E9D"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3C5E9D">
        <w:rPr>
          <w:rFonts w:ascii="Times New Roman" w:hAnsi="Times New Roman" w:cs="Times New Roman"/>
          <w:lang w:eastAsia="ru-RU"/>
        </w:rPr>
        <w:t xml:space="preserve">округа Чувашской Республики </w:t>
      </w:r>
    </w:p>
    <w:p w:rsidR="005C38A1" w:rsidRPr="003C5E9D"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3C5E9D">
        <w:rPr>
          <w:rFonts w:ascii="Times New Roman" w:hAnsi="Times New Roman" w:cs="Times New Roman"/>
          <w:lang w:eastAsia="ru-RU"/>
        </w:rPr>
        <w:t>от _________ 2024 г. № ____</w:t>
      </w:r>
    </w:p>
    <w:p w:rsidR="00937624" w:rsidRPr="003C5E9D" w:rsidRDefault="00937624" w:rsidP="005C38A1">
      <w:pPr>
        <w:pStyle w:val="a7"/>
        <w:shd w:val="clear" w:color="auto" w:fill="FFFFFF" w:themeFill="background1"/>
        <w:tabs>
          <w:tab w:val="left" w:pos="4820"/>
        </w:tabs>
        <w:ind w:left="4820"/>
        <w:jc w:val="right"/>
        <w:rPr>
          <w:rFonts w:ascii="Times New Roman" w:hAnsi="Times New Roman" w:cs="Times New Roman"/>
          <w:lang w:eastAsia="ru-RU"/>
        </w:rPr>
      </w:pPr>
      <w:r w:rsidRPr="003C5E9D">
        <w:rPr>
          <w:rFonts w:ascii="Times New Roman" w:hAnsi="Times New Roman" w:cs="Times New Roman"/>
          <w:lang w:eastAsia="ru-RU"/>
        </w:rPr>
        <w:t xml:space="preserve"> (приложение № 3)</w:t>
      </w:r>
    </w:p>
    <w:p w:rsidR="00937624" w:rsidRPr="00843B13" w:rsidRDefault="00937624" w:rsidP="00937624">
      <w:pPr>
        <w:pStyle w:val="a7"/>
        <w:jc w:val="both"/>
        <w:rPr>
          <w:rFonts w:ascii="Times New Roman" w:hAnsi="Times New Roman" w:cs="Times New Roman"/>
          <w:sz w:val="26"/>
          <w:szCs w:val="26"/>
          <w:highlight w:val="yellow"/>
        </w:rPr>
      </w:pPr>
    </w:p>
    <w:p w:rsidR="00937624" w:rsidRPr="00843B13" w:rsidRDefault="00937624" w:rsidP="00937624">
      <w:pPr>
        <w:pStyle w:val="a7"/>
        <w:ind w:firstLine="709"/>
        <w:jc w:val="both"/>
        <w:rPr>
          <w:rFonts w:ascii="Times New Roman" w:hAnsi="Times New Roman" w:cs="Times New Roman"/>
          <w:sz w:val="26"/>
          <w:szCs w:val="26"/>
          <w:highlight w:val="yellow"/>
        </w:rPr>
      </w:pPr>
    </w:p>
    <w:p w:rsidR="00937624" w:rsidRPr="003C5E9D" w:rsidRDefault="00937624" w:rsidP="00937624">
      <w:pPr>
        <w:pStyle w:val="a7"/>
        <w:shd w:val="clear" w:color="auto" w:fill="FFFFFF" w:themeFill="background1"/>
        <w:jc w:val="center"/>
        <w:rPr>
          <w:rFonts w:ascii="Times New Roman" w:hAnsi="Times New Roman" w:cs="Times New Roman"/>
          <w:sz w:val="24"/>
          <w:szCs w:val="24"/>
          <w:lang w:eastAsia="ru-RU"/>
        </w:rPr>
      </w:pPr>
      <w:r w:rsidRPr="003C5E9D">
        <w:rPr>
          <w:rFonts w:ascii="Times New Roman" w:hAnsi="Times New Roman" w:cs="Times New Roman"/>
          <w:sz w:val="24"/>
          <w:szCs w:val="24"/>
          <w:lang w:eastAsia="ru-RU"/>
        </w:rPr>
        <w:t>ПОРЯДОК</w:t>
      </w:r>
    </w:p>
    <w:p w:rsidR="00937624" w:rsidRPr="003C5E9D" w:rsidRDefault="00937624" w:rsidP="00937624">
      <w:pPr>
        <w:pStyle w:val="a7"/>
        <w:shd w:val="clear" w:color="auto" w:fill="FFFFFF" w:themeFill="background1"/>
        <w:jc w:val="center"/>
        <w:rPr>
          <w:rFonts w:ascii="Times New Roman" w:hAnsi="Times New Roman" w:cs="Times New Roman"/>
          <w:sz w:val="24"/>
          <w:szCs w:val="24"/>
          <w:lang w:eastAsia="ru-RU"/>
        </w:rPr>
      </w:pPr>
      <w:r w:rsidRPr="003C5E9D">
        <w:rPr>
          <w:rFonts w:ascii="Times New Roman" w:hAnsi="Times New Roman" w:cs="Times New Roman"/>
          <w:sz w:val="24"/>
          <w:szCs w:val="24"/>
          <w:lang w:eastAsia="ru-RU"/>
        </w:rPr>
        <w:t xml:space="preserve">уведомления лицами, замещающими должности руководителей организаций, подведомственных </w:t>
      </w:r>
      <w:r w:rsidR="003C5E9D" w:rsidRPr="003C5E9D">
        <w:rPr>
          <w:rFonts w:ascii="Times New Roman" w:hAnsi="Times New Roman" w:cs="Times New Roman"/>
          <w:sz w:val="24"/>
          <w:szCs w:val="24"/>
          <w:lang w:eastAsia="ru-RU"/>
        </w:rPr>
        <w:t>администрации Красночетайского муниципального округа Чувашской Республики</w:t>
      </w:r>
      <w:r w:rsidRPr="003C5E9D">
        <w:rPr>
          <w:rFonts w:ascii="Times New Roman" w:hAnsi="Times New Roman" w:cs="Times New Roman"/>
          <w:sz w:val="24"/>
          <w:szCs w:val="24"/>
          <w:lang w:eastAsia="ru-RU"/>
        </w:rPr>
        <w:t xml:space="preserve">, о возникновении не зависящих от них обстоятельств, препятствующих соблюдению требований о предотвращении </w:t>
      </w:r>
      <w:r w:rsidR="00607665">
        <w:rPr>
          <w:rFonts w:ascii="Times New Roman" w:hAnsi="Times New Roman" w:cs="Times New Roman"/>
          <w:sz w:val="24"/>
          <w:szCs w:val="24"/>
          <w:lang w:eastAsia="ru-RU"/>
        </w:rPr>
        <w:t xml:space="preserve"> </w:t>
      </w:r>
      <w:r w:rsidRPr="003C5E9D">
        <w:rPr>
          <w:rFonts w:ascii="Times New Roman" w:hAnsi="Times New Roman" w:cs="Times New Roman"/>
          <w:sz w:val="24"/>
          <w:szCs w:val="24"/>
          <w:lang w:eastAsia="ru-RU"/>
        </w:rPr>
        <w:t xml:space="preserve">или об урегулировании конфликта интересов, исполнения обязанностей, установленных Федеральным </w:t>
      </w:r>
      <w:hyperlink r:id="rId8" w:history="1">
        <w:r w:rsidRPr="003C5E9D">
          <w:rPr>
            <w:rFonts w:ascii="Times New Roman" w:hAnsi="Times New Roman" w:cs="Times New Roman"/>
            <w:sz w:val="24"/>
            <w:szCs w:val="24"/>
            <w:lang w:eastAsia="ru-RU"/>
          </w:rPr>
          <w:t>законом</w:t>
        </w:r>
      </w:hyperlink>
      <w:r w:rsidRPr="003C5E9D">
        <w:rPr>
          <w:rFonts w:ascii="Times New Roman" w:hAnsi="Times New Roman" w:cs="Times New Roman"/>
          <w:sz w:val="24"/>
          <w:szCs w:val="24"/>
          <w:lang w:eastAsia="ru-RU"/>
        </w:rPr>
        <w:t xml:space="preserve"> от 25 декабря 2008 г. № 273-ФЗ «О противодействии коррупции», другими федеральными законами </w:t>
      </w:r>
    </w:p>
    <w:p w:rsidR="00937624" w:rsidRPr="003C5E9D" w:rsidRDefault="00937624" w:rsidP="00937624">
      <w:pPr>
        <w:pStyle w:val="a7"/>
        <w:shd w:val="clear" w:color="auto" w:fill="FFFFFF" w:themeFill="background1"/>
        <w:jc w:val="center"/>
        <w:rPr>
          <w:rFonts w:ascii="Times New Roman" w:hAnsi="Times New Roman" w:cs="Times New Roman"/>
          <w:sz w:val="24"/>
          <w:szCs w:val="24"/>
          <w:lang w:eastAsia="ru-RU"/>
        </w:rPr>
      </w:pPr>
      <w:r w:rsidRPr="003C5E9D">
        <w:rPr>
          <w:rFonts w:ascii="Times New Roman" w:hAnsi="Times New Roman" w:cs="Times New Roman"/>
          <w:sz w:val="24"/>
          <w:szCs w:val="24"/>
          <w:lang w:eastAsia="ru-RU"/>
        </w:rPr>
        <w:t>в целях противодействия коррупции</w:t>
      </w:r>
    </w:p>
    <w:p w:rsidR="00937624" w:rsidRPr="003C5E9D" w:rsidRDefault="00937624" w:rsidP="00937624">
      <w:pPr>
        <w:pStyle w:val="a7"/>
        <w:shd w:val="clear" w:color="auto" w:fill="FFFFFF" w:themeFill="background1"/>
        <w:jc w:val="center"/>
        <w:rPr>
          <w:rFonts w:ascii="Times New Roman" w:hAnsi="Times New Roman" w:cs="Times New Roman"/>
          <w:sz w:val="24"/>
          <w:szCs w:val="24"/>
          <w:lang w:eastAsia="ru-RU"/>
        </w:rPr>
      </w:pPr>
    </w:p>
    <w:p w:rsidR="00937624" w:rsidRPr="003C5E9D" w:rsidRDefault="00937624" w:rsidP="00937624">
      <w:pPr>
        <w:pStyle w:val="a7"/>
        <w:shd w:val="clear" w:color="auto" w:fill="FFFFFF" w:themeFill="background1"/>
        <w:ind w:firstLine="709"/>
        <w:jc w:val="both"/>
        <w:rPr>
          <w:rFonts w:ascii="Times New Roman" w:hAnsi="Times New Roman" w:cs="Times New Roman"/>
          <w:sz w:val="24"/>
          <w:szCs w:val="24"/>
        </w:rPr>
      </w:pPr>
      <w:r w:rsidRPr="003C5E9D">
        <w:rPr>
          <w:rFonts w:ascii="Times New Roman" w:hAnsi="Times New Roman" w:cs="Times New Roman"/>
          <w:sz w:val="24"/>
          <w:szCs w:val="24"/>
        </w:rPr>
        <w:t xml:space="preserve">1. Настоящим Порядком определяется порядок </w:t>
      </w:r>
      <w:r w:rsidRPr="003C5E9D">
        <w:rPr>
          <w:rFonts w:ascii="Times New Roman" w:hAnsi="Times New Roman" w:cs="Times New Roman"/>
          <w:sz w:val="24"/>
          <w:szCs w:val="24"/>
          <w:lang w:eastAsia="ru-RU"/>
        </w:rPr>
        <w:t xml:space="preserve">уведомления лицами, замещающими должности руководителей организаций, подведомственных </w:t>
      </w:r>
      <w:r w:rsidR="003C5E9D" w:rsidRPr="003C5E9D">
        <w:rPr>
          <w:rFonts w:ascii="Times New Roman" w:hAnsi="Times New Roman"/>
          <w:sz w:val="24"/>
          <w:szCs w:val="24"/>
          <w:lang w:eastAsia="ru-RU"/>
        </w:rPr>
        <w:t>администрации Красночетайского муниципального округа Чувашской Республики</w:t>
      </w:r>
      <w:r w:rsidRPr="003C5E9D">
        <w:rPr>
          <w:rFonts w:ascii="Times New Roman" w:hAnsi="Times New Roman" w:cs="Times New Roman"/>
          <w:sz w:val="24"/>
          <w:szCs w:val="24"/>
          <w:lang w:eastAsia="ru-RU"/>
        </w:rPr>
        <w:t xml:space="preserve">, (далее также – организация),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9" w:history="1">
        <w:r w:rsidRPr="003C5E9D">
          <w:rPr>
            <w:rFonts w:ascii="Times New Roman" w:hAnsi="Times New Roman" w:cs="Times New Roman"/>
            <w:sz w:val="24"/>
            <w:szCs w:val="24"/>
            <w:lang w:eastAsia="ru-RU"/>
          </w:rPr>
          <w:t>законом</w:t>
        </w:r>
      </w:hyperlink>
      <w:r w:rsidRPr="003C5E9D">
        <w:rPr>
          <w:rFonts w:ascii="Times New Roman" w:hAnsi="Times New Roman" w:cs="Times New Roman"/>
          <w:sz w:val="24"/>
          <w:szCs w:val="24"/>
          <w:lang w:eastAsia="ru-RU"/>
        </w:rPr>
        <w:t xml:space="preserve"> от 25 декабря 2008 г. № 273-ФЗ «О противодействии коррупции», другими федеральными законами в целях противодействия коррупции, а также </w:t>
      </w:r>
      <w:r w:rsidRPr="003C5E9D">
        <w:rPr>
          <w:rFonts w:ascii="Times New Roman" w:hAnsi="Times New Roman" w:cs="Times New Roman"/>
          <w:sz w:val="24"/>
          <w:szCs w:val="24"/>
        </w:rPr>
        <w:t>рассмотрения указанного уведомления.</w:t>
      </w:r>
    </w:p>
    <w:p w:rsidR="00937624" w:rsidRPr="003C5E9D" w:rsidRDefault="00937624" w:rsidP="00937624">
      <w:pPr>
        <w:pStyle w:val="a7"/>
        <w:shd w:val="clear" w:color="auto" w:fill="FFFFFF" w:themeFill="background1"/>
        <w:ind w:firstLine="709"/>
        <w:jc w:val="both"/>
        <w:rPr>
          <w:rFonts w:ascii="Times New Roman" w:hAnsi="Times New Roman" w:cs="Times New Roman"/>
          <w:sz w:val="24"/>
          <w:szCs w:val="24"/>
        </w:rPr>
      </w:pPr>
      <w:r w:rsidRPr="003C5E9D">
        <w:rPr>
          <w:rFonts w:ascii="Times New Roman" w:hAnsi="Times New Roman" w:cs="Times New Roman"/>
          <w:sz w:val="24"/>
          <w:szCs w:val="24"/>
        </w:rPr>
        <w:t xml:space="preserve">2. Лицо, замещающее </w:t>
      </w:r>
      <w:r w:rsidRPr="003C5E9D">
        <w:rPr>
          <w:rFonts w:ascii="Times New Roman" w:hAnsi="Times New Roman" w:cs="Times New Roman"/>
          <w:sz w:val="24"/>
          <w:szCs w:val="24"/>
          <w:lang w:eastAsia="ru-RU"/>
        </w:rPr>
        <w:t>должность руководителя организации,</w:t>
      </w:r>
      <w:r w:rsidRPr="003C5E9D">
        <w:rPr>
          <w:rFonts w:ascii="Times New Roman" w:hAnsi="Times New Roman" w:cs="Times New Roman"/>
          <w:sz w:val="24"/>
          <w:szCs w:val="24"/>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0" w:history="1">
        <w:r w:rsidRPr="003C5E9D">
          <w:rPr>
            <w:rFonts w:ascii="Times New Roman" w:hAnsi="Times New Roman" w:cs="Times New Roman"/>
            <w:sz w:val="24"/>
            <w:szCs w:val="24"/>
          </w:rPr>
          <w:t>законом</w:t>
        </w:r>
      </w:hyperlink>
      <w:r w:rsidRPr="003C5E9D">
        <w:rPr>
          <w:rFonts w:ascii="Times New Roman" w:hAnsi="Times New Roman" w:cs="Times New Roman"/>
          <w:sz w:val="24"/>
          <w:szCs w:val="24"/>
        </w:rPr>
        <w:t xml:space="preserve"> от 25 декабря 2008 г. № 273-ФЗ «О противодействии коррупции», другими федеральными законами в целях противодействия коррупции, обязано представить в </w:t>
      </w:r>
      <w:r w:rsidR="003C5E9D" w:rsidRPr="003C5E9D">
        <w:rPr>
          <w:rFonts w:ascii="Times New Roman" w:hAnsi="Times New Roman" w:cs="Times New Roman"/>
          <w:sz w:val="24"/>
          <w:szCs w:val="24"/>
        </w:rPr>
        <w:t xml:space="preserve">отдел организационно-контрольной и кадровой работы администрации Красночетайского муниципального округа Чувашской Республики </w:t>
      </w:r>
      <w:r w:rsidRPr="003C5E9D">
        <w:rPr>
          <w:rFonts w:ascii="Times New Roman" w:hAnsi="Times New Roman" w:cs="Times New Roman"/>
          <w:sz w:val="24"/>
          <w:szCs w:val="24"/>
        </w:rPr>
        <w:t xml:space="preserve">(далее – структурное подразделение)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(далее – уведомление). </w:t>
      </w:r>
    </w:p>
    <w:p w:rsidR="00937624" w:rsidRPr="003C5E9D" w:rsidRDefault="00937624" w:rsidP="00937624">
      <w:pPr>
        <w:pStyle w:val="a7"/>
        <w:shd w:val="clear" w:color="auto" w:fill="FFFFFF" w:themeFill="background1"/>
        <w:ind w:firstLine="709"/>
        <w:jc w:val="both"/>
        <w:rPr>
          <w:rFonts w:ascii="Times New Roman" w:hAnsi="Times New Roman" w:cs="Times New Roman"/>
          <w:sz w:val="24"/>
          <w:szCs w:val="24"/>
        </w:rPr>
      </w:pPr>
      <w:r w:rsidRPr="003C5E9D">
        <w:rPr>
          <w:rFonts w:ascii="Times New Roman" w:hAnsi="Times New Roman" w:cs="Times New Roman"/>
          <w:sz w:val="24"/>
          <w:szCs w:val="24"/>
        </w:rPr>
        <w:t>В случае, если указанные обстоятельства препятствуют подаче уведомления в установленный срок, такое уведомление должно быть подано не позднее 10 рабочих дней со дня прекращения указанных обстоятельств.</w:t>
      </w:r>
    </w:p>
    <w:p w:rsidR="00937624" w:rsidRPr="003C5E9D" w:rsidRDefault="00937624" w:rsidP="00937624">
      <w:pPr>
        <w:pStyle w:val="a7"/>
        <w:shd w:val="clear" w:color="auto" w:fill="FFFFFF" w:themeFill="background1"/>
        <w:ind w:firstLine="709"/>
        <w:jc w:val="both"/>
        <w:rPr>
          <w:rFonts w:ascii="Times New Roman" w:hAnsi="Times New Roman" w:cs="Times New Roman"/>
          <w:sz w:val="24"/>
          <w:szCs w:val="24"/>
        </w:rPr>
      </w:pPr>
      <w:r w:rsidRPr="003C5E9D">
        <w:rPr>
          <w:rFonts w:ascii="Times New Roman" w:hAnsi="Times New Roman" w:cs="Times New Roman"/>
          <w:sz w:val="24"/>
          <w:szCs w:val="24"/>
        </w:rPr>
        <w:t xml:space="preserve">3. Уведомление оформляется по форме согласно </w:t>
      </w:r>
      <w:proofErr w:type="gramStart"/>
      <w:r w:rsidRPr="003C5E9D">
        <w:rPr>
          <w:rFonts w:ascii="Times New Roman" w:hAnsi="Times New Roman" w:cs="Times New Roman"/>
          <w:sz w:val="24"/>
          <w:szCs w:val="24"/>
        </w:rPr>
        <w:t>приложению</w:t>
      </w:r>
      <w:proofErr w:type="gramEnd"/>
      <w:r w:rsidRPr="003C5E9D">
        <w:rPr>
          <w:rFonts w:ascii="Times New Roman" w:hAnsi="Times New Roman" w:cs="Times New Roman"/>
          <w:sz w:val="24"/>
          <w:szCs w:val="24"/>
        </w:rPr>
        <w:t xml:space="preserve"> к настоящему Порядку и представляется лично или любым доступным средством связи в структурное подразделение.</w:t>
      </w:r>
    </w:p>
    <w:p w:rsidR="00937624" w:rsidRPr="003C5E9D" w:rsidRDefault="00937624" w:rsidP="00937624">
      <w:pPr>
        <w:pStyle w:val="a7"/>
        <w:ind w:firstLine="709"/>
        <w:jc w:val="both"/>
        <w:rPr>
          <w:rFonts w:ascii="Times New Roman" w:hAnsi="Times New Roman" w:cs="Times New Roman"/>
          <w:sz w:val="24"/>
          <w:szCs w:val="24"/>
        </w:rPr>
      </w:pPr>
      <w:r w:rsidRPr="003C5E9D">
        <w:rPr>
          <w:rFonts w:ascii="Times New Roman" w:hAnsi="Times New Roman" w:cs="Times New Roman"/>
          <w:sz w:val="24"/>
          <w:szCs w:val="24"/>
        </w:rPr>
        <w:t xml:space="preserve">4. Структурным подразделением осуществляется рассмотрение уведомления и подготовка мотивированного заключения по результатам его рассмотрения. </w:t>
      </w:r>
    </w:p>
    <w:p w:rsidR="00937624" w:rsidRPr="003C5E9D" w:rsidRDefault="00937624" w:rsidP="00937624">
      <w:pPr>
        <w:pStyle w:val="a7"/>
        <w:ind w:firstLine="709"/>
        <w:jc w:val="both"/>
        <w:rPr>
          <w:rFonts w:ascii="Times New Roman" w:hAnsi="Times New Roman" w:cs="Times New Roman"/>
          <w:sz w:val="24"/>
          <w:szCs w:val="24"/>
        </w:rPr>
      </w:pPr>
      <w:r w:rsidRPr="003C5E9D">
        <w:rPr>
          <w:rFonts w:ascii="Times New Roman" w:hAnsi="Times New Roman" w:cs="Times New Roman"/>
          <w:sz w:val="24"/>
          <w:szCs w:val="24"/>
        </w:rPr>
        <w:t xml:space="preserve">При подготовке мотивированного заключения должностные лица структурного подразделения имеют право проводить собеседование с руководителем организации, представившим уведомление,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 замещающими должности </w:t>
      </w:r>
      <w:r w:rsidRPr="003C5E9D">
        <w:rPr>
          <w:rFonts w:ascii="Times New Roman" w:hAnsi="Times New Roman" w:cs="Times New Roman"/>
          <w:sz w:val="24"/>
          <w:szCs w:val="24"/>
        </w:rPr>
        <w:lastRenderedPageBreak/>
        <w:t xml:space="preserve">руководителей организаций, подведомственных </w:t>
      </w:r>
      <w:r w:rsidR="003C5E9D" w:rsidRPr="003C5E9D">
        <w:rPr>
          <w:rFonts w:ascii="Times New Roman" w:hAnsi="Times New Roman" w:cs="Times New Roman"/>
          <w:sz w:val="24"/>
          <w:szCs w:val="24"/>
        </w:rPr>
        <w:t>администрации Красночетайского муниципального округа Чувашской Республики</w:t>
      </w:r>
      <w:r w:rsidRPr="003C5E9D">
        <w:rPr>
          <w:rFonts w:ascii="Times New Roman" w:hAnsi="Times New Roman" w:cs="Times New Roman"/>
          <w:sz w:val="24"/>
          <w:szCs w:val="24"/>
        </w:rPr>
        <w:t>, обязанностей, установленных в целях противодействия коррупции (далее – комиссия).</w:t>
      </w:r>
    </w:p>
    <w:p w:rsidR="00937624" w:rsidRPr="003C5E9D" w:rsidRDefault="00937624" w:rsidP="00937624">
      <w:pPr>
        <w:pStyle w:val="a7"/>
        <w:ind w:firstLine="709"/>
        <w:jc w:val="both"/>
        <w:rPr>
          <w:rFonts w:ascii="Times New Roman" w:hAnsi="Times New Roman" w:cs="Times New Roman"/>
          <w:sz w:val="24"/>
          <w:szCs w:val="24"/>
        </w:rPr>
      </w:pPr>
      <w:r w:rsidRPr="003C5E9D">
        <w:rPr>
          <w:rFonts w:ascii="Times New Roman" w:hAnsi="Times New Roman" w:cs="Times New Roman"/>
          <w:sz w:val="24"/>
          <w:szCs w:val="24"/>
        </w:rPr>
        <w:t xml:space="preserve">В случае направления запросов уведомление и мотивированное заключение представляются председателю комиссии в течение 45 </w:t>
      </w:r>
      <w:r w:rsidR="00CE19B6">
        <w:rPr>
          <w:rFonts w:ascii="Times New Roman" w:hAnsi="Times New Roman" w:cs="Times New Roman"/>
          <w:sz w:val="24"/>
          <w:szCs w:val="24"/>
        </w:rPr>
        <w:t xml:space="preserve">календарных </w:t>
      </w:r>
      <w:r w:rsidRPr="003C5E9D">
        <w:rPr>
          <w:rFonts w:ascii="Times New Roman" w:hAnsi="Times New Roman" w:cs="Times New Roman"/>
          <w:sz w:val="24"/>
          <w:szCs w:val="24"/>
        </w:rPr>
        <w:t>дней со дня поступления уведомления. Указанный срок может быть продлен, но не более чем на 30</w:t>
      </w:r>
      <w:r w:rsidR="00CE19B6">
        <w:rPr>
          <w:rFonts w:ascii="Times New Roman" w:hAnsi="Times New Roman" w:cs="Times New Roman"/>
          <w:sz w:val="24"/>
          <w:szCs w:val="24"/>
        </w:rPr>
        <w:t xml:space="preserve"> календарных </w:t>
      </w:r>
      <w:r w:rsidRPr="003C5E9D">
        <w:rPr>
          <w:rFonts w:ascii="Times New Roman" w:hAnsi="Times New Roman" w:cs="Times New Roman"/>
          <w:sz w:val="24"/>
          <w:szCs w:val="24"/>
        </w:rPr>
        <w:t>дней.</w:t>
      </w:r>
    </w:p>
    <w:p w:rsidR="00937624" w:rsidRPr="003C5E9D" w:rsidRDefault="00937624" w:rsidP="00937624">
      <w:pPr>
        <w:pStyle w:val="a7"/>
        <w:shd w:val="clear" w:color="auto" w:fill="FFFFFF" w:themeFill="background1"/>
        <w:ind w:firstLine="709"/>
        <w:jc w:val="both"/>
        <w:rPr>
          <w:rFonts w:ascii="Times New Roman" w:hAnsi="Times New Roman" w:cs="Times New Roman"/>
          <w:sz w:val="24"/>
          <w:szCs w:val="24"/>
        </w:rPr>
      </w:pPr>
      <w:r w:rsidRPr="003C5E9D">
        <w:rPr>
          <w:rFonts w:ascii="Times New Roman" w:hAnsi="Times New Roman" w:cs="Times New Roman"/>
          <w:sz w:val="24"/>
          <w:szCs w:val="24"/>
        </w:rPr>
        <w:t xml:space="preserve">5. Рассмотрение уведомления комиссией осуществляется в соответствии с положением, утвержденным </w:t>
      </w:r>
      <w:r w:rsidR="00D538C7">
        <w:rPr>
          <w:rFonts w:ascii="Times New Roman" w:hAnsi="Times New Roman" w:cs="Times New Roman"/>
          <w:sz w:val="24"/>
          <w:szCs w:val="24"/>
        </w:rPr>
        <w:t xml:space="preserve">настоящим </w:t>
      </w:r>
      <w:r w:rsidRPr="003C5E9D">
        <w:rPr>
          <w:rFonts w:ascii="Times New Roman" w:hAnsi="Times New Roman" w:cs="Times New Roman"/>
          <w:sz w:val="24"/>
          <w:szCs w:val="24"/>
        </w:rPr>
        <w:t>п</w:t>
      </w:r>
      <w:r w:rsidR="003C5E9D" w:rsidRPr="003C5E9D">
        <w:rPr>
          <w:rFonts w:ascii="Times New Roman" w:hAnsi="Times New Roman" w:cs="Times New Roman"/>
          <w:sz w:val="24"/>
          <w:szCs w:val="24"/>
        </w:rPr>
        <w:t>остановлением</w:t>
      </w:r>
      <w:r w:rsidRPr="003C5E9D">
        <w:rPr>
          <w:rFonts w:ascii="Times New Roman" w:hAnsi="Times New Roman" w:cs="Times New Roman"/>
          <w:sz w:val="24"/>
          <w:szCs w:val="24"/>
        </w:rPr>
        <w:t>.</w:t>
      </w:r>
    </w:p>
    <w:p w:rsidR="00937624" w:rsidRPr="00496DCF" w:rsidRDefault="00937624" w:rsidP="00937624">
      <w:pPr>
        <w:pStyle w:val="a7"/>
        <w:ind w:firstLine="709"/>
        <w:jc w:val="both"/>
        <w:rPr>
          <w:rFonts w:ascii="Times New Roman" w:hAnsi="Times New Roman" w:cs="Times New Roman"/>
          <w:sz w:val="26"/>
          <w:szCs w:val="26"/>
        </w:rPr>
      </w:pPr>
    </w:p>
    <w:p w:rsidR="00937624" w:rsidRPr="00484B33" w:rsidRDefault="00937624" w:rsidP="00937624">
      <w:pPr>
        <w:pStyle w:val="a7"/>
        <w:ind w:firstLine="709"/>
        <w:jc w:val="both"/>
        <w:rPr>
          <w:rFonts w:ascii="Times New Roman" w:hAnsi="Times New Roman" w:cs="Times New Roman"/>
          <w:sz w:val="26"/>
          <w:szCs w:val="26"/>
        </w:rPr>
      </w:pPr>
    </w:p>
    <w:p w:rsidR="00937624" w:rsidRPr="00484B33" w:rsidRDefault="00937624" w:rsidP="00937624">
      <w:pPr>
        <w:pStyle w:val="a7"/>
        <w:ind w:firstLine="709"/>
        <w:jc w:val="both"/>
        <w:rPr>
          <w:rFonts w:ascii="Times New Roman" w:hAnsi="Times New Roman" w:cs="Times New Roman"/>
          <w:sz w:val="26"/>
          <w:szCs w:val="26"/>
        </w:rPr>
      </w:pPr>
      <w:r>
        <w:rPr>
          <w:rFonts w:ascii="Times New Roman" w:hAnsi="Times New Roman" w:cs="Times New Roman"/>
          <w:sz w:val="26"/>
          <w:szCs w:val="26"/>
        </w:rPr>
        <w:br w:type="column"/>
      </w:r>
    </w:p>
    <w:tbl>
      <w:tblPr>
        <w:tblW w:w="10205" w:type="dxa"/>
        <w:tblInd w:w="-186" w:type="dxa"/>
        <w:tblLook w:val="04A0" w:firstRow="1" w:lastRow="0" w:firstColumn="1" w:lastColumn="0" w:noHBand="0" w:noVBand="1"/>
      </w:tblPr>
      <w:tblGrid>
        <w:gridCol w:w="534"/>
        <w:gridCol w:w="9672"/>
      </w:tblGrid>
      <w:tr w:rsidR="00937624" w:rsidRPr="00134F9D" w:rsidTr="000D7824">
        <w:trPr>
          <w:trHeight w:val="698"/>
        </w:trPr>
        <w:tc>
          <w:tcPr>
            <w:tcW w:w="533" w:type="dxa"/>
          </w:tcPr>
          <w:p w:rsidR="00937624" w:rsidRDefault="00937624" w:rsidP="000D7824">
            <w:pPr>
              <w:widowControl w:val="0"/>
              <w:autoSpaceDE w:val="0"/>
              <w:autoSpaceDN w:val="0"/>
              <w:adjustRightInd w:val="0"/>
              <w:ind w:left="317"/>
              <w:jc w:val="center"/>
            </w:pPr>
          </w:p>
          <w:p w:rsidR="00937624" w:rsidRDefault="00937624" w:rsidP="000D7824"/>
          <w:p w:rsidR="00937624" w:rsidRDefault="00937624" w:rsidP="000D7824">
            <w:pPr>
              <w:rPr>
                <w:vertAlign w:val="superscript"/>
              </w:rPr>
            </w:pPr>
          </w:p>
        </w:tc>
        <w:tc>
          <w:tcPr>
            <w:tcW w:w="9672" w:type="dxa"/>
            <w:vMerge w:val="restart"/>
          </w:tcPr>
          <w:p w:rsidR="00937624" w:rsidRPr="003C5E9D" w:rsidRDefault="00937624" w:rsidP="000D7824">
            <w:pPr>
              <w:pStyle w:val="a7"/>
              <w:tabs>
                <w:tab w:val="left" w:pos="4820"/>
              </w:tabs>
              <w:ind w:left="4820"/>
              <w:jc w:val="both"/>
              <w:rPr>
                <w:rFonts w:ascii="Times New Roman" w:hAnsi="Times New Roman" w:cs="Times New Roman"/>
                <w:lang w:eastAsia="ru-RU"/>
              </w:rPr>
            </w:pPr>
            <w:r w:rsidRPr="003C5E9D">
              <w:rPr>
                <w:rFonts w:ascii="Times New Roman" w:hAnsi="Times New Roman" w:cs="Times New Roman"/>
                <w:lang w:eastAsia="ru-RU"/>
              </w:rPr>
              <w:t>Приложение</w:t>
            </w:r>
          </w:p>
          <w:p w:rsidR="00937624" w:rsidRPr="003C5E9D" w:rsidRDefault="00937624" w:rsidP="000D7824">
            <w:pPr>
              <w:pStyle w:val="a7"/>
              <w:tabs>
                <w:tab w:val="left" w:pos="4820"/>
              </w:tabs>
              <w:ind w:left="4820"/>
              <w:jc w:val="both"/>
              <w:rPr>
                <w:rFonts w:ascii="Times New Roman" w:hAnsi="Times New Roman" w:cs="Times New Roman"/>
                <w:lang w:eastAsia="ru-RU"/>
              </w:rPr>
            </w:pPr>
            <w:r w:rsidRPr="003C5E9D">
              <w:rPr>
                <w:rFonts w:ascii="Times New Roman" w:hAnsi="Times New Roman" w:cs="Times New Roman"/>
                <w:lang w:eastAsia="ru-RU"/>
              </w:rPr>
              <w:t xml:space="preserve">к Порядку уведомления лицами, замещающими должности руководителей организаций,  подведомственных </w:t>
            </w:r>
            <w:r w:rsidR="003C5E9D" w:rsidRPr="003C5E9D">
              <w:rPr>
                <w:rFonts w:ascii="Times New Roman" w:hAnsi="Times New Roman" w:cs="Times New Roman"/>
              </w:rPr>
              <w:t>администрации Красночетайского муниципального округа Чувашской Республики</w:t>
            </w:r>
            <w:r w:rsidRPr="003C5E9D">
              <w:rPr>
                <w:rFonts w:ascii="Times New Roman" w:hAnsi="Times New Roman" w:cs="Times New Roman"/>
                <w:lang w:eastAsia="ru-RU"/>
              </w:rPr>
              <w:t xml:space="preserve">,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1" w:history="1">
              <w:r w:rsidRPr="003C5E9D">
                <w:rPr>
                  <w:rFonts w:ascii="Times New Roman" w:hAnsi="Times New Roman" w:cs="Times New Roman"/>
                  <w:lang w:eastAsia="ru-RU"/>
                </w:rPr>
                <w:t>законом</w:t>
              </w:r>
            </w:hyperlink>
            <w:r w:rsidRPr="003C5E9D">
              <w:rPr>
                <w:rFonts w:ascii="Times New Roman" w:hAnsi="Times New Roman" w:cs="Times New Roman"/>
                <w:lang w:eastAsia="ru-RU"/>
              </w:rPr>
              <w:t xml:space="preserve"> от 25 декабря 2008 г. № 273-ФЗ «О противодействии коррупции», другими федеральными законами в целях противодействия коррупции</w:t>
            </w:r>
          </w:p>
          <w:p w:rsidR="00937624" w:rsidRPr="00134F9D" w:rsidRDefault="00937624" w:rsidP="000D7824">
            <w:pPr>
              <w:pStyle w:val="a7"/>
              <w:tabs>
                <w:tab w:val="left" w:pos="4820"/>
              </w:tabs>
              <w:ind w:left="4820"/>
              <w:jc w:val="both"/>
              <w:rPr>
                <w:rFonts w:ascii="Times New Roman" w:hAnsi="Times New Roman" w:cs="Times New Roman"/>
                <w:sz w:val="26"/>
                <w:szCs w:val="26"/>
                <w:highlight w:val="yellow"/>
                <w:lang w:eastAsia="ru-RU"/>
              </w:rPr>
            </w:pPr>
          </w:p>
          <w:p w:rsidR="00937624" w:rsidRPr="00484B33" w:rsidRDefault="00937624" w:rsidP="000D7824">
            <w:pPr>
              <w:pStyle w:val="a7"/>
              <w:tabs>
                <w:tab w:val="left" w:pos="4820"/>
              </w:tabs>
              <w:ind w:left="4820" w:firstLine="709"/>
              <w:jc w:val="both"/>
              <w:rPr>
                <w:rFonts w:ascii="Times New Roman" w:hAnsi="Times New Roman" w:cs="Times New Roman"/>
                <w:sz w:val="26"/>
                <w:szCs w:val="26"/>
                <w:lang w:eastAsia="ru-RU"/>
              </w:rPr>
            </w:pPr>
            <w:r w:rsidRPr="00484B33">
              <w:rPr>
                <w:rFonts w:ascii="Times New Roman" w:hAnsi="Times New Roman" w:cs="Times New Roman"/>
                <w:sz w:val="26"/>
                <w:szCs w:val="26"/>
                <w:lang w:eastAsia="ru-RU"/>
              </w:rPr>
              <w:t>ФОРМА</w:t>
            </w:r>
          </w:p>
          <w:tbl>
            <w:tblPr>
              <w:tblStyle w:val="af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37624" w:rsidTr="000D7824">
              <w:tc>
                <w:tcPr>
                  <w:tcW w:w="4750" w:type="dxa"/>
                </w:tcPr>
                <w:p w:rsidR="00937624" w:rsidRDefault="00937624" w:rsidP="000D7824">
                  <w:pPr>
                    <w:pStyle w:val="a7"/>
                    <w:tabs>
                      <w:tab w:val="left" w:pos="4820"/>
                    </w:tabs>
                    <w:jc w:val="both"/>
                    <w:rPr>
                      <w:rFonts w:ascii="Times New Roman" w:hAnsi="Times New Roman" w:cs="Times New Roman"/>
                      <w:sz w:val="26"/>
                      <w:szCs w:val="26"/>
                    </w:rPr>
                  </w:pPr>
                  <w:r>
                    <w:rPr>
                      <w:rFonts w:ascii="Times New Roman" w:hAnsi="Times New Roman" w:cs="Times New Roman"/>
                      <w:sz w:val="26"/>
                      <w:szCs w:val="26"/>
                    </w:rPr>
                    <w:t>__________________________________</w:t>
                  </w:r>
                </w:p>
              </w:tc>
            </w:tr>
            <w:tr w:rsidR="00937624" w:rsidTr="000D7824">
              <w:tc>
                <w:tcPr>
                  <w:tcW w:w="4750" w:type="dxa"/>
                </w:tcPr>
                <w:p w:rsidR="00937624" w:rsidRDefault="00937624" w:rsidP="000D7824">
                  <w:pPr>
                    <w:pStyle w:val="a7"/>
                    <w:tabs>
                      <w:tab w:val="left" w:pos="4820"/>
                    </w:tabs>
                    <w:jc w:val="both"/>
                    <w:rPr>
                      <w:rFonts w:ascii="Times New Roman" w:hAnsi="Times New Roman" w:cs="Times New Roman"/>
                      <w:sz w:val="26"/>
                      <w:szCs w:val="26"/>
                    </w:rPr>
                  </w:pPr>
                  <w:r>
                    <w:rPr>
                      <w:rFonts w:ascii="Times New Roman" w:hAnsi="Times New Roman" w:cs="Times New Roman"/>
                      <w:sz w:val="26"/>
                      <w:szCs w:val="26"/>
                    </w:rPr>
                    <w:t>__________________________________</w:t>
                  </w:r>
                </w:p>
              </w:tc>
            </w:tr>
            <w:tr w:rsidR="00937624" w:rsidTr="000D7824">
              <w:tc>
                <w:tcPr>
                  <w:tcW w:w="4750" w:type="dxa"/>
                </w:tcPr>
                <w:p w:rsidR="00937624" w:rsidRDefault="00937624" w:rsidP="000D7824">
                  <w:pPr>
                    <w:pStyle w:val="a7"/>
                    <w:tabs>
                      <w:tab w:val="left" w:pos="4820"/>
                    </w:tabs>
                    <w:jc w:val="both"/>
                    <w:rPr>
                      <w:rFonts w:ascii="Times New Roman" w:hAnsi="Times New Roman" w:cs="Times New Roman"/>
                      <w:sz w:val="26"/>
                      <w:szCs w:val="26"/>
                    </w:rPr>
                  </w:pPr>
                  <w:r w:rsidRPr="000245FA">
                    <w:rPr>
                      <w:rFonts w:ascii="Times New Roman" w:hAnsi="Times New Roman" w:cs="Times New Roman"/>
                      <w:sz w:val="20"/>
                      <w:szCs w:val="20"/>
                    </w:rPr>
                    <w:t xml:space="preserve">(указывается наименование структурного подразделения </w:t>
                  </w:r>
                  <w:r>
                    <w:rPr>
                      <w:rFonts w:ascii="Times New Roman" w:hAnsi="Times New Roman" w:cs="Times New Roman"/>
                      <w:sz w:val="20"/>
                      <w:szCs w:val="20"/>
                    </w:rPr>
                    <w:t>органа местного самоуправления в</w:t>
                  </w:r>
                  <w:r w:rsidRPr="000245FA">
                    <w:rPr>
                      <w:rFonts w:ascii="Times New Roman" w:hAnsi="Times New Roman" w:cs="Times New Roman"/>
                      <w:sz w:val="20"/>
                      <w:szCs w:val="20"/>
                    </w:rPr>
                    <w:t xml:space="preserve"> Чувашской Республик</w:t>
                  </w:r>
                  <w:r>
                    <w:rPr>
                      <w:rFonts w:ascii="Times New Roman" w:hAnsi="Times New Roman" w:cs="Times New Roman"/>
                      <w:sz w:val="20"/>
                      <w:szCs w:val="20"/>
                    </w:rPr>
                    <w:t>е</w:t>
                  </w:r>
                  <w:r w:rsidRPr="000245FA">
                    <w:rPr>
                      <w:rFonts w:ascii="Times New Roman" w:hAnsi="Times New Roman" w:cs="Times New Roman"/>
                      <w:sz w:val="20"/>
                      <w:szCs w:val="20"/>
                    </w:rPr>
                    <w:t>, осуществляющее функции по профилактике коррупционных и иных правонарушений)</w:t>
                  </w:r>
                </w:p>
              </w:tc>
            </w:tr>
          </w:tbl>
          <w:p w:rsidR="00937624" w:rsidRDefault="00937624" w:rsidP="000D7824">
            <w:pPr>
              <w:pStyle w:val="a7"/>
              <w:tabs>
                <w:tab w:val="left" w:pos="4820"/>
              </w:tabs>
              <w:ind w:left="4820"/>
              <w:jc w:val="both"/>
              <w:rPr>
                <w:rFonts w:ascii="Times New Roman" w:hAnsi="Times New Roman" w:cs="Times New Roman"/>
                <w:sz w:val="26"/>
                <w:szCs w:val="26"/>
              </w:rPr>
            </w:pPr>
            <w:r w:rsidRPr="002A6057">
              <w:rPr>
                <w:rFonts w:ascii="Times New Roman" w:hAnsi="Times New Roman" w:cs="Times New Roman"/>
                <w:sz w:val="26"/>
                <w:szCs w:val="26"/>
              </w:rPr>
              <w:t xml:space="preserve"> </w:t>
            </w:r>
          </w:p>
          <w:p w:rsidR="00937624" w:rsidRPr="00484B33" w:rsidRDefault="00937624" w:rsidP="000D7824">
            <w:pPr>
              <w:pStyle w:val="a7"/>
              <w:tabs>
                <w:tab w:val="left" w:pos="4820"/>
              </w:tabs>
              <w:ind w:left="4820"/>
              <w:jc w:val="both"/>
              <w:rPr>
                <w:rFonts w:ascii="Times New Roman" w:hAnsi="Times New Roman" w:cs="Times New Roman"/>
                <w:sz w:val="26"/>
                <w:szCs w:val="26"/>
                <w:lang w:eastAsia="ru-RU"/>
              </w:rPr>
            </w:pPr>
            <w:r w:rsidRPr="00484B33">
              <w:rPr>
                <w:rFonts w:ascii="Times New Roman" w:hAnsi="Times New Roman" w:cs="Times New Roman"/>
                <w:sz w:val="26"/>
                <w:szCs w:val="26"/>
                <w:lang w:eastAsia="ru-RU"/>
              </w:rPr>
              <w:t>от ________________________________</w:t>
            </w:r>
          </w:p>
          <w:p w:rsidR="00937624" w:rsidRPr="00484B33" w:rsidRDefault="00937624" w:rsidP="000D7824">
            <w:pPr>
              <w:pStyle w:val="a7"/>
              <w:tabs>
                <w:tab w:val="left" w:pos="4820"/>
              </w:tabs>
              <w:ind w:left="4820"/>
              <w:jc w:val="both"/>
              <w:rPr>
                <w:rFonts w:ascii="Times New Roman" w:hAnsi="Times New Roman" w:cs="Times New Roman"/>
                <w:sz w:val="20"/>
                <w:szCs w:val="20"/>
                <w:lang w:eastAsia="ru-RU"/>
              </w:rPr>
            </w:pPr>
            <w:r w:rsidRPr="00484B33">
              <w:rPr>
                <w:rFonts w:ascii="Times New Roman" w:hAnsi="Times New Roman" w:cs="Times New Roman"/>
                <w:sz w:val="20"/>
                <w:szCs w:val="20"/>
                <w:lang w:eastAsia="ru-RU"/>
              </w:rPr>
              <w:t xml:space="preserve">              Ф.И.О. (последнее – при наличии)</w:t>
            </w:r>
          </w:p>
          <w:p w:rsidR="00937624" w:rsidRPr="00484B33" w:rsidRDefault="00937624" w:rsidP="000D7824">
            <w:pPr>
              <w:pStyle w:val="a7"/>
              <w:tabs>
                <w:tab w:val="left" w:pos="4820"/>
              </w:tabs>
              <w:ind w:left="4820"/>
              <w:jc w:val="both"/>
              <w:rPr>
                <w:rFonts w:ascii="Times New Roman" w:hAnsi="Times New Roman" w:cs="Times New Roman"/>
                <w:sz w:val="26"/>
                <w:szCs w:val="26"/>
                <w:lang w:eastAsia="ru-RU"/>
              </w:rPr>
            </w:pPr>
            <w:r w:rsidRPr="00484B33">
              <w:rPr>
                <w:rFonts w:ascii="Times New Roman" w:hAnsi="Times New Roman" w:cs="Times New Roman"/>
                <w:sz w:val="26"/>
                <w:szCs w:val="26"/>
                <w:lang w:eastAsia="ru-RU"/>
              </w:rPr>
              <w:t>__________________________________</w:t>
            </w:r>
          </w:p>
          <w:p w:rsidR="00937624" w:rsidRPr="00484B33" w:rsidRDefault="00937624" w:rsidP="000D7824">
            <w:pPr>
              <w:pStyle w:val="a7"/>
              <w:tabs>
                <w:tab w:val="left" w:pos="4820"/>
              </w:tabs>
              <w:ind w:left="4820"/>
              <w:jc w:val="both"/>
              <w:rPr>
                <w:rFonts w:ascii="Times New Roman" w:hAnsi="Times New Roman" w:cs="Times New Roman"/>
                <w:sz w:val="26"/>
                <w:szCs w:val="26"/>
                <w:lang w:eastAsia="ru-RU"/>
              </w:rPr>
            </w:pPr>
            <w:r w:rsidRPr="00484B33">
              <w:rPr>
                <w:rFonts w:ascii="Times New Roman" w:hAnsi="Times New Roman" w:cs="Times New Roman"/>
                <w:sz w:val="20"/>
                <w:szCs w:val="20"/>
                <w:lang w:eastAsia="ru-RU"/>
              </w:rPr>
              <w:t xml:space="preserve">       адрес места жительства, контактный телефон</w:t>
            </w:r>
          </w:p>
          <w:p w:rsidR="00937624" w:rsidRPr="00134F9D" w:rsidRDefault="00937624" w:rsidP="000D7824">
            <w:pPr>
              <w:pStyle w:val="a7"/>
              <w:tabs>
                <w:tab w:val="left" w:pos="4820"/>
              </w:tabs>
              <w:ind w:left="4820"/>
              <w:jc w:val="both"/>
              <w:rPr>
                <w:rFonts w:ascii="Times New Roman" w:hAnsi="Times New Roman" w:cs="Times New Roman"/>
                <w:sz w:val="26"/>
                <w:szCs w:val="26"/>
                <w:highlight w:val="yellow"/>
                <w:lang w:eastAsia="ru-RU"/>
              </w:rPr>
            </w:pPr>
          </w:p>
        </w:tc>
      </w:tr>
      <w:tr w:rsidR="00937624" w:rsidRPr="00134F9D" w:rsidTr="000D7824">
        <w:trPr>
          <w:trHeight w:val="1446"/>
        </w:trPr>
        <w:tc>
          <w:tcPr>
            <w:tcW w:w="533" w:type="dxa"/>
          </w:tcPr>
          <w:p w:rsidR="00937624" w:rsidRPr="00134F9D" w:rsidRDefault="00937624" w:rsidP="000D7824">
            <w:pPr>
              <w:widowControl w:val="0"/>
              <w:autoSpaceDE w:val="0"/>
              <w:autoSpaceDN w:val="0"/>
              <w:adjustRightInd w:val="0"/>
              <w:spacing w:line="220" w:lineRule="atLeast"/>
              <w:rPr>
                <w:highlight w:val="yellow"/>
              </w:rPr>
            </w:pPr>
          </w:p>
        </w:tc>
        <w:tc>
          <w:tcPr>
            <w:tcW w:w="0" w:type="auto"/>
            <w:vMerge/>
            <w:vAlign w:val="center"/>
            <w:hideMark/>
          </w:tcPr>
          <w:p w:rsidR="00937624" w:rsidRPr="00134F9D" w:rsidRDefault="00937624" w:rsidP="000D7824">
            <w:pPr>
              <w:rPr>
                <w:highlight w:val="yellow"/>
              </w:rPr>
            </w:pPr>
          </w:p>
        </w:tc>
      </w:tr>
    </w:tbl>
    <w:p w:rsidR="00937624" w:rsidRDefault="00937624" w:rsidP="00937624">
      <w:pPr>
        <w:pStyle w:val="a7"/>
        <w:jc w:val="center"/>
        <w:rPr>
          <w:rFonts w:ascii="Times New Roman" w:hAnsi="Times New Roman" w:cs="Times New Roman"/>
          <w:sz w:val="26"/>
          <w:szCs w:val="26"/>
          <w:highlight w:val="yellow"/>
          <w:lang w:eastAsia="ru-RU"/>
        </w:rPr>
      </w:pPr>
    </w:p>
    <w:p w:rsidR="00937624" w:rsidRPr="003C5E9D" w:rsidRDefault="00937624" w:rsidP="00937624">
      <w:pPr>
        <w:pStyle w:val="a7"/>
        <w:shd w:val="clear" w:color="auto" w:fill="FFFFFF" w:themeFill="background1"/>
        <w:jc w:val="center"/>
        <w:rPr>
          <w:rFonts w:ascii="Times New Roman" w:hAnsi="Times New Roman" w:cs="Times New Roman"/>
          <w:sz w:val="24"/>
          <w:szCs w:val="24"/>
          <w:lang w:eastAsia="ru-RU"/>
        </w:rPr>
      </w:pPr>
      <w:r w:rsidRPr="003C5E9D">
        <w:rPr>
          <w:rFonts w:ascii="Times New Roman" w:hAnsi="Times New Roman" w:cs="Times New Roman"/>
          <w:sz w:val="24"/>
          <w:szCs w:val="24"/>
          <w:lang w:eastAsia="ru-RU"/>
        </w:rPr>
        <w:t>Уведомление</w:t>
      </w:r>
    </w:p>
    <w:p w:rsidR="00937624" w:rsidRPr="003C5E9D" w:rsidRDefault="00937624" w:rsidP="00937624">
      <w:pPr>
        <w:pStyle w:val="a7"/>
        <w:shd w:val="clear" w:color="auto" w:fill="FFFFFF" w:themeFill="background1"/>
        <w:jc w:val="center"/>
        <w:rPr>
          <w:rFonts w:ascii="Times New Roman" w:hAnsi="Times New Roman" w:cs="Times New Roman"/>
          <w:sz w:val="24"/>
          <w:szCs w:val="24"/>
          <w:lang w:eastAsia="ru-RU"/>
        </w:rPr>
      </w:pPr>
      <w:r w:rsidRPr="003C5E9D">
        <w:rPr>
          <w:rFonts w:ascii="Times New Roman" w:hAnsi="Times New Roman" w:cs="Times New Roman"/>
          <w:sz w:val="24"/>
          <w:szCs w:val="24"/>
          <w:lang w:eastAsia="ru-RU"/>
        </w:rPr>
        <w:t xml:space="preserve">лица, замещающего должность руководителя организации Чувашской Республики, находящейся в ведении </w:t>
      </w:r>
      <w:r w:rsidR="003C5E9D" w:rsidRPr="003C5E9D">
        <w:rPr>
          <w:rFonts w:ascii="Times New Roman" w:hAnsi="Times New Roman" w:cs="Times New Roman"/>
          <w:sz w:val="24"/>
          <w:szCs w:val="24"/>
        </w:rPr>
        <w:t>администрации Красночетайского муниципального округа Чувашской Республики</w:t>
      </w:r>
      <w:r w:rsidRPr="003C5E9D">
        <w:rPr>
          <w:rFonts w:ascii="Times New Roman" w:hAnsi="Times New Roman" w:cs="Times New Roman"/>
          <w:sz w:val="24"/>
          <w:szCs w:val="24"/>
          <w:lang w:eastAsia="ru-RU"/>
        </w:rPr>
        <w:t>,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
    <w:p w:rsidR="00937624" w:rsidRPr="003C5E9D" w:rsidRDefault="00937624" w:rsidP="00937624">
      <w:pPr>
        <w:pStyle w:val="ConsPlusNonformat"/>
        <w:shd w:val="clear" w:color="auto" w:fill="FFFFFF" w:themeFill="background1"/>
        <w:jc w:val="center"/>
        <w:rPr>
          <w:rFonts w:ascii="Times New Roman" w:hAnsi="Times New Roman" w:cs="Times New Roman"/>
          <w:b/>
          <w:sz w:val="24"/>
          <w:szCs w:val="24"/>
        </w:rPr>
      </w:pPr>
    </w:p>
    <w:p w:rsidR="00937624" w:rsidRPr="003C5E9D" w:rsidRDefault="00937624" w:rsidP="00937624">
      <w:pPr>
        <w:pStyle w:val="ConsPlusNonformat"/>
        <w:shd w:val="clear" w:color="auto" w:fill="FFFFFF" w:themeFill="background1"/>
        <w:jc w:val="both"/>
        <w:rPr>
          <w:rFonts w:ascii="Times New Roman" w:hAnsi="Times New Roman" w:cs="Times New Roman"/>
          <w:sz w:val="24"/>
          <w:szCs w:val="24"/>
        </w:rPr>
      </w:pPr>
    </w:p>
    <w:p w:rsidR="00937624" w:rsidRPr="003C5E9D" w:rsidRDefault="00937624" w:rsidP="00937624">
      <w:pPr>
        <w:pStyle w:val="a7"/>
        <w:shd w:val="clear" w:color="auto" w:fill="FFFFFF" w:themeFill="background1"/>
        <w:ind w:firstLine="709"/>
        <w:jc w:val="both"/>
        <w:rPr>
          <w:rFonts w:ascii="Times New Roman" w:hAnsi="Times New Roman" w:cs="Times New Roman"/>
          <w:sz w:val="24"/>
          <w:szCs w:val="24"/>
        </w:rPr>
      </w:pPr>
      <w:r w:rsidRPr="003C5E9D">
        <w:rPr>
          <w:rFonts w:ascii="Times New Roman" w:hAnsi="Times New Roman" w:cs="Times New Roman"/>
          <w:sz w:val="24"/>
          <w:szCs w:val="24"/>
        </w:rPr>
        <w:t>Сообщаю о возникновении не зависящих от меня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
    <w:p w:rsidR="00937624" w:rsidRPr="00496DCF" w:rsidRDefault="00937624" w:rsidP="00937624">
      <w:pPr>
        <w:pStyle w:val="ConsPlusNonformat"/>
        <w:shd w:val="clear" w:color="auto" w:fill="FFFFFF" w:themeFill="background1"/>
        <w:jc w:val="both"/>
        <w:rPr>
          <w:rFonts w:ascii="Times New Roman" w:hAnsi="Times New Roman" w:cs="Times New Roman"/>
          <w:sz w:val="24"/>
          <w:szCs w:val="28"/>
        </w:rPr>
      </w:pPr>
      <w:r w:rsidRPr="00496DCF">
        <w:rPr>
          <w:rFonts w:ascii="Times New Roman" w:hAnsi="Times New Roman" w:cs="Times New Roman"/>
          <w:sz w:val="24"/>
          <w:szCs w:val="28"/>
        </w:rPr>
        <w:t>__________________________________________________________________________</w:t>
      </w:r>
    </w:p>
    <w:p w:rsidR="00937624" w:rsidRPr="00496DCF" w:rsidRDefault="00937624" w:rsidP="00937624">
      <w:pPr>
        <w:pStyle w:val="a7"/>
        <w:shd w:val="clear" w:color="auto" w:fill="FFFFFF" w:themeFill="background1"/>
        <w:jc w:val="center"/>
        <w:rPr>
          <w:rFonts w:ascii="Times New Roman" w:hAnsi="Times New Roman" w:cs="Times New Roman"/>
          <w:sz w:val="20"/>
          <w:szCs w:val="20"/>
          <w:lang w:eastAsia="ru-RU"/>
        </w:rPr>
      </w:pPr>
      <w:r w:rsidRPr="00496DCF">
        <w:rPr>
          <w:rFonts w:ascii="Times New Roman" w:hAnsi="Times New Roman" w:cs="Times New Roman"/>
          <w:sz w:val="20"/>
          <w:szCs w:val="20"/>
          <w:lang w:eastAsia="ru-RU"/>
        </w:rPr>
        <w:t>(указываются все причины и обстоятельства, необходимые для того, чтобы сделать вывод о</w:t>
      </w:r>
    </w:p>
    <w:p w:rsidR="00937624" w:rsidRPr="00496DCF" w:rsidRDefault="00937624" w:rsidP="00937624">
      <w:pPr>
        <w:pStyle w:val="ConsPlusNonformat"/>
        <w:shd w:val="clear" w:color="auto" w:fill="FFFFFF" w:themeFill="background1"/>
        <w:jc w:val="center"/>
        <w:rPr>
          <w:rFonts w:ascii="Times New Roman" w:hAnsi="Times New Roman" w:cs="Times New Roman"/>
          <w:sz w:val="4"/>
          <w:szCs w:val="4"/>
        </w:rPr>
      </w:pPr>
    </w:p>
    <w:p w:rsidR="00937624" w:rsidRPr="00496DCF" w:rsidRDefault="00937624" w:rsidP="00937624">
      <w:pPr>
        <w:pStyle w:val="ConsPlusNonformat"/>
        <w:shd w:val="clear" w:color="auto" w:fill="FFFFFF" w:themeFill="background1"/>
        <w:jc w:val="center"/>
        <w:rPr>
          <w:rFonts w:ascii="Times New Roman" w:hAnsi="Times New Roman" w:cs="Times New Roman"/>
          <w:sz w:val="16"/>
          <w:szCs w:val="16"/>
        </w:rPr>
      </w:pPr>
      <w:r w:rsidRPr="00496DCF">
        <w:rPr>
          <w:rFonts w:ascii="Times New Roman" w:hAnsi="Times New Roman" w:cs="Times New Roman"/>
          <w:sz w:val="16"/>
          <w:szCs w:val="16"/>
        </w:rPr>
        <w:t>____________________________________________________________________________________________________________________</w:t>
      </w:r>
    </w:p>
    <w:p w:rsidR="00937624" w:rsidRPr="00496DCF" w:rsidRDefault="00937624" w:rsidP="00937624">
      <w:pPr>
        <w:pStyle w:val="a7"/>
        <w:shd w:val="clear" w:color="auto" w:fill="FFFFFF" w:themeFill="background1"/>
        <w:jc w:val="center"/>
        <w:rPr>
          <w:rFonts w:ascii="Times New Roman" w:hAnsi="Times New Roman" w:cs="Times New Roman"/>
          <w:sz w:val="20"/>
          <w:szCs w:val="20"/>
          <w:lang w:eastAsia="ru-RU"/>
        </w:rPr>
      </w:pPr>
      <w:r w:rsidRPr="00496DCF">
        <w:rPr>
          <w:rFonts w:ascii="Times New Roman" w:hAnsi="Times New Roman" w:cs="Times New Roman"/>
          <w:sz w:val="20"/>
          <w:szCs w:val="20"/>
          <w:lang w:eastAsia="ru-RU"/>
        </w:rPr>
        <w:t>наличии причинно-следственной связи между возникновением не зависящих от руководителя организации</w:t>
      </w:r>
    </w:p>
    <w:p w:rsidR="00937624" w:rsidRPr="00496DCF" w:rsidRDefault="00937624" w:rsidP="00937624">
      <w:pPr>
        <w:pStyle w:val="ConsPlusNonformat"/>
        <w:shd w:val="clear" w:color="auto" w:fill="FFFFFF" w:themeFill="background1"/>
        <w:jc w:val="center"/>
        <w:rPr>
          <w:rFonts w:ascii="Times New Roman" w:hAnsi="Times New Roman" w:cs="Times New Roman"/>
          <w:sz w:val="4"/>
          <w:szCs w:val="4"/>
        </w:rPr>
      </w:pPr>
    </w:p>
    <w:p w:rsidR="00937624" w:rsidRPr="00496DCF" w:rsidRDefault="00937624" w:rsidP="00937624">
      <w:pPr>
        <w:pStyle w:val="ConsPlusNonformat"/>
        <w:shd w:val="clear" w:color="auto" w:fill="FFFFFF" w:themeFill="background1"/>
        <w:jc w:val="center"/>
        <w:rPr>
          <w:rFonts w:ascii="Times New Roman" w:hAnsi="Times New Roman" w:cs="Times New Roman"/>
          <w:sz w:val="16"/>
          <w:szCs w:val="16"/>
        </w:rPr>
      </w:pPr>
      <w:r w:rsidRPr="00496DCF">
        <w:rPr>
          <w:rFonts w:ascii="Times New Roman" w:hAnsi="Times New Roman" w:cs="Times New Roman"/>
          <w:sz w:val="16"/>
          <w:szCs w:val="16"/>
        </w:rPr>
        <w:t>____________________________________________________________________________________________________________________</w:t>
      </w:r>
    </w:p>
    <w:p w:rsidR="00937624" w:rsidRPr="00496DCF" w:rsidRDefault="00937624" w:rsidP="00937624">
      <w:pPr>
        <w:pStyle w:val="ConsPlusNonformat"/>
        <w:shd w:val="clear" w:color="auto" w:fill="FFFFFF" w:themeFill="background1"/>
        <w:jc w:val="center"/>
        <w:rPr>
          <w:rFonts w:ascii="Times New Roman" w:hAnsi="Times New Roman" w:cs="Times New Roman"/>
          <w:sz w:val="16"/>
          <w:szCs w:val="16"/>
        </w:rPr>
      </w:pPr>
      <w:r w:rsidRPr="00496DCF">
        <w:rPr>
          <w:rFonts w:ascii="Times New Roman" w:eastAsiaTheme="minorHAnsi" w:hAnsi="Times New Roman" w:cs="Times New Roman"/>
          <w:szCs w:val="20"/>
        </w:rPr>
        <w:t>обстоятельств и невозможностью соблюдения им требований об урегулировании конфликта интересов</w:t>
      </w:r>
      <w:r w:rsidRPr="00496DCF">
        <w:rPr>
          <w:rFonts w:ascii="Times New Roman" w:hAnsi="Times New Roman" w:cs="Times New Roman"/>
          <w:sz w:val="16"/>
          <w:szCs w:val="16"/>
        </w:rPr>
        <w:t>, ____________________________________________________________________________________________________________________</w:t>
      </w:r>
    </w:p>
    <w:p w:rsidR="00937624" w:rsidRPr="00496DCF" w:rsidRDefault="00937624" w:rsidP="00937624">
      <w:pPr>
        <w:pStyle w:val="ConsPlusNonformat"/>
        <w:shd w:val="clear" w:color="auto" w:fill="FFFFFF" w:themeFill="background1"/>
        <w:jc w:val="center"/>
        <w:rPr>
          <w:rFonts w:ascii="Times New Roman" w:eastAsiaTheme="minorHAnsi" w:hAnsi="Times New Roman" w:cs="Times New Roman"/>
          <w:szCs w:val="20"/>
        </w:rPr>
      </w:pPr>
      <w:r w:rsidRPr="00496DCF">
        <w:rPr>
          <w:rFonts w:ascii="Times New Roman" w:eastAsiaTheme="minorHAnsi" w:hAnsi="Times New Roman" w:cs="Times New Roman"/>
          <w:szCs w:val="20"/>
        </w:rPr>
        <w:t xml:space="preserve">исполнения обязанностей, установленных Федеральным законом от 25 декабря 2008 г. № 273-ФЗ </w:t>
      </w:r>
    </w:p>
    <w:p w:rsidR="00937624" w:rsidRPr="00496DCF" w:rsidRDefault="00937624" w:rsidP="00937624">
      <w:pPr>
        <w:pStyle w:val="ConsPlusNonformat"/>
        <w:shd w:val="clear" w:color="auto" w:fill="FFFFFF" w:themeFill="background1"/>
        <w:jc w:val="center"/>
        <w:rPr>
          <w:rFonts w:ascii="Times New Roman" w:hAnsi="Times New Roman" w:cs="Times New Roman"/>
          <w:sz w:val="16"/>
          <w:szCs w:val="16"/>
        </w:rPr>
      </w:pPr>
      <w:r w:rsidRPr="00496DCF">
        <w:rPr>
          <w:rFonts w:ascii="Times New Roman" w:hAnsi="Times New Roman" w:cs="Times New Roman"/>
          <w:sz w:val="16"/>
          <w:szCs w:val="16"/>
        </w:rPr>
        <w:t>____________________________________________________________________________________________________________________</w:t>
      </w:r>
    </w:p>
    <w:p w:rsidR="00937624" w:rsidRPr="00496DCF" w:rsidRDefault="00937624" w:rsidP="00937624">
      <w:pPr>
        <w:pStyle w:val="ConsPlusNonformat"/>
        <w:shd w:val="clear" w:color="auto" w:fill="FFFFFF" w:themeFill="background1"/>
        <w:jc w:val="center"/>
        <w:rPr>
          <w:rFonts w:ascii="Times New Roman" w:hAnsi="Times New Roman" w:cs="Times New Roman"/>
          <w:sz w:val="16"/>
          <w:szCs w:val="16"/>
        </w:rPr>
      </w:pPr>
      <w:r w:rsidRPr="00496DCF">
        <w:rPr>
          <w:rFonts w:ascii="Times New Roman" w:eastAsiaTheme="minorHAnsi" w:hAnsi="Times New Roman" w:cs="Times New Roman"/>
          <w:szCs w:val="20"/>
        </w:rPr>
        <w:t xml:space="preserve"> «О противодействии коррупции», другими федеральными законами в целях противодействия коррупции)</w:t>
      </w:r>
    </w:p>
    <w:p w:rsidR="00937624" w:rsidRPr="00496DCF" w:rsidRDefault="00937624" w:rsidP="00937624">
      <w:pPr>
        <w:pStyle w:val="ConsPlusNonformat"/>
        <w:shd w:val="clear" w:color="auto" w:fill="FFFFFF" w:themeFill="background1"/>
        <w:ind w:firstLine="709"/>
        <w:jc w:val="both"/>
        <w:rPr>
          <w:rFonts w:ascii="Times New Roman" w:hAnsi="Times New Roman" w:cs="Times New Roman"/>
          <w:sz w:val="24"/>
          <w:szCs w:val="28"/>
        </w:rPr>
      </w:pPr>
    </w:p>
    <w:p w:rsidR="00937624" w:rsidRPr="003C5E9D" w:rsidRDefault="00937624" w:rsidP="00937624">
      <w:pPr>
        <w:pStyle w:val="a7"/>
        <w:shd w:val="clear" w:color="auto" w:fill="FFFFFF" w:themeFill="background1"/>
        <w:ind w:firstLine="709"/>
        <w:jc w:val="both"/>
        <w:rPr>
          <w:rFonts w:ascii="Times New Roman" w:hAnsi="Times New Roman" w:cs="Times New Roman"/>
          <w:sz w:val="24"/>
          <w:szCs w:val="24"/>
        </w:rPr>
      </w:pPr>
      <w:r w:rsidRPr="003C5E9D">
        <w:rPr>
          <w:rFonts w:ascii="Times New Roman" w:hAnsi="Times New Roman" w:cs="Times New Roman"/>
          <w:sz w:val="24"/>
          <w:szCs w:val="24"/>
        </w:rPr>
        <w:lastRenderedPageBreak/>
        <w:t>К уведомлению прилагаю следующие документы, иные материалы и (или) информацию, подтверждающие факт наступления не зависящих от меня обстоятельств:</w:t>
      </w:r>
    </w:p>
    <w:p w:rsidR="00937624" w:rsidRPr="00496DCF" w:rsidRDefault="00937624" w:rsidP="00937624">
      <w:pPr>
        <w:pStyle w:val="ConsPlusNonformat"/>
        <w:shd w:val="clear" w:color="auto" w:fill="FFFFFF" w:themeFill="background1"/>
        <w:jc w:val="center"/>
        <w:rPr>
          <w:rFonts w:ascii="Times New Roman" w:hAnsi="Times New Roman" w:cs="Times New Roman"/>
          <w:sz w:val="16"/>
          <w:szCs w:val="16"/>
        </w:rPr>
      </w:pPr>
      <w:r w:rsidRPr="00496DCF">
        <w:rPr>
          <w:rFonts w:ascii="Times New Roman" w:hAnsi="Times New Roman" w:cs="Times New Roman"/>
          <w:sz w:val="16"/>
          <w:szCs w:val="16"/>
        </w:rPr>
        <w:t>____________________________________________________________________________________________________________________</w:t>
      </w:r>
    </w:p>
    <w:p w:rsidR="00937624" w:rsidRPr="00496DCF" w:rsidRDefault="00937624" w:rsidP="00937624">
      <w:pPr>
        <w:pStyle w:val="ConsPlusNonformat"/>
        <w:shd w:val="clear" w:color="auto" w:fill="FFFFFF" w:themeFill="background1"/>
        <w:jc w:val="center"/>
        <w:rPr>
          <w:rFonts w:ascii="Times New Roman" w:eastAsiaTheme="minorHAnsi" w:hAnsi="Times New Roman" w:cs="Times New Roman"/>
          <w:szCs w:val="20"/>
        </w:rPr>
      </w:pPr>
      <w:r w:rsidRPr="00496DCF">
        <w:rPr>
          <w:rFonts w:ascii="Times New Roman" w:eastAsiaTheme="minorHAnsi" w:hAnsi="Times New Roman" w:cs="Times New Roman"/>
          <w:szCs w:val="20"/>
        </w:rPr>
        <w:t xml:space="preserve"> (указываются документы, иные материалы и (или) информация, подтверждающие факт наступления </w:t>
      </w:r>
    </w:p>
    <w:p w:rsidR="00937624" w:rsidRPr="00496DCF" w:rsidRDefault="00937624" w:rsidP="00937624">
      <w:pPr>
        <w:pStyle w:val="ConsPlusNonformat"/>
        <w:shd w:val="clear" w:color="auto" w:fill="FFFFFF" w:themeFill="background1"/>
        <w:ind w:firstLine="709"/>
        <w:jc w:val="both"/>
        <w:rPr>
          <w:rFonts w:ascii="Times New Roman" w:hAnsi="Times New Roman" w:cs="Times New Roman"/>
          <w:sz w:val="4"/>
          <w:szCs w:val="4"/>
        </w:rPr>
      </w:pPr>
    </w:p>
    <w:p w:rsidR="00937624" w:rsidRPr="00496DCF" w:rsidRDefault="00937624" w:rsidP="00937624">
      <w:pPr>
        <w:pStyle w:val="ConsPlusNonformat"/>
        <w:shd w:val="clear" w:color="auto" w:fill="FFFFFF" w:themeFill="background1"/>
        <w:jc w:val="center"/>
        <w:rPr>
          <w:rFonts w:ascii="Times New Roman" w:hAnsi="Times New Roman" w:cs="Times New Roman"/>
          <w:sz w:val="16"/>
          <w:szCs w:val="16"/>
        </w:rPr>
      </w:pPr>
      <w:r w:rsidRPr="00496DCF">
        <w:rPr>
          <w:rFonts w:ascii="Times New Roman" w:hAnsi="Times New Roman" w:cs="Times New Roman"/>
          <w:sz w:val="16"/>
          <w:szCs w:val="16"/>
        </w:rPr>
        <w:t>____________________________________________________________________________________________________________________</w:t>
      </w:r>
    </w:p>
    <w:p w:rsidR="00937624" w:rsidRPr="00496DCF" w:rsidRDefault="00937624" w:rsidP="00937624">
      <w:pPr>
        <w:pStyle w:val="ConsPlusNonformat"/>
        <w:shd w:val="clear" w:color="auto" w:fill="FFFFFF" w:themeFill="background1"/>
        <w:jc w:val="center"/>
        <w:rPr>
          <w:rFonts w:ascii="Times New Roman" w:eastAsiaTheme="minorHAnsi" w:hAnsi="Times New Roman" w:cs="Times New Roman"/>
          <w:szCs w:val="20"/>
        </w:rPr>
      </w:pPr>
      <w:r w:rsidRPr="00496DCF">
        <w:rPr>
          <w:rFonts w:ascii="Times New Roman" w:eastAsiaTheme="minorHAnsi" w:hAnsi="Times New Roman" w:cs="Times New Roman"/>
          <w:szCs w:val="20"/>
        </w:rPr>
        <w:t>не зависящих от него обстоятельств при наличии)</w:t>
      </w:r>
    </w:p>
    <w:p w:rsidR="00937624" w:rsidRPr="00496DCF" w:rsidRDefault="00937624" w:rsidP="00937624">
      <w:pPr>
        <w:pStyle w:val="ConsPlusNonformat"/>
        <w:shd w:val="clear" w:color="auto" w:fill="FFFFFF" w:themeFill="background1"/>
        <w:ind w:firstLine="709"/>
        <w:jc w:val="both"/>
        <w:rPr>
          <w:rFonts w:ascii="Times New Roman" w:hAnsi="Times New Roman" w:cs="Times New Roman"/>
          <w:sz w:val="16"/>
          <w:szCs w:val="16"/>
        </w:rPr>
      </w:pPr>
    </w:p>
    <w:tbl>
      <w:tblPr>
        <w:tblW w:w="0" w:type="auto"/>
        <w:tblLook w:val="04A0" w:firstRow="1" w:lastRow="0" w:firstColumn="1" w:lastColumn="0" w:noHBand="0" w:noVBand="1"/>
      </w:tblPr>
      <w:tblGrid>
        <w:gridCol w:w="2836"/>
        <w:gridCol w:w="3248"/>
        <w:gridCol w:w="3270"/>
      </w:tblGrid>
      <w:tr w:rsidR="00937624" w:rsidRPr="00496DCF" w:rsidTr="000D7824">
        <w:tc>
          <w:tcPr>
            <w:tcW w:w="2836" w:type="dxa"/>
            <w:tcBorders>
              <w:top w:val="nil"/>
              <w:left w:val="nil"/>
              <w:bottom w:val="single" w:sz="4" w:space="0" w:color="auto"/>
              <w:right w:val="nil"/>
            </w:tcBorders>
          </w:tcPr>
          <w:p w:rsidR="00937624" w:rsidRPr="00496DCF" w:rsidRDefault="00937624" w:rsidP="000D7824">
            <w:pPr>
              <w:pStyle w:val="ConsPlusNonformat"/>
              <w:shd w:val="clear" w:color="auto" w:fill="FFFFFF" w:themeFill="background1"/>
              <w:spacing w:line="276" w:lineRule="auto"/>
              <w:rPr>
                <w:rFonts w:ascii="Times New Roman" w:hAnsi="Times New Roman" w:cs="Times New Roman"/>
                <w:sz w:val="24"/>
                <w:szCs w:val="24"/>
              </w:rPr>
            </w:pPr>
          </w:p>
          <w:p w:rsidR="00937624" w:rsidRPr="00496DCF" w:rsidRDefault="00937624" w:rsidP="000D7824">
            <w:pPr>
              <w:pStyle w:val="ConsPlusNonformat"/>
              <w:shd w:val="clear" w:color="auto" w:fill="FFFFFF" w:themeFill="background1"/>
              <w:spacing w:line="276" w:lineRule="auto"/>
              <w:rPr>
                <w:rFonts w:ascii="Times New Roman" w:hAnsi="Times New Roman" w:cs="Times New Roman"/>
                <w:sz w:val="24"/>
                <w:szCs w:val="24"/>
              </w:rPr>
            </w:pPr>
          </w:p>
        </w:tc>
        <w:tc>
          <w:tcPr>
            <w:tcW w:w="3248" w:type="dxa"/>
          </w:tcPr>
          <w:p w:rsidR="00937624" w:rsidRPr="00496DCF" w:rsidRDefault="00937624" w:rsidP="000D7824">
            <w:pPr>
              <w:pStyle w:val="ConsPlusNonformat"/>
              <w:shd w:val="clear" w:color="auto" w:fill="FFFFFF" w:themeFill="background1"/>
              <w:spacing w:line="276" w:lineRule="auto"/>
              <w:rPr>
                <w:rFonts w:ascii="Times New Roman" w:hAnsi="Times New Roman" w:cs="Times New Roman"/>
                <w:sz w:val="24"/>
                <w:szCs w:val="24"/>
              </w:rPr>
            </w:pPr>
          </w:p>
        </w:tc>
        <w:tc>
          <w:tcPr>
            <w:tcW w:w="3270" w:type="dxa"/>
            <w:tcBorders>
              <w:top w:val="nil"/>
              <w:left w:val="nil"/>
              <w:bottom w:val="single" w:sz="4" w:space="0" w:color="auto"/>
              <w:right w:val="nil"/>
            </w:tcBorders>
            <w:hideMark/>
          </w:tcPr>
          <w:p w:rsidR="00937624" w:rsidRPr="00496DCF" w:rsidRDefault="00937624" w:rsidP="000D7824">
            <w:pPr>
              <w:pStyle w:val="ConsPlusNonformat"/>
              <w:shd w:val="clear" w:color="auto" w:fill="FFFFFF" w:themeFill="background1"/>
              <w:spacing w:line="276" w:lineRule="auto"/>
              <w:rPr>
                <w:rFonts w:ascii="Times New Roman" w:hAnsi="Times New Roman" w:cs="Times New Roman"/>
                <w:sz w:val="24"/>
                <w:szCs w:val="24"/>
              </w:rPr>
            </w:pPr>
            <w:r w:rsidRPr="00496DCF">
              <w:rPr>
                <w:rFonts w:ascii="Times New Roman" w:hAnsi="Times New Roman" w:cs="Times New Roman"/>
                <w:sz w:val="24"/>
                <w:szCs w:val="24"/>
              </w:rPr>
              <w:t xml:space="preserve"> </w:t>
            </w:r>
          </w:p>
        </w:tc>
      </w:tr>
      <w:tr w:rsidR="00937624" w:rsidTr="000D7824">
        <w:tc>
          <w:tcPr>
            <w:tcW w:w="2836" w:type="dxa"/>
            <w:tcBorders>
              <w:top w:val="single" w:sz="4" w:space="0" w:color="auto"/>
              <w:left w:val="nil"/>
              <w:bottom w:val="nil"/>
              <w:right w:val="nil"/>
            </w:tcBorders>
            <w:hideMark/>
          </w:tcPr>
          <w:p w:rsidR="00937624" w:rsidRPr="00496DCF" w:rsidRDefault="00937624" w:rsidP="000D7824">
            <w:pPr>
              <w:pStyle w:val="ConsPlusNonformat"/>
              <w:shd w:val="clear" w:color="auto" w:fill="FFFFFF" w:themeFill="background1"/>
              <w:jc w:val="center"/>
              <w:rPr>
                <w:rFonts w:ascii="Times New Roman" w:eastAsiaTheme="minorHAnsi" w:hAnsi="Times New Roman" w:cs="Times New Roman"/>
                <w:szCs w:val="20"/>
              </w:rPr>
            </w:pPr>
            <w:r w:rsidRPr="00496DCF">
              <w:rPr>
                <w:rFonts w:ascii="Times New Roman" w:eastAsiaTheme="minorHAnsi" w:hAnsi="Times New Roman" w:cs="Times New Roman"/>
                <w:szCs w:val="20"/>
              </w:rPr>
              <w:t>(дата)</w:t>
            </w:r>
          </w:p>
        </w:tc>
        <w:tc>
          <w:tcPr>
            <w:tcW w:w="3248" w:type="dxa"/>
          </w:tcPr>
          <w:p w:rsidR="00937624" w:rsidRPr="00496DCF" w:rsidRDefault="00937624" w:rsidP="000D7824">
            <w:pPr>
              <w:pStyle w:val="ConsPlusNonformat"/>
              <w:shd w:val="clear" w:color="auto" w:fill="FFFFFF" w:themeFill="background1"/>
              <w:spacing w:line="276" w:lineRule="auto"/>
              <w:jc w:val="center"/>
              <w:rPr>
                <w:rFonts w:ascii="Times New Roman" w:hAnsi="Times New Roman" w:cs="Times New Roman"/>
                <w:sz w:val="14"/>
                <w:szCs w:val="14"/>
              </w:rPr>
            </w:pPr>
          </w:p>
        </w:tc>
        <w:tc>
          <w:tcPr>
            <w:tcW w:w="3270" w:type="dxa"/>
            <w:tcBorders>
              <w:top w:val="single" w:sz="4" w:space="0" w:color="auto"/>
              <w:left w:val="nil"/>
              <w:bottom w:val="nil"/>
              <w:right w:val="nil"/>
            </w:tcBorders>
            <w:hideMark/>
          </w:tcPr>
          <w:p w:rsidR="00937624" w:rsidRPr="00496DCF" w:rsidRDefault="00937624" w:rsidP="000D7824">
            <w:pPr>
              <w:pStyle w:val="ConsPlusNonformat"/>
              <w:shd w:val="clear" w:color="auto" w:fill="FFFFFF" w:themeFill="background1"/>
              <w:jc w:val="center"/>
              <w:rPr>
                <w:rFonts w:ascii="Times New Roman" w:eastAsiaTheme="minorHAnsi" w:hAnsi="Times New Roman" w:cs="Times New Roman"/>
                <w:szCs w:val="20"/>
              </w:rPr>
            </w:pPr>
            <w:r w:rsidRPr="00496DCF">
              <w:rPr>
                <w:rFonts w:ascii="Times New Roman" w:eastAsiaTheme="minorHAnsi" w:hAnsi="Times New Roman" w:cs="Times New Roman"/>
                <w:szCs w:val="20"/>
              </w:rPr>
              <w:t xml:space="preserve">(подпись лица, составившего </w:t>
            </w:r>
          </w:p>
          <w:p w:rsidR="00937624" w:rsidRPr="00134F9D" w:rsidRDefault="00937624" w:rsidP="000D7824">
            <w:pPr>
              <w:pStyle w:val="ConsPlusNonformat"/>
              <w:shd w:val="clear" w:color="auto" w:fill="FFFFFF" w:themeFill="background1"/>
              <w:jc w:val="center"/>
              <w:rPr>
                <w:rFonts w:ascii="Times New Roman" w:eastAsiaTheme="minorHAnsi" w:hAnsi="Times New Roman" w:cs="Times New Roman"/>
                <w:szCs w:val="20"/>
              </w:rPr>
            </w:pPr>
            <w:r w:rsidRPr="00496DCF">
              <w:rPr>
                <w:rFonts w:ascii="Times New Roman" w:eastAsiaTheme="minorHAnsi" w:hAnsi="Times New Roman" w:cs="Times New Roman"/>
                <w:szCs w:val="20"/>
              </w:rPr>
              <w:t>уведомление)</w:t>
            </w:r>
          </w:p>
        </w:tc>
      </w:tr>
    </w:tbl>
    <w:p w:rsidR="00937624" w:rsidRDefault="00937624" w:rsidP="00937624">
      <w:pPr>
        <w:pStyle w:val="a7"/>
        <w:shd w:val="clear" w:color="auto" w:fill="FFFFFF" w:themeFill="background1"/>
        <w:tabs>
          <w:tab w:val="left" w:pos="4962"/>
        </w:tabs>
        <w:ind w:left="4962"/>
        <w:rPr>
          <w:rFonts w:ascii="Times New Roman" w:hAnsi="Times New Roman" w:cs="Times New Roman"/>
          <w:sz w:val="26"/>
          <w:szCs w:val="26"/>
          <w:lang w:eastAsia="ru-RU"/>
        </w:rPr>
      </w:pPr>
    </w:p>
    <w:p w:rsidR="00937624" w:rsidRDefault="00937624" w:rsidP="00937624">
      <w:pPr>
        <w:pStyle w:val="a7"/>
        <w:shd w:val="clear" w:color="auto" w:fill="FFFFFF" w:themeFill="background1"/>
        <w:tabs>
          <w:tab w:val="left" w:pos="4962"/>
        </w:tabs>
        <w:ind w:left="4962"/>
        <w:rPr>
          <w:rFonts w:ascii="Times New Roman" w:hAnsi="Times New Roman" w:cs="Times New Roman"/>
          <w:sz w:val="26"/>
          <w:szCs w:val="26"/>
          <w:lang w:eastAsia="ru-RU"/>
        </w:rPr>
      </w:pPr>
    </w:p>
    <w:p w:rsidR="00937624" w:rsidRPr="003C5E9D" w:rsidRDefault="00937624" w:rsidP="005C38A1">
      <w:pPr>
        <w:pStyle w:val="a7"/>
        <w:tabs>
          <w:tab w:val="left" w:pos="4962"/>
        </w:tabs>
        <w:ind w:left="4962"/>
        <w:jc w:val="right"/>
        <w:rPr>
          <w:rFonts w:ascii="Times New Roman" w:hAnsi="Times New Roman" w:cs="Times New Roman"/>
          <w:lang w:eastAsia="ru-RU"/>
        </w:rPr>
      </w:pPr>
      <w:r>
        <w:rPr>
          <w:rFonts w:ascii="Times New Roman" w:hAnsi="Times New Roman" w:cs="Times New Roman"/>
          <w:sz w:val="26"/>
          <w:szCs w:val="26"/>
          <w:lang w:eastAsia="ru-RU"/>
        </w:rPr>
        <w:br w:type="column"/>
      </w:r>
      <w:r w:rsidRPr="003C5E9D">
        <w:rPr>
          <w:rFonts w:ascii="Times New Roman" w:hAnsi="Times New Roman" w:cs="Times New Roman"/>
          <w:lang w:eastAsia="ru-RU"/>
        </w:rPr>
        <w:lastRenderedPageBreak/>
        <w:t xml:space="preserve">Утверждено </w:t>
      </w:r>
    </w:p>
    <w:p w:rsidR="005C38A1" w:rsidRPr="003C5E9D"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3C5E9D">
        <w:rPr>
          <w:rFonts w:ascii="Times New Roman" w:hAnsi="Times New Roman" w:cs="Times New Roman"/>
          <w:lang w:eastAsia="ru-RU"/>
        </w:rPr>
        <w:t xml:space="preserve">постановлением администрации </w:t>
      </w:r>
    </w:p>
    <w:p w:rsidR="005C38A1" w:rsidRPr="003C5E9D"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3C5E9D">
        <w:rPr>
          <w:rFonts w:ascii="Times New Roman" w:hAnsi="Times New Roman" w:cs="Times New Roman"/>
          <w:lang w:eastAsia="ru-RU"/>
        </w:rPr>
        <w:t>Красночетайского муниципального</w:t>
      </w:r>
    </w:p>
    <w:p w:rsidR="005C38A1" w:rsidRPr="003C5E9D"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3C5E9D">
        <w:rPr>
          <w:rFonts w:ascii="Times New Roman" w:hAnsi="Times New Roman" w:cs="Times New Roman"/>
          <w:lang w:eastAsia="ru-RU"/>
        </w:rPr>
        <w:t xml:space="preserve">округа Чувашской Республики </w:t>
      </w:r>
    </w:p>
    <w:p w:rsidR="005C38A1" w:rsidRPr="003C5E9D" w:rsidRDefault="005C38A1" w:rsidP="005C38A1">
      <w:pPr>
        <w:pStyle w:val="a7"/>
        <w:shd w:val="clear" w:color="auto" w:fill="FFFFFF" w:themeFill="background1"/>
        <w:tabs>
          <w:tab w:val="left" w:pos="4820"/>
        </w:tabs>
        <w:ind w:left="4820"/>
        <w:jc w:val="right"/>
        <w:rPr>
          <w:rFonts w:ascii="Times New Roman" w:hAnsi="Times New Roman" w:cs="Times New Roman"/>
          <w:lang w:eastAsia="ru-RU"/>
        </w:rPr>
      </w:pPr>
      <w:r w:rsidRPr="003C5E9D">
        <w:rPr>
          <w:rFonts w:ascii="Times New Roman" w:hAnsi="Times New Roman" w:cs="Times New Roman"/>
          <w:lang w:eastAsia="ru-RU"/>
        </w:rPr>
        <w:t>от _________ 2024 г. № ____</w:t>
      </w:r>
    </w:p>
    <w:p w:rsidR="00937624" w:rsidRPr="003C5E9D" w:rsidRDefault="005C38A1" w:rsidP="005C38A1">
      <w:pPr>
        <w:pStyle w:val="a7"/>
        <w:tabs>
          <w:tab w:val="left" w:pos="4962"/>
        </w:tabs>
        <w:ind w:left="4962"/>
        <w:jc w:val="right"/>
        <w:rPr>
          <w:rFonts w:ascii="Times New Roman" w:hAnsi="Times New Roman" w:cs="Times New Roman"/>
          <w:lang w:eastAsia="ru-RU"/>
        </w:rPr>
      </w:pPr>
      <w:r w:rsidRPr="003C5E9D">
        <w:rPr>
          <w:rFonts w:ascii="Times New Roman" w:hAnsi="Times New Roman" w:cs="Times New Roman"/>
          <w:lang w:eastAsia="ru-RU"/>
        </w:rPr>
        <w:t xml:space="preserve"> </w:t>
      </w:r>
      <w:r w:rsidR="00937624" w:rsidRPr="003C5E9D">
        <w:rPr>
          <w:rFonts w:ascii="Times New Roman" w:hAnsi="Times New Roman" w:cs="Times New Roman"/>
          <w:lang w:eastAsia="ru-RU"/>
        </w:rPr>
        <w:t xml:space="preserve">(приложение № </w:t>
      </w:r>
      <w:r w:rsidR="00937624" w:rsidRPr="003C5E9D">
        <w:rPr>
          <w:rFonts w:ascii="Times New Roman" w:hAnsi="Times New Roman" w:cs="Times New Roman"/>
          <w:lang w:val="en-US" w:eastAsia="ru-RU"/>
        </w:rPr>
        <w:t>4</w:t>
      </w:r>
      <w:r w:rsidR="00937624" w:rsidRPr="003C5E9D">
        <w:rPr>
          <w:rFonts w:ascii="Times New Roman" w:hAnsi="Times New Roman" w:cs="Times New Roman"/>
          <w:lang w:eastAsia="ru-RU"/>
        </w:rPr>
        <w:t>)</w:t>
      </w:r>
    </w:p>
    <w:p w:rsidR="00937624" w:rsidRPr="00484B33" w:rsidRDefault="00937624" w:rsidP="00937624">
      <w:pPr>
        <w:pStyle w:val="a7"/>
        <w:tabs>
          <w:tab w:val="left" w:pos="4820"/>
        </w:tabs>
        <w:jc w:val="both"/>
        <w:rPr>
          <w:rFonts w:ascii="Times New Roman" w:hAnsi="Times New Roman" w:cs="Times New Roman"/>
          <w:sz w:val="26"/>
          <w:szCs w:val="26"/>
          <w:lang w:eastAsia="ru-RU"/>
        </w:rPr>
      </w:pPr>
    </w:p>
    <w:p w:rsidR="00937624" w:rsidRPr="00484B33" w:rsidRDefault="00937624" w:rsidP="00937624">
      <w:pPr>
        <w:pStyle w:val="a7"/>
        <w:tabs>
          <w:tab w:val="left" w:pos="4820"/>
        </w:tabs>
        <w:jc w:val="both"/>
        <w:rPr>
          <w:rFonts w:ascii="Times New Roman" w:hAnsi="Times New Roman" w:cs="Times New Roman"/>
          <w:sz w:val="26"/>
          <w:szCs w:val="26"/>
          <w:lang w:eastAsia="ru-RU"/>
        </w:rPr>
      </w:pPr>
    </w:p>
    <w:p w:rsidR="00937624" w:rsidRPr="003C5E9D" w:rsidRDefault="00937624" w:rsidP="00937624">
      <w:pPr>
        <w:pStyle w:val="a7"/>
        <w:jc w:val="center"/>
        <w:rPr>
          <w:rFonts w:ascii="Times New Roman" w:hAnsi="Times New Roman" w:cs="Times New Roman"/>
          <w:sz w:val="24"/>
          <w:szCs w:val="24"/>
          <w:lang w:eastAsia="ru-RU"/>
        </w:rPr>
      </w:pPr>
      <w:r w:rsidRPr="003C5E9D">
        <w:rPr>
          <w:rFonts w:ascii="Times New Roman" w:hAnsi="Times New Roman" w:cs="Times New Roman"/>
          <w:sz w:val="24"/>
          <w:szCs w:val="24"/>
          <w:lang w:eastAsia="ru-RU"/>
        </w:rPr>
        <w:t>ПОЛОЖЕНИЕ</w:t>
      </w:r>
    </w:p>
    <w:p w:rsidR="00937624" w:rsidRPr="003C5E9D" w:rsidRDefault="00937624" w:rsidP="00937624">
      <w:pPr>
        <w:pStyle w:val="a7"/>
        <w:jc w:val="center"/>
        <w:rPr>
          <w:rFonts w:ascii="Times New Roman" w:hAnsi="Times New Roman" w:cs="Times New Roman"/>
          <w:sz w:val="24"/>
          <w:szCs w:val="24"/>
          <w:lang w:eastAsia="ru-RU"/>
        </w:rPr>
      </w:pPr>
      <w:r w:rsidRPr="003C5E9D">
        <w:rPr>
          <w:rFonts w:ascii="Times New Roman" w:hAnsi="Times New Roman" w:cs="Times New Roman"/>
          <w:sz w:val="24"/>
          <w:szCs w:val="24"/>
          <w:lang w:eastAsia="ru-RU"/>
        </w:rPr>
        <w:t xml:space="preserve">о комиссии по обеспечению соблюдения лицами, замещающими должности </w:t>
      </w:r>
    </w:p>
    <w:p w:rsidR="00937624" w:rsidRPr="003C5E9D" w:rsidRDefault="00937624" w:rsidP="00937624">
      <w:pPr>
        <w:pStyle w:val="a7"/>
        <w:jc w:val="center"/>
        <w:rPr>
          <w:rFonts w:ascii="Times New Roman" w:hAnsi="Times New Roman" w:cs="Times New Roman"/>
          <w:sz w:val="24"/>
          <w:szCs w:val="24"/>
          <w:lang w:eastAsia="ru-RU"/>
        </w:rPr>
      </w:pPr>
      <w:r w:rsidRPr="003C5E9D">
        <w:rPr>
          <w:rFonts w:ascii="Times New Roman" w:hAnsi="Times New Roman" w:cs="Times New Roman"/>
          <w:sz w:val="24"/>
          <w:szCs w:val="24"/>
          <w:lang w:eastAsia="ru-RU"/>
        </w:rPr>
        <w:t>руководителей организаций, подведомственных</w:t>
      </w:r>
      <w:r w:rsidR="003C5E9D" w:rsidRPr="003C5E9D">
        <w:rPr>
          <w:rFonts w:ascii="Times New Roman" w:hAnsi="Times New Roman" w:cs="Times New Roman"/>
          <w:sz w:val="24"/>
          <w:szCs w:val="24"/>
        </w:rPr>
        <w:t xml:space="preserve"> администрации Красночетайского муниципального округа Чувашской Республики</w:t>
      </w:r>
      <w:r w:rsidRPr="003C5E9D">
        <w:rPr>
          <w:rFonts w:ascii="Times New Roman" w:hAnsi="Times New Roman" w:cs="Times New Roman"/>
          <w:sz w:val="24"/>
          <w:szCs w:val="24"/>
          <w:lang w:eastAsia="ru-RU"/>
        </w:rPr>
        <w:t xml:space="preserve">, обязанностей, установленных в целях противодействия коррупции </w:t>
      </w:r>
    </w:p>
    <w:p w:rsidR="00937624" w:rsidRPr="003C5E9D" w:rsidRDefault="00937624" w:rsidP="00937624">
      <w:pPr>
        <w:pStyle w:val="a7"/>
        <w:ind w:firstLine="709"/>
        <w:jc w:val="both"/>
        <w:rPr>
          <w:rFonts w:ascii="Times New Roman" w:hAnsi="Times New Roman" w:cs="Times New Roman"/>
          <w:sz w:val="24"/>
          <w:szCs w:val="24"/>
        </w:rPr>
      </w:pPr>
    </w:p>
    <w:p w:rsidR="00937624" w:rsidRPr="003C5E9D" w:rsidRDefault="00937624" w:rsidP="00937624">
      <w:pPr>
        <w:pStyle w:val="a7"/>
        <w:ind w:firstLine="709"/>
        <w:jc w:val="both"/>
        <w:rPr>
          <w:rFonts w:ascii="Times New Roman" w:hAnsi="Times New Roman" w:cs="Times New Roman"/>
          <w:sz w:val="24"/>
          <w:szCs w:val="24"/>
        </w:rPr>
      </w:pPr>
      <w:r w:rsidRPr="003C5E9D">
        <w:rPr>
          <w:rFonts w:ascii="Times New Roman" w:hAnsi="Times New Roman" w:cs="Times New Roman"/>
          <w:sz w:val="24"/>
          <w:szCs w:val="24"/>
        </w:rPr>
        <w:t xml:space="preserve">1. Настоящим Положением определяется порядок формирования и деятельности комиссии по обеспечению исполнения лицами, замещающими должности руководителей организаций, подведомственных </w:t>
      </w:r>
      <w:r w:rsidR="003C5E9D" w:rsidRPr="003C5E9D">
        <w:rPr>
          <w:rFonts w:ascii="Times New Roman" w:hAnsi="Times New Roman" w:cs="Times New Roman"/>
          <w:sz w:val="24"/>
          <w:szCs w:val="24"/>
        </w:rPr>
        <w:t>администрации Красночетайского муниципального округа Чувашской Республики</w:t>
      </w:r>
      <w:r w:rsidRPr="003C5E9D">
        <w:rPr>
          <w:rFonts w:ascii="Times New Roman" w:hAnsi="Times New Roman" w:cs="Times New Roman"/>
          <w:sz w:val="24"/>
          <w:szCs w:val="24"/>
        </w:rPr>
        <w:t>, обязанностей, установленных в целях противодействия коррупции (далее – комиссия).</w:t>
      </w:r>
    </w:p>
    <w:p w:rsidR="00937624" w:rsidRPr="003C5E9D" w:rsidRDefault="00937624" w:rsidP="00937624">
      <w:pPr>
        <w:pStyle w:val="a7"/>
        <w:ind w:firstLine="709"/>
        <w:jc w:val="both"/>
        <w:rPr>
          <w:rFonts w:ascii="Times New Roman" w:hAnsi="Times New Roman" w:cs="Times New Roman"/>
          <w:sz w:val="24"/>
          <w:szCs w:val="24"/>
        </w:rPr>
      </w:pPr>
      <w:r w:rsidRPr="003C5E9D">
        <w:rPr>
          <w:rFonts w:ascii="Times New Roman" w:hAnsi="Times New Roman" w:cs="Times New Roman"/>
          <w:sz w:val="24"/>
          <w:szCs w:val="24"/>
        </w:rPr>
        <w:t>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и настоящим Положением.</w:t>
      </w:r>
    </w:p>
    <w:p w:rsidR="00937624" w:rsidRPr="003C5E9D" w:rsidRDefault="00937624" w:rsidP="00937624">
      <w:pPr>
        <w:pStyle w:val="a7"/>
        <w:shd w:val="clear" w:color="auto" w:fill="FFFFFF" w:themeFill="background1"/>
        <w:ind w:firstLine="709"/>
        <w:jc w:val="both"/>
        <w:rPr>
          <w:rFonts w:ascii="Times New Roman" w:hAnsi="Times New Roman" w:cs="Times New Roman"/>
          <w:sz w:val="24"/>
          <w:szCs w:val="24"/>
        </w:rPr>
      </w:pPr>
      <w:r w:rsidRPr="003C5E9D">
        <w:rPr>
          <w:rFonts w:ascii="Times New Roman" w:hAnsi="Times New Roman" w:cs="Times New Roman"/>
          <w:sz w:val="24"/>
          <w:szCs w:val="24"/>
        </w:rPr>
        <w:t xml:space="preserve">3. Основной задачей комиссии является содействие лицам, замещающим должности руководителей подведомственных организаций </w:t>
      </w:r>
      <w:r w:rsidR="003C5E9D" w:rsidRPr="003C5E9D">
        <w:rPr>
          <w:rFonts w:ascii="Times New Roman" w:hAnsi="Times New Roman" w:cs="Times New Roman"/>
          <w:sz w:val="24"/>
          <w:szCs w:val="24"/>
        </w:rPr>
        <w:t>администрации Красночетайского муниципального округа Чувашской Республики</w:t>
      </w:r>
      <w:r w:rsidRPr="003C5E9D">
        <w:rPr>
          <w:rFonts w:ascii="Times New Roman" w:hAnsi="Times New Roman" w:cs="Times New Roman"/>
          <w:sz w:val="24"/>
          <w:szCs w:val="24"/>
        </w:rPr>
        <w:t xml:space="preserve"> (далее также – организация), в обеспечении исполнения обязанностей, установленных в целях противодействия коррупции. </w:t>
      </w:r>
    </w:p>
    <w:p w:rsidR="006A56E9" w:rsidRPr="006A56E9" w:rsidRDefault="00937624" w:rsidP="006A56E9">
      <w:pPr>
        <w:pStyle w:val="a7"/>
        <w:shd w:val="clear" w:color="auto" w:fill="FFFFFF" w:themeFill="background1"/>
        <w:ind w:firstLine="709"/>
        <w:jc w:val="both"/>
        <w:rPr>
          <w:rFonts w:ascii="Times New Roman" w:hAnsi="Times New Roman" w:cs="Times New Roman"/>
          <w:sz w:val="24"/>
          <w:szCs w:val="24"/>
        </w:rPr>
      </w:pPr>
      <w:r w:rsidRPr="006A56E9">
        <w:rPr>
          <w:rFonts w:ascii="Times New Roman" w:hAnsi="Times New Roman" w:cs="Times New Roman"/>
          <w:sz w:val="24"/>
          <w:szCs w:val="24"/>
        </w:rPr>
        <w:t xml:space="preserve">4. </w:t>
      </w:r>
      <w:r w:rsidR="006A56E9" w:rsidRPr="006A56E9">
        <w:rPr>
          <w:rFonts w:ascii="Times New Roman" w:hAnsi="Times New Roman" w:cs="Times New Roman"/>
          <w:sz w:val="24"/>
          <w:szCs w:val="24"/>
        </w:rPr>
        <w:t xml:space="preserve">Комиссия образовывается в администрации </w:t>
      </w:r>
      <w:r w:rsidR="006A56E9" w:rsidRPr="003C5E9D">
        <w:rPr>
          <w:rFonts w:ascii="Times New Roman" w:hAnsi="Times New Roman" w:cs="Times New Roman"/>
          <w:sz w:val="24"/>
          <w:szCs w:val="24"/>
        </w:rPr>
        <w:t>Красночетайского муниципального округа Чувашской Республики</w:t>
      </w:r>
      <w:r w:rsidR="006A56E9" w:rsidRPr="006A56E9">
        <w:rPr>
          <w:rFonts w:ascii="Times New Roman" w:hAnsi="Times New Roman" w:cs="Times New Roman"/>
          <w:sz w:val="24"/>
          <w:szCs w:val="24"/>
        </w:rPr>
        <w:t>, осуществляющей функции и полномочия учредителя (далее - администрация, работодатель).</w:t>
      </w:r>
    </w:p>
    <w:p w:rsidR="00421305" w:rsidRDefault="00421305" w:rsidP="00421305">
      <w:pPr>
        <w:autoSpaceDE w:val="0"/>
        <w:autoSpaceDN w:val="0"/>
        <w:adjustRightInd w:val="0"/>
        <w:ind w:firstLine="540"/>
        <w:jc w:val="both"/>
        <w:rPr>
          <w:rFonts w:eastAsiaTheme="minorHAnsi"/>
          <w:lang w:eastAsia="en-US"/>
        </w:rPr>
      </w:pPr>
      <w:r>
        <w:rPr>
          <w:rFonts w:eastAsiaTheme="minorHAnsi"/>
          <w:lang w:eastAsia="en-US"/>
        </w:rPr>
        <w:t xml:space="preserve">5. В состав комиссии входят председатель комиссии, его заместитель назначаемый главой </w:t>
      </w:r>
      <w:r w:rsidRPr="003C5E9D">
        <w:t>Красночетайского муниципального округа Чувашской Республики</w:t>
      </w:r>
      <w:r>
        <w:rPr>
          <w:rFonts w:eastAsiaTheme="minorHAnsi"/>
          <w:lang w:eastAsia="en-US"/>
        </w:rPr>
        <w:t xml:space="preserve"> из числа членов комиссии, секретарь комиссии и другие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21305" w:rsidRDefault="00421305" w:rsidP="00421305">
      <w:pPr>
        <w:autoSpaceDE w:val="0"/>
        <w:autoSpaceDN w:val="0"/>
        <w:adjustRightInd w:val="0"/>
        <w:ind w:firstLine="540"/>
        <w:jc w:val="both"/>
        <w:rPr>
          <w:rFonts w:eastAsiaTheme="minorHAnsi"/>
          <w:lang w:eastAsia="en-US"/>
        </w:rPr>
      </w:pPr>
      <w:r>
        <w:rPr>
          <w:rFonts w:eastAsiaTheme="minorHAnsi"/>
          <w:lang w:eastAsia="en-US"/>
        </w:rPr>
        <w:t>6. В состав комиссии входят:</w:t>
      </w:r>
    </w:p>
    <w:p w:rsidR="00421305" w:rsidRDefault="00421305" w:rsidP="00421305">
      <w:pPr>
        <w:autoSpaceDE w:val="0"/>
        <w:autoSpaceDN w:val="0"/>
        <w:adjustRightInd w:val="0"/>
        <w:ind w:firstLine="540"/>
        <w:jc w:val="both"/>
        <w:rPr>
          <w:rFonts w:eastAsiaTheme="minorHAnsi"/>
          <w:lang w:eastAsia="en-US"/>
        </w:rPr>
      </w:pPr>
      <w:r>
        <w:rPr>
          <w:rFonts w:eastAsiaTheme="minorHAnsi"/>
          <w:lang w:eastAsia="en-US"/>
        </w:rPr>
        <w:t>а) заместитель главы администрации (председатель комиссии);</w:t>
      </w:r>
    </w:p>
    <w:p w:rsidR="001F725D" w:rsidRDefault="00421305" w:rsidP="001F725D">
      <w:pPr>
        <w:autoSpaceDE w:val="0"/>
        <w:autoSpaceDN w:val="0"/>
        <w:adjustRightInd w:val="0"/>
        <w:ind w:firstLine="540"/>
        <w:jc w:val="both"/>
        <w:rPr>
          <w:rFonts w:eastAsiaTheme="minorHAnsi"/>
          <w:lang w:eastAsia="en-US"/>
        </w:rPr>
      </w:pPr>
      <w:r>
        <w:rPr>
          <w:rFonts w:eastAsiaTheme="minorHAnsi"/>
          <w:lang w:eastAsia="en-US"/>
        </w:rPr>
        <w:t xml:space="preserve">б) должностное лицо администрации </w:t>
      </w:r>
      <w:r w:rsidRPr="003C5E9D">
        <w:t>Красночетайского муниципального округа Чувашской Республики</w:t>
      </w:r>
      <w:r>
        <w:rPr>
          <w:rFonts w:eastAsiaTheme="minorHAnsi"/>
          <w:lang w:eastAsia="en-US"/>
        </w:rPr>
        <w:t>, ответственное за работу по профилактике коррупционных и иных правонарушений (секретарь комиссии);</w:t>
      </w:r>
    </w:p>
    <w:p w:rsidR="001A4DE5" w:rsidRDefault="00421305" w:rsidP="001A4DE5">
      <w:pPr>
        <w:autoSpaceDE w:val="0"/>
        <w:autoSpaceDN w:val="0"/>
        <w:adjustRightInd w:val="0"/>
        <w:ind w:firstLine="567"/>
        <w:jc w:val="both"/>
        <w:rPr>
          <w:rFonts w:eastAsiaTheme="minorHAnsi"/>
          <w:lang w:eastAsia="en-US"/>
        </w:rPr>
      </w:pPr>
      <w:r>
        <w:rPr>
          <w:rFonts w:eastAsiaTheme="minorHAnsi"/>
          <w:lang w:eastAsia="en-US"/>
        </w:rPr>
        <w:t xml:space="preserve">в) </w:t>
      </w:r>
      <w:r w:rsidR="001A4DE5">
        <w:rPr>
          <w:rFonts w:eastAsiaTheme="minorHAnsi"/>
          <w:lang w:eastAsia="en-US"/>
        </w:rPr>
        <w:t xml:space="preserve">муниципальные служащие отдела организационно-контрольной и кадровой работы администрации Красночетайского муниципального округа Чувашской Республики, других подразделений </w:t>
      </w:r>
      <w:r w:rsidR="00F76EB7">
        <w:rPr>
          <w:rFonts w:eastAsiaTheme="minorHAnsi"/>
          <w:lang w:eastAsia="en-US"/>
        </w:rPr>
        <w:t>администрации Красночетайского муниципального округа Чувашской Республики</w:t>
      </w:r>
      <w:r w:rsidR="001A4DE5">
        <w:rPr>
          <w:rFonts w:eastAsiaTheme="minorHAnsi"/>
          <w:lang w:eastAsia="en-US"/>
        </w:rPr>
        <w:t xml:space="preserve">. </w:t>
      </w:r>
    </w:p>
    <w:p w:rsidR="001F725D" w:rsidRDefault="00421305" w:rsidP="001F725D">
      <w:pPr>
        <w:autoSpaceDE w:val="0"/>
        <w:autoSpaceDN w:val="0"/>
        <w:adjustRightInd w:val="0"/>
        <w:ind w:firstLine="540"/>
        <w:jc w:val="both"/>
        <w:rPr>
          <w:rFonts w:eastAsiaTheme="minorHAnsi"/>
          <w:lang w:eastAsia="en-US"/>
        </w:rPr>
      </w:pPr>
      <w:r>
        <w:rPr>
          <w:rFonts w:eastAsiaTheme="minorHAnsi"/>
          <w:lang w:eastAsia="en-US"/>
        </w:rPr>
        <w:t>г) представитель (представители)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r w:rsidR="00475999">
        <w:rPr>
          <w:rFonts w:eastAsiaTheme="minorHAnsi"/>
          <w:lang w:eastAsia="en-US"/>
        </w:rPr>
        <w:t xml:space="preserve"> по согласованию</w:t>
      </w:r>
      <w:r>
        <w:rPr>
          <w:rFonts w:eastAsiaTheme="minorHAnsi"/>
          <w:lang w:eastAsia="en-US"/>
        </w:rPr>
        <w:t>.</w:t>
      </w:r>
      <w:bookmarkStart w:id="2" w:name="Par6"/>
      <w:bookmarkEnd w:id="2"/>
    </w:p>
    <w:p w:rsidR="001F725D" w:rsidRDefault="00421305" w:rsidP="001F725D">
      <w:pPr>
        <w:autoSpaceDE w:val="0"/>
        <w:autoSpaceDN w:val="0"/>
        <w:adjustRightInd w:val="0"/>
        <w:ind w:firstLine="540"/>
        <w:jc w:val="both"/>
        <w:rPr>
          <w:rFonts w:eastAsiaTheme="minorHAnsi"/>
          <w:lang w:eastAsia="en-US"/>
        </w:rPr>
      </w:pPr>
      <w:r>
        <w:rPr>
          <w:rFonts w:eastAsiaTheme="minorHAnsi"/>
          <w:lang w:eastAsia="en-US"/>
        </w:rPr>
        <w:t>7. В состав комиссии могут быть включены:</w:t>
      </w:r>
    </w:p>
    <w:p w:rsidR="001F725D" w:rsidRDefault="00421305" w:rsidP="001F725D">
      <w:pPr>
        <w:autoSpaceDE w:val="0"/>
        <w:autoSpaceDN w:val="0"/>
        <w:adjustRightInd w:val="0"/>
        <w:ind w:firstLine="540"/>
        <w:jc w:val="both"/>
        <w:rPr>
          <w:rFonts w:eastAsiaTheme="minorHAnsi"/>
          <w:lang w:eastAsia="en-US"/>
        </w:rPr>
      </w:pPr>
      <w:r>
        <w:rPr>
          <w:rFonts w:eastAsiaTheme="minorHAnsi"/>
          <w:lang w:eastAsia="en-US"/>
        </w:rPr>
        <w:t xml:space="preserve">а) представитель (представители) Общественного совета </w:t>
      </w:r>
      <w:r w:rsidR="001F725D" w:rsidRPr="003C5E9D">
        <w:t>Красночетайского муниципального округа Чувашской Республики</w:t>
      </w:r>
      <w:r>
        <w:rPr>
          <w:rFonts w:eastAsiaTheme="minorHAnsi"/>
          <w:lang w:eastAsia="en-US"/>
        </w:rPr>
        <w:t>;</w:t>
      </w:r>
    </w:p>
    <w:p w:rsidR="001F725D" w:rsidRDefault="00421305" w:rsidP="001F725D">
      <w:pPr>
        <w:autoSpaceDE w:val="0"/>
        <w:autoSpaceDN w:val="0"/>
        <w:adjustRightInd w:val="0"/>
        <w:ind w:firstLine="540"/>
        <w:jc w:val="both"/>
        <w:rPr>
          <w:rFonts w:eastAsiaTheme="minorHAnsi"/>
          <w:lang w:eastAsia="en-US"/>
        </w:rPr>
      </w:pPr>
      <w:r>
        <w:rPr>
          <w:rFonts w:eastAsiaTheme="minorHAnsi"/>
          <w:lang w:eastAsia="en-US"/>
        </w:rPr>
        <w:t xml:space="preserve">б) представитель (представители) общественной организации ветеранов, созданной в органе местного самоуправления </w:t>
      </w:r>
      <w:r w:rsidR="001F725D" w:rsidRPr="003C5E9D">
        <w:t>Красночетайского муниципального округа Чувашской Республики</w:t>
      </w:r>
      <w:r>
        <w:rPr>
          <w:rFonts w:eastAsiaTheme="minorHAnsi"/>
          <w:lang w:eastAsia="en-US"/>
        </w:rPr>
        <w:t>;</w:t>
      </w:r>
    </w:p>
    <w:p w:rsidR="001F725D" w:rsidRDefault="00421305" w:rsidP="001F725D">
      <w:pPr>
        <w:autoSpaceDE w:val="0"/>
        <w:autoSpaceDN w:val="0"/>
        <w:adjustRightInd w:val="0"/>
        <w:ind w:firstLine="540"/>
        <w:jc w:val="both"/>
        <w:rPr>
          <w:rFonts w:eastAsiaTheme="minorHAnsi"/>
          <w:lang w:eastAsia="en-US"/>
        </w:rPr>
      </w:pPr>
      <w:r>
        <w:rPr>
          <w:rFonts w:eastAsiaTheme="minorHAnsi"/>
          <w:lang w:eastAsia="en-US"/>
        </w:rPr>
        <w:lastRenderedPageBreak/>
        <w:t xml:space="preserve">в) представитель (представители) профсоюзной организации, действующей в установленном порядке в органе местного самоуправления </w:t>
      </w:r>
      <w:r w:rsidR="001F725D" w:rsidRPr="003C5E9D">
        <w:t>Красночетайского муниципального округа Чувашской Республики</w:t>
      </w:r>
      <w:r>
        <w:rPr>
          <w:rFonts w:eastAsiaTheme="minorHAnsi"/>
          <w:lang w:eastAsia="en-US"/>
        </w:rPr>
        <w:t>.</w:t>
      </w:r>
    </w:p>
    <w:p w:rsidR="001F725D" w:rsidRDefault="00421305" w:rsidP="001F725D">
      <w:pPr>
        <w:autoSpaceDE w:val="0"/>
        <w:autoSpaceDN w:val="0"/>
        <w:adjustRightInd w:val="0"/>
        <w:ind w:firstLine="540"/>
        <w:jc w:val="both"/>
        <w:rPr>
          <w:rFonts w:eastAsiaTheme="minorHAnsi"/>
          <w:lang w:eastAsia="en-US"/>
        </w:rPr>
      </w:pPr>
      <w:r>
        <w:rPr>
          <w:rFonts w:eastAsiaTheme="minorHAnsi"/>
          <w:lang w:eastAsia="en-US"/>
        </w:rPr>
        <w:t xml:space="preserve">Число членов комиссии, не замещающих должности муниципальной службы в </w:t>
      </w:r>
      <w:r w:rsidR="001F725D">
        <w:rPr>
          <w:rFonts w:eastAsiaTheme="minorHAnsi"/>
          <w:lang w:eastAsia="en-US"/>
        </w:rPr>
        <w:t xml:space="preserve">администрации </w:t>
      </w:r>
      <w:r w:rsidR="001F725D" w:rsidRPr="003C5E9D">
        <w:t>Красночетайского муниципального округа Чувашской Республики</w:t>
      </w:r>
      <w:r>
        <w:rPr>
          <w:rFonts w:eastAsiaTheme="minorHAnsi"/>
          <w:lang w:eastAsia="en-US"/>
        </w:rPr>
        <w:t>, должно составлять не менее одной четверти от общего числа членов комиссии.</w:t>
      </w:r>
    </w:p>
    <w:p w:rsidR="009704D8" w:rsidRDefault="00421305" w:rsidP="009704D8">
      <w:pPr>
        <w:autoSpaceDE w:val="0"/>
        <w:autoSpaceDN w:val="0"/>
        <w:adjustRightInd w:val="0"/>
        <w:ind w:firstLine="540"/>
        <w:jc w:val="both"/>
        <w:rPr>
          <w:rFonts w:eastAsiaTheme="minorHAnsi"/>
          <w:lang w:eastAsia="en-US"/>
        </w:rPr>
      </w:pPr>
      <w:r>
        <w:rPr>
          <w:rFonts w:eastAsiaTheme="minorHAnsi"/>
          <w:lang w:eastAsia="en-US"/>
        </w:rPr>
        <w:t xml:space="preserve">8. Лица, </w:t>
      </w:r>
      <w:r w:rsidRPr="00F86E69">
        <w:rPr>
          <w:rFonts w:eastAsiaTheme="minorHAnsi"/>
          <w:lang w:eastAsia="en-US"/>
        </w:rPr>
        <w:t xml:space="preserve">указанные в </w:t>
      </w:r>
      <w:hyperlink w:anchor="Par5" w:history="1">
        <w:r w:rsidR="00F86E69">
          <w:rPr>
            <w:rFonts w:eastAsiaTheme="minorHAnsi"/>
            <w:lang w:eastAsia="en-US"/>
          </w:rPr>
          <w:t>подпункте «</w:t>
        </w:r>
        <w:r w:rsidRPr="00F86E69">
          <w:rPr>
            <w:rFonts w:eastAsiaTheme="minorHAnsi"/>
            <w:lang w:eastAsia="en-US"/>
          </w:rPr>
          <w:t>г</w:t>
        </w:r>
        <w:r w:rsidR="00F86E69">
          <w:rPr>
            <w:rFonts w:eastAsiaTheme="minorHAnsi"/>
            <w:lang w:eastAsia="en-US"/>
          </w:rPr>
          <w:t>»</w:t>
        </w:r>
        <w:r w:rsidRPr="00F86E69">
          <w:rPr>
            <w:rFonts w:eastAsiaTheme="minorHAnsi"/>
            <w:lang w:eastAsia="en-US"/>
          </w:rPr>
          <w:t xml:space="preserve"> пункта 6</w:t>
        </w:r>
      </w:hyperlink>
      <w:r w:rsidRPr="00F86E69">
        <w:rPr>
          <w:rFonts w:eastAsiaTheme="minorHAnsi"/>
          <w:lang w:eastAsia="en-US"/>
        </w:rPr>
        <w:t xml:space="preserve"> и </w:t>
      </w:r>
      <w:hyperlink w:anchor="Par6" w:history="1">
        <w:r w:rsidRPr="00F86E69">
          <w:rPr>
            <w:rFonts w:eastAsiaTheme="minorHAnsi"/>
            <w:lang w:eastAsia="en-US"/>
          </w:rPr>
          <w:t>пункте 7</w:t>
        </w:r>
      </w:hyperlink>
      <w:r w:rsidRPr="00F86E69">
        <w:rPr>
          <w:rFonts w:eastAsiaTheme="minorHAnsi"/>
          <w:lang w:eastAsia="en-US"/>
        </w:rPr>
        <w:t xml:space="preserve"> настоящего </w:t>
      </w:r>
      <w:r>
        <w:rPr>
          <w:rFonts w:eastAsiaTheme="minorHAnsi"/>
          <w:lang w:eastAsia="en-US"/>
        </w:rPr>
        <w:t xml:space="preserve">Положения, включаются в состав комиссии в установленном порядке по согласованию с образовательными организациями среднего, высшего и дополнительного профессионального образования, деятельность которых связана с деятельностью организации, с общественным советом </w:t>
      </w:r>
      <w:r w:rsidR="00E41E2B" w:rsidRPr="003C5E9D">
        <w:t>Красночетайского муниципального округа Чувашской Республики</w:t>
      </w:r>
      <w:r>
        <w:rPr>
          <w:rFonts w:eastAsiaTheme="minorHAnsi"/>
          <w:lang w:eastAsia="en-US"/>
        </w:rPr>
        <w:t xml:space="preserve">, с профсоюзной организацией, действующей в установленном порядке в органе местного самоуправления, на основании запроса главы </w:t>
      </w:r>
      <w:r w:rsidR="009704D8" w:rsidRPr="003C5E9D">
        <w:t>Красночетайского муниципального округа</w:t>
      </w:r>
      <w:r>
        <w:rPr>
          <w:rFonts w:eastAsiaTheme="minorHAnsi"/>
          <w:lang w:eastAsia="en-US"/>
        </w:rPr>
        <w:t xml:space="preserve">. Согласование осуществляется в </w:t>
      </w:r>
      <w:r w:rsidR="00475999">
        <w:rPr>
          <w:rFonts w:eastAsiaTheme="minorHAnsi"/>
          <w:lang w:eastAsia="en-US"/>
        </w:rPr>
        <w:t xml:space="preserve">срок </w:t>
      </w:r>
      <w:r>
        <w:rPr>
          <w:rFonts w:eastAsiaTheme="minorHAnsi"/>
          <w:lang w:eastAsia="en-US"/>
        </w:rPr>
        <w:t>10</w:t>
      </w:r>
      <w:r w:rsidR="00475999">
        <w:rPr>
          <w:rFonts w:eastAsiaTheme="minorHAnsi"/>
          <w:lang w:eastAsia="en-US"/>
        </w:rPr>
        <w:t xml:space="preserve"> рабочих дней </w:t>
      </w:r>
      <w:r>
        <w:rPr>
          <w:rFonts w:eastAsiaTheme="minorHAnsi"/>
          <w:lang w:eastAsia="en-US"/>
        </w:rPr>
        <w:t>со дня получения запроса.</w:t>
      </w:r>
      <w:bookmarkStart w:id="3" w:name="Par12"/>
      <w:bookmarkEnd w:id="3"/>
    </w:p>
    <w:p w:rsidR="009704D8" w:rsidRDefault="00421305" w:rsidP="009704D8">
      <w:pPr>
        <w:autoSpaceDE w:val="0"/>
        <w:autoSpaceDN w:val="0"/>
        <w:adjustRightInd w:val="0"/>
        <w:ind w:firstLine="540"/>
        <w:jc w:val="both"/>
        <w:rPr>
          <w:rFonts w:eastAsiaTheme="minorHAnsi"/>
          <w:lang w:eastAsia="en-US"/>
        </w:rPr>
      </w:pPr>
      <w:r>
        <w:rPr>
          <w:rFonts w:eastAsiaTheme="minorHAnsi"/>
          <w:lang w:eastAsia="en-US"/>
        </w:rPr>
        <w:t>9. В заседаниях комиссии могут участвовать лица, замещающие должности руководителей других организаций, специалисты, должностные лица исполнительных органов Чувашской Республики, органов местного самоуправления, представители заинтересованных организаций, граждане, которые могут дать пояснения по вопросам, рассматриваемым комиссией.</w:t>
      </w:r>
    </w:p>
    <w:p w:rsidR="009704D8" w:rsidRDefault="00421305" w:rsidP="009704D8">
      <w:pPr>
        <w:autoSpaceDE w:val="0"/>
        <w:autoSpaceDN w:val="0"/>
        <w:adjustRightInd w:val="0"/>
        <w:ind w:firstLine="540"/>
        <w:jc w:val="both"/>
        <w:rPr>
          <w:rFonts w:eastAsiaTheme="minorHAnsi"/>
          <w:lang w:eastAsia="en-US"/>
        </w:rPr>
      </w:pPr>
      <w:r>
        <w:rPr>
          <w:rFonts w:eastAsiaTheme="minorHAnsi"/>
          <w:lang w:eastAsia="en-US"/>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704D8" w:rsidRDefault="00421305" w:rsidP="009704D8">
      <w:pPr>
        <w:autoSpaceDE w:val="0"/>
        <w:autoSpaceDN w:val="0"/>
        <w:adjustRightInd w:val="0"/>
        <w:ind w:firstLine="540"/>
        <w:jc w:val="both"/>
        <w:rPr>
          <w:rFonts w:eastAsiaTheme="minorHAnsi"/>
          <w:lang w:eastAsia="en-US"/>
        </w:rPr>
      </w:pPr>
      <w:r>
        <w:rPr>
          <w:rFonts w:eastAsiaTheme="minorHAnsi"/>
          <w:lang w:eastAsia="en-US"/>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704D8" w:rsidRDefault="00421305" w:rsidP="009704D8">
      <w:pPr>
        <w:autoSpaceDE w:val="0"/>
        <w:autoSpaceDN w:val="0"/>
        <w:adjustRightInd w:val="0"/>
        <w:ind w:firstLine="540"/>
        <w:jc w:val="both"/>
        <w:rPr>
          <w:rFonts w:eastAsiaTheme="minorHAnsi"/>
          <w:lang w:eastAsia="en-US"/>
        </w:rPr>
      </w:pPr>
      <w:r>
        <w:rPr>
          <w:rFonts w:eastAsiaTheme="minorHAnsi"/>
          <w:lang w:eastAsia="en-US"/>
        </w:rPr>
        <w:t>12. Заседание комиссии считается правомочным, если на нем присутствует не менее двух третей от общего числа членов комиссии.</w:t>
      </w:r>
    </w:p>
    <w:p w:rsidR="009704D8" w:rsidRDefault="00421305" w:rsidP="009704D8">
      <w:pPr>
        <w:autoSpaceDE w:val="0"/>
        <w:autoSpaceDN w:val="0"/>
        <w:adjustRightInd w:val="0"/>
        <w:ind w:firstLine="540"/>
        <w:jc w:val="both"/>
        <w:rPr>
          <w:rFonts w:eastAsiaTheme="minorHAnsi"/>
          <w:lang w:eastAsia="en-US"/>
        </w:rPr>
      </w:pPr>
      <w:r>
        <w:rPr>
          <w:rFonts w:eastAsiaTheme="minorHAnsi"/>
          <w:lang w:eastAsia="en-US"/>
        </w:rPr>
        <w:t>13. Основаниями для проведения заседания комиссии являются поступившее в комиссию от председателя комиссии:</w:t>
      </w:r>
      <w:bookmarkStart w:id="4" w:name="Par17"/>
      <w:bookmarkEnd w:id="4"/>
    </w:p>
    <w:p w:rsidR="009704D8" w:rsidRDefault="00421305" w:rsidP="009704D8">
      <w:pPr>
        <w:autoSpaceDE w:val="0"/>
        <w:autoSpaceDN w:val="0"/>
        <w:adjustRightInd w:val="0"/>
        <w:ind w:firstLine="540"/>
        <w:jc w:val="both"/>
        <w:rPr>
          <w:rFonts w:eastAsiaTheme="minorHAnsi"/>
          <w:lang w:eastAsia="en-US"/>
        </w:rPr>
      </w:pPr>
      <w:r>
        <w:rPr>
          <w:rFonts w:eastAsiaTheme="minorHAnsi"/>
          <w:lang w:eastAsia="en-US"/>
        </w:rPr>
        <w:t xml:space="preserve">а) уведомление лица, замещающего должность руководителя организации, подведомственного администрации </w:t>
      </w:r>
      <w:r w:rsidR="009704D8" w:rsidRPr="003C5E9D">
        <w:t xml:space="preserve">Красночетайского муниципального округа </w:t>
      </w:r>
      <w:r>
        <w:rPr>
          <w:rFonts w:eastAsiaTheme="minorHAnsi"/>
          <w:lang w:eastAsia="en-US"/>
        </w:rPr>
        <w:t>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bookmarkStart w:id="5" w:name="Par18"/>
      <w:bookmarkEnd w:id="5"/>
    </w:p>
    <w:p w:rsidR="009704D8" w:rsidRDefault="00421305" w:rsidP="009704D8">
      <w:pPr>
        <w:autoSpaceDE w:val="0"/>
        <w:autoSpaceDN w:val="0"/>
        <w:adjustRightInd w:val="0"/>
        <w:ind w:firstLine="540"/>
        <w:jc w:val="both"/>
        <w:rPr>
          <w:rFonts w:eastAsiaTheme="minorHAnsi"/>
          <w:lang w:eastAsia="en-US"/>
        </w:rPr>
      </w:pPr>
      <w:r>
        <w:rPr>
          <w:rFonts w:eastAsiaTheme="minorHAnsi"/>
          <w:lang w:eastAsia="en-US"/>
        </w:rPr>
        <w:t xml:space="preserve">б) заявление лица, замещающего должность руководителя организации, подведомственного администрации </w:t>
      </w:r>
      <w:r w:rsidR="009704D8" w:rsidRPr="003C5E9D">
        <w:t xml:space="preserve">Красночетайского муниципального округа </w:t>
      </w:r>
      <w:r>
        <w:rPr>
          <w:rFonts w:eastAsiaTheme="minorHAnsi"/>
          <w:lang w:eastAsia="en-US"/>
        </w:rPr>
        <w:t>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супруга (супруги) и несовершеннолетних детей (далее соответственно - сведения о доходах, заявление);</w:t>
      </w:r>
      <w:bookmarkStart w:id="6" w:name="Par19"/>
      <w:bookmarkEnd w:id="6"/>
    </w:p>
    <w:p w:rsidR="009704D8" w:rsidRDefault="00421305" w:rsidP="009704D8">
      <w:pPr>
        <w:autoSpaceDE w:val="0"/>
        <w:autoSpaceDN w:val="0"/>
        <w:adjustRightInd w:val="0"/>
        <w:ind w:firstLine="540"/>
        <w:jc w:val="both"/>
        <w:rPr>
          <w:rFonts w:eastAsiaTheme="minorHAnsi"/>
          <w:lang w:eastAsia="en-US"/>
        </w:rPr>
      </w:pPr>
      <w:r>
        <w:rPr>
          <w:rFonts w:eastAsiaTheme="minorHAnsi"/>
          <w:lang w:eastAsia="en-US"/>
        </w:rPr>
        <w:t xml:space="preserve">в) поступившая в администрацию информация Управления Главы Чувашской Республики по вопросам противодействия коррупции, </w:t>
      </w:r>
      <w:r w:rsidR="009704D8">
        <w:rPr>
          <w:rFonts w:eastAsiaTheme="minorHAnsi"/>
          <w:lang w:eastAsia="en-US"/>
        </w:rPr>
        <w:t xml:space="preserve">главы </w:t>
      </w:r>
      <w:r w:rsidR="009704D8" w:rsidRPr="003C5E9D">
        <w:t>Красночетайского муниципального округа</w:t>
      </w:r>
      <w:r>
        <w:rPr>
          <w:rFonts w:eastAsiaTheme="minorHAnsi"/>
          <w:lang w:eastAsia="en-US"/>
        </w:rPr>
        <w:t xml:space="preserve"> или любого члена комиссии, касающаяся обеспечения соблюдения лицом, замещающим должность руководителя организации, обязанностей, установленных в целях противодействия коррупции, в том числе требований об урегулировании конфликта интересов, либо осуществления в организации мер по предупреждению коррупции;</w:t>
      </w:r>
      <w:bookmarkStart w:id="7" w:name="Par20"/>
      <w:bookmarkEnd w:id="7"/>
    </w:p>
    <w:p w:rsidR="009704D8" w:rsidRDefault="00421305" w:rsidP="009704D8">
      <w:pPr>
        <w:autoSpaceDE w:val="0"/>
        <w:autoSpaceDN w:val="0"/>
        <w:adjustRightInd w:val="0"/>
        <w:ind w:firstLine="540"/>
        <w:jc w:val="both"/>
        <w:rPr>
          <w:rFonts w:eastAsiaTheme="minorHAnsi"/>
          <w:lang w:eastAsia="en-US"/>
        </w:rPr>
      </w:pPr>
      <w:r>
        <w:rPr>
          <w:rFonts w:eastAsiaTheme="minorHAnsi"/>
          <w:lang w:eastAsia="en-US"/>
        </w:rPr>
        <w:t xml:space="preserve">г) уведомление лица, замещающего должность руководителя организации,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2" w:history="1">
        <w:r w:rsidRPr="009704D8">
          <w:rPr>
            <w:rFonts w:eastAsiaTheme="minorHAnsi"/>
            <w:lang w:eastAsia="en-US"/>
          </w:rPr>
          <w:t>законом</w:t>
        </w:r>
      </w:hyperlink>
      <w:r w:rsidR="009704D8">
        <w:rPr>
          <w:rFonts w:eastAsiaTheme="minorHAnsi"/>
          <w:lang w:eastAsia="en-US"/>
        </w:rPr>
        <w:t xml:space="preserve"> от 25 декабря 2008 г. №</w:t>
      </w:r>
      <w:r>
        <w:rPr>
          <w:rFonts w:eastAsiaTheme="minorHAnsi"/>
          <w:lang w:eastAsia="en-US"/>
        </w:rPr>
        <w:t xml:space="preserve"> </w:t>
      </w:r>
      <w:r w:rsidR="009704D8">
        <w:rPr>
          <w:rFonts w:eastAsiaTheme="minorHAnsi"/>
          <w:lang w:eastAsia="en-US"/>
        </w:rPr>
        <w:t>273-ФЗ «</w:t>
      </w:r>
      <w:r>
        <w:rPr>
          <w:rFonts w:eastAsiaTheme="minorHAnsi"/>
          <w:lang w:eastAsia="en-US"/>
        </w:rPr>
        <w:t xml:space="preserve">О </w:t>
      </w:r>
      <w:r w:rsidR="009704D8">
        <w:rPr>
          <w:rFonts w:eastAsiaTheme="minorHAnsi"/>
          <w:lang w:eastAsia="en-US"/>
        </w:rPr>
        <w:lastRenderedPageBreak/>
        <w:t>противодействии коррупции»</w:t>
      </w:r>
      <w:r>
        <w:rPr>
          <w:rFonts w:eastAsiaTheme="minorHAnsi"/>
          <w:lang w:eastAsia="en-US"/>
        </w:rPr>
        <w:t>, другими федеральными законами в целях противодействия коррупции.</w:t>
      </w:r>
    </w:p>
    <w:p w:rsidR="00977195" w:rsidRDefault="00421305" w:rsidP="00977195">
      <w:pPr>
        <w:autoSpaceDE w:val="0"/>
        <w:autoSpaceDN w:val="0"/>
        <w:adjustRightInd w:val="0"/>
        <w:ind w:firstLine="540"/>
        <w:jc w:val="both"/>
        <w:rPr>
          <w:rFonts w:eastAsiaTheme="minorHAnsi"/>
          <w:lang w:eastAsia="en-US"/>
        </w:rPr>
      </w:pPr>
      <w:r>
        <w:rPr>
          <w:rFonts w:eastAsiaTheme="minorHAnsi"/>
          <w:lang w:eastAsia="en-US"/>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77195" w:rsidRDefault="00421305" w:rsidP="00977195">
      <w:pPr>
        <w:autoSpaceDE w:val="0"/>
        <w:autoSpaceDN w:val="0"/>
        <w:adjustRightInd w:val="0"/>
        <w:ind w:firstLine="540"/>
        <w:jc w:val="both"/>
        <w:rPr>
          <w:rFonts w:eastAsiaTheme="minorHAnsi"/>
          <w:lang w:eastAsia="en-US"/>
        </w:rPr>
      </w:pPr>
      <w:r>
        <w:rPr>
          <w:rFonts w:eastAsiaTheme="minorHAnsi"/>
          <w:lang w:eastAsia="en-US"/>
        </w:rPr>
        <w:t>15. Председатель комиссии при поступлении к нему информации, содержащей основания для пров</w:t>
      </w:r>
      <w:r w:rsidR="00977195">
        <w:rPr>
          <w:rFonts w:eastAsiaTheme="minorHAnsi"/>
          <w:lang w:eastAsia="en-US"/>
        </w:rPr>
        <w:t xml:space="preserve">едения заседания комиссии, в срок 10 рабочих </w:t>
      </w:r>
      <w:r>
        <w:rPr>
          <w:rFonts w:eastAsiaTheme="minorHAnsi"/>
          <w:lang w:eastAsia="en-US"/>
        </w:rPr>
        <w:t>дне</w:t>
      </w:r>
      <w:r w:rsidR="00977195">
        <w:rPr>
          <w:rFonts w:eastAsiaTheme="minorHAnsi"/>
          <w:lang w:eastAsia="en-US"/>
        </w:rPr>
        <w:t xml:space="preserve">й </w:t>
      </w:r>
      <w:r>
        <w:rPr>
          <w:rFonts w:eastAsiaTheme="minorHAnsi"/>
          <w:lang w:eastAsia="en-US"/>
        </w:rPr>
        <w:t xml:space="preserve">назначает дату заседания комиссии. При этом дата заседания комиссии не может быть назначена позднее 30 </w:t>
      </w:r>
      <w:r w:rsidR="00977195">
        <w:rPr>
          <w:rFonts w:eastAsiaTheme="minorHAnsi"/>
          <w:lang w:eastAsia="en-US"/>
        </w:rPr>
        <w:t xml:space="preserve">рабочих </w:t>
      </w:r>
      <w:r>
        <w:rPr>
          <w:rFonts w:eastAsiaTheme="minorHAnsi"/>
          <w:lang w:eastAsia="en-US"/>
        </w:rPr>
        <w:t>дней со дня поступления указанной информации.</w:t>
      </w:r>
    </w:p>
    <w:p w:rsidR="001B7FCB" w:rsidRPr="00F86E69" w:rsidRDefault="00421305" w:rsidP="001B7FCB">
      <w:pPr>
        <w:autoSpaceDE w:val="0"/>
        <w:autoSpaceDN w:val="0"/>
        <w:adjustRightInd w:val="0"/>
        <w:ind w:firstLine="540"/>
        <w:jc w:val="both"/>
        <w:rPr>
          <w:rFonts w:eastAsiaTheme="minorHAnsi"/>
          <w:lang w:eastAsia="en-US"/>
        </w:rPr>
      </w:pPr>
      <w:r>
        <w:rPr>
          <w:rFonts w:eastAsiaTheme="minorHAnsi"/>
          <w:lang w:eastAsia="en-US"/>
        </w:rPr>
        <w:t xml:space="preserve">16. Заседание комиссии проводится, как правило, в присутствии лица, замещающего должность руководителя организации, в отношении которого рассматриваются вопросы, предусмотренные </w:t>
      </w:r>
      <w:hyperlink w:anchor="Par17" w:history="1">
        <w:r w:rsidR="00F86E69">
          <w:rPr>
            <w:rFonts w:eastAsiaTheme="minorHAnsi"/>
            <w:lang w:eastAsia="en-US"/>
          </w:rPr>
          <w:t>подпунктами «</w:t>
        </w:r>
        <w:r w:rsidRPr="00F86E69">
          <w:rPr>
            <w:rFonts w:eastAsiaTheme="minorHAnsi"/>
            <w:lang w:eastAsia="en-US"/>
          </w:rPr>
          <w:t>а</w:t>
        </w:r>
      </w:hyperlink>
      <w:r w:rsidR="00F86E69">
        <w:rPr>
          <w:rFonts w:eastAsiaTheme="minorHAnsi"/>
          <w:lang w:eastAsia="en-US"/>
        </w:rPr>
        <w:t>»</w:t>
      </w:r>
      <w:r w:rsidRPr="00F86E69">
        <w:rPr>
          <w:rFonts w:eastAsiaTheme="minorHAnsi"/>
          <w:lang w:eastAsia="en-US"/>
        </w:rPr>
        <w:t xml:space="preserve"> и </w:t>
      </w:r>
      <w:hyperlink w:anchor="Par20" w:history="1">
        <w:r w:rsidR="00F86E69">
          <w:rPr>
            <w:rFonts w:eastAsiaTheme="minorHAnsi"/>
            <w:lang w:eastAsia="en-US"/>
          </w:rPr>
          <w:t>«</w:t>
        </w:r>
        <w:r w:rsidRPr="00F86E69">
          <w:rPr>
            <w:rFonts w:eastAsiaTheme="minorHAnsi"/>
            <w:lang w:eastAsia="en-US"/>
          </w:rPr>
          <w:t>г</w:t>
        </w:r>
        <w:r w:rsidR="00F86E69">
          <w:rPr>
            <w:rFonts w:eastAsiaTheme="minorHAnsi"/>
            <w:lang w:eastAsia="en-US"/>
          </w:rPr>
          <w:t>»</w:t>
        </w:r>
        <w:r w:rsidRPr="00F86E69">
          <w:rPr>
            <w:rFonts w:eastAsiaTheme="minorHAnsi"/>
            <w:lang w:eastAsia="en-US"/>
          </w:rPr>
          <w:t xml:space="preserve"> пункта 13</w:t>
        </w:r>
      </w:hyperlink>
      <w:r w:rsidRPr="00F86E69">
        <w:rPr>
          <w:rFonts w:eastAsiaTheme="minorHAnsi"/>
          <w:lang w:eastAsia="en-US"/>
        </w:rPr>
        <w:t xml:space="preserve"> настоящего Положения, а также лица, замещающего должность руководителя учреждения, в отношении которого рассматривается вопрос о невозможности по объективным причинам представить сведения о доходах.</w:t>
      </w:r>
    </w:p>
    <w:p w:rsidR="001B7FCB" w:rsidRDefault="00421305" w:rsidP="001B7FCB">
      <w:pPr>
        <w:autoSpaceDE w:val="0"/>
        <w:autoSpaceDN w:val="0"/>
        <w:adjustRightInd w:val="0"/>
        <w:ind w:firstLine="540"/>
        <w:jc w:val="both"/>
        <w:rPr>
          <w:rFonts w:eastAsiaTheme="minorHAnsi"/>
          <w:lang w:eastAsia="en-US"/>
        </w:rPr>
      </w:pPr>
      <w:r w:rsidRPr="00F86E69">
        <w:rPr>
          <w:rFonts w:eastAsiaTheme="minorHAnsi"/>
          <w:lang w:eastAsia="en-US"/>
        </w:rPr>
        <w:t xml:space="preserve">О намерении лично присутствовать на заседании комиссии лицо, замещающее должность руководителя организации, указывает в уведомлениях, указанных в </w:t>
      </w:r>
      <w:hyperlink w:anchor="Par17" w:history="1">
        <w:r w:rsidR="00F86E69">
          <w:rPr>
            <w:rFonts w:eastAsiaTheme="minorHAnsi"/>
            <w:lang w:eastAsia="en-US"/>
          </w:rPr>
          <w:t>подпунктах «</w:t>
        </w:r>
        <w:r w:rsidRPr="00F86E69">
          <w:rPr>
            <w:rFonts w:eastAsiaTheme="minorHAnsi"/>
            <w:lang w:eastAsia="en-US"/>
          </w:rPr>
          <w:t>а</w:t>
        </w:r>
      </w:hyperlink>
      <w:r w:rsidR="00F86E69">
        <w:rPr>
          <w:rFonts w:eastAsiaTheme="minorHAnsi"/>
          <w:lang w:eastAsia="en-US"/>
        </w:rPr>
        <w:t>»</w:t>
      </w:r>
      <w:r w:rsidRPr="00F86E69">
        <w:rPr>
          <w:rFonts w:eastAsiaTheme="minorHAnsi"/>
          <w:lang w:eastAsia="en-US"/>
        </w:rPr>
        <w:t xml:space="preserve"> и </w:t>
      </w:r>
      <w:hyperlink w:anchor="Par20" w:history="1">
        <w:r w:rsidR="00F86E69">
          <w:rPr>
            <w:rFonts w:eastAsiaTheme="minorHAnsi"/>
            <w:lang w:eastAsia="en-US"/>
          </w:rPr>
          <w:t>«</w:t>
        </w:r>
        <w:r w:rsidRPr="00F86E69">
          <w:rPr>
            <w:rFonts w:eastAsiaTheme="minorHAnsi"/>
            <w:lang w:eastAsia="en-US"/>
          </w:rPr>
          <w:t>г</w:t>
        </w:r>
        <w:r w:rsidR="00F86E69">
          <w:rPr>
            <w:rFonts w:eastAsiaTheme="minorHAnsi"/>
            <w:lang w:eastAsia="en-US"/>
          </w:rPr>
          <w:t>»</w:t>
        </w:r>
        <w:r w:rsidRPr="00F86E69">
          <w:rPr>
            <w:rFonts w:eastAsiaTheme="minorHAnsi"/>
            <w:lang w:eastAsia="en-US"/>
          </w:rPr>
          <w:t xml:space="preserve"> пункта 13</w:t>
        </w:r>
      </w:hyperlink>
      <w:r w:rsidRPr="00F86E69">
        <w:rPr>
          <w:rFonts w:eastAsiaTheme="minorHAnsi"/>
          <w:lang w:eastAsia="en-US"/>
        </w:rPr>
        <w:t xml:space="preserve"> настоя</w:t>
      </w:r>
      <w:r>
        <w:rPr>
          <w:rFonts w:eastAsiaTheme="minorHAnsi"/>
          <w:lang w:eastAsia="en-US"/>
        </w:rPr>
        <w:t>щего Положения, лицо, замещающее должность руководителя учреждения, - в заявлении.</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17. Заседания комиссии могут проводиться в отсутствие лица, замещающего должность руководителя организации (учреждения), в случае:</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а) если в уведомлениях или заявлении не содержится указание о намерении лица, замещающего должность руководителя организации (учреждения), лично присутствовать на заседании комиссии;</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б) если лицо, замещающее должность руководителя организации (учреждения),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B7FCB" w:rsidRPr="00F86E69" w:rsidRDefault="00421305" w:rsidP="001B7FCB">
      <w:pPr>
        <w:autoSpaceDE w:val="0"/>
        <w:autoSpaceDN w:val="0"/>
        <w:adjustRightInd w:val="0"/>
        <w:ind w:firstLine="540"/>
        <w:jc w:val="both"/>
        <w:rPr>
          <w:rFonts w:eastAsiaTheme="minorHAnsi"/>
          <w:lang w:eastAsia="en-US"/>
        </w:rPr>
      </w:pPr>
      <w:r>
        <w:rPr>
          <w:rFonts w:eastAsiaTheme="minorHAnsi"/>
          <w:lang w:eastAsia="en-US"/>
        </w:rPr>
        <w:t xml:space="preserve">18. На заседании комиссии заслушиваются пояснения лица, замещающего должность руководителя организации (учреждения), и иных лиц, указанных </w:t>
      </w:r>
      <w:r w:rsidRPr="00F86E69">
        <w:rPr>
          <w:rFonts w:eastAsiaTheme="minorHAnsi"/>
          <w:lang w:eastAsia="en-US"/>
        </w:rPr>
        <w:t xml:space="preserve">в </w:t>
      </w:r>
      <w:hyperlink w:anchor="Par12" w:history="1">
        <w:r w:rsidRPr="00F86E69">
          <w:rPr>
            <w:rFonts w:eastAsiaTheme="minorHAnsi"/>
            <w:lang w:eastAsia="en-US"/>
          </w:rPr>
          <w:t>пункте 9</w:t>
        </w:r>
      </w:hyperlink>
      <w:r w:rsidRPr="00F86E69">
        <w:rPr>
          <w:rFonts w:eastAsiaTheme="minorHAnsi"/>
          <w:lang w:eastAsia="en-US"/>
        </w:rPr>
        <w:t xml:space="preserve"> настоящего Положения, рассматриваются документы по существу вынесенных на заседание вопросов.</w:t>
      </w:r>
    </w:p>
    <w:p w:rsidR="001B7FCB" w:rsidRPr="00F86E69" w:rsidRDefault="00421305" w:rsidP="001B7FCB">
      <w:pPr>
        <w:autoSpaceDE w:val="0"/>
        <w:autoSpaceDN w:val="0"/>
        <w:adjustRightInd w:val="0"/>
        <w:ind w:firstLine="540"/>
        <w:jc w:val="both"/>
        <w:rPr>
          <w:rFonts w:eastAsiaTheme="minorHAnsi"/>
          <w:lang w:eastAsia="en-US"/>
        </w:rPr>
      </w:pPr>
      <w:r w:rsidRPr="00F86E69">
        <w:rPr>
          <w:rFonts w:eastAsiaTheme="minorHAnsi"/>
          <w:lang w:eastAsia="en-US"/>
        </w:rPr>
        <w:t>19. Члены комиссии и лица, участвовавшие в ее заседании, не вправе разглашать сведения, ставшие им известными в ходе работы комиссии.</w:t>
      </w:r>
    </w:p>
    <w:p w:rsidR="001B7FCB" w:rsidRPr="00F86E69" w:rsidRDefault="00421305" w:rsidP="001B7FCB">
      <w:pPr>
        <w:autoSpaceDE w:val="0"/>
        <w:autoSpaceDN w:val="0"/>
        <w:adjustRightInd w:val="0"/>
        <w:ind w:firstLine="540"/>
        <w:jc w:val="both"/>
        <w:rPr>
          <w:rFonts w:eastAsiaTheme="minorHAnsi"/>
          <w:lang w:eastAsia="en-US"/>
        </w:rPr>
      </w:pPr>
      <w:r w:rsidRPr="00F86E69">
        <w:rPr>
          <w:rFonts w:eastAsiaTheme="minorHAnsi"/>
          <w:lang w:eastAsia="en-US"/>
        </w:rPr>
        <w:t xml:space="preserve">20. По итогам рассмотрения вопроса, указанного в </w:t>
      </w:r>
      <w:hyperlink w:anchor="Par17" w:history="1">
        <w:r w:rsidR="00F86E69">
          <w:rPr>
            <w:rFonts w:eastAsiaTheme="minorHAnsi"/>
            <w:lang w:eastAsia="en-US"/>
          </w:rPr>
          <w:t>подпункте «</w:t>
        </w:r>
        <w:r w:rsidRPr="00F86E69">
          <w:rPr>
            <w:rFonts w:eastAsiaTheme="minorHAnsi"/>
            <w:lang w:eastAsia="en-US"/>
          </w:rPr>
          <w:t>а</w:t>
        </w:r>
        <w:r w:rsidR="00F86E69">
          <w:rPr>
            <w:rFonts w:eastAsiaTheme="minorHAnsi"/>
            <w:lang w:eastAsia="en-US"/>
          </w:rPr>
          <w:t>»</w:t>
        </w:r>
        <w:r w:rsidRPr="00F86E69">
          <w:rPr>
            <w:rFonts w:eastAsiaTheme="minorHAnsi"/>
            <w:lang w:eastAsia="en-US"/>
          </w:rPr>
          <w:t xml:space="preserve"> пункта 13</w:t>
        </w:r>
      </w:hyperlink>
      <w:r w:rsidRPr="00F86E69">
        <w:rPr>
          <w:rFonts w:eastAsiaTheme="minorHAnsi"/>
          <w:lang w:eastAsia="en-US"/>
        </w:rPr>
        <w:t xml:space="preserve"> настоящего Положения, комиссия принимает одно из следующих решений:</w:t>
      </w:r>
    </w:p>
    <w:p w:rsidR="001B7FCB" w:rsidRPr="00F86E69" w:rsidRDefault="00421305" w:rsidP="001B7FCB">
      <w:pPr>
        <w:autoSpaceDE w:val="0"/>
        <w:autoSpaceDN w:val="0"/>
        <w:adjustRightInd w:val="0"/>
        <w:ind w:firstLine="540"/>
        <w:jc w:val="both"/>
        <w:rPr>
          <w:rFonts w:eastAsiaTheme="minorHAnsi"/>
          <w:lang w:eastAsia="en-US"/>
        </w:rPr>
      </w:pPr>
      <w:r w:rsidRPr="00F86E69">
        <w:rPr>
          <w:rFonts w:eastAsiaTheme="minorHAnsi"/>
          <w:lang w:eastAsia="en-US"/>
        </w:rPr>
        <w:t>а) признать, что при исполнении лицом, замещающим должность руководителя организации, должностных обязанностей конфликт интересов отсутствует;</w:t>
      </w:r>
    </w:p>
    <w:p w:rsidR="001B7FCB" w:rsidRPr="00F86E69" w:rsidRDefault="00421305" w:rsidP="001B7FCB">
      <w:pPr>
        <w:autoSpaceDE w:val="0"/>
        <w:autoSpaceDN w:val="0"/>
        <w:adjustRightInd w:val="0"/>
        <w:ind w:firstLine="540"/>
        <w:jc w:val="both"/>
        <w:rPr>
          <w:rFonts w:eastAsiaTheme="minorHAnsi"/>
          <w:lang w:eastAsia="en-US"/>
        </w:rPr>
      </w:pPr>
      <w:r w:rsidRPr="00F86E69">
        <w:rPr>
          <w:rFonts w:eastAsiaTheme="minorHAnsi"/>
          <w:lang w:eastAsia="en-US"/>
        </w:rPr>
        <w:t>б) признать, что при исполнении лицом, замещающим должность руководителя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должность руководителя организации, и (или) работодателю принять меры по урегулированию конфликта интересов или по недопущению его возникновения;</w:t>
      </w:r>
    </w:p>
    <w:p w:rsidR="001B7FCB" w:rsidRPr="00F86E69" w:rsidRDefault="00421305" w:rsidP="001B7FCB">
      <w:pPr>
        <w:autoSpaceDE w:val="0"/>
        <w:autoSpaceDN w:val="0"/>
        <w:adjustRightInd w:val="0"/>
        <w:ind w:firstLine="540"/>
        <w:jc w:val="both"/>
        <w:rPr>
          <w:rFonts w:eastAsiaTheme="minorHAnsi"/>
          <w:lang w:eastAsia="en-US"/>
        </w:rPr>
      </w:pPr>
      <w:r w:rsidRPr="00F86E69">
        <w:rPr>
          <w:rFonts w:eastAsiaTheme="minorHAnsi"/>
          <w:lang w:eastAsia="en-US"/>
        </w:rPr>
        <w:t>в) признать, что лицо, замещающее должность руководителя организации, не соблюдало требования об урегулировании конфликта интересов. В этом случае комиссия рекомендует работодателю применить к лицу, замещающему должность руководителя организации, конкретную меру ответственности.</w:t>
      </w:r>
    </w:p>
    <w:p w:rsidR="001B7FCB" w:rsidRPr="00F86E69" w:rsidRDefault="00421305" w:rsidP="001B7FCB">
      <w:pPr>
        <w:autoSpaceDE w:val="0"/>
        <w:autoSpaceDN w:val="0"/>
        <w:adjustRightInd w:val="0"/>
        <w:ind w:firstLine="540"/>
        <w:jc w:val="both"/>
        <w:rPr>
          <w:rFonts w:eastAsiaTheme="minorHAnsi"/>
          <w:lang w:eastAsia="en-US"/>
        </w:rPr>
      </w:pPr>
      <w:r w:rsidRPr="00F86E69">
        <w:rPr>
          <w:rFonts w:eastAsiaTheme="minorHAnsi"/>
          <w:lang w:eastAsia="en-US"/>
        </w:rPr>
        <w:t xml:space="preserve">21. По итогам рассмотрения заявления, указанного в </w:t>
      </w:r>
      <w:hyperlink w:anchor="Par18" w:history="1">
        <w:r w:rsidR="00F86E69">
          <w:rPr>
            <w:rFonts w:eastAsiaTheme="minorHAnsi"/>
            <w:lang w:eastAsia="en-US"/>
          </w:rPr>
          <w:t>подпункте «</w:t>
        </w:r>
        <w:r w:rsidRPr="00F86E69">
          <w:rPr>
            <w:rFonts w:eastAsiaTheme="minorHAnsi"/>
            <w:lang w:eastAsia="en-US"/>
          </w:rPr>
          <w:t>б</w:t>
        </w:r>
        <w:r w:rsidR="00F86E69">
          <w:rPr>
            <w:rFonts w:eastAsiaTheme="minorHAnsi"/>
            <w:lang w:eastAsia="en-US"/>
          </w:rPr>
          <w:t>»</w:t>
        </w:r>
        <w:r w:rsidRPr="00F86E69">
          <w:rPr>
            <w:rFonts w:eastAsiaTheme="minorHAnsi"/>
            <w:lang w:eastAsia="en-US"/>
          </w:rPr>
          <w:t xml:space="preserve"> пункта 13</w:t>
        </w:r>
      </w:hyperlink>
      <w:r w:rsidRPr="00F86E69">
        <w:rPr>
          <w:rFonts w:eastAsiaTheme="minorHAnsi"/>
          <w:lang w:eastAsia="en-US"/>
        </w:rPr>
        <w:t xml:space="preserve"> комиссия принимает одно из следующих решений:</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а) признать, что причина непредставления лицом, замещающим должность руководителя учреждения, сведений о доходах является объективной и уважительной;</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б) признать, что причина непредставления лицом, замещающим должность руководителя учреждения, сведений о доходах не является уважительной. В этом случае комиссия рекомендует лицу, замещающему должность руководителя учреждения, принять меры по представлению сведений о доходах;</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lastRenderedPageBreak/>
        <w:t>в) признать, что причина непредставления лицом, замещающим должность руководителя учреждения, сведений о доходах необъективна и является способом уклонения от их представления. В этом случае комиссия рекомендует руководителю исполнительно-распорядительного органа применить к руководителю учреждения конкретную меру ответственности.</w:t>
      </w:r>
    </w:p>
    <w:p w:rsidR="001B7FCB" w:rsidRP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 xml:space="preserve">22. По итогам рассмотрения вопроса, указанного </w:t>
      </w:r>
      <w:r w:rsidRPr="001B7FCB">
        <w:rPr>
          <w:rFonts w:eastAsiaTheme="minorHAnsi"/>
          <w:lang w:eastAsia="en-US"/>
        </w:rPr>
        <w:t xml:space="preserve">в </w:t>
      </w:r>
      <w:hyperlink w:anchor="Par20" w:history="1">
        <w:r w:rsidR="00F86E69">
          <w:rPr>
            <w:rFonts w:eastAsiaTheme="minorHAnsi"/>
            <w:lang w:eastAsia="en-US"/>
          </w:rPr>
          <w:t>подпункте «г»</w:t>
        </w:r>
        <w:r w:rsidRPr="001B7FCB">
          <w:rPr>
            <w:rFonts w:eastAsiaTheme="minorHAnsi"/>
            <w:lang w:eastAsia="en-US"/>
          </w:rPr>
          <w:t xml:space="preserve"> пункта 13</w:t>
        </w:r>
      </w:hyperlink>
      <w:r w:rsidRPr="001B7FCB">
        <w:rPr>
          <w:rFonts w:eastAsiaTheme="minorHAnsi"/>
          <w:lang w:eastAsia="en-US"/>
        </w:rPr>
        <w:t xml:space="preserve"> настоящего Положения, комиссия принимает одно из следующих решений:</w:t>
      </w:r>
    </w:p>
    <w:p w:rsidR="001B7FCB" w:rsidRPr="001B7FCB" w:rsidRDefault="00421305" w:rsidP="001B7FCB">
      <w:pPr>
        <w:autoSpaceDE w:val="0"/>
        <w:autoSpaceDN w:val="0"/>
        <w:adjustRightInd w:val="0"/>
        <w:ind w:firstLine="540"/>
        <w:jc w:val="both"/>
        <w:rPr>
          <w:rFonts w:eastAsiaTheme="minorHAnsi"/>
          <w:lang w:eastAsia="en-US"/>
        </w:rPr>
      </w:pPr>
      <w:r w:rsidRPr="001B7FCB">
        <w:rPr>
          <w:rFonts w:eastAsiaTheme="minorHAnsi"/>
          <w:lang w:eastAsia="en-US"/>
        </w:rPr>
        <w:t xml:space="preserve">а) признать наличие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требований о предотвращении или об урегулировании конфликта интересов, исполнения обязанностей, установленных Федеральным </w:t>
      </w:r>
      <w:hyperlink r:id="rId13" w:history="1">
        <w:r w:rsidRPr="001B7FCB">
          <w:rPr>
            <w:rFonts w:eastAsiaTheme="minorHAnsi"/>
            <w:lang w:eastAsia="en-US"/>
          </w:rPr>
          <w:t>законом</w:t>
        </w:r>
      </w:hyperlink>
      <w:r w:rsidR="001B7FCB" w:rsidRPr="001B7FCB">
        <w:rPr>
          <w:rFonts w:eastAsiaTheme="minorHAnsi"/>
          <w:lang w:eastAsia="en-US"/>
        </w:rPr>
        <w:t xml:space="preserve"> от 25 декабря 2008 г. № 273-ФЗ «О противодействии коррупции»</w:t>
      </w:r>
      <w:r w:rsidRPr="001B7FCB">
        <w:rPr>
          <w:rFonts w:eastAsiaTheme="minorHAnsi"/>
          <w:lang w:eastAsia="en-US"/>
        </w:rPr>
        <w:t>, другими федеральными законами в целях противодействия коррупции;</w:t>
      </w:r>
    </w:p>
    <w:p w:rsidR="001B7FCB" w:rsidRDefault="00421305" w:rsidP="001B7FCB">
      <w:pPr>
        <w:autoSpaceDE w:val="0"/>
        <w:autoSpaceDN w:val="0"/>
        <w:adjustRightInd w:val="0"/>
        <w:ind w:firstLine="540"/>
        <w:jc w:val="both"/>
        <w:rPr>
          <w:rFonts w:eastAsiaTheme="minorHAnsi"/>
          <w:lang w:eastAsia="en-US"/>
        </w:rPr>
      </w:pPr>
      <w:r w:rsidRPr="001B7FCB">
        <w:rPr>
          <w:rFonts w:eastAsiaTheme="minorHAnsi"/>
          <w:lang w:eastAsia="en-US"/>
        </w:rPr>
        <w:t xml:space="preserve">б) признать отсутствие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требований о предотвращении или об урегулировании конфликта интересов, исполнения обязанностей, установленных Федеральным </w:t>
      </w:r>
      <w:hyperlink r:id="rId14" w:history="1">
        <w:r w:rsidRPr="001B7FCB">
          <w:rPr>
            <w:rFonts w:eastAsiaTheme="minorHAnsi"/>
            <w:lang w:eastAsia="en-US"/>
          </w:rPr>
          <w:t>законом</w:t>
        </w:r>
      </w:hyperlink>
      <w:r w:rsidR="001B7FCB" w:rsidRPr="001B7FCB">
        <w:rPr>
          <w:rFonts w:eastAsiaTheme="minorHAnsi"/>
          <w:lang w:eastAsia="en-US"/>
        </w:rPr>
        <w:t xml:space="preserve"> от </w:t>
      </w:r>
      <w:r w:rsidR="001B7FCB">
        <w:rPr>
          <w:rFonts w:eastAsiaTheme="minorHAnsi"/>
          <w:lang w:eastAsia="en-US"/>
        </w:rPr>
        <w:t>25 декабря 2008 г. № 273-ФЗ «О противодействии коррупции»</w:t>
      </w:r>
      <w:r>
        <w:rPr>
          <w:rFonts w:eastAsiaTheme="minorHAnsi"/>
          <w:lang w:eastAsia="en-US"/>
        </w:rPr>
        <w:t>, другими федеральными законами в целях противодействия коррупции.</w:t>
      </w:r>
    </w:p>
    <w:p w:rsidR="001B7FCB" w:rsidRP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 xml:space="preserve">23. По итогам рассмотрения уведомлений, указанных в </w:t>
      </w:r>
      <w:hyperlink w:anchor="Par17" w:history="1">
        <w:r w:rsidR="001B7FCB" w:rsidRPr="001B7FCB">
          <w:rPr>
            <w:rFonts w:eastAsiaTheme="minorHAnsi"/>
            <w:lang w:eastAsia="en-US"/>
          </w:rPr>
          <w:t>подпунктах «</w:t>
        </w:r>
        <w:r w:rsidRPr="001B7FCB">
          <w:rPr>
            <w:rFonts w:eastAsiaTheme="minorHAnsi"/>
            <w:lang w:eastAsia="en-US"/>
          </w:rPr>
          <w:t>а</w:t>
        </w:r>
      </w:hyperlink>
      <w:r w:rsidR="001B7FCB" w:rsidRPr="001B7FCB">
        <w:rPr>
          <w:rFonts w:eastAsiaTheme="minorHAnsi"/>
          <w:lang w:eastAsia="en-US"/>
        </w:rPr>
        <w:t>»</w:t>
      </w:r>
      <w:r w:rsidRPr="001B7FCB">
        <w:rPr>
          <w:rFonts w:eastAsiaTheme="minorHAnsi"/>
          <w:lang w:eastAsia="en-US"/>
        </w:rPr>
        <w:t xml:space="preserve"> и </w:t>
      </w:r>
      <w:hyperlink w:anchor="Par20" w:history="1">
        <w:r w:rsidR="001B7FCB">
          <w:rPr>
            <w:rFonts w:eastAsiaTheme="minorHAnsi"/>
            <w:lang w:eastAsia="en-US"/>
          </w:rPr>
          <w:t>«</w:t>
        </w:r>
        <w:r w:rsidRPr="001B7FCB">
          <w:rPr>
            <w:rFonts w:eastAsiaTheme="minorHAnsi"/>
            <w:lang w:eastAsia="en-US"/>
          </w:rPr>
          <w:t>г</w:t>
        </w:r>
        <w:r w:rsidR="001B7FCB">
          <w:rPr>
            <w:rFonts w:eastAsiaTheme="minorHAnsi"/>
            <w:lang w:eastAsia="en-US"/>
          </w:rPr>
          <w:t>»</w:t>
        </w:r>
        <w:r w:rsidRPr="001B7FCB">
          <w:rPr>
            <w:rFonts w:eastAsiaTheme="minorHAnsi"/>
            <w:lang w:eastAsia="en-US"/>
          </w:rPr>
          <w:t xml:space="preserve"> пункта 13</w:t>
        </w:r>
      </w:hyperlink>
      <w:r w:rsidRPr="001B7FCB">
        <w:rPr>
          <w:rFonts w:eastAsiaTheme="minorHAnsi"/>
          <w:lang w:eastAsia="en-US"/>
        </w:rPr>
        <w:t xml:space="preserve"> настоящего Положения, и заявления, указанного в </w:t>
      </w:r>
      <w:hyperlink w:anchor="Par18" w:history="1">
        <w:r w:rsidR="001B7FCB">
          <w:rPr>
            <w:rFonts w:eastAsiaTheme="minorHAnsi"/>
            <w:lang w:eastAsia="en-US"/>
          </w:rPr>
          <w:t>подпункте «б»</w:t>
        </w:r>
        <w:r w:rsidRPr="001B7FCB">
          <w:rPr>
            <w:rFonts w:eastAsiaTheme="minorHAnsi"/>
            <w:lang w:eastAsia="en-US"/>
          </w:rPr>
          <w:t xml:space="preserve"> пункта 13</w:t>
        </w:r>
      </w:hyperlink>
      <w:r w:rsidRPr="001B7FCB">
        <w:rPr>
          <w:rFonts w:eastAsiaTheme="minorHAnsi"/>
          <w:lang w:eastAsia="en-US"/>
        </w:rPr>
        <w:t>, при наличии к тому оснований комиссия может принять иное решение, чем это предусмотрено пунктами 20 - 22 настоящего Порядка. Основания и мотивы принятия такого решения должны быть отражены в протоколе заседания комиссии.</w:t>
      </w:r>
    </w:p>
    <w:p w:rsidR="001B7FCB" w:rsidRDefault="00421305" w:rsidP="001B7FCB">
      <w:pPr>
        <w:autoSpaceDE w:val="0"/>
        <w:autoSpaceDN w:val="0"/>
        <w:adjustRightInd w:val="0"/>
        <w:ind w:firstLine="540"/>
        <w:jc w:val="both"/>
        <w:rPr>
          <w:rFonts w:eastAsiaTheme="minorHAnsi"/>
          <w:lang w:eastAsia="en-US"/>
        </w:rPr>
      </w:pPr>
      <w:r w:rsidRPr="001B7FCB">
        <w:rPr>
          <w:rFonts w:eastAsiaTheme="minorHAnsi"/>
          <w:lang w:eastAsia="en-US"/>
        </w:rPr>
        <w:t xml:space="preserve">24. По итогам рассмотрения вопроса, указанного в </w:t>
      </w:r>
      <w:hyperlink w:anchor="Par19" w:history="1">
        <w:r w:rsidR="001B7FCB" w:rsidRPr="001B7FCB">
          <w:rPr>
            <w:rFonts w:eastAsiaTheme="minorHAnsi"/>
            <w:lang w:eastAsia="en-US"/>
          </w:rPr>
          <w:t>подпункте «в»</w:t>
        </w:r>
        <w:r w:rsidRPr="001B7FCB">
          <w:rPr>
            <w:rFonts w:eastAsiaTheme="minorHAnsi"/>
            <w:lang w:eastAsia="en-US"/>
          </w:rPr>
          <w:t xml:space="preserve"> пункта 13</w:t>
        </w:r>
      </w:hyperlink>
      <w:r>
        <w:rPr>
          <w:rFonts w:eastAsiaTheme="minorHAnsi"/>
          <w:lang w:eastAsia="en-US"/>
        </w:rPr>
        <w:t xml:space="preserve"> настоящего Порядка, комиссия принимает соответствующее решение.</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25. 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26. Решения комиссии оформляются протоколом, который подписывают члены комиссии, принимавшие участие в ее заседании.</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27. В протоколе заседания комиссии указываются:</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а) дата заседания комиссии, фамилии, имена, отчества (при наличии) членов комиссии и других лиц, присутствующих на заседании;</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б) формулировка каждого из рассматриваемых на заседании комиссии вопросов с указанием фамилии, имени, отчества (при наличии) лица, замещающего должность руководителя организации (учреждения), в отношении которого рассматривается вопрос;</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в) содержание пояснений лица, замещающего должность руководителя организации (учреждения), и других лиц по рассматриваемому вопросу;</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г) фамилии, имена, отчества (при наличии) выступивших на заседании лиц и краткое изложение их выступлений;</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д) другие сведения;</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е) результаты голосования;</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ж) решение и обоснование его принятия.</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организации (учреждения).</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29. Копии протокола заседания комиссии в 10-дневный срок со дня заседания направляются главе администрации, полностью или в виде выписок из него - лицу, замещающему должность руководителя организации (учреждения), а также, по решению комиссии, - иным заинтересованным лицам.</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 xml:space="preserve">30. В случае установления комиссией факта совершения лицом, замещающим должность руководителя организации (учреждения), действия (факта бездействия), содержащего признаки административного правонарушения или состава преступления, </w:t>
      </w:r>
      <w:r>
        <w:rPr>
          <w:rFonts w:eastAsiaTheme="minorHAnsi"/>
          <w:lang w:eastAsia="en-US"/>
        </w:rPr>
        <w:lastRenderedPageBreak/>
        <w:t>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со дня его установления.</w:t>
      </w:r>
    </w:p>
    <w:p w:rsidR="001B7FCB" w:rsidRDefault="00421305" w:rsidP="001B7FCB">
      <w:pPr>
        <w:autoSpaceDE w:val="0"/>
        <w:autoSpaceDN w:val="0"/>
        <w:adjustRightInd w:val="0"/>
        <w:ind w:firstLine="540"/>
        <w:jc w:val="both"/>
        <w:rPr>
          <w:rFonts w:eastAsiaTheme="minorHAnsi"/>
          <w:lang w:eastAsia="en-US"/>
        </w:rPr>
      </w:pPr>
      <w:r>
        <w:rPr>
          <w:rFonts w:eastAsiaTheme="minorHAnsi"/>
          <w:lang w:eastAsia="en-US"/>
        </w:rPr>
        <w:t>31. Оригиналы протоколов заседания комиссии или выписки из него хранятся в администрации.</w:t>
      </w:r>
    </w:p>
    <w:p w:rsidR="00421305" w:rsidRDefault="00421305" w:rsidP="001B7FCB">
      <w:pPr>
        <w:autoSpaceDE w:val="0"/>
        <w:autoSpaceDN w:val="0"/>
        <w:adjustRightInd w:val="0"/>
        <w:ind w:firstLine="540"/>
        <w:jc w:val="both"/>
        <w:rPr>
          <w:rFonts w:eastAsiaTheme="minorHAnsi"/>
          <w:lang w:eastAsia="en-US"/>
        </w:rPr>
      </w:pPr>
      <w:r>
        <w:rPr>
          <w:rFonts w:eastAsiaTheme="minorHAnsi"/>
          <w:lang w:eastAsia="en-US"/>
        </w:rPr>
        <w:t>32. Подготовка проектов решения о назначении даты заседания комиссии и протокола заседания комиссии, информирование членов комиссии о вопросах, включенных в повестку дня, о дате, времени и месте проведения заседания, а также ознакомление членов комиссии с материалами, представляемыми для обсуждения на заседании комиссии, осуществляется секретарем комиссии.</w:t>
      </w:r>
    </w:p>
    <w:p w:rsidR="00EE2ED0" w:rsidRDefault="00EE2ED0" w:rsidP="00421305">
      <w:pPr>
        <w:pStyle w:val="a7"/>
        <w:shd w:val="clear" w:color="auto" w:fill="FFFFFF" w:themeFill="background1"/>
        <w:ind w:firstLine="709"/>
        <w:jc w:val="both"/>
      </w:pPr>
    </w:p>
    <w:sectPr w:rsidR="00EE2ED0" w:rsidSect="004B6B08">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C30B51"/>
    <w:multiLevelType w:val="hybridMultilevel"/>
    <w:tmpl w:val="F962EE5E"/>
    <w:lvl w:ilvl="0" w:tplc="54CA2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AE73F4C"/>
    <w:multiLevelType w:val="hybridMultilevel"/>
    <w:tmpl w:val="1BA0346C"/>
    <w:lvl w:ilvl="0" w:tplc="C388B0AC">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C8"/>
    <w:rsid w:val="00005CEE"/>
    <w:rsid w:val="00014C69"/>
    <w:rsid w:val="00015C56"/>
    <w:rsid w:val="00040445"/>
    <w:rsid w:val="00043E4A"/>
    <w:rsid w:val="0004466F"/>
    <w:rsid w:val="000525FB"/>
    <w:rsid w:val="0005441E"/>
    <w:rsid w:val="00082A1B"/>
    <w:rsid w:val="00094D34"/>
    <w:rsid w:val="000B0BA0"/>
    <w:rsid w:val="000C553B"/>
    <w:rsid w:val="000C665D"/>
    <w:rsid w:val="000C713C"/>
    <w:rsid w:val="000D00A5"/>
    <w:rsid w:val="000D6D2C"/>
    <w:rsid w:val="000D7824"/>
    <w:rsid w:val="0010603A"/>
    <w:rsid w:val="00133101"/>
    <w:rsid w:val="00146D19"/>
    <w:rsid w:val="00161E8B"/>
    <w:rsid w:val="0018477C"/>
    <w:rsid w:val="00197325"/>
    <w:rsid w:val="001A4DE5"/>
    <w:rsid w:val="001A68AC"/>
    <w:rsid w:val="001A733A"/>
    <w:rsid w:val="001B7FCB"/>
    <w:rsid w:val="001D5EF5"/>
    <w:rsid w:val="001E4298"/>
    <w:rsid w:val="001F31CE"/>
    <w:rsid w:val="001F725D"/>
    <w:rsid w:val="0021739B"/>
    <w:rsid w:val="0024367E"/>
    <w:rsid w:val="0024508E"/>
    <w:rsid w:val="002452DC"/>
    <w:rsid w:val="002754FD"/>
    <w:rsid w:val="00276833"/>
    <w:rsid w:val="002776C2"/>
    <w:rsid w:val="00292FEA"/>
    <w:rsid w:val="002A2284"/>
    <w:rsid w:val="002D5F69"/>
    <w:rsid w:val="002E209D"/>
    <w:rsid w:val="002E31B2"/>
    <w:rsid w:val="0032111F"/>
    <w:rsid w:val="00331287"/>
    <w:rsid w:val="00331C46"/>
    <w:rsid w:val="00344C72"/>
    <w:rsid w:val="003470CD"/>
    <w:rsid w:val="003718E8"/>
    <w:rsid w:val="00376B6D"/>
    <w:rsid w:val="00387507"/>
    <w:rsid w:val="003A231A"/>
    <w:rsid w:val="003A2F90"/>
    <w:rsid w:val="003C5E9D"/>
    <w:rsid w:val="003E38C9"/>
    <w:rsid w:val="003F3199"/>
    <w:rsid w:val="003F3C6D"/>
    <w:rsid w:val="00401448"/>
    <w:rsid w:val="00421305"/>
    <w:rsid w:val="00425E46"/>
    <w:rsid w:val="00436E0B"/>
    <w:rsid w:val="00440A1D"/>
    <w:rsid w:val="0045580B"/>
    <w:rsid w:val="00475999"/>
    <w:rsid w:val="00492341"/>
    <w:rsid w:val="004A2948"/>
    <w:rsid w:val="004B6B08"/>
    <w:rsid w:val="004E3273"/>
    <w:rsid w:val="004F3FE0"/>
    <w:rsid w:val="005012F8"/>
    <w:rsid w:val="0051141A"/>
    <w:rsid w:val="00516CA0"/>
    <w:rsid w:val="00532833"/>
    <w:rsid w:val="00555047"/>
    <w:rsid w:val="00557FFC"/>
    <w:rsid w:val="00560960"/>
    <w:rsid w:val="005677F6"/>
    <w:rsid w:val="005863F8"/>
    <w:rsid w:val="005A6A71"/>
    <w:rsid w:val="005B1398"/>
    <w:rsid w:val="005C325E"/>
    <w:rsid w:val="005C38A1"/>
    <w:rsid w:val="005C73D4"/>
    <w:rsid w:val="005D4F4B"/>
    <w:rsid w:val="00607665"/>
    <w:rsid w:val="006104AC"/>
    <w:rsid w:val="00632BB5"/>
    <w:rsid w:val="00635BC8"/>
    <w:rsid w:val="0065172B"/>
    <w:rsid w:val="00662F21"/>
    <w:rsid w:val="00680018"/>
    <w:rsid w:val="006914F0"/>
    <w:rsid w:val="0069337C"/>
    <w:rsid w:val="006A56E9"/>
    <w:rsid w:val="006A6A89"/>
    <w:rsid w:val="006B2E61"/>
    <w:rsid w:val="006D30E6"/>
    <w:rsid w:val="006D4B60"/>
    <w:rsid w:val="006D7D16"/>
    <w:rsid w:val="006E3FA4"/>
    <w:rsid w:val="00704858"/>
    <w:rsid w:val="00750AF9"/>
    <w:rsid w:val="00763B73"/>
    <w:rsid w:val="00785EFE"/>
    <w:rsid w:val="0078787B"/>
    <w:rsid w:val="007A63A7"/>
    <w:rsid w:val="007E35A6"/>
    <w:rsid w:val="007F6E11"/>
    <w:rsid w:val="00800D3F"/>
    <w:rsid w:val="00801446"/>
    <w:rsid w:val="0082794B"/>
    <w:rsid w:val="00864706"/>
    <w:rsid w:val="008A1E91"/>
    <w:rsid w:val="008C1106"/>
    <w:rsid w:val="008C439A"/>
    <w:rsid w:val="008D74DD"/>
    <w:rsid w:val="008E62CF"/>
    <w:rsid w:val="0090500C"/>
    <w:rsid w:val="00907078"/>
    <w:rsid w:val="009334E6"/>
    <w:rsid w:val="00937624"/>
    <w:rsid w:val="009404DD"/>
    <w:rsid w:val="00951B38"/>
    <w:rsid w:val="00956321"/>
    <w:rsid w:val="009604B1"/>
    <w:rsid w:val="009630B4"/>
    <w:rsid w:val="009704D8"/>
    <w:rsid w:val="00977195"/>
    <w:rsid w:val="009A0D01"/>
    <w:rsid w:val="009E1E2C"/>
    <w:rsid w:val="009E4A79"/>
    <w:rsid w:val="009F286B"/>
    <w:rsid w:val="00A05494"/>
    <w:rsid w:val="00A108FE"/>
    <w:rsid w:val="00A40098"/>
    <w:rsid w:val="00A74C95"/>
    <w:rsid w:val="00A77D86"/>
    <w:rsid w:val="00A91BB9"/>
    <w:rsid w:val="00AC0B6D"/>
    <w:rsid w:val="00AC2631"/>
    <w:rsid w:val="00AE12F8"/>
    <w:rsid w:val="00AE754A"/>
    <w:rsid w:val="00AF2FBE"/>
    <w:rsid w:val="00B12E00"/>
    <w:rsid w:val="00B24FA0"/>
    <w:rsid w:val="00B36AD2"/>
    <w:rsid w:val="00B53E03"/>
    <w:rsid w:val="00B54DFC"/>
    <w:rsid w:val="00B70B97"/>
    <w:rsid w:val="00B7106A"/>
    <w:rsid w:val="00BA2D06"/>
    <w:rsid w:val="00BD3121"/>
    <w:rsid w:val="00BE6831"/>
    <w:rsid w:val="00BF0557"/>
    <w:rsid w:val="00C27E8D"/>
    <w:rsid w:val="00C36375"/>
    <w:rsid w:val="00C51D88"/>
    <w:rsid w:val="00C82618"/>
    <w:rsid w:val="00CC6730"/>
    <w:rsid w:val="00CE19B6"/>
    <w:rsid w:val="00CF11C4"/>
    <w:rsid w:val="00CF6444"/>
    <w:rsid w:val="00D03CD2"/>
    <w:rsid w:val="00D21F9D"/>
    <w:rsid w:val="00D538C7"/>
    <w:rsid w:val="00D8317B"/>
    <w:rsid w:val="00DA3FC8"/>
    <w:rsid w:val="00DD3F00"/>
    <w:rsid w:val="00E015B8"/>
    <w:rsid w:val="00E22A97"/>
    <w:rsid w:val="00E35A4A"/>
    <w:rsid w:val="00E41E2B"/>
    <w:rsid w:val="00E5419C"/>
    <w:rsid w:val="00EA4BC5"/>
    <w:rsid w:val="00EB69DC"/>
    <w:rsid w:val="00EB7C37"/>
    <w:rsid w:val="00ED34EC"/>
    <w:rsid w:val="00EE2ED0"/>
    <w:rsid w:val="00EE716C"/>
    <w:rsid w:val="00F45385"/>
    <w:rsid w:val="00F54893"/>
    <w:rsid w:val="00F63986"/>
    <w:rsid w:val="00F71EB2"/>
    <w:rsid w:val="00F76EB7"/>
    <w:rsid w:val="00F8343D"/>
    <w:rsid w:val="00F86E69"/>
    <w:rsid w:val="00F97329"/>
    <w:rsid w:val="00FA5413"/>
    <w:rsid w:val="00FB3D78"/>
    <w:rsid w:val="00FC43DD"/>
    <w:rsid w:val="00FD32BF"/>
    <w:rsid w:val="00FD74AF"/>
    <w:rsid w:val="00FE00AE"/>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D0705-E2E3-457D-BC1F-9CC60E75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FC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74C9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A3FC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DA3FC8"/>
    <w:rPr>
      <w:b/>
      <w:bCs/>
      <w:color w:val="000080"/>
    </w:rPr>
  </w:style>
  <w:style w:type="paragraph" w:customStyle="1" w:styleId="ConsPlusNormal">
    <w:name w:val="ConsPlusNormal"/>
    <w:rsid w:val="00DA3FC8"/>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DA3FC8"/>
    <w:pPr>
      <w:spacing w:before="100" w:beforeAutospacing="1" w:after="100" w:afterAutospacing="1"/>
    </w:pPr>
  </w:style>
  <w:style w:type="character" w:styleId="a6">
    <w:name w:val="Strong"/>
    <w:uiPriority w:val="22"/>
    <w:qFormat/>
    <w:rsid w:val="00DA3FC8"/>
    <w:rPr>
      <w:b/>
      <w:bCs/>
    </w:rPr>
  </w:style>
  <w:style w:type="paragraph" w:styleId="a7">
    <w:name w:val="No Spacing"/>
    <w:link w:val="a8"/>
    <w:uiPriority w:val="1"/>
    <w:qFormat/>
    <w:rsid w:val="00DA3FC8"/>
    <w:pPr>
      <w:spacing w:after="0" w:line="240" w:lineRule="auto"/>
    </w:pPr>
  </w:style>
  <w:style w:type="paragraph" w:styleId="a9">
    <w:name w:val="header"/>
    <w:basedOn w:val="a"/>
    <w:link w:val="aa"/>
    <w:uiPriority w:val="99"/>
    <w:unhideWhenUsed/>
    <w:rsid w:val="00937624"/>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937624"/>
  </w:style>
  <w:style w:type="paragraph" w:styleId="ab">
    <w:name w:val="footer"/>
    <w:basedOn w:val="a"/>
    <w:link w:val="ac"/>
    <w:uiPriority w:val="99"/>
    <w:unhideWhenUsed/>
    <w:rsid w:val="00937624"/>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937624"/>
  </w:style>
  <w:style w:type="paragraph" w:customStyle="1" w:styleId="ConsPlusNonformat">
    <w:name w:val="ConsPlusNonformat"/>
    <w:rsid w:val="00937624"/>
    <w:pPr>
      <w:widowControl w:val="0"/>
      <w:autoSpaceDE w:val="0"/>
      <w:autoSpaceDN w:val="0"/>
      <w:spacing w:after="0" w:line="240" w:lineRule="auto"/>
    </w:pPr>
    <w:rPr>
      <w:rFonts w:ascii="Courier New" w:eastAsiaTheme="minorEastAsia" w:hAnsi="Courier New" w:cs="Courier New"/>
      <w:sz w:val="20"/>
      <w:lang w:eastAsia="ru-RU"/>
    </w:rPr>
  </w:style>
  <w:style w:type="character" w:styleId="ad">
    <w:name w:val="annotation reference"/>
    <w:basedOn w:val="a0"/>
    <w:uiPriority w:val="99"/>
    <w:semiHidden/>
    <w:unhideWhenUsed/>
    <w:rsid w:val="00937624"/>
    <w:rPr>
      <w:sz w:val="16"/>
      <w:szCs w:val="16"/>
    </w:rPr>
  </w:style>
  <w:style w:type="paragraph" w:styleId="ae">
    <w:name w:val="annotation text"/>
    <w:basedOn w:val="a"/>
    <w:link w:val="af"/>
    <w:uiPriority w:val="99"/>
    <w:semiHidden/>
    <w:unhideWhenUsed/>
    <w:rsid w:val="00937624"/>
    <w:pPr>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937624"/>
    <w:rPr>
      <w:sz w:val="20"/>
      <w:szCs w:val="20"/>
    </w:rPr>
  </w:style>
  <w:style w:type="paragraph" w:styleId="af0">
    <w:name w:val="Balloon Text"/>
    <w:basedOn w:val="a"/>
    <w:link w:val="af1"/>
    <w:uiPriority w:val="99"/>
    <w:semiHidden/>
    <w:unhideWhenUsed/>
    <w:rsid w:val="00937624"/>
    <w:rPr>
      <w:rFonts w:ascii="Segoe UI" w:eastAsiaTheme="minorHAnsi" w:hAnsi="Segoe UI" w:cs="Segoe UI"/>
      <w:sz w:val="18"/>
      <w:szCs w:val="18"/>
      <w:lang w:eastAsia="en-US"/>
    </w:rPr>
  </w:style>
  <w:style w:type="character" w:customStyle="1" w:styleId="af1">
    <w:name w:val="Текст выноски Знак"/>
    <w:basedOn w:val="a0"/>
    <w:link w:val="af0"/>
    <w:uiPriority w:val="99"/>
    <w:semiHidden/>
    <w:rsid w:val="00937624"/>
    <w:rPr>
      <w:rFonts w:ascii="Segoe UI" w:hAnsi="Segoe UI" w:cs="Segoe UI"/>
      <w:sz w:val="18"/>
      <w:szCs w:val="18"/>
    </w:rPr>
  </w:style>
  <w:style w:type="paragraph" w:styleId="af2">
    <w:name w:val="Revision"/>
    <w:hidden/>
    <w:uiPriority w:val="99"/>
    <w:semiHidden/>
    <w:rsid w:val="00937624"/>
    <w:pPr>
      <w:spacing w:after="0" w:line="240" w:lineRule="auto"/>
    </w:pPr>
  </w:style>
  <w:style w:type="table" w:styleId="af3">
    <w:name w:val="Table Grid"/>
    <w:basedOn w:val="a1"/>
    <w:uiPriority w:val="59"/>
    <w:rsid w:val="00937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7"/>
    <w:uiPriority w:val="1"/>
    <w:locked/>
    <w:rsid w:val="00785EFE"/>
  </w:style>
  <w:style w:type="character" w:customStyle="1" w:styleId="20">
    <w:name w:val="Заголовок 2 Знак"/>
    <w:basedOn w:val="a0"/>
    <w:link w:val="2"/>
    <w:uiPriority w:val="9"/>
    <w:rsid w:val="00A74C9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ate=22.02.2024" TargetMode="External"/><Relationship Id="rId13" Type="http://schemas.openxmlformats.org/officeDocument/2006/relationships/hyperlink" Target="https://login.consultant.ru/link/?req=doc&amp;base=LAW&amp;n=464894" TargetMode="External"/><Relationship Id="rId3" Type="http://schemas.openxmlformats.org/officeDocument/2006/relationships/styles" Target="styles.xml"/><Relationship Id="rId7" Type="http://schemas.openxmlformats.org/officeDocument/2006/relationships/hyperlink" Target="https://login.consultant.ru/link/?req=doc&amp;base=LAW&amp;n=464894&amp;date=22.02.2024" TargetMode="External"/><Relationship Id="rId12" Type="http://schemas.openxmlformats.org/officeDocument/2006/relationships/hyperlink" Target="https://login.consultant.ru/link/?req=doc&amp;base=LAW&amp;n=4648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64894&amp;date=22.02.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4894&amp;date=22.02.2024"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ate=22.02.2024" TargetMode="External"/><Relationship Id="rId14" Type="http://schemas.openxmlformats.org/officeDocument/2006/relationships/hyperlink" Target="https://login.consultant.ru/link/?req=doc&amp;base=LAW&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3361-9005-4F9B-8692-8467C007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6205</Words>
  <Characters>35373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Адм. Красночетайского района юрист (вакансия)</cp:lastModifiedBy>
  <cp:revision>2</cp:revision>
  <cp:lastPrinted>2024-06-05T11:04:00Z</cp:lastPrinted>
  <dcterms:created xsi:type="dcterms:W3CDTF">2024-06-06T08:39:00Z</dcterms:created>
  <dcterms:modified xsi:type="dcterms:W3CDTF">2024-06-06T08:39:00Z</dcterms:modified>
</cp:coreProperties>
</file>