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300"/>
        <w:tblW w:w="9877" w:type="dxa"/>
        <w:tblLook w:val="0000" w:firstRow="0" w:lastRow="0" w:firstColumn="0" w:lastColumn="0" w:noHBand="0" w:noVBand="0"/>
      </w:tblPr>
      <w:tblGrid>
        <w:gridCol w:w="8788"/>
        <w:gridCol w:w="222"/>
        <w:gridCol w:w="867"/>
      </w:tblGrid>
      <w:tr w:rsidR="00254FB6" w:rsidRPr="00254FB6" w14:paraId="141ECC48" w14:textId="77777777" w:rsidTr="008C59D0">
        <w:trPr>
          <w:cantSplit/>
          <w:trHeight w:val="1975"/>
        </w:trPr>
        <w:tc>
          <w:tcPr>
            <w:tcW w:w="8789" w:type="dxa"/>
          </w:tcPr>
          <w:p w14:paraId="2FDC9E10" w14:textId="14293073" w:rsidR="008C59D0" w:rsidRPr="00254FB6" w:rsidRDefault="008C59D0" w:rsidP="00CD3B61">
            <w:pPr>
              <w:widowControl w:val="0"/>
              <w:suppressAutoHyphens/>
              <w:autoSpaceDE w:val="0"/>
              <w:spacing w:after="0" w:line="240" w:lineRule="auto"/>
              <w:jc w:val="center"/>
              <w:rPr>
                <w:rFonts w:ascii="Times New Roman" w:eastAsia="Times New Roman" w:hAnsi="Times New Roman" w:cs="Times New Roman"/>
                <w:noProof/>
                <w:sz w:val="24"/>
                <w:szCs w:val="24"/>
                <w:lang w:eastAsia="ru-RU"/>
              </w:rPr>
            </w:pPr>
            <w:r w:rsidRPr="00254FB6">
              <w:rPr>
                <w:rFonts w:ascii="Times New Roman" w:eastAsia="Times New Roman" w:hAnsi="Times New Roman" w:cs="Times New Roman"/>
                <w:noProof/>
                <w:sz w:val="24"/>
                <w:szCs w:val="24"/>
                <w:lang w:eastAsia="ru-RU"/>
              </w:rPr>
              <w:t xml:space="preserve"> </w:t>
            </w:r>
            <w:r w:rsidR="00CD3B61" w:rsidRPr="00254FB6">
              <w:rPr>
                <w:rFonts w:ascii="Times New Roman" w:eastAsia="Times New Roman" w:hAnsi="Times New Roman" w:cs="Times New Roman"/>
                <w:noProof/>
                <w:sz w:val="24"/>
                <w:szCs w:val="24"/>
                <w:lang w:eastAsia="ru-RU"/>
              </w:rPr>
              <w:t xml:space="preserve">                                                                                                                                                </w:t>
            </w:r>
            <w:r w:rsidR="009F2DC8">
              <w:rPr>
                <w:rFonts w:ascii="Times New Roman" w:eastAsia="Times New Roman" w:hAnsi="Times New Roman" w:cs="Times New Roman"/>
                <w:noProof/>
                <w:sz w:val="24"/>
                <w:szCs w:val="24"/>
                <w:lang w:eastAsia="ru-RU"/>
              </w:rPr>
              <w:t xml:space="preserve"> </w:t>
            </w:r>
          </w:p>
          <w:p w14:paraId="7B41FF2C" w14:textId="151E1927" w:rsidR="008C59D0" w:rsidRPr="00254FB6" w:rsidRDefault="008C59D0" w:rsidP="00C84882">
            <w:pPr>
              <w:spacing w:after="0"/>
              <w:rPr>
                <w:rFonts w:ascii="Times New Roman" w:eastAsia="Times New Roman" w:hAnsi="Times New Roman" w:cs="Times New Roman"/>
                <w:sz w:val="24"/>
                <w:szCs w:val="24"/>
                <w:lang w:eastAsia="ar-SA"/>
              </w:rPr>
            </w:pPr>
            <w:bookmarkStart w:id="0" w:name="_GoBack"/>
            <w:bookmarkEnd w:id="0"/>
          </w:p>
        </w:tc>
        <w:tc>
          <w:tcPr>
            <w:tcW w:w="221" w:type="dxa"/>
          </w:tcPr>
          <w:p w14:paraId="479AACC9" w14:textId="77777777" w:rsidR="004A2105" w:rsidRPr="00254FB6" w:rsidRDefault="004A2105" w:rsidP="00311689">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14:paraId="71BC2692" w14:textId="4665B9EE" w:rsidR="00FC35D1" w:rsidRPr="00254FB6" w:rsidRDefault="00FC35D1" w:rsidP="00311689">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867" w:type="dxa"/>
          </w:tcPr>
          <w:p w14:paraId="5A2092D8" w14:textId="77777777" w:rsidR="004A2105" w:rsidRPr="00254FB6" w:rsidRDefault="004A2105" w:rsidP="00311689">
            <w:pPr>
              <w:widowControl w:val="0"/>
              <w:autoSpaceDE w:val="0"/>
              <w:autoSpaceDN w:val="0"/>
              <w:adjustRightInd w:val="0"/>
              <w:spacing w:after="0" w:line="240" w:lineRule="auto"/>
              <w:jc w:val="center"/>
              <w:rPr>
                <w:rFonts w:ascii="Times New Roman" w:eastAsia="Times New Roman" w:hAnsi="Times New Roman" w:cs="Times New Roman"/>
                <w:b/>
                <w:bCs/>
                <w:i/>
                <w:noProof/>
                <w:sz w:val="24"/>
                <w:szCs w:val="24"/>
                <w:lang w:eastAsia="ru-RU"/>
              </w:rPr>
            </w:pPr>
          </w:p>
          <w:p w14:paraId="44C9FDEA" w14:textId="4EBEF8D2" w:rsidR="004A2105" w:rsidRPr="00254FB6" w:rsidRDefault="00FC35D1" w:rsidP="008C59D0">
            <w:pPr>
              <w:widowControl w:val="0"/>
              <w:autoSpaceDE w:val="0"/>
              <w:autoSpaceDN w:val="0"/>
              <w:adjustRightInd w:val="0"/>
              <w:spacing w:after="0" w:line="240" w:lineRule="auto"/>
              <w:jc w:val="center"/>
              <w:rPr>
                <w:rFonts w:ascii="Times New Roman" w:eastAsia="Times New Roman" w:hAnsi="Times New Roman" w:cs="Times New Roman"/>
                <w:noProof/>
                <w:sz w:val="24"/>
                <w:szCs w:val="24"/>
                <w:lang w:eastAsia="ar-SA"/>
              </w:rPr>
            </w:pPr>
            <w:r w:rsidRPr="00254FB6">
              <w:rPr>
                <w:rFonts w:ascii="Times New Roman" w:eastAsia="Times New Roman" w:hAnsi="Times New Roman" w:cs="Times New Roman"/>
                <w:b/>
                <w:bCs/>
                <w:noProof/>
                <w:sz w:val="24"/>
                <w:szCs w:val="24"/>
                <w:lang w:eastAsia="ru-RU"/>
              </w:rPr>
              <w:t xml:space="preserve">              </w:t>
            </w:r>
          </w:p>
        </w:tc>
      </w:tr>
    </w:tbl>
    <w:tbl>
      <w:tblPr>
        <w:tblW w:w="0" w:type="auto"/>
        <w:tblInd w:w="34" w:type="dxa"/>
        <w:tblLook w:val="0000" w:firstRow="0" w:lastRow="0" w:firstColumn="0" w:lastColumn="0" w:noHBand="0" w:noVBand="0"/>
      </w:tblPr>
      <w:tblGrid>
        <w:gridCol w:w="4650"/>
      </w:tblGrid>
      <w:tr w:rsidR="00254FB6" w:rsidRPr="00254FB6" w14:paraId="2AA5D86B" w14:textId="77777777" w:rsidTr="004A2105">
        <w:trPr>
          <w:trHeight w:val="2100"/>
        </w:trPr>
        <w:tc>
          <w:tcPr>
            <w:tcW w:w="4650" w:type="dxa"/>
          </w:tcPr>
          <w:p w14:paraId="6B389B43" w14:textId="3C1D4C10" w:rsidR="004A2105" w:rsidRPr="00254FB6" w:rsidRDefault="004A2105" w:rsidP="00B54565">
            <w:pPr>
              <w:spacing w:after="0" w:line="240" w:lineRule="auto"/>
              <w:ind w:left="-39" w:right="180"/>
              <w:jc w:val="both"/>
              <w:rPr>
                <w:rFonts w:ascii="Times New Roman" w:hAnsi="Times New Roman" w:cs="Times New Roman"/>
                <w:b/>
                <w:bCs/>
                <w:sz w:val="24"/>
                <w:szCs w:val="24"/>
              </w:rPr>
            </w:pPr>
            <w:bookmarkStart w:id="1" w:name="_Hlk71021164"/>
            <w:r w:rsidRPr="00254FB6">
              <w:rPr>
                <w:rFonts w:ascii="Times New Roman" w:hAnsi="Times New Roman" w:cs="Times New Roman"/>
                <w:b/>
                <w:bCs/>
                <w:sz w:val="24"/>
                <w:szCs w:val="24"/>
              </w:rPr>
              <w:t>О</w:t>
            </w:r>
            <w:r w:rsidR="00043AB9">
              <w:rPr>
                <w:rFonts w:ascii="Times New Roman" w:hAnsi="Times New Roman" w:cs="Times New Roman"/>
                <w:b/>
                <w:bCs/>
                <w:sz w:val="24"/>
                <w:szCs w:val="24"/>
              </w:rPr>
              <w:t xml:space="preserve">б    </w:t>
            </w:r>
            <w:r w:rsidRPr="00254FB6">
              <w:rPr>
                <w:rFonts w:ascii="Times New Roman" w:hAnsi="Times New Roman" w:cs="Times New Roman"/>
                <w:b/>
                <w:bCs/>
                <w:sz w:val="24"/>
                <w:szCs w:val="24"/>
              </w:rPr>
              <w:t xml:space="preserve">утверждении </w:t>
            </w:r>
            <w:r w:rsidR="00FC35D1" w:rsidRPr="00254FB6">
              <w:rPr>
                <w:rFonts w:ascii="Times New Roman" w:hAnsi="Times New Roman" w:cs="Times New Roman"/>
                <w:b/>
                <w:bCs/>
                <w:sz w:val="24"/>
                <w:szCs w:val="24"/>
              </w:rPr>
              <w:t xml:space="preserve"> </w:t>
            </w:r>
            <w:r w:rsidR="00B54565" w:rsidRPr="00254FB6">
              <w:rPr>
                <w:rFonts w:ascii="Times New Roman" w:hAnsi="Times New Roman" w:cs="Times New Roman"/>
                <w:b/>
                <w:bCs/>
                <w:sz w:val="24"/>
                <w:szCs w:val="24"/>
              </w:rPr>
              <w:t xml:space="preserve">  </w:t>
            </w:r>
            <w:r w:rsidRPr="00254FB6">
              <w:rPr>
                <w:rFonts w:ascii="Times New Roman" w:hAnsi="Times New Roman" w:cs="Times New Roman"/>
                <w:b/>
                <w:bCs/>
                <w:sz w:val="24"/>
                <w:szCs w:val="24"/>
              </w:rPr>
              <w:t>административного</w:t>
            </w:r>
          </w:p>
          <w:p w14:paraId="40F94A1C" w14:textId="77777777" w:rsidR="004A2105" w:rsidRDefault="004A2105" w:rsidP="004A2105">
            <w:pPr>
              <w:spacing w:after="0" w:line="240" w:lineRule="auto"/>
              <w:ind w:left="-39"/>
              <w:jc w:val="both"/>
              <w:rPr>
                <w:rFonts w:ascii="Times New Roman" w:hAnsi="Times New Roman" w:cs="Times New Roman"/>
                <w:b/>
                <w:bCs/>
                <w:sz w:val="24"/>
                <w:szCs w:val="24"/>
              </w:rPr>
            </w:pPr>
            <w:r w:rsidRPr="00254FB6">
              <w:rPr>
                <w:rFonts w:ascii="Times New Roman" w:hAnsi="Times New Roman" w:cs="Times New Roman"/>
                <w:b/>
                <w:bCs/>
                <w:sz w:val="24"/>
                <w:szCs w:val="24"/>
              </w:rPr>
              <w:t xml:space="preserve">регламента </w:t>
            </w:r>
            <w:bookmarkStart w:id="2" w:name="_Hlk71020808"/>
            <w:r w:rsidRPr="00254FB6">
              <w:rPr>
                <w:rFonts w:ascii="Times New Roman" w:hAnsi="Times New Roman" w:cs="Times New Roman"/>
                <w:b/>
                <w:bCs/>
                <w:sz w:val="24"/>
                <w:szCs w:val="24"/>
              </w:rPr>
              <w:t>по предоставлению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bookmarkEnd w:id="1"/>
            <w:bookmarkEnd w:id="2"/>
          </w:p>
          <w:p w14:paraId="558000A7" w14:textId="7236F246" w:rsidR="00816720" w:rsidRPr="00254FB6" w:rsidRDefault="00816720" w:rsidP="004A2105">
            <w:pPr>
              <w:spacing w:after="0" w:line="240" w:lineRule="auto"/>
              <w:ind w:left="-39"/>
              <w:jc w:val="both"/>
              <w:rPr>
                <w:rFonts w:ascii="Times New Roman" w:hAnsi="Times New Roman" w:cs="Times New Roman"/>
                <w:b/>
                <w:bCs/>
                <w:sz w:val="24"/>
                <w:szCs w:val="24"/>
              </w:rPr>
            </w:pPr>
          </w:p>
        </w:tc>
      </w:tr>
    </w:tbl>
    <w:p w14:paraId="1A0121A9" w14:textId="7CFE4790" w:rsidR="004A2105" w:rsidRDefault="004A2105" w:rsidP="00B8254E">
      <w:pPr>
        <w:tabs>
          <w:tab w:val="left" w:pos="870"/>
        </w:tabs>
        <w:spacing w:after="0" w:line="240" w:lineRule="auto"/>
        <w:jc w:val="both"/>
        <w:rPr>
          <w:rFonts w:ascii="Times New Roman" w:hAnsi="Times New Roman" w:cs="Times New Roman"/>
          <w:sz w:val="24"/>
          <w:szCs w:val="24"/>
        </w:rPr>
      </w:pPr>
      <w:r w:rsidRPr="00254FB6">
        <w:t xml:space="preserve"> </w:t>
      </w:r>
      <w:r w:rsidR="0011761D" w:rsidRPr="00254FB6">
        <w:tab/>
      </w:r>
      <w:r w:rsidR="001C3125" w:rsidRPr="00254FB6">
        <w:rPr>
          <w:rFonts w:ascii="Times New Roman" w:hAnsi="Times New Roman" w:cs="Times New Roman"/>
          <w:sz w:val="24"/>
          <w:szCs w:val="24"/>
        </w:rPr>
        <w:t xml:space="preserve">В соответствии </w:t>
      </w:r>
      <w:r w:rsidR="008C31CC" w:rsidRPr="00254FB6">
        <w:rPr>
          <w:rFonts w:ascii="Times New Roman" w:hAnsi="Times New Roman" w:cs="Times New Roman"/>
          <w:sz w:val="24"/>
          <w:szCs w:val="24"/>
        </w:rPr>
        <w:t xml:space="preserve">с частью 8 статьи 55 Федерального закона от 29 декабря 2012 г. N 273-ФЗ </w:t>
      </w:r>
      <w:r w:rsidR="00DB33B7" w:rsidRPr="00DB33B7">
        <w:rPr>
          <w:rFonts w:ascii="Times New Roman" w:hAnsi="Times New Roman" w:cs="Times New Roman"/>
          <w:sz w:val="24"/>
          <w:szCs w:val="24"/>
        </w:rPr>
        <w:t>«</w:t>
      </w:r>
      <w:r w:rsidR="008C31CC" w:rsidRPr="00254FB6">
        <w:rPr>
          <w:rFonts w:ascii="Times New Roman" w:hAnsi="Times New Roman" w:cs="Times New Roman"/>
          <w:sz w:val="24"/>
          <w:szCs w:val="24"/>
        </w:rPr>
        <w:t>Об образовании в Российской Федерации</w:t>
      </w:r>
      <w:r w:rsidR="00DB33B7" w:rsidRPr="00DB33B7">
        <w:rPr>
          <w:rFonts w:ascii="Times New Roman" w:hAnsi="Times New Roman" w:cs="Times New Roman"/>
          <w:sz w:val="24"/>
          <w:szCs w:val="24"/>
        </w:rPr>
        <w:t>»</w:t>
      </w:r>
      <w:r w:rsidR="008C31CC" w:rsidRPr="00254FB6">
        <w:rPr>
          <w:rFonts w:ascii="Times New Roman" w:hAnsi="Times New Roman" w:cs="Times New Roman"/>
          <w:sz w:val="24"/>
          <w:szCs w:val="24"/>
        </w:rPr>
        <w:t xml:space="preserve">, </w:t>
      </w:r>
      <w:r w:rsidR="001C3125" w:rsidRPr="00254FB6">
        <w:rPr>
          <w:rFonts w:ascii="Times New Roman" w:hAnsi="Times New Roman" w:cs="Times New Roman"/>
          <w:sz w:val="24"/>
          <w:szCs w:val="24"/>
        </w:rPr>
        <w:t>с Федеральным законом от 06 октября 2003 года № 131-ФЗ «Об общих принципах организации местного самоуправления в Российской Федерации»,</w:t>
      </w:r>
      <w:r w:rsidR="00E5597F">
        <w:rPr>
          <w:rFonts w:ascii="Times New Roman" w:hAnsi="Times New Roman" w:cs="Times New Roman"/>
          <w:sz w:val="24"/>
          <w:szCs w:val="24"/>
        </w:rPr>
        <w:t xml:space="preserve"> </w:t>
      </w:r>
      <w:r w:rsidR="001C3125" w:rsidRPr="00254FB6">
        <w:rPr>
          <w:rFonts w:ascii="Times New Roman" w:hAnsi="Times New Roman" w:cs="Times New Roman"/>
          <w:sz w:val="24"/>
          <w:szCs w:val="24"/>
        </w:rPr>
        <w:t xml:space="preserve">Уставом Канашского </w:t>
      </w:r>
      <w:bookmarkStart w:id="3" w:name="_Hlk118896432"/>
      <w:r w:rsidR="00FC35D1" w:rsidRPr="00254FB6">
        <w:rPr>
          <w:rFonts w:ascii="Times New Roman" w:hAnsi="Times New Roman" w:cs="Times New Roman"/>
          <w:sz w:val="24"/>
          <w:szCs w:val="24"/>
        </w:rPr>
        <w:t>муниципального округа</w:t>
      </w:r>
      <w:bookmarkEnd w:id="3"/>
      <w:r w:rsidR="001C3125" w:rsidRPr="00254FB6">
        <w:rPr>
          <w:rFonts w:ascii="Times New Roman" w:hAnsi="Times New Roman" w:cs="Times New Roman"/>
          <w:sz w:val="24"/>
          <w:szCs w:val="24"/>
        </w:rPr>
        <w:t xml:space="preserve"> Чувашской Республики, </w:t>
      </w:r>
      <w:r w:rsidR="00E5597F" w:rsidRPr="00E5597F">
        <w:rPr>
          <w:rFonts w:ascii="Times New Roman" w:hAnsi="Times New Roman" w:cs="Times New Roman"/>
          <w:sz w:val="24"/>
          <w:szCs w:val="24"/>
        </w:rPr>
        <w:t>а также Законом Чувашской Республики  от 29.03.2022 №19 «О преобразовании муниципальных образований Канашского района и о внесении изменений в Закон Чувашской Республики и наделении их статусом городского, сельского поселения, муниципального района и городского округа»,</w:t>
      </w:r>
      <w:r w:rsidR="00E5597F">
        <w:rPr>
          <w:rFonts w:ascii="Times New Roman" w:hAnsi="Times New Roman" w:cs="Times New Roman"/>
          <w:sz w:val="24"/>
          <w:szCs w:val="24"/>
        </w:rPr>
        <w:t xml:space="preserve"> </w:t>
      </w:r>
      <w:r w:rsidR="001C3125" w:rsidRPr="00254FB6">
        <w:rPr>
          <w:rFonts w:ascii="Times New Roman" w:hAnsi="Times New Roman" w:cs="Times New Roman"/>
          <w:sz w:val="24"/>
          <w:szCs w:val="24"/>
        </w:rPr>
        <w:t xml:space="preserve"> </w:t>
      </w:r>
      <w:r w:rsidR="001C3125" w:rsidRPr="00254FB6">
        <w:rPr>
          <w:rFonts w:ascii="Times New Roman" w:hAnsi="Times New Roman" w:cs="Times New Roman"/>
          <w:b/>
          <w:bCs/>
          <w:sz w:val="24"/>
          <w:szCs w:val="24"/>
        </w:rPr>
        <w:t xml:space="preserve">Администрация Канашского </w:t>
      </w:r>
      <w:r w:rsidR="00FC35D1" w:rsidRPr="00254FB6">
        <w:rPr>
          <w:rFonts w:ascii="Times New Roman" w:hAnsi="Times New Roman" w:cs="Times New Roman"/>
          <w:b/>
          <w:bCs/>
          <w:sz w:val="24"/>
          <w:szCs w:val="24"/>
        </w:rPr>
        <w:t>муниципального округа</w:t>
      </w:r>
      <w:r w:rsidR="001C3125" w:rsidRPr="00254FB6">
        <w:rPr>
          <w:rFonts w:ascii="Times New Roman" w:hAnsi="Times New Roman" w:cs="Times New Roman"/>
          <w:b/>
          <w:bCs/>
          <w:sz w:val="24"/>
          <w:szCs w:val="24"/>
        </w:rPr>
        <w:t xml:space="preserve"> Чувашской Республики </w:t>
      </w:r>
      <w:r w:rsidR="00DB34E8" w:rsidRPr="00254FB6">
        <w:rPr>
          <w:rFonts w:ascii="Times New Roman" w:hAnsi="Times New Roman" w:cs="Times New Roman"/>
          <w:b/>
          <w:bCs/>
          <w:sz w:val="24"/>
          <w:szCs w:val="24"/>
        </w:rPr>
        <w:t xml:space="preserve">    </w:t>
      </w:r>
      <w:r w:rsidR="001C3125" w:rsidRPr="00254FB6">
        <w:rPr>
          <w:rFonts w:ascii="Times New Roman" w:hAnsi="Times New Roman" w:cs="Times New Roman"/>
          <w:b/>
          <w:bCs/>
          <w:sz w:val="24"/>
          <w:szCs w:val="24"/>
        </w:rPr>
        <w:t>п о с т а н о в л я е т</w:t>
      </w:r>
      <w:r w:rsidR="001C3125" w:rsidRPr="00254FB6">
        <w:rPr>
          <w:rFonts w:ascii="Times New Roman" w:hAnsi="Times New Roman" w:cs="Times New Roman"/>
          <w:sz w:val="24"/>
          <w:szCs w:val="24"/>
        </w:rPr>
        <w:t>:</w:t>
      </w:r>
    </w:p>
    <w:p w14:paraId="420C4EF5" w14:textId="77777777" w:rsidR="002303E8" w:rsidRDefault="002303E8" w:rsidP="00B8254E">
      <w:pPr>
        <w:tabs>
          <w:tab w:val="left" w:pos="870"/>
        </w:tabs>
        <w:spacing w:after="0" w:line="240" w:lineRule="auto"/>
        <w:jc w:val="both"/>
        <w:rPr>
          <w:rFonts w:ascii="Times New Roman" w:hAnsi="Times New Roman" w:cs="Times New Roman"/>
          <w:sz w:val="24"/>
          <w:szCs w:val="24"/>
        </w:rPr>
      </w:pPr>
    </w:p>
    <w:p w14:paraId="0FCC64EF" w14:textId="3468B013" w:rsidR="00AE1BD1" w:rsidRPr="00254FB6" w:rsidRDefault="00115AB9" w:rsidP="00B8254E">
      <w:pPr>
        <w:tabs>
          <w:tab w:val="left" w:pos="870"/>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1</w:t>
      </w:r>
      <w:r w:rsidR="007F2829">
        <w:rPr>
          <w:rFonts w:ascii="Times New Roman" w:hAnsi="Times New Roman" w:cs="Times New Roman"/>
          <w:sz w:val="24"/>
          <w:szCs w:val="24"/>
        </w:rPr>
        <w:t>.</w:t>
      </w:r>
      <w:r w:rsidR="00AE1BD1" w:rsidRPr="00254FB6">
        <w:rPr>
          <w:rFonts w:ascii="Times New Roman" w:hAnsi="Times New Roman" w:cs="Times New Roman"/>
          <w:sz w:val="24"/>
          <w:szCs w:val="24"/>
        </w:rPr>
        <w:t xml:space="preserve"> Утвердить прилагаемый </w:t>
      </w:r>
      <w:r w:rsidR="00F25D93" w:rsidRPr="00F25D93">
        <w:rPr>
          <w:rFonts w:ascii="Times New Roman" w:hAnsi="Times New Roman" w:cs="Times New Roman"/>
          <w:sz w:val="24"/>
          <w:szCs w:val="24"/>
        </w:rPr>
        <w:t>Административный регламент администрации Канашского муниципального округа Чувашской Республики по предоставлению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r w:rsidR="00F25D93">
        <w:rPr>
          <w:rFonts w:ascii="Times New Roman" w:hAnsi="Times New Roman" w:cs="Times New Roman"/>
          <w:sz w:val="24"/>
          <w:szCs w:val="24"/>
        </w:rPr>
        <w:t>.</w:t>
      </w:r>
    </w:p>
    <w:p w14:paraId="2AFBA7EA" w14:textId="68FD0750" w:rsidR="006449B6" w:rsidRPr="00254FB6" w:rsidRDefault="00115AB9" w:rsidP="00B825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E1BD1" w:rsidRPr="00254FB6">
        <w:rPr>
          <w:rFonts w:ascii="Times New Roman" w:hAnsi="Times New Roman" w:cs="Times New Roman"/>
          <w:sz w:val="24"/>
          <w:szCs w:val="24"/>
        </w:rPr>
        <w:t>. Признать утратившим</w:t>
      </w:r>
      <w:r w:rsidR="006449B6" w:rsidRPr="00254FB6">
        <w:rPr>
          <w:rFonts w:ascii="Times New Roman" w:hAnsi="Times New Roman" w:cs="Times New Roman"/>
          <w:sz w:val="24"/>
          <w:szCs w:val="24"/>
        </w:rPr>
        <w:t>и</w:t>
      </w:r>
      <w:r w:rsidR="00AE1BD1" w:rsidRPr="00254FB6">
        <w:rPr>
          <w:rFonts w:ascii="Times New Roman" w:hAnsi="Times New Roman" w:cs="Times New Roman"/>
          <w:sz w:val="24"/>
          <w:szCs w:val="24"/>
        </w:rPr>
        <w:t xml:space="preserve"> силу постановлени</w:t>
      </w:r>
      <w:r w:rsidR="006449B6" w:rsidRPr="00254FB6">
        <w:rPr>
          <w:rFonts w:ascii="Times New Roman" w:hAnsi="Times New Roman" w:cs="Times New Roman"/>
          <w:sz w:val="24"/>
          <w:szCs w:val="24"/>
        </w:rPr>
        <w:t>я</w:t>
      </w:r>
      <w:r w:rsidR="00AE1BD1" w:rsidRPr="00254FB6">
        <w:rPr>
          <w:rFonts w:ascii="Times New Roman" w:hAnsi="Times New Roman" w:cs="Times New Roman"/>
          <w:sz w:val="24"/>
          <w:szCs w:val="24"/>
        </w:rPr>
        <w:t xml:space="preserve"> администрации Канашского района Чувашской Республики</w:t>
      </w:r>
      <w:r w:rsidR="006449B6" w:rsidRPr="00254FB6">
        <w:rPr>
          <w:rFonts w:ascii="Times New Roman" w:hAnsi="Times New Roman" w:cs="Times New Roman"/>
          <w:sz w:val="24"/>
          <w:szCs w:val="24"/>
        </w:rPr>
        <w:t>:</w:t>
      </w:r>
    </w:p>
    <w:p w14:paraId="10FA4E9F" w14:textId="44018EC3" w:rsidR="00976BB5" w:rsidRPr="00254FB6" w:rsidRDefault="00976BB5" w:rsidP="006449B6">
      <w:pPr>
        <w:spacing w:after="0" w:line="240" w:lineRule="auto"/>
        <w:ind w:firstLine="709"/>
        <w:jc w:val="both"/>
        <w:rPr>
          <w:rFonts w:ascii="Times New Roman" w:hAnsi="Times New Roman" w:cs="Times New Roman"/>
          <w:sz w:val="24"/>
          <w:szCs w:val="24"/>
        </w:rPr>
      </w:pPr>
      <w:r w:rsidRPr="00254FB6">
        <w:rPr>
          <w:rFonts w:ascii="Times New Roman" w:hAnsi="Times New Roman" w:cs="Times New Roman"/>
          <w:sz w:val="24"/>
          <w:szCs w:val="24"/>
        </w:rPr>
        <w:t xml:space="preserve"> </w:t>
      </w:r>
      <w:r w:rsidR="00684A0D" w:rsidRPr="00254FB6">
        <w:rPr>
          <w:rFonts w:ascii="Times New Roman" w:hAnsi="Times New Roman" w:cs="Times New Roman"/>
          <w:sz w:val="24"/>
          <w:szCs w:val="24"/>
        </w:rPr>
        <w:t xml:space="preserve">- </w:t>
      </w:r>
      <w:r w:rsidRPr="00254FB6">
        <w:rPr>
          <w:rFonts w:ascii="Times New Roman" w:hAnsi="Times New Roman" w:cs="Times New Roman"/>
          <w:sz w:val="24"/>
          <w:szCs w:val="24"/>
        </w:rPr>
        <w:t xml:space="preserve">от 16 декабря 2021 г. N 849 </w:t>
      </w:r>
      <w:r w:rsidR="00DB33B7" w:rsidRPr="00DB33B7">
        <w:rPr>
          <w:rFonts w:ascii="Times New Roman" w:hAnsi="Times New Roman" w:cs="Times New Roman"/>
          <w:sz w:val="24"/>
          <w:szCs w:val="24"/>
        </w:rPr>
        <w:t>«</w:t>
      </w:r>
      <w:r w:rsidRPr="00254FB6">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00DB33B7" w:rsidRPr="00DB33B7">
        <w:rPr>
          <w:rFonts w:ascii="Times New Roman" w:hAnsi="Times New Roman" w:cs="Times New Roman"/>
          <w:sz w:val="24"/>
          <w:szCs w:val="24"/>
        </w:rPr>
        <w:t>«</w:t>
      </w:r>
      <w:r w:rsidRPr="00254FB6">
        <w:rPr>
          <w:rFonts w:ascii="Times New Roman" w:hAnsi="Times New Roman" w:cs="Times New Roman"/>
          <w:sz w:val="24"/>
          <w:szCs w:val="24"/>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r w:rsidR="00DB33B7" w:rsidRPr="00DB33B7">
        <w:rPr>
          <w:rFonts w:ascii="Times New Roman" w:hAnsi="Times New Roman" w:cs="Times New Roman"/>
          <w:sz w:val="24"/>
          <w:szCs w:val="24"/>
        </w:rPr>
        <w:t>»</w:t>
      </w:r>
      <w:r w:rsidR="00684A0D" w:rsidRPr="00254FB6">
        <w:rPr>
          <w:rFonts w:ascii="Times New Roman" w:hAnsi="Times New Roman" w:cs="Times New Roman"/>
          <w:sz w:val="24"/>
          <w:szCs w:val="24"/>
        </w:rPr>
        <w:t>;</w:t>
      </w:r>
    </w:p>
    <w:p w14:paraId="66E80DE8" w14:textId="4F518889" w:rsidR="006449B6" w:rsidRPr="00254FB6" w:rsidRDefault="00684A0D" w:rsidP="00976BB5">
      <w:pPr>
        <w:spacing w:after="0" w:line="240" w:lineRule="auto"/>
        <w:ind w:firstLine="709"/>
        <w:jc w:val="both"/>
        <w:rPr>
          <w:rFonts w:ascii="Times New Roman" w:hAnsi="Times New Roman" w:cs="Times New Roman"/>
          <w:sz w:val="24"/>
          <w:szCs w:val="24"/>
        </w:rPr>
      </w:pPr>
      <w:r w:rsidRPr="00254FB6">
        <w:rPr>
          <w:rFonts w:ascii="Times New Roman" w:hAnsi="Times New Roman" w:cs="Times New Roman"/>
          <w:sz w:val="24"/>
          <w:szCs w:val="24"/>
        </w:rPr>
        <w:t xml:space="preserve">- от 20 июня 2022 г. №342 </w:t>
      </w:r>
      <w:bookmarkStart w:id="4" w:name="_Hlk125626602"/>
      <w:r w:rsidRPr="00254FB6">
        <w:rPr>
          <w:rFonts w:ascii="Times New Roman" w:hAnsi="Times New Roman" w:cs="Times New Roman"/>
          <w:sz w:val="24"/>
          <w:szCs w:val="24"/>
        </w:rPr>
        <w:t>«</w:t>
      </w:r>
      <w:bookmarkEnd w:id="4"/>
      <w:r w:rsidRPr="00254FB6">
        <w:rPr>
          <w:rFonts w:ascii="Times New Roman" w:hAnsi="Times New Roman" w:cs="Times New Roman"/>
          <w:sz w:val="24"/>
          <w:szCs w:val="24"/>
        </w:rPr>
        <w:t>О внесении изменений в административный регламент предоставления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r w:rsidR="00AE1BD1" w:rsidRPr="00254FB6">
        <w:rPr>
          <w:rFonts w:ascii="Times New Roman" w:hAnsi="Times New Roman" w:cs="Times New Roman"/>
          <w:sz w:val="24"/>
          <w:szCs w:val="24"/>
        </w:rPr>
        <w:t xml:space="preserve"> </w:t>
      </w:r>
      <w:r w:rsidR="00976BB5" w:rsidRPr="00254FB6">
        <w:rPr>
          <w:rFonts w:ascii="Times New Roman" w:hAnsi="Times New Roman" w:cs="Times New Roman"/>
          <w:sz w:val="24"/>
          <w:szCs w:val="24"/>
        </w:rPr>
        <w:t xml:space="preserve"> </w:t>
      </w:r>
    </w:p>
    <w:p w14:paraId="06D8EBCE" w14:textId="53A2D94B" w:rsidR="00E12B03" w:rsidRPr="00E12B03" w:rsidRDefault="00E12B03" w:rsidP="00E12B03">
      <w:pPr>
        <w:spacing w:after="0" w:line="240" w:lineRule="auto"/>
        <w:ind w:right="-6" w:hanging="8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115AB9">
        <w:rPr>
          <w:rFonts w:ascii="Times New Roman" w:eastAsia="Calibri" w:hAnsi="Times New Roman" w:cs="Times New Roman"/>
          <w:sz w:val="24"/>
          <w:szCs w:val="24"/>
        </w:rPr>
        <w:t>3</w:t>
      </w:r>
      <w:r w:rsidRPr="00E12B03">
        <w:rPr>
          <w:rFonts w:ascii="Times New Roman" w:eastAsia="Calibri" w:hAnsi="Times New Roman" w:cs="Times New Roman"/>
          <w:sz w:val="24"/>
          <w:szCs w:val="24"/>
        </w:rPr>
        <w:t xml:space="preserve">. Контроль за исполнением настоящего постановления возложить на заместителя главы администрации - начальника управления образования и молодежной политики </w:t>
      </w:r>
      <w:r w:rsidR="00CA5E15">
        <w:rPr>
          <w:rFonts w:ascii="Times New Roman" w:eastAsia="Calibri" w:hAnsi="Times New Roman" w:cs="Times New Roman"/>
          <w:sz w:val="24"/>
          <w:szCs w:val="24"/>
        </w:rPr>
        <w:t xml:space="preserve">Канашского муниципального округа Чувашской Республики </w:t>
      </w:r>
      <w:r w:rsidRPr="00E12B03">
        <w:rPr>
          <w:rFonts w:ascii="Times New Roman" w:eastAsia="Calibri" w:hAnsi="Times New Roman" w:cs="Times New Roman"/>
          <w:sz w:val="24"/>
          <w:szCs w:val="24"/>
        </w:rPr>
        <w:t>Сергееву Л. Н.</w:t>
      </w:r>
    </w:p>
    <w:p w14:paraId="19A14E17" w14:textId="6A7A0F6B" w:rsidR="00311689" w:rsidRPr="00254FB6" w:rsidRDefault="00E12B03" w:rsidP="00E12B03">
      <w:pPr>
        <w:spacing w:after="0" w:line="240" w:lineRule="auto"/>
        <w:ind w:right="-6" w:hanging="852"/>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115AB9">
        <w:rPr>
          <w:rFonts w:ascii="Times New Roman" w:eastAsia="Calibri" w:hAnsi="Times New Roman" w:cs="Times New Roman"/>
          <w:sz w:val="24"/>
          <w:szCs w:val="24"/>
        </w:rPr>
        <w:t>4</w:t>
      </w:r>
      <w:r w:rsidRPr="00E12B03">
        <w:rPr>
          <w:rFonts w:ascii="Times New Roman" w:eastAsia="Calibri" w:hAnsi="Times New Roman" w:cs="Times New Roman"/>
          <w:sz w:val="24"/>
          <w:szCs w:val="24"/>
        </w:rPr>
        <w:t xml:space="preserve">. Настоящее постановление вступает в силу после его официального опубликования и распространяется на правоотношения, возникшие </w:t>
      </w:r>
      <w:r>
        <w:rPr>
          <w:rFonts w:ascii="Times New Roman" w:eastAsia="Calibri" w:hAnsi="Times New Roman" w:cs="Times New Roman"/>
          <w:sz w:val="24"/>
          <w:szCs w:val="24"/>
        </w:rPr>
        <w:t xml:space="preserve">с </w:t>
      </w:r>
      <w:r w:rsidRPr="00E12B03">
        <w:rPr>
          <w:rFonts w:ascii="Times New Roman" w:eastAsia="Calibri" w:hAnsi="Times New Roman" w:cs="Times New Roman"/>
          <w:sz w:val="24"/>
          <w:szCs w:val="24"/>
        </w:rPr>
        <w:t>01 января 2023 года.</w:t>
      </w:r>
    </w:p>
    <w:p w14:paraId="3DE564E3" w14:textId="77777777" w:rsidR="00311689" w:rsidRPr="00254FB6" w:rsidRDefault="00311689" w:rsidP="00311689">
      <w:pPr>
        <w:spacing w:after="0" w:line="240" w:lineRule="auto"/>
        <w:ind w:left="426" w:right="-6" w:hanging="568"/>
        <w:jc w:val="both"/>
        <w:rPr>
          <w:rFonts w:ascii="Times New Roman" w:eastAsia="Times New Roman" w:hAnsi="Times New Roman" w:cs="Times New Roman"/>
          <w:sz w:val="24"/>
          <w:szCs w:val="24"/>
          <w:lang w:eastAsia="ru-RU"/>
        </w:rPr>
      </w:pPr>
    </w:p>
    <w:p w14:paraId="068B0CD4" w14:textId="77777777" w:rsidR="00BF04D2" w:rsidRPr="00254FB6" w:rsidRDefault="00BF04D2" w:rsidP="00311689">
      <w:pPr>
        <w:shd w:val="clear" w:color="auto" w:fill="FFFFFF"/>
        <w:tabs>
          <w:tab w:val="left" w:pos="1018"/>
        </w:tabs>
        <w:spacing w:after="0" w:line="312" w:lineRule="exact"/>
        <w:jc w:val="both"/>
        <w:rPr>
          <w:rFonts w:ascii="Times New Roman" w:eastAsia="Times New Roman" w:hAnsi="Times New Roman" w:cs="Times New Roman"/>
          <w:sz w:val="24"/>
          <w:szCs w:val="24"/>
          <w:lang w:eastAsia="ru-RU"/>
        </w:rPr>
      </w:pPr>
    </w:p>
    <w:p w14:paraId="4D8D06E6" w14:textId="5740140C" w:rsidR="00884DA1" w:rsidRDefault="00311689" w:rsidP="00311689">
      <w:pPr>
        <w:shd w:val="clear" w:color="auto" w:fill="FFFFFF"/>
        <w:tabs>
          <w:tab w:val="left" w:pos="1018"/>
        </w:tabs>
        <w:spacing w:after="0" w:line="312" w:lineRule="exact"/>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 xml:space="preserve">Глава </w:t>
      </w:r>
      <w:r w:rsidR="00884DA1">
        <w:rPr>
          <w:rFonts w:ascii="Times New Roman" w:eastAsia="Times New Roman" w:hAnsi="Times New Roman" w:cs="Times New Roman"/>
          <w:sz w:val="24"/>
          <w:szCs w:val="24"/>
          <w:lang w:eastAsia="ru-RU"/>
        </w:rPr>
        <w:t xml:space="preserve">Канашского </w:t>
      </w:r>
      <w:r w:rsidR="003F5CE6">
        <w:rPr>
          <w:rFonts w:ascii="Times New Roman" w:eastAsia="Times New Roman" w:hAnsi="Times New Roman" w:cs="Times New Roman"/>
          <w:sz w:val="24"/>
          <w:szCs w:val="24"/>
          <w:lang w:eastAsia="ru-RU"/>
        </w:rPr>
        <w:t>муниципального</w:t>
      </w:r>
      <w:r w:rsidRPr="00254FB6">
        <w:rPr>
          <w:rFonts w:ascii="Times New Roman" w:eastAsia="Times New Roman" w:hAnsi="Times New Roman" w:cs="Times New Roman"/>
          <w:sz w:val="24"/>
          <w:szCs w:val="24"/>
          <w:lang w:eastAsia="ru-RU"/>
        </w:rPr>
        <w:t xml:space="preserve"> </w:t>
      </w:r>
    </w:p>
    <w:p w14:paraId="05A9263F" w14:textId="27DAC255" w:rsidR="00311689" w:rsidRPr="00254FB6" w:rsidRDefault="00884DA1" w:rsidP="00311689">
      <w:pPr>
        <w:shd w:val="clear" w:color="auto" w:fill="FFFFFF"/>
        <w:tabs>
          <w:tab w:val="left" w:pos="1018"/>
        </w:tabs>
        <w:spacing w:after="0" w:line="312"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776D26" w:rsidRPr="00254FB6">
        <w:rPr>
          <w:rFonts w:ascii="Times New Roman" w:eastAsia="Times New Roman" w:hAnsi="Times New Roman" w:cs="Times New Roman"/>
          <w:sz w:val="24"/>
          <w:szCs w:val="24"/>
          <w:lang w:eastAsia="ru-RU"/>
        </w:rPr>
        <w:t>круга</w:t>
      </w:r>
      <w:r>
        <w:rPr>
          <w:rFonts w:ascii="Times New Roman" w:eastAsia="Times New Roman" w:hAnsi="Times New Roman" w:cs="Times New Roman"/>
          <w:sz w:val="24"/>
          <w:szCs w:val="24"/>
          <w:lang w:eastAsia="ru-RU"/>
        </w:rPr>
        <w:t xml:space="preserve"> Чувашской Республики</w:t>
      </w:r>
      <w:r w:rsidR="00311689" w:rsidRPr="00254FB6">
        <w:rPr>
          <w:rFonts w:ascii="Times New Roman" w:eastAsia="Times New Roman" w:hAnsi="Times New Roman" w:cs="Times New Roman"/>
          <w:sz w:val="24"/>
          <w:szCs w:val="24"/>
          <w:lang w:eastAsia="ru-RU"/>
        </w:rPr>
        <w:t xml:space="preserve">                                                                                </w:t>
      </w:r>
      <w:r w:rsidR="00BF04D2" w:rsidRPr="00254FB6">
        <w:rPr>
          <w:rFonts w:ascii="Times New Roman" w:eastAsia="Times New Roman" w:hAnsi="Times New Roman" w:cs="Times New Roman"/>
          <w:sz w:val="24"/>
          <w:szCs w:val="24"/>
          <w:lang w:eastAsia="ru-RU"/>
        </w:rPr>
        <w:t>С.Н. Михайлов</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7"/>
      </w:tblGrid>
      <w:tr w:rsidR="00311689" w:rsidRPr="00254FB6" w14:paraId="315A364B" w14:textId="77777777" w:rsidTr="00311689">
        <w:trPr>
          <w:trHeight w:val="1377"/>
        </w:trPr>
        <w:tc>
          <w:tcPr>
            <w:tcW w:w="4287" w:type="dxa"/>
            <w:tcBorders>
              <w:top w:val="nil"/>
              <w:left w:val="nil"/>
              <w:bottom w:val="nil"/>
              <w:right w:val="nil"/>
            </w:tcBorders>
          </w:tcPr>
          <w:p w14:paraId="7EAE0D5D" w14:textId="0FB98619" w:rsidR="00106217" w:rsidRDefault="00776D26"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r w:rsidRPr="00254FB6">
              <w:rPr>
                <w:rFonts w:ascii="Times New Roman" w:eastAsia="Times New Roman" w:hAnsi="Times New Roman" w:cs="Times New Roman"/>
                <w:bCs/>
                <w:sz w:val="24"/>
                <w:szCs w:val="24"/>
                <w:lang w:eastAsia="ru-RU"/>
              </w:rPr>
              <w:lastRenderedPageBreak/>
              <w:t xml:space="preserve">        </w:t>
            </w:r>
          </w:p>
          <w:p w14:paraId="18D976FC" w14:textId="7643AE9B" w:rsidR="00311689" w:rsidRPr="00254FB6" w:rsidRDefault="00311689"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r w:rsidRPr="00254FB6">
              <w:rPr>
                <w:rFonts w:ascii="Times New Roman" w:eastAsia="Times New Roman" w:hAnsi="Times New Roman" w:cs="Times New Roman"/>
                <w:bCs/>
                <w:sz w:val="24"/>
                <w:szCs w:val="24"/>
                <w:lang w:eastAsia="ru-RU"/>
              </w:rPr>
              <w:t>Приложение к постановлению</w:t>
            </w:r>
          </w:p>
          <w:p w14:paraId="4CA081AE" w14:textId="73A633E2" w:rsidR="00776D26" w:rsidRPr="00254FB6" w:rsidRDefault="00311689"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r w:rsidRPr="00254FB6">
              <w:rPr>
                <w:rFonts w:ascii="Times New Roman" w:eastAsia="Times New Roman" w:hAnsi="Times New Roman" w:cs="Times New Roman"/>
                <w:bCs/>
                <w:sz w:val="24"/>
                <w:szCs w:val="24"/>
                <w:lang w:eastAsia="ru-RU"/>
              </w:rPr>
              <w:t>администрации Канашского</w:t>
            </w:r>
          </w:p>
          <w:p w14:paraId="5B01093A" w14:textId="5CBEB0EC" w:rsidR="00776D26" w:rsidRPr="00254FB6" w:rsidRDefault="00776D26"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r w:rsidRPr="00254FB6">
              <w:rPr>
                <w:rFonts w:ascii="Times New Roman" w:eastAsia="Times New Roman" w:hAnsi="Times New Roman" w:cs="Times New Roman"/>
                <w:bCs/>
                <w:sz w:val="24"/>
                <w:szCs w:val="24"/>
                <w:lang w:eastAsia="ru-RU"/>
              </w:rPr>
              <w:t>муниципального округа</w:t>
            </w:r>
          </w:p>
          <w:p w14:paraId="69B66A3A" w14:textId="42FC0294" w:rsidR="00311689" w:rsidRPr="00254FB6" w:rsidRDefault="00311689" w:rsidP="00776D26">
            <w:pPr>
              <w:tabs>
                <w:tab w:val="left" w:pos="567"/>
                <w:tab w:val="left" w:pos="709"/>
              </w:tabs>
              <w:spacing w:after="0" w:line="240" w:lineRule="auto"/>
              <w:ind w:left="459"/>
              <w:jc w:val="both"/>
              <w:rPr>
                <w:rFonts w:ascii="Times New Roman" w:eastAsia="Times New Roman" w:hAnsi="Times New Roman" w:cs="Times New Roman"/>
                <w:bCs/>
                <w:sz w:val="24"/>
                <w:szCs w:val="24"/>
                <w:lang w:eastAsia="ru-RU"/>
              </w:rPr>
            </w:pPr>
            <w:r w:rsidRPr="00254FB6">
              <w:rPr>
                <w:rFonts w:ascii="Times New Roman" w:eastAsia="Times New Roman" w:hAnsi="Times New Roman" w:cs="Times New Roman"/>
                <w:bCs/>
                <w:sz w:val="24"/>
                <w:szCs w:val="24"/>
                <w:lang w:eastAsia="ru-RU"/>
              </w:rPr>
              <w:t>от</w:t>
            </w:r>
            <w:r w:rsidR="00687AB6">
              <w:rPr>
                <w:rFonts w:ascii="Times New Roman" w:eastAsia="Times New Roman" w:hAnsi="Times New Roman" w:cs="Times New Roman"/>
                <w:bCs/>
                <w:sz w:val="24"/>
                <w:szCs w:val="24"/>
                <w:lang w:eastAsia="ru-RU"/>
              </w:rPr>
              <w:t xml:space="preserve"> 09.01.</w:t>
            </w:r>
            <w:r w:rsidRPr="00254FB6">
              <w:rPr>
                <w:rFonts w:ascii="Times New Roman" w:eastAsia="Times New Roman" w:hAnsi="Times New Roman" w:cs="Times New Roman"/>
                <w:bCs/>
                <w:sz w:val="24"/>
                <w:szCs w:val="24"/>
                <w:lang w:eastAsia="ru-RU"/>
              </w:rPr>
              <w:t>202</w:t>
            </w:r>
            <w:r w:rsidR="006E55F5">
              <w:rPr>
                <w:rFonts w:ascii="Times New Roman" w:eastAsia="Times New Roman" w:hAnsi="Times New Roman" w:cs="Times New Roman"/>
                <w:bCs/>
                <w:sz w:val="24"/>
                <w:szCs w:val="24"/>
                <w:lang w:eastAsia="ru-RU"/>
              </w:rPr>
              <w:t>3</w:t>
            </w:r>
            <w:r w:rsidRPr="00254FB6">
              <w:rPr>
                <w:rFonts w:ascii="Times New Roman" w:eastAsia="Times New Roman" w:hAnsi="Times New Roman" w:cs="Times New Roman"/>
                <w:bCs/>
                <w:sz w:val="24"/>
                <w:szCs w:val="24"/>
                <w:lang w:eastAsia="ru-RU"/>
              </w:rPr>
              <w:t xml:space="preserve"> г. № </w:t>
            </w:r>
            <w:r w:rsidR="00687AB6">
              <w:rPr>
                <w:rFonts w:ascii="Times New Roman" w:eastAsia="Times New Roman" w:hAnsi="Times New Roman" w:cs="Times New Roman"/>
                <w:bCs/>
                <w:sz w:val="24"/>
                <w:szCs w:val="24"/>
                <w:lang w:eastAsia="ru-RU"/>
              </w:rPr>
              <w:t>16</w:t>
            </w:r>
          </w:p>
          <w:p w14:paraId="5324443A" w14:textId="77777777" w:rsidR="00311689" w:rsidRPr="00254FB6" w:rsidRDefault="00311689" w:rsidP="00311689">
            <w:pPr>
              <w:tabs>
                <w:tab w:val="left" w:pos="1018"/>
              </w:tabs>
              <w:spacing w:after="0" w:line="312" w:lineRule="exact"/>
              <w:jc w:val="both"/>
              <w:rPr>
                <w:rFonts w:ascii="Times New Roman" w:eastAsia="Times New Roman" w:hAnsi="Times New Roman" w:cs="Times New Roman"/>
                <w:sz w:val="24"/>
                <w:szCs w:val="24"/>
                <w:lang w:eastAsia="ru-RU"/>
              </w:rPr>
            </w:pPr>
          </w:p>
        </w:tc>
      </w:tr>
    </w:tbl>
    <w:p w14:paraId="3E3EDDBE" w14:textId="77777777" w:rsidR="00776D26" w:rsidRPr="00254FB6" w:rsidRDefault="00776D26" w:rsidP="00311689">
      <w:pPr>
        <w:pStyle w:val="a7"/>
        <w:spacing w:before="0" w:beforeAutospacing="0" w:after="0" w:afterAutospacing="0"/>
        <w:jc w:val="center"/>
        <w:rPr>
          <w:b/>
          <w:bCs/>
        </w:rPr>
      </w:pPr>
    </w:p>
    <w:p w14:paraId="4523B301" w14:textId="77777777" w:rsidR="00776D26" w:rsidRPr="00254FB6" w:rsidRDefault="00776D26" w:rsidP="00311689">
      <w:pPr>
        <w:pStyle w:val="a7"/>
        <w:spacing w:before="0" w:beforeAutospacing="0" w:after="0" w:afterAutospacing="0"/>
        <w:jc w:val="center"/>
        <w:rPr>
          <w:b/>
          <w:bCs/>
        </w:rPr>
      </w:pPr>
    </w:p>
    <w:p w14:paraId="0BE85F7E" w14:textId="77777777" w:rsidR="00776D26" w:rsidRPr="00254FB6" w:rsidRDefault="00776D26" w:rsidP="00311689">
      <w:pPr>
        <w:pStyle w:val="a7"/>
        <w:spacing w:before="0" w:beforeAutospacing="0" w:after="0" w:afterAutospacing="0"/>
        <w:jc w:val="center"/>
        <w:rPr>
          <w:b/>
          <w:bCs/>
        </w:rPr>
      </w:pPr>
    </w:p>
    <w:p w14:paraId="3C264AFB" w14:textId="0596F958" w:rsidR="00311689" w:rsidRPr="00254FB6" w:rsidRDefault="00311689" w:rsidP="00311689">
      <w:pPr>
        <w:pStyle w:val="a7"/>
        <w:spacing w:before="0" w:beforeAutospacing="0" w:after="0" w:afterAutospacing="0"/>
        <w:jc w:val="center"/>
        <w:rPr>
          <w:b/>
          <w:bCs/>
        </w:rPr>
      </w:pPr>
      <w:r w:rsidRPr="00254FB6">
        <w:rPr>
          <w:b/>
          <w:bCs/>
        </w:rPr>
        <w:t>Административный регламент</w:t>
      </w:r>
    </w:p>
    <w:p w14:paraId="24175547" w14:textId="671174FA" w:rsidR="00311689" w:rsidRPr="00254FB6" w:rsidRDefault="00311689" w:rsidP="00311689">
      <w:pPr>
        <w:spacing w:after="0" w:line="240" w:lineRule="auto"/>
        <w:jc w:val="center"/>
        <w:rPr>
          <w:rFonts w:ascii="Times New Roman" w:hAnsi="Times New Roman" w:cs="Times New Roman"/>
          <w:b/>
          <w:bCs/>
          <w:sz w:val="24"/>
          <w:szCs w:val="24"/>
        </w:rPr>
      </w:pPr>
      <w:r w:rsidRPr="00254FB6">
        <w:rPr>
          <w:rFonts w:ascii="Times New Roman" w:hAnsi="Times New Roman" w:cs="Times New Roman"/>
          <w:b/>
          <w:bCs/>
          <w:sz w:val="24"/>
          <w:szCs w:val="24"/>
        </w:rPr>
        <w:t xml:space="preserve">по предоставлению муниципальной услуги </w:t>
      </w:r>
      <w:bookmarkStart w:id="5" w:name="_Hlk75265037"/>
      <w:r w:rsidRPr="00254FB6">
        <w:rPr>
          <w:rFonts w:ascii="Times New Roman" w:hAnsi="Times New Roman" w:cs="Times New Roman"/>
          <w:b/>
          <w:bCs/>
          <w:sz w:val="24"/>
          <w:szCs w:val="24"/>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w:t>
      </w:r>
    </w:p>
    <w:bookmarkEnd w:id="5"/>
    <w:p w14:paraId="23C18F30" w14:textId="539EDB49" w:rsidR="00553BF6" w:rsidRPr="00254FB6" w:rsidRDefault="00553BF6" w:rsidP="00311689">
      <w:pPr>
        <w:spacing w:after="0" w:line="240" w:lineRule="auto"/>
        <w:jc w:val="center"/>
        <w:rPr>
          <w:rFonts w:ascii="Times New Roman" w:hAnsi="Times New Roman" w:cs="Times New Roman"/>
          <w:b/>
          <w:bCs/>
          <w:sz w:val="24"/>
          <w:szCs w:val="24"/>
        </w:rPr>
      </w:pPr>
    </w:p>
    <w:p w14:paraId="5C487ECE" w14:textId="3F607B34" w:rsidR="00553BF6" w:rsidRPr="00254FB6" w:rsidRDefault="00AA77B1" w:rsidP="00EA6B1D">
      <w:pPr>
        <w:spacing w:after="0" w:line="240" w:lineRule="auto"/>
        <w:jc w:val="center"/>
        <w:rPr>
          <w:rFonts w:ascii="Times New Roman" w:hAnsi="Times New Roman" w:cs="Times New Roman"/>
          <w:b/>
          <w:sz w:val="24"/>
          <w:szCs w:val="24"/>
        </w:rPr>
      </w:pPr>
      <w:r w:rsidRPr="00254FB6">
        <w:rPr>
          <w:rFonts w:ascii="Times New Roman" w:hAnsi="Times New Roman" w:cs="Times New Roman"/>
          <w:b/>
          <w:sz w:val="24"/>
          <w:szCs w:val="24"/>
        </w:rPr>
        <w:t>1</w:t>
      </w:r>
      <w:r w:rsidR="00553BF6" w:rsidRPr="00254FB6">
        <w:rPr>
          <w:rFonts w:ascii="Times New Roman" w:hAnsi="Times New Roman" w:cs="Times New Roman"/>
          <w:b/>
          <w:sz w:val="24"/>
          <w:szCs w:val="24"/>
        </w:rPr>
        <w:t>. Общие положения</w:t>
      </w:r>
    </w:p>
    <w:p w14:paraId="21205122" w14:textId="79A6D96D" w:rsidR="007A6361" w:rsidRPr="00254FB6" w:rsidRDefault="00553BF6" w:rsidP="00553BF6">
      <w:pPr>
        <w:pStyle w:val="a9"/>
        <w:shd w:val="clear" w:color="auto" w:fill="FFFFFF"/>
        <w:spacing w:before="0" w:beforeAutospacing="0" w:after="0" w:afterAutospacing="0"/>
        <w:ind w:firstLine="851"/>
        <w:jc w:val="both"/>
        <w:textAlignment w:val="baseline"/>
      </w:pPr>
      <w:r w:rsidRPr="00254FB6">
        <w:rPr>
          <w:b/>
          <w:bCs/>
        </w:rPr>
        <w:t>1.1</w:t>
      </w:r>
      <w:bookmarkStart w:id="6" w:name="_Hlk122705214"/>
      <w:r w:rsidRPr="00254FB6">
        <w:rPr>
          <w:b/>
          <w:bCs/>
        </w:rPr>
        <w:t>.</w:t>
      </w:r>
      <w:r w:rsidRPr="00254FB6">
        <w:t xml:space="preserve"> </w:t>
      </w:r>
      <w:r w:rsidR="007A6361" w:rsidRPr="00254FB6">
        <w:t xml:space="preserve">Административный регламент администрации Канашского </w:t>
      </w:r>
      <w:bookmarkStart w:id="7" w:name="_Hlk118899400"/>
      <w:r w:rsidR="00426416" w:rsidRPr="00254FB6">
        <w:t>муниципального округа</w:t>
      </w:r>
      <w:bookmarkEnd w:id="7"/>
      <w:r w:rsidR="007A6361" w:rsidRPr="00254FB6">
        <w:t xml:space="preserve"> </w:t>
      </w:r>
      <w:r w:rsidR="000476BC">
        <w:t xml:space="preserve">Чувашской Республики </w:t>
      </w:r>
      <w:r w:rsidR="007A6361" w:rsidRPr="00254FB6">
        <w:t xml:space="preserve">по предоставлению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w:t>
      </w:r>
      <w:bookmarkEnd w:id="6"/>
      <w:r w:rsidR="007A6361" w:rsidRPr="00254FB6">
        <w:t>регулирует сроки и последовательность получения гражданами общедоступного и бесплатного начального общего, основного общего, среднего  общего образования по общеобразовательным программам (далее -муниципальная услуга).</w:t>
      </w:r>
    </w:p>
    <w:p w14:paraId="476C20A7" w14:textId="2CF9BAC3" w:rsidR="004F4FE4" w:rsidRPr="00254FB6" w:rsidRDefault="004F4FE4" w:rsidP="00553BF6">
      <w:pPr>
        <w:pStyle w:val="a9"/>
        <w:shd w:val="clear" w:color="auto" w:fill="FFFFFF"/>
        <w:spacing w:before="0" w:beforeAutospacing="0" w:after="0" w:afterAutospacing="0"/>
        <w:ind w:firstLine="851"/>
        <w:jc w:val="both"/>
        <w:textAlignment w:val="baseline"/>
      </w:pPr>
      <w:r w:rsidRPr="00254FB6">
        <w:t>Закрепление муниципальных образовательных учреждений за конкретными территориями населенных пунктов осуществляется администрацией Канашского</w:t>
      </w:r>
      <w:r w:rsidR="00426416" w:rsidRPr="00254FB6">
        <w:t xml:space="preserve"> муниципального округа</w:t>
      </w:r>
      <w:r w:rsidRPr="00254FB6">
        <w:t xml:space="preserve"> Чувашской Республики по решению вопросов местного значения в сфере образования.</w:t>
      </w:r>
    </w:p>
    <w:p w14:paraId="6AFFB0AD" w14:textId="55F32091" w:rsidR="007A6361" w:rsidRPr="00254FB6" w:rsidRDefault="007A6361" w:rsidP="007E60CA">
      <w:pPr>
        <w:widowControl w:val="0"/>
        <w:autoSpaceDE w:val="0"/>
        <w:autoSpaceDN w:val="0"/>
        <w:adjustRightInd w:val="0"/>
        <w:spacing w:before="108" w:after="108" w:line="240" w:lineRule="auto"/>
        <w:ind w:firstLine="567"/>
        <w:jc w:val="center"/>
        <w:outlineLvl w:val="0"/>
        <w:rPr>
          <w:rFonts w:ascii="Times New Roman CYR" w:eastAsiaTheme="minorEastAsia" w:hAnsi="Times New Roman CYR" w:cs="Times New Roman CYR"/>
          <w:b/>
          <w:bCs/>
          <w:sz w:val="24"/>
          <w:szCs w:val="24"/>
          <w:lang w:eastAsia="ru-RU"/>
        </w:rPr>
      </w:pPr>
      <w:bookmarkStart w:id="8" w:name="sub_12"/>
      <w:r w:rsidRPr="00254FB6">
        <w:rPr>
          <w:rFonts w:ascii="Times New Roman CYR" w:eastAsiaTheme="minorEastAsia" w:hAnsi="Times New Roman CYR" w:cs="Times New Roman CYR"/>
          <w:b/>
          <w:bCs/>
          <w:sz w:val="24"/>
          <w:szCs w:val="24"/>
          <w:lang w:eastAsia="ru-RU"/>
        </w:rPr>
        <w:t>1.2. Описание заявителей, а также физических и юридических лиц, имеющих право в соответствии с законодательством Российской Федерации, законодательством Чувашской Республики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Чувашской Республики, органами местного самоуправления и организациями при предоставлении муниципальной услуги</w:t>
      </w:r>
    </w:p>
    <w:p w14:paraId="69679F8D"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Получателями муниципальной услуги являются граждане, достигшие возраста шести лет шести месяцев при отсутствии противопоказаний по состоянию здоровья, но не позже достижения ими возраста восьми лет.</w:t>
      </w:r>
    </w:p>
    <w:p w14:paraId="4760C34E" w14:textId="6CC2CD96"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1F36A256" w14:textId="77777777" w:rsidR="00B90A3D" w:rsidRPr="00254FB6" w:rsidRDefault="00B90A3D" w:rsidP="007E60CA">
      <w:pPr>
        <w:widowControl w:val="0"/>
        <w:autoSpaceDE w:val="0"/>
        <w:autoSpaceDN w:val="0"/>
        <w:adjustRightInd w:val="0"/>
        <w:spacing w:before="108" w:after="108" w:line="240" w:lineRule="auto"/>
        <w:ind w:firstLine="567"/>
        <w:jc w:val="center"/>
        <w:outlineLvl w:val="0"/>
        <w:rPr>
          <w:rFonts w:ascii="Times New Roman CYR" w:eastAsiaTheme="minorEastAsia" w:hAnsi="Times New Roman CYR" w:cs="Times New Roman CYR"/>
          <w:b/>
          <w:bCs/>
          <w:sz w:val="24"/>
          <w:szCs w:val="24"/>
          <w:lang w:eastAsia="ru-RU"/>
        </w:rPr>
      </w:pPr>
      <w:bookmarkStart w:id="9" w:name="sub_13"/>
      <w:r w:rsidRPr="00254FB6">
        <w:rPr>
          <w:rFonts w:ascii="Times New Roman CYR" w:eastAsiaTheme="minorEastAsia" w:hAnsi="Times New Roman CYR" w:cs="Times New Roman CYR"/>
          <w:b/>
          <w:bCs/>
          <w:sz w:val="24"/>
          <w:szCs w:val="24"/>
          <w:lang w:eastAsia="ru-RU"/>
        </w:rPr>
        <w:t>1.3. Порядок информирования о правилах предоставления муниципальной услуги</w:t>
      </w:r>
    </w:p>
    <w:bookmarkEnd w:id="9"/>
    <w:p w14:paraId="34766D57" w14:textId="0A29E0FC"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Информационное обеспечение по предоставлению муниципальной услуги осуществляется администрацией Канашского </w:t>
      </w:r>
      <w:r w:rsidR="00426416" w:rsidRPr="00254FB6">
        <w:rPr>
          <w:rFonts w:ascii="Times New Roman CYR" w:eastAsiaTheme="minorEastAsia" w:hAnsi="Times New Roman CYR" w:cs="Times New Roman CYR"/>
          <w:sz w:val="24"/>
          <w:szCs w:val="24"/>
          <w:lang w:eastAsia="ru-RU"/>
        </w:rPr>
        <w:t xml:space="preserve">муниципального округа </w:t>
      </w:r>
      <w:r w:rsidRPr="00254FB6">
        <w:rPr>
          <w:rFonts w:ascii="Times New Roman CYR" w:eastAsiaTheme="minorEastAsia" w:hAnsi="Times New Roman CYR" w:cs="Times New Roman CYR"/>
          <w:sz w:val="24"/>
          <w:szCs w:val="24"/>
          <w:lang w:eastAsia="ru-RU"/>
        </w:rPr>
        <w:t xml:space="preserve">Чувашской Республики (далее администрация) непосредственно структурным подразделением управлением образования администрации Канашского </w:t>
      </w:r>
      <w:r w:rsidR="00426416" w:rsidRPr="00254FB6">
        <w:rPr>
          <w:rFonts w:ascii="Times New Roman CYR" w:eastAsiaTheme="minorEastAsia" w:hAnsi="Times New Roman CYR" w:cs="Times New Roman CYR"/>
          <w:sz w:val="24"/>
          <w:szCs w:val="24"/>
          <w:lang w:eastAsia="ru-RU"/>
        </w:rPr>
        <w:t xml:space="preserve">муниципального округа </w:t>
      </w:r>
      <w:r w:rsidRPr="00254FB6">
        <w:rPr>
          <w:rFonts w:ascii="Times New Roman CYR" w:eastAsiaTheme="minorEastAsia" w:hAnsi="Times New Roman CYR" w:cs="Times New Roman CYR"/>
          <w:sz w:val="24"/>
          <w:szCs w:val="24"/>
          <w:lang w:eastAsia="ru-RU"/>
        </w:rPr>
        <w:t>(далее управление образования) через общеобразовательные учреждения района.</w:t>
      </w:r>
    </w:p>
    <w:p w14:paraId="0855F546" w14:textId="31EC31D9"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Информация, предоставляемая заинтересованным лицам о муниципальной услуге, является открытой и общедоступной.</w:t>
      </w:r>
    </w:p>
    <w:p w14:paraId="4D412587" w14:textId="5D3CE4D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1.3.1. Сведения о месте нахождения, справочные телефоны, адреса сайтов в сети Интернет, адреса электронной почты управления образования, должностных лиц управления образования, общеобразовательных учреждений размещаются на информационных стендах, в средствах массовой информации, на официальном Интернет-сайте администрации, </w:t>
      </w:r>
      <w:r w:rsidRPr="00254FB6">
        <w:rPr>
          <w:rFonts w:ascii="Times New Roman CYR" w:eastAsiaTheme="minorEastAsia" w:hAnsi="Times New Roman CYR" w:cs="Times New Roman CYR"/>
          <w:sz w:val="24"/>
          <w:szCs w:val="24"/>
          <w:lang w:eastAsia="ru-RU"/>
        </w:rPr>
        <w:lastRenderedPageBreak/>
        <w:t>Информация об адресах и телефонах должностных лиц общеобразовательных учреждений и графике работ содержится в приложении № 1 к Административному регламенту.</w:t>
      </w:r>
    </w:p>
    <w:p w14:paraId="4CE03DD5"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1.3.2. Информирование заинтересованных лиц о предоставлении муниципальной услуги</w:t>
      </w:r>
    </w:p>
    <w:p w14:paraId="51B0F389"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Информирование заинтересованных лиц осуществляется следующим образом:</w:t>
      </w:r>
    </w:p>
    <w:p w14:paraId="0C7BC2D6"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индивидуальное информирование;</w:t>
      </w:r>
    </w:p>
    <w:p w14:paraId="02EE4D15"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публичное информирование.</w:t>
      </w:r>
    </w:p>
    <w:p w14:paraId="0B0FE118"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Информирование проводится в форме:</w:t>
      </w:r>
    </w:p>
    <w:p w14:paraId="7B3B0D9D"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устного информирования;</w:t>
      </w:r>
    </w:p>
    <w:p w14:paraId="23864434"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письменного информирования.</w:t>
      </w:r>
    </w:p>
    <w:p w14:paraId="0423F3BC" w14:textId="61C59D72"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Для получения информации о процедуре предоставления муниципальной услуги (далее информация о процедуре) заинтересованные лица вправе обратиться:</w:t>
      </w:r>
    </w:p>
    <w:p w14:paraId="1C0E6328"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в устной форме лично к должностным лицам;</w:t>
      </w:r>
    </w:p>
    <w:p w14:paraId="6EFEB84A"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с использованием средств телефонной связи;</w:t>
      </w:r>
    </w:p>
    <w:p w14:paraId="3CF0E904"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в письменном виде в администрацию;</w:t>
      </w:r>
    </w:p>
    <w:p w14:paraId="01281B4B"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через официальный Интернет-сайт администрации.</w:t>
      </w:r>
    </w:p>
    <w:p w14:paraId="7AABC1BE"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Если информация, полученная от должностных лиц, не удовлетворяет заинтересованное лицо, то он вправе в письменном виде обратиться в адрес администрации на имя главы администрации.</w:t>
      </w:r>
    </w:p>
    <w:p w14:paraId="2A348A64"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Основными требованиями к информированию заинтересованных лиц являются:</w:t>
      </w:r>
    </w:p>
    <w:p w14:paraId="3CADE0CA"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достоверность предоставляемой информации о процедуре;</w:t>
      </w:r>
    </w:p>
    <w:p w14:paraId="759583A4"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четкость в изложении информации о процедуре;</w:t>
      </w:r>
    </w:p>
    <w:p w14:paraId="03E817C1"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полнота информирования о процедуре;</w:t>
      </w:r>
    </w:p>
    <w:p w14:paraId="79E3ED40"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оперативность предоставления информации о процедуре.</w:t>
      </w:r>
    </w:p>
    <w:p w14:paraId="38119B8C"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1.3.3. Индивидуальное устное информирование заинтересованных лиц</w:t>
      </w:r>
    </w:p>
    <w:p w14:paraId="168927E6"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Индивидуальное устное информирование осуществляется должностными лицами при обращении заинтересованных лиц за информацией лично или по телефону.</w:t>
      </w:r>
    </w:p>
    <w:p w14:paraId="26CC5475"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Должностные лица, осуществляющие индивидуальное устное информирование, должны принять все необходимые меры для дачи полного ответа на поставленные вопросы, в случае необходимости с привлечением других специалистов. Время ожидания заинтересованного лица при индивидуальном устном информировании не может превышать 30 минут. Индивидуальное устное информирование каждого заинтересованного лица должностные лица осуществляют не более 15 минут.</w:t>
      </w:r>
    </w:p>
    <w:p w14:paraId="07D0E54C"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В случае, если для подготовки ответа требуется продолжительное время, должностные лица, осуществляющие индивидуальное устное информирование, могут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информирования.</w:t>
      </w:r>
    </w:p>
    <w:p w14:paraId="73F95173"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 ответах на телефонные звонки и устные обращения должностные лица подробно и в вежливой (корректной) форме информируют обратившихся лиц по интересующим их вопросам. Ответ на телефонный звонок должен сопровождаться информацией о фамилии, имени, отчестве и должности должностного лица, принявшего телефонный звонок.</w:t>
      </w:r>
    </w:p>
    <w:p w14:paraId="3EB69580"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другого должностного лица, или же обратившемуся лицу должен быть сообщен телефонный номер, по которому можно получить необходимую информацию. Время ожидания заинтересованного лица не может превышать 15 минут.</w:t>
      </w:r>
    </w:p>
    <w:p w14:paraId="7D92188D"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Должностные лица обязаны сообщить заинтересованному лицу адрес администрации (при необходимости способ проезда к нему), график работы администрации.</w:t>
      </w:r>
    </w:p>
    <w:p w14:paraId="68C4DD3F"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Звонки от заинтересованных лиц по вопросу информирования о порядке предоставления муниципальной услуги принимаются в соответствии с графиком работы администрации.</w:t>
      </w:r>
    </w:p>
    <w:p w14:paraId="636895D2"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1.3.4. Индивидуальное письменное информирование заинтересованных лиц</w:t>
      </w:r>
    </w:p>
    <w:p w14:paraId="3E48949F"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 консультировании по письменному обращению, не требующему дополнительного изучения и проверки, ответ на обращение направляется в адрес заинтересованного лица в срок, не превышающий 15 дней со дня поступления письменного обращения, в иных случаях в течение 30 дней со дня его поступления.</w:t>
      </w:r>
    </w:p>
    <w:p w14:paraId="017A70DB"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Письменное информирование о ходе исполнения муниципальной услуги осуществляется должностными лицами с использованием средств почтовой, факсимильной связи, либо электронной почты.</w:t>
      </w:r>
    </w:p>
    <w:p w14:paraId="514833E9"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1.3.5. Публичное устное информирование</w:t>
      </w:r>
    </w:p>
    <w:p w14:paraId="59FC4DE2"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Публичное устное информирование осуществляется с привлечением средств массовой информации, радио, телевидения (далее СМИ).</w:t>
      </w:r>
    </w:p>
    <w:p w14:paraId="7535FAF3" w14:textId="6F4C7FEF"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1.3.6. Публичное письменное информирование</w:t>
      </w:r>
    </w:p>
    <w:p w14:paraId="15A62A91"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Публичное письменное информирование осуществляется путем публикации информационных материалов в СМИ, размещения на официальном Интернет-сайте администрации, общеобразовательных учреждений, использования информационных стендов.</w:t>
      </w:r>
    </w:p>
    <w:p w14:paraId="22BBC5A9"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Информационные стенды оборудуются в доступном для получателя муниципальной услуги помещении администрации, общеобразовательных учреждений.</w:t>
      </w:r>
    </w:p>
    <w:p w14:paraId="189AABBB"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На информационных стендах содержится следующая обязательная информация:</w:t>
      </w:r>
    </w:p>
    <w:p w14:paraId="00BAD56B"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адрес администрации, общеобразовательного учреждения, в том числе адрес Интернет-сайта, номера телефонов, адреса электронной почты, график работы (номера кабинетов), фамилии, имена, отчества должностных лиц администрации, общеобразовательных учреждений:</w:t>
      </w:r>
    </w:p>
    <w:p w14:paraId="1A9A0AFE"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порядок предоставления муниципальной услуги заинтересованным лицам;</w:t>
      </w:r>
    </w:p>
    <w:p w14:paraId="22A470B1"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рекомендации по заполнению заявления о предоставлении муниципальной услуги;</w:t>
      </w:r>
    </w:p>
    <w:p w14:paraId="1984010B"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выдержки из нормативных правовых актов по вопросам предоставления муниципальной услуги;</w:t>
      </w:r>
    </w:p>
    <w:p w14:paraId="7828D0CE"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перечень документов, необходимых для предоставления муниципальной услуги;</w:t>
      </w:r>
    </w:p>
    <w:p w14:paraId="50DF742C"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основания отказа в предоставлении муниципальной услуги.</w:t>
      </w:r>
    </w:p>
    <w:p w14:paraId="27788B7C"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14:paraId="568BE32C"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На официальном Интернет-сайте администрации, общеобразовательного учреждения размещается следующая обязательная информация:</w:t>
      </w:r>
    </w:p>
    <w:p w14:paraId="4F96E1A1"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перечень документов, необходимых для предоставления муниципальной услуги;</w:t>
      </w:r>
    </w:p>
    <w:p w14:paraId="6A5AC4BD"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рекомендации по заполнению заявления о предоставлении муниципальной услуги;</w:t>
      </w:r>
    </w:p>
    <w:p w14:paraId="373A6C0A"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порядок предоставления муниципальной услуги;</w:t>
      </w:r>
    </w:p>
    <w:p w14:paraId="574F8C41"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перечень наиболее часто задаваемых заявителями вопросов и ответы на них;</w:t>
      </w:r>
    </w:p>
    <w:p w14:paraId="21C4848A"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перечень оснований для отказа в предоставлении муниципальной услуги.</w:t>
      </w:r>
    </w:p>
    <w:p w14:paraId="0B1D5D54"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На портале государственных услуг Чувашской Республики размещается следующая информация:</w:t>
      </w:r>
    </w:p>
    <w:p w14:paraId="00922607"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порядок предоставления муниципальной услуги;</w:t>
      </w:r>
    </w:p>
    <w:p w14:paraId="01C98B1A"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место предоставления муниципальной услуги;</w:t>
      </w:r>
    </w:p>
    <w:p w14:paraId="2BEA0C89"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перечень документов, необходимых для предоставления муниципальной услуги;</w:t>
      </w:r>
    </w:p>
    <w:p w14:paraId="4CEFA990"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нормативные документы;</w:t>
      </w:r>
    </w:p>
    <w:p w14:paraId="64D4DE38" w14:textId="470B2D88"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обжалование.</w:t>
      </w:r>
    </w:p>
    <w:p w14:paraId="58F86C62"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Порядок взаимодействия специалистов МФЦ по вопросам предоставления муниципальных услуг осуществляется на основании регламента МФЦ и других законодательных актов Российской Федерации и настоящего регламента.</w:t>
      </w:r>
    </w:p>
    <w:p w14:paraId="4D62C13E"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Подробная информация (консультация) по интересующим вопросам предоставления государственных и муниципальных услуг может получена заявителями через специалистов МФЦ как при личном общении, так и по телефону, с помощью электронной почты, через сеть «Интернет», в том числе через Единый портал, Портал, через информационные терминалы, расположенные в МФЦ.</w:t>
      </w:r>
    </w:p>
    <w:p w14:paraId="609C58F7"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Консультации предоставляются по следующим вопросам:</w:t>
      </w:r>
    </w:p>
    <w:p w14:paraId="690DD5B8"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нормативно-правовая база, на основании которой предоставляются муниципальные услуги в рамках МФЦ;</w:t>
      </w:r>
    </w:p>
    <w:p w14:paraId="52CCD374"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перечень документов, необходимых для предоставления услуги, комплектность (достаточность) предоставленных документов;</w:t>
      </w:r>
    </w:p>
    <w:p w14:paraId="16D8DA4A"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источники получения документов, необходимых для оказания услуги;</w:t>
      </w:r>
    </w:p>
    <w:p w14:paraId="183B17DC"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требования к оформлению и заполнению заявления и других документов;</w:t>
      </w:r>
    </w:p>
    <w:p w14:paraId="2E0F17A2"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время приема и выдачи документов;</w:t>
      </w:r>
    </w:p>
    <w:p w14:paraId="140A6AFC"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сроки предоставления услуги;</w:t>
      </w:r>
    </w:p>
    <w:p w14:paraId="6EB703CF"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последовательность административных процедур при предоставлении услуги;</w:t>
      </w:r>
    </w:p>
    <w:p w14:paraId="7E1A1A3A"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перечень оснований для отказа в приеме документов и предоставлении услуги;</w:t>
      </w:r>
    </w:p>
    <w:p w14:paraId="4A6D10FD"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порядок обжалования осуществляемых действий (бездействий) и решений, принимаемых в ходе оказания муниципальных услуг.</w:t>
      </w:r>
    </w:p>
    <w:p w14:paraId="5531A5BB"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проезда к нему), график работы МФЦ.</w:t>
      </w:r>
    </w:p>
    <w:p w14:paraId="6CAFDF62"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Во время разговора специалист МФЦ должен произносить слова четко. В конце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14:paraId="32199462"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Индивидуальное устное информирование осуществляется специалистом МФЦ при обращении заинтересованных лиц за информацией лично.</w:t>
      </w:r>
    </w:p>
    <w:p w14:paraId="1A5E4F17"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Специалист МФЦ, осуществляющий устное информирование, должен принять все необходимые меры для предоставления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 </w:t>
      </w:r>
    </w:p>
    <w:p w14:paraId="2F0CF6E1"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Специалист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14:paraId="1F67E132" w14:textId="77777777"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Индивидуальное письменное информирование осуществляется специалистом МФЦ при обращении заинтересованных лиц в письменной форме или в форме электронного документа.</w:t>
      </w:r>
    </w:p>
    <w:p w14:paraId="12DE8CAE" w14:textId="6F36EB44" w:rsidR="00FB3386" w:rsidRPr="00254FB6" w:rsidRDefault="00FB3386" w:rsidP="00FB338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Ответ на письменное обращение предоставляется в письменной форме по существу поставленных вопросов в простой, четкой и понятной форме, с указанием фамилии, имени, отчества и номера телефона непосредственного исполнителя. Ответ на обращение, поступившее в форме электронного документа, направляется, в зависимости от выбранного заявителем способа доставки ответа,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 даты регистрации.</w:t>
      </w:r>
    </w:p>
    <w:p w14:paraId="73D1DD52" w14:textId="77777777" w:rsidR="00EA6BDC" w:rsidRPr="00254FB6" w:rsidRDefault="00EA6BDC"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7E8D7372" w14:textId="2CDCA7AD" w:rsidR="00B90A3D" w:rsidRPr="00254FB6" w:rsidRDefault="00B90A3D" w:rsidP="007E60CA">
      <w:pPr>
        <w:widowControl w:val="0"/>
        <w:autoSpaceDE w:val="0"/>
        <w:autoSpaceDN w:val="0"/>
        <w:adjustRightInd w:val="0"/>
        <w:spacing w:after="0" w:line="240" w:lineRule="auto"/>
        <w:ind w:firstLine="720"/>
        <w:jc w:val="center"/>
        <w:rPr>
          <w:rFonts w:ascii="Times New Roman CYR" w:eastAsiaTheme="minorEastAsia" w:hAnsi="Times New Roman CYR" w:cs="Times New Roman CYR"/>
          <w:b/>
          <w:bCs/>
          <w:sz w:val="24"/>
          <w:szCs w:val="24"/>
          <w:lang w:eastAsia="ru-RU"/>
        </w:rPr>
      </w:pPr>
      <w:bookmarkStart w:id="10" w:name="sub_1002"/>
      <w:r w:rsidRPr="00254FB6">
        <w:rPr>
          <w:rFonts w:ascii="Times New Roman CYR" w:eastAsiaTheme="minorEastAsia" w:hAnsi="Times New Roman CYR" w:cs="Times New Roman CYR"/>
          <w:b/>
          <w:bCs/>
          <w:sz w:val="24"/>
          <w:szCs w:val="24"/>
          <w:lang w:eastAsia="ru-RU"/>
        </w:rPr>
        <w:t>II. Стандарт предоставления муниципальной услуги</w:t>
      </w:r>
      <w:bookmarkEnd w:id="10"/>
    </w:p>
    <w:p w14:paraId="0368B3AF" w14:textId="6C6BA422"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bookmarkStart w:id="11" w:name="sub_21"/>
      <w:r w:rsidRPr="00254FB6">
        <w:rPr>
          <w:rFonts w:ascii="Times New Roman CYR" w:eastAsiaTheme="minorEastAsia" w:hAnsi="Times New Roman CYR" w:cs="Times New Roman CYR"/>
          <w:b/>
          <w:bCs/>
          <w:sz w:val="24"/>
          <w:szCs w:val="24"/>
          <w:lang w:eastAsia="ru-RU"/>
        </w:rPr>
        <w:t>2.1. Наименование муниципальной услуги</w:t>
      </w:r>
      <w:bookmarkEnd w:id="11"/>
    </w:p>
    <w:p w14:paraId="62C1FE03" w14:textId="3D845D0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14:paraId="48C1D98B" w14:textId="77777777" w:rsidR="00B90A3D" w:rsidRPr="00254FB6" w:rsidRDefault="00B90A3D" w:rsidP="00B90A3D">
      <w:pPr>
        <w:widowControl w:val="0"/>
        <w:autoSpaceDE w:val="0"/>
        <w:autoSpaceDN w:val="0"/>
        <w:adjustRightInd w:val="0"/>
        <w:spacing w:before="108" w:after="108" w:line="240" w:lineRule="auto"/>
        <w:ind w:firstLine="709"/>
        <w:outlineLvl w:val="0"/>
        <w:rPr>
          <w:rFonts w:ascii="Times New Roman CYR" w:eastAsiaTheme="minorEastAsia" w:hAnsi="Times New Roman CYR" w:cs="Times New Roman CYR"/>
          <w:b/>
          <w:bCs/>
          <w:sz w:val="24"/>
          <w:szCs w:val="24"/>
          <w:lang w:eastAsia="ru-RU"/>
        </w:rPr>
      </w:pPr>
      <w:bookmarkStart w:id="12" w:name="sub_22"/>
      <w:r w:rsidRPr="00254FB6">
        <w:rPr>
          <w:rFonts w:ascii="Times New Roman CYR" w:eastAsiaTheme="minorEastAsia" w:hAnsi="Times New Roman CYR" w:cs="Times New Roman CYR"/>
          <w:b/>
          <w:bCs/>
          <w:sz w:val="24"/>
          <w:szCs w:val="24"/>
          <w:lang w:eastAsia="ru-RU"/>
        </w:rPr>
        <w:t>2.2. Наименование органа, предоставляющего муниципальную услугу</w:t>
      </w:r>
      <w:bookmarkEnd w:id="12"/>
    </w:p>
    <w:p w14:paraId="4FC3959E" w14:textId="756206FE"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Муниципальная услуга предоставляется администрацией Канашского </w:t>
      </w:r>
      <w:r w:rsidR="00D168DD" w:rsidRPr="00254FB6">
        <w:rPr>
          <w:rFonts w:ascii="Times New Roman CYR" w:eastAsiaTheme="minorEastAsia" w:hAnsi="Times New Roman CYR" w:cs="Times New Roman CYR"/>
          <w:sz w:val="24"/>
          <w:szCs w:val="24"/>
          <w:lang w:eastAsia="ru-RU"/>
        </w:rPr>
        <w:t xml:space="preserve">муниципального округа </w:t>
      </w:r>
      <w:r w:rsidRPr="00254FB6">
        <w:rPr>
          <w:rFonts w:ascii="Times New Roman CYR" w:eastAsiaTheme="minorEastAsia" w:hAnsi="Times New Roman CYR" w:cs="Times New Roman CYR"/>
          <w:sz w:val="24"/>
          <w:szCs w:val="24"/>
          <w:lang w:eastAsia="ru-RU"/>
        </w:rPr>
        <w:t xml:space="preserve"> и осуществляется управлением образования администрации Канашского </w:t>
      </w:r>
      <w:r w:rsidR="00D168DD" w:rsidRPr="00254FB6">
        <w:rPr>
          <w:rFonts w:ascii="Times New Roman CYR" w:eastAsiaTheme="minorEastAsia" w:hAnsi="Times New Roman CYR" w:cs="Times New Roman CYR"/>
          <w:sz w:val="24"/>
          <w:szCs w:val="24"/>
          <w:lang w:eastAsia="ru-RU"/>
        </w:rPr>
        <w:t xml:space="preserve">муниципального округа </w:t>
      </w:r>
      <w:r w:rsidRPr="00254FB6">
        <w:rPr>
          <w:rFonts w:ascii="Times New Roman CYR" w:eastAsiaTheme="minorEastAsia" w:hAnsi="Times New Roman CYR" w:cs="Times New Roman CYR"/>
          <w:sz w:val="24"/>
          <w:szCs w:val="24"/>
          <w:lang w:eastAsia="ru-RU"/>
        </w:rPr>
        <w:t xml:space="preserve"> через общеобразовательные учреждения начального общего, основного общего, среднего общего образования всех видов и типов</w:t>
      </w:r>
      <w:r w:rsidR="00FB3386" w:rsidRPr="00254FB6">
        <w:rPr>
          <w:rFonts w:ascii="Times New Roman CYR" w:eastAsiaTheme="minorEastAsia" w:hAnsi="Times New Roman CYR" w:cs="Times New Roman CYR"/>
          <w:sz w:val="24"/>
          <w:szCs w:val="24"/>
          <w:lang w:eastAsia="ru-RU"/>
        </w:rPr>
        <w:t xml:space="preserve"> и МФЦ</w:t>
      </w:r>
      <w:r w:rsidRPr="00254FB6">
        <w:rPr>
          <w:rFonts w:ascii="Times New Roman CYR" w:eastAsiaTheme="minorEastAsia" w:hAnsi="Times New Roman CYR" w:cs="Times New Roman CYR"/>
          <w:sz w:val="24"/>
          <w:szCs w:val="24"/>
          <w:lang w:eastAsia="ru-RU"/>
        </w:rPr>
        <w:t>. В процессе предоставления муниципальной услуги осуществляется взаимодействие с:</w:t>
      </w:r>
    </w:p>
    <w:p w14:paraId="1D4FAC5C" w14:textId="77777777" w:rsidR="00B90A3D" w:rsidRPr="00254FB6" w:rsidRDefault="00B90A3D" w:rsidP="00FB3386">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Министерством образования и молодежной политики Чувашской Республики;</w:t>
      </w:r>
    </w:p>
    <w:p w14:paraId="149416B9" w14:textId="562796C9"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образовательными учреждениями всех типов и видов;</w:t>
      </w:r>
    </w:p>
    <w:p w14:paraId="52A472D9"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органами здравоохранения, социальной защиты населения, опеки и попечительства, комиссиями по делам несовершеннолетних и защите их прав;</w:t>
      </w:r>
    </w:p>
    <w:p w14:paraId="09D6CC45" w14:textId="28BEC77B"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республиканским государственным образовательным учреждением «Центр психолого-педагогической реабилитации и коррекции»;</w:t>
      </w:r>
    </w:p>
    <w:p w14:paraId="106739F4" w14:textId="2166551F"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республиканской психолого-медико-педагогической комиссией.</w:t>
      </w:r>
    </w:p>
    <w:p w14:paraId="4FC575D3" w14:textId="77777777" w:rsidR="00BB38E1" w:rsidRPr="00254FB6" w:rsidRDefault="00BB38E1"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2.2.2. Особенности взаимодействия с заявителем при предоставлении муниципальной услуги</w:t>
      </w:r>
    </w:p>
    <w:p w14:paraId="6DDC5768" w14:textId="28B99F0D" w:rsidR="00FB3386" w:rsidRPr="00254FB6" w:rsidRDefault="00BB38E1" w:rsidP="007D42F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 подаче заявления с документами на предоставление муниципальной услуги в МФЦ, в управление образования, а также в процессе предоставления муниципальной услуги, запрещается требовать от заявителя осуществления действий, в том числе согласований, не предусмотренных настоящим Административным регламентом,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w:t>
      </w:r>
    </w:p>
    <w:p w14:paraId="12F7E580" w14:textId="77777777" w:rsidR="00D168DD" w:rsidRPr="00254FB6" w:rsidRDefault="00D168DD" w:rsidP="007D42FA">
      <w:pPr>
        <w:widowControl w:val="0"/>
        <w:autoSpaceDE w:val="0"/>
        <w:autoSpaceDN w:val="0"/>
        <w:adjustRightInd w:val="0"/>
        <w:spacing w:after="0" w:line="240" w:lineRule="auto"/>
        <w:ind w:firstLine="709"/>
        <w:outlineLvl w:val="0"/>
        <w:rPr>
          <w:rFonts w:ascii="Times New Roman CYR" w:eastAsiaTheme="minorEastAsia" w:hAnsi="Times New Roman CYR" w:cs="Times New Roman CYR"/>
          <w:b/>
          <w:bCs/>
          <w:sz w:val="24"/>
          <w:szCs w:val="24"/>
          <w:lang w:eastAsia="ru-RU"/>
        </w:rPr>
      </w:pPr>
      <w:bookmarkStart w:id="13" w:name="sub_23"/>
    </w:p>
    <w:p w14:paraId="6A1F2447" w14:textId="4CB33B54" w:rsidR="00B90A3D" w:rsidRPr="00254FB6" w:rsidRDefault="00B90A3D" w:rsidP="007D42FA">
      <w:pPr>
        <w:widowControl w:val="0"/>
        <w:autoSpaceDE w:val="0"/>
        <w:autoSpaceDN w:val="0"/>
        <w:adjustRightInd w:val="0"/>
        <w:spacing w:after="0" w:line="240" w:lineRule="auto"/>
        <w:ind w:firstLine="709"/>
        <w:outlineLvl w:val="0"/>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2.3. Результат предоставления муниципальной услуги</w:t>
      </w:r>
      <w:bookmarkEnd w:id="13"/>
    </w:p>
    <w:p w14:paraId="47BF97A0" w14:textId="4B2C2D20" w:rsidR="00B90A3D" w:rsidRPr="00254FB6" w:rsidRDefault="00B90A3D" w:rsidP="007D42FA">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Результатом предоставления муниципальной услуги является освоение программ начального общего, основного общего, среднего общего образования, реализуемых в муниципальных общеобразовательных учреждениях.</w:t>
      </w:r>
    </w:p>
    <w:p w14:paraId="1C28BB2E"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Лицам, прошедшим государственную (итоговую) аттестацию образовательные учреждения, имеющие государственную аккредитацию, выдают документы государственного образца об уровне образования, заверяемые печатью соответствующего образовательного учреждения.</w:t>
      </w:r>
    </w:p>
    <w:p w14:paraId="61A19652" w14:textId="7F946A9A"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Лицам, не завершившим образование соответствующего уровня (основное общее, среднее (полное) общее),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p>
    <w:p w14:paraId="4EA73B83" w14:textId="291E2E62" w:rsidR="00B90A3D" w:rsidRPr="00254FB6" w:rsidRDefault="00B90A3D" w:rsidP="00B90A3D">
      <w:pPr>
        <w:widowControl w:val="0"/>
        <w:autoSpaceDE w:val="0"/>
        <w:autoSpaceDN w:val="0"/>
        <w:adjustRightInd w:val="0"/>
        <w:spacing w:before="108" w:after="108" w:line="240" w:lineRule="auto"/>
        <w:ind w:firstLine="709"/>
        <w:outlineLvl w:val="0"/>
        <w:rPr>
          <w:rFonts w:ascii="Times New Roman CYR" w:eastAsiaTheme="minorEastAsia" w:hAnsi="Times New Roman CYR" w:cs="Times New Roman CYR"/>
          <w:b/>
          <w:bCs/>
          <w:sz w:val="24"/>
          <w:szCs w:val="24"/>
          <w:lang w:eastAsia="ru-RU"/>
        </w:rPr>
      </w:pPr>
      <w:bookmarkStart w:id="14" w:name="sub_24"/>
      <w:r w:rsidRPr="00254FB6">
        <w:rPr>
          <w:rFonts w:ascii="Times New Roman CYR" w:eastAsiaTheme="minorEastAsia" w:hAnsi="Times New Roman CYR" w:cs="Times New Roman CYR"/>
          <w:b/>
          <w:bCs/>
          <w:sz w:val="24"/>
          <w:szCs w:val="24"/>
          <w:lang w:eastAsia="ru-RU"/>
        </w:rPr>
        <w:t>2.4. Срок предоставления услуги</w:t>
      </w:r>
      <w:bookmarkEnd w:id="14"/>
    </w:p>
    <w:p w14:paraId="00A2F7B2"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Специалист муниципального общеобразовательного учреждения принимает от заявителя заявление с приложением документов в соответствии с </w:t>
      </w:r>
      <w:hyperlink w:anchor="sub_26" w:history="1">
        <w:r w:rsidRPr="00254FB6">
          <w:rPr>
            <w:rFonts w:ascii="Times New Roman CYR" w:eastAsiaTheme="minorEastAsia" w:hAnsi="Times New Roman CYR" w:cs="Times New Roman CYR"/>
            <w:sz w:val="24"/>
            <w:szCs w:val="24"/>
            <w:lang w:eastAsia="ru-RU"/>
          </w:rPr>
          <w:t>пунктом 2.6.</w:t>
        </w:r>
      </w:hyperlink>
      <w:r w:rsidRPr="00254FB6">
        <w:rPr>
          <w:rFonts w:ascii="Times New Roman CYR" w:eastAsiaTheme="minorEastAsia" w:hAnsi="Times New Roman CYR" w:cs="Times New Roman CYR"/>
          <w:sz w:val="24"/>
          <w:szCs w:val="24"/>
          <w:lang w:eastAsia="ru-RU"/>
        </w:rPr>
        <w:t xml:space="preserve"> настоящего Административного регламента.</w:t>
      </w:r>
    </w:p>
    <w:p w14:paraId="070518BF"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Срок подачи заявления в общеобразовательное учреждение устанавливает общеобразовательное учреждение. Подача заявления возможна в течение всего учебного года, исключая период государственной (итоговой) аттестации для обучающихся 9, 11 классов.</w:t>
      </w:r>
    </w:p>
    <w:p w14:paraId="699309E3" w14:textId="1C0005D4"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Срок непосредственного предоставления муниципальной услуги с момента зачисления в образовательное учреждение на период нормативных сроков освоения основных образовательных программ начального общего, основного общего, среднего общего образования.</w:t>
      </w:r>
    </w:p>
    <w:p w14:paraId="48EF3F24"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 заявлению родителей (законных представителей) учредитель общеобразовательного учреждения вправе разрешить прием детей в более раннем возрасте при соблюдении в общеобразовательном учреждении всех гигиенических требований к условиям и организации образовательного процесса для детей дошкольного возраста.</w:t>
      </w:r>
    </w:p>
    <w:p w14:paraId="1D561901"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Направление детей в коррекционные школы осуществляется управлением образования только с согласия родителей (законных представителей) на основании заключения психолого-медико-педагогической комиссии (ПМПК).</w:t>
      </w:r>
    </w:p>
    <w:p w14:paraId="0B09F570"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Прием детей из семей беженцев и вынужденных переселенцев осуществляется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w:t>
      </w:r>
    </w:p>
    <w:p w14:paraId="18197466" w14:textId="32ADC1D5"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Иностранные граждане пользуются в Российской Федерации правом на получение образования наравне с гражданами Российской Федерации на основании </w:t>
      </w:r>
      <w:hyperlink r:id="rId6" w:history="1">
        <w:r w:rsidRPr="00254FB6">
          <w:rPr>
            <w:rFonts w:ascii="Times New Roman CYR" w:eastAsiaTheme="minorEastAsia" w:hAnsi="Times New Roman CYR" w:cs="Times New Roman CYR"/>
            <w:sz w:val="24"/>
            <w:szCs w:val="24"/>
            <w:lang w:eastAsia="ru-RU"/>
          </w:rPr>
          <w:t>Федерального Закона</w:t>
        </w:r>
      </w:hyperlink>
      <w:r w:rsidRPr="00254FB6">
        <w:rPr>
          <w:rFonts w:ascii="Times New Roman CYR" w:eastAsiaTheme="minorEastAsia" w:hAnsi="Times New Roman CYR" w:cs="Times New Roman CYR"/>
          <w:sz w:val="24"/>
          <w:szCs w:val="24"/>
          <w:lang w:eastAsia="ru-RU"/>
        </w:rPr>
        <w:t xml:space="preserve"> «О правовом положении иностранных граждан в Российской Федерации».</w:t>
      </w:r>
    </w:p>
    <w:p w14:paraId="1BCB87F7" w14:textId="1A1B575B" w:rsidR="00B90A3D" w:rsidRPr="00254FB6" w:rsidRDefault="00B90A3D" w:rsidP="00357E8E">
      <w:pPr>
        <w:widowControl w:val="0"/>
        <w:autoSpaceDE w:val="0"/>
        <w:autoSpaceDN w:val="0"/>
        <w:adjustRightInd w:val="0"/>
        <w:spacing w:before="108" w:after="108" w:line="240" w:lineRule="auto"/>
        <w:ind w:firstLine="709"/>
        <w:outlineLvl w:val="0"/>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2.5. Правовые основания для предоставления муниципальной услуги</w:t>
      </w:r>
    </w:p>
    <w:p w14:paraId="6A2BBD69" w14:textId="394DD1DD"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Перечень нормативных правовых актов, регулирующих предоставление муниципальной услуги, размещается на </w:t>
      </w:r>
      <w:hyperlink r:id="rId7" w:history="1">
        <w:r w:rsidRPr="00254FB6">
          <w:rPr>
            <w:rFonts w:ascii="Times New Roman CYR" w:eastAsiaTheme="minorEastAsia" w:hAnsi="Times New Roman CYR" w:cs="Times New Roman CYR"/>
            <w:sz w:val="24"/>
            <w:szCs w:val="24"/>
            <w:lang w:eastAsia="ru-RU"/>
          </w:rPr>
          <w:t>официальном сайте</w:t>
        </w:r>
      </w:hyperlink>
      <w:r w:rsidRPr="00254FB6">
        <w:rPr>
          <w:rFonts w:ascii="Times New Roman CYR" w:eastAsiaTheme="minorEastAsia" w:hAnsi="Times New Roman CYR" w:cs="Times New Roman CYR"/>
          <w:sz w:val="24"/>
          <w:szCs w:val="24"/>
          <w:lang w:eastAsia="ru-RU"/>
        </w:rPr>
        <w:t xml:space="preserve"> администрации Канашского </w:t>
      </w:r>
      <w:r w:rsidR="007D42FA" w:rsidRPr="00254FB6">
        <w:rPr>
          <w:rFonts w:ascii="Times New Roman CYR" w:eastAsiaTheme="minorEastAsia" w:hAnsi="Times New Roman CYR" w:cs="Times New Roman CYR"/>
          <w:sz w:val="24"/>
          <w:szCs w:val="24"/>
          <w:lang w:eastAsia="ru-RU"/>
        </w:rPr>
        <w:t xml:space="preserve"> муниципального округа</w:t>
      </w:r>
      <w:r w:rsidRPr="00254FB6">
        <w:rPr>
          <w:rFonts w:ascii="Times New Roman CYR" w:eastAsiaTheme="minorEastAsia" w:hAnsi="Times New Roman CYR" w:cs="Times New Roman CYR"/>
          <w:sz w:val="24"/>
          <w:szCs w:val="24"/>
          <w:lang w:eastAsia="ru-RU"/>
        </w:rPr>
        <w:t xml:space="preserve"> Чувашской Республики, на официальном сайте управления образования администрации Канашского </w:t>
      </w:r>
      <w:r w:rsidR="007D42FA" w:rsidRPr="00254FB6">
        <w:rPr>
          <w:rFonts w:ascii="Times New Roman CYR" w:eastAsiaTheme="minorEastAsia" w:hAnsi="Times New Roman CYR" w:cs="Times New Roman CYR"/>
          <w:sz w:val="24"/>
          <w:szCs w:val="24"/>
          <w:lang w:eastAsia="ru-RU"/>
        </w:rPr>
        <w:t xml:space="preserve">муниципального округа </w:t>
      </w:r>
      <w:r w:rsidRPr="00254FB6">
        <w:rPr>
          <w:rFonts w:ascii="Times New Roman CYR" w:eastAsiaTheme="minorEastAsia" w:hAnsi="Times New Roman CYR" w:cs="Times New Roman CYR"/>
          <w:sz w:val="24"/>
          <w:szCs w:val="24"/>
          <w:lang w:eastAsia="ru-RU"/>
        </w:rPr>
        <w:t xml:space="preserve"> Чувашской Республики, </w:t>
      </w:r>
      <w:hyperlink r:id="rId8" w:history="1">
        <w:r w:rsidRPr="00254FB6">
          <w:rPr>
            <w:rFonts w:ascii="Times New Roman CYR" w:eastAsiaTheme="minorEastAsia" w:hAnsi="Times New Roman CYR" w:cs="Times New Roman CYR"/>
            <w:sz w:val="24"/>
            <w:szCs w:val="24"/>
            <w:lang w:eastAsia="ru-RU"/>
          </w:rPr>
          <w:t>Едином портале</w:t>
        </w:r>
      </w:hyperlink>
      <w:r w:rsidRPr="00254FB6">
        <w:rPr>
          <w:rFonts w:ascii="Times New Roman CYR" w:eastAsiaTheme="minorEastAsia" w:hAnsi="Times New Roman CYR" w:cs="Times New Roman CYR"/>
          <w:sz w:val="24"/>
          <w:szCs w:val="24"/>
          <w:lang w:eastAsia="ru-RU"/>
        </w:rPr>
        <w:t xml:space="preserve">, </w:t>
      </w:r>
      <w:hyperlink r:id="rId9" w:history="1">
        <w:r w:rsidRPr="00254FB6">
          <w:rPr>
            <w:rFonts w:ascii="Times New Roman CYR" w:eastAsiaTheme="minorEastAsia" w:hAnsi="Times New Roman CYR" w:cs="Times New Roman CYR"/>
            <w:sz w:val="24"/>
            <w:szCs w:val="24"/>
            <w:lang w:eastAsia="ru-RU"/>
          </w:rPr>
          <w:t>Интернет-портале</w:t>
        </w:r>
      </w:hyperlink>
      <w:r w:rsidRPr="00254FB6">
        <w:rPr>
          <w:rFonts w:ascii="Times New Roman CYR" w:eastAsiaTheme="minorEastAsia" w:hAnsi="Times New Roman CYR" w:cs="Times New Roman CYR"/>
          <w:sz w:val="24"/>
          <w:szCs w:val="24"/>
          <w:lang w:eastAsia="ru-RU"/>
        </w:rPr>
        <w:t xml:space="preserve"> Чувашской Республики, на официальных сайтах муниципальных общеобразовательных учреждений, указанных в </w:t>
      </w:r>
      <w:hyperlink w:anchor="sub_1100" w:history="1">
        <w:r w:rsidRPr="00254FB6">
          <w:rPr>
            <w:rFonts w:ascii="Times New Roman CYR" w:eastAsiaTheme="minorEastAsia" w:hAnsi="Times New Roman CYR" w:cs="Times New Roman CYR"/>
            <w:sz w:val="24"/>
            <w:szCs w:val="24"/>
            <w:lang w:eastAsia="ru-RU"/>
          </w:rPr>
          <w:t>приложении 1</w:t>
        </w:r>
      </w:hyperlink>
      <w:r w:rsidRPr="00254FB6">
        <w:rPr>
          <w:rFonts w:ascii="Times New Roman CYR" w:eastAsiaTheme="minorEastAsia" w:hAnsi="Times New Roman CYR" w:cs="Times New Roman CYR"/>
          <w:sz w:val="24"/>
          <w:szCs w:val="24"/>
          <w:lang w:eastAsia="ru-RU"/>
        </w:rPr>
        <w:t xml:space="preserve"> к настоящему административному регламенту.</w:t>
      </w:r>
    </w:p>
    <w:p w14:paraId="3E47CEA6" w14:textId="5DF1B087" w:rsidR="00B90A3D" w:rsidRPr="00254FB6" w:rsidRDefault="00357E8E" w:rsidP="00BB38E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 xml:space="preserve"> </w:t>
      </w:r>
      <w:r w:rsidR="00B90A3D" w:rsidRPr="00254FB6">
        <w:rPr>
          <w:rFonts w:ascii="Times New Roman CYR" w:eastAsiaTheme="minorEastAsia" w:hAnsi="Times New Roman CYR" w:cs="Times New Roman CYR"/>
          <w:b/>
          <w:bCs/>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3307B447" w14:textId="291AE6B4" w:rsidR="00166976" w:rsidRPr="00254FB6" w:rsidRDefault="0016697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2.6.1. Для приема в общеобразовательное учреждение предоставляются следующие документы: </w:t>
      </w:r>
    </w:p>
    <w:p w14:paraId="499BC3F6" w14:textId="0811529F" w:rsidR="00166976" w:rsidRPr="00254FB6" w:rsidRDefault="0016697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копия свидетельства о рождении ребенка или копия документа, подтверждающего родство заявителя;</w:t>
      </w:r>
    </w:p>
    <w:p w14:paraId="77B988BC" w14:textId="1B9B5F54" w:rsidR="00166976" w:rsidRPr="00254FB6" w:rsidRDefault="0016697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копия документа, удостоверяющего личность родителя (законного представителя) ребенка или поступающего;</w:t>
      </w:r>
    </w:p>
    <w:p w14:paraId="23BF825E" w14:textId="77777777" w:rsidR="00166976" w:rsidRPr="00254FB6" w:rsidRDefault="0016697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копия документа, подтверждающего установление опеки и попечительства (при необходимости);</w:t>
      </w:r>
    </w:p>
    <w:p w14:paraId="04F9238C" w14:textId="5FFE65FB" w:rsidR="00166976" w:rsidRPr="00254FB6" w:rsidRDefault="0016697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64D56BB4" w14:textId="6ED4DDAE" w:rsidR="00166976" w:rsidRPr="00254FB6" w:rsidRDefault="0016697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w:t>
      </w:r>
      <w:r w:rsidR="00140F46" w:rsidRPr="00254FB6">
        <w:rPr>
          <w:rFonts w:ascii="Times New Roman CYR" w:eastAsiaTheme="minorEastAsia" w:hAnsi="Times New Roman CYR" w:cs="Times New Roman CYR"/>
          <w:sz w:val="24"/>
          <w:szCs w:val="24"/>
          <w:lang w:eastAsia="ru-RU"/>
        </w:rPr>
        <w:t>но</w:t>
      </w:r>
      <w:r w:rsidRPr="00254FB6">
        <w:rPr>
          <w:rFonts w:ascii="Times New Roman CYR" w:eastAsiaTheme="minorEastAsia" w:hAnsi="Times New Roman CYR" w:cs="Times New Roman CYR"/>
          <w:sz w:val="24"/>
          <w:szCs w:val="24"/>
          <w:lang w:eastAsia="ru-RU"/>
        </w:rPr>
        <w:t>й службе российского казачества;</w:t>
      </w:r>
    </w:p>
    <w:p w14:paraId="6A91BAEB" w14:textId="606473A1" w:rsidR="00166976" w:rsidRPr="00254FB6" w:rsidRDefault="0016697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копия заключения психолого-медико-педагогической комиссии (при наличии).</w:t>
      </w:r>
    </w:p>
    <w:p w14:paraId="08B4D3FD" w14:textId="03E570AA" w:rsidR="00140F46" w:rsidRDefault="00140F4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Ребенок имеет право преимущественного приема на обучение по образовательным программам начального общего образования в государственное или муниципальное образовательное учреждение, в котором обучаются его полнородные и неполнородные брат и (или) сестра.</w:t>
      </w:r>
    </w:p>
    <w:p w14:paraId="141FDC31" w14:textId="149D57C7" w:rsidR="0037029E" w:rsidRPr="0037029E" w:rsidRDefault="0037029E"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C00000"/>
          <w:sz w:val="24"/>
          <w:szCs w:val="24"/>
          <w:lang w:eastAsia="ru-RU"/>
        </w:rPr>
      </w:pPr>
      <w:r w:rsidRPr="0037029E">
        <w:rPr>
          <w:rFonts w:ascii="Times New Roman CYR" w:eastAsiaTheme="minorEastAsia" w:hAnsi="Times New Roman CYR" w:cs="Times New Roman CYR"/>
          <w:color w:val="C00000"/>
          <w:sz w:val="24"/>
          <w:szCs w:val="24"/>
          <w:lang w:eastAsia="ru-RU"/>
        </w:rPr>
        <w:t xml:space="preserve">Ребенок, в том числе усыновленный(удочеренный)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w:t>
      </w:r>
      <w:r w:rsidR="004924C7">
        <w:rPr>
          <w:rFonts w:ascii="Times New Roman CYR" w:eastAsiaTheme="minorEastAsia" w:hAnsi="Times New Roman CYR" w:cs="Times New Roman CYR"/>
          <w:color w:val="C00000"/>
          <w:sz w:val="24"/>
          <w:szCs w:val="24"/>
          <w:lang w:eastAsia="ru-RU"/>
        </w:rPr>
        <w:t xml:space="preserve"> </w:t>
      </w:r>
      <w:r w:rsidR="00712979">
        <w:rPr>
          <w:rFonts w:ascii="Times New Roman CYR" w:eastAsiaTheme="minorEastAsia" w:hAnsi="Times New Roman CYR" w:cs="Times New Roman CYR"/>
          <w:color w:val="C00000"/>
          <w:sz w:val="24"/>
          <w:szCs w:val="24"/>
          <w:lang w:eastAsia="ru-RU"/>
        </w:rPr>
        <w:t xml:space="preserve"> </w:t>
      </w:r>
      <w:r w:rsidRPr="0037029E">
        <w:rPr>
          <w:rFonts w:ascii="Times New Roman CYR" w:eastAsiaTheme="minorEastAsia" w:hAnsi="Times New Roman CYR" w:cs="Times New Roman CYR"/>
          <w:color w:val="C00000"/>
          <w:sz w:val="24"/>
          <w:szCs w:val="24"/>
          <w:lang w:eastAsia="ru-RU"/>
        </w:rPr>
        <w:t>дошкольного образования и начального общего образования в государственные и муниципальные образовательные организации, в которых обучаются его брат и (или) сестра(полнородные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опекуны(попечители) этого ребенка, за исключением случаев, предусмотренных частями 5 и 6 статьи 67 Федерального закона от 29.12.2012 №273-ФЗ «Об образовании в Российской Федерации».</w:t>
      </w:r>
    </w:p>
    <w:p w14:paraId="2BBC0784" w14:textId="06C823EC" w:rsidR="00166976" w:rsidRPr="00254FB6" w:rsidRDefault="0016697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законный(е) представитель(и) ребенка предъявляет(ют) оригиналы документов, указанных в абзацах 2-6 пункта 5, а поступающий - оригинал документа, удостоверяющего личность поступающего.</w:t>
      </w:r>
    </w:p>
    <w:p w14:paraId="67792659" w14:textId="77777777" w:rsidR="00166976" w:rsidRPr="00254FB6" w:rsidRDefault="0016697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Родители (законные представители) ребенка, являющиеся иностранными гражданами или лицами без гражданства, дополнительно предъявляют документ, удостоверяющий личность ребенка и подтверждающий законность представления прав ребенка, а также документ, подтверждающий право заявителя на пребывание в Российской Федерации.</w:t>
      </w:r>
    </w:p>
    <w:p w14:paraId="4A44CF0A" w14:textId="2DC1048B" w:rsidR="00B90A3D" w:rsidRPr="00254FB6" w:rsidRDefault="00166976" w:rsidP="0016697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44CC5BE4" w14:textId="1449591D" w:rsidR="00EA6B1D" w:rsidRPr="00254FB6" w:rsidRDefault="00EA6B1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На основании</w:t>
      </w:r>
      <w:r w:rsidR="009B5374" w:rsidRPr="00254FB6">
        <w:rPr>
          <w:rFonts w:ascii="Times New Roman CYR" w:eastAsiaTheme="minorEastAsia" w:hAnsi="Times New Roman CYR" w:cs="Times New Roman CYR"/>
          <w:sz w:val="24"/>
          <w:szCs w:val="24"/>
          <w:lang w:eastAsia="ru-RU"/>
        </w:rPr>
        <w:t xml:space="preserve"> пункта 1 части 1 статьи 34 Федерального Закона от 29.12.2012 года № 273-ФЗ «Об образовании в Российской Федерации» определен перечень сведений, указываемых в заявлении:</w:t>
      </w:r>
    </w:p>
    <w:p w14:paraId="7667FA40" w14:textId="0E29403A" w:rsidR="009B5374" w:rsidRPr="00254FB6" w:rsidRDefault="009B5374" w:rsidP="009B53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1. Обучающимся предоставляются академические права на:</w:t>
      </w:r>
    </w:p>
    <w:p w14:paraId="0DF859DF" w14:textId="77777777" w:rsidR="009B5374" w:rsidRPr="00254FB6" w:rsidRDefault="009B5374" w:rsidP="009B53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0C12D391" w14:textId="77777777" w:rsidR="009B5374" w:rsidRPr="00254FB6" w:rsidRDefault="009B5374" w:rsidP="009B53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5CEC5AF1" w14:textId="7433E011" w:rsidR="009B5374" w:rsidRPr="00254FB6" w:rsidRDefault="009B5374" w:rsidP="009B537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4CC79DB4"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14:paraId="20F9F1E3" w14:textId="77777777"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Родитель(и) (законный(</w:t>
      </w:r>
      <w:proofErr w:type="spellStart"/>
      <w:r w:rsidRPr="00254FB6">
        <w:rPr>
          <w:rFonts w:ascii="Times New Roman CYR" w:eastAsiaTheme="minorEastAsia" w:hAnsi="Times New Roman CYR" w:cs="Times New Roman CYR"/>
          <w:sz w:val="24"/>
          <w:szCs w:val="24"/>
          <w:lang w:eastAsia="ru-RU"/>
        </w:rPr>
        <w:t>ые</w:t>
      </w:r>
      <w:proofErr w:type="spellEnd"/>
      <w:r w:rsidRPr="00254FB6">
        <w:rPr>
          <w:rFonts w:ascii="Times New Roman CYR" w:eastAsiaTheme="minorEastAsia" w:hAnsi="Times New Roman CYR" w:cs="Times New Roman CYR"/>
          <w:sz w:val="24"/>
          <w:szCs w:val="24"/>
          <w:lang w:eastAsia="ru-RU"/>
        </w:rPr>
        <w:t>) представитель(и) ребенка или поступающий имеют право по своему усмотрению представлять другие документы.</w:t>
      </w:r>
    </w:p>
    <w:p w14:paraId="2FC14FBB" w14:textId="4176E5F1" w:rsidR="00B90A3D" w:rsidRPr="00254FB6" w:rsidRDefault="00B90A3D" w:rsidP="00B90A3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Копии документов должны быть заверены в установленном порядке или могут заверяться работником муниципального общеобразовательного учреждения при сличении их с оригиналом. После заверения специалистом оригиналы возвращаются заявителям.</w:t>
      </w:r>
    </w:p>
    <w:p w14:paraId="62431B82" w14:textId="3227B46E" w:rsidR="00BB38E1" w:rsidRPr="00254FB6" w:rsidRDefault="00BB38E1"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r w:rsidR="00C2167E">
        <w:rPr>
          <w:rFonts w:ascii="Times New Roman CYR" w:eastAsiaTheme="minorEastAsia" w:hAnsi="Times New Roman CYR" w:cs="Times New Roman CYR"/>
          <w:sz w:val="24"/>
          <w:szCs w:val="24"/>
          <w:lang w:eastAsia="ru-RU"/>
        </w:rPr>
        <w:t>.</w:t>
      </w:r>
    </w:p>
    <w:p w14:paraId="438347E2" w14:textId="03023310" w:rsidR="00BB38E1" w:rsidRDefault="00BB38E1"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В соответствии с Федеральным законом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14:paraId="066D8E63" w14:textId="46C3DB48" w:rsidR="00573E43" w:rsidRPr="009408FF" w:rsidRDefault="00C2167E"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C00000"/>
          <w:sz w:val="24"/>
          <w:szCs w:val="24"/>
          <w:lang w:eastAsia="ru-RU"/>
        </w:rPr>
      </w:pPr>
      <w:r w:rsidRPr="009408FF">
        <w:rPr>
          <w:rFonts w:ascii="Times New Roman CYR" w:eastAsiaTheme="minorEastAsia" w:hAnsi="Times New Roman CYR" w:cs="Times New Roman CYR"/>
          <w:color w:val="C00000"/>
          <w:sz w:val="24"/>
          <w:szCs w:val="24"/>
          <w:lang w:eastAsia="ru-RU"/>
        </w:rPr>
        <w:t>- с</w:t>
      </w:r>
      <w:r w:rsidR="00573E43" w:rsidRPr="009408FF">
        <w:rPr>
          <w:rFonts w:ascii="Times New Roman CYR" w:eastAsiaTheme="minorEastAsia" w:hAnsi="Times New Roman CYR" w:cs="Times New Roman CYR"/>
          <w:color w:val="C00000"/>
          <w:sz w:val="24"/>
          <w:szCs w:val="24"/>
          <w:lang w:eastAsia="ru-RU"/>
        </w:rPr>
        <w:t xml:space="preserve">ведения о государственной регистрации рождения ребенка, содержащиеся в Едином государственном реестре записей актов гражданского состояния, </w:t>
      </w:r>
      <w:r w:rsidRPr="009408FF">
        <w:rPr>
          <w:rFonts w:ascii="Times New Roman CYR" w:eastAsiaTheme="minorEastAsia" w:hAnsi="Times New Roman CYR" w:cs="Times New Roman CYR"/>
          <w:color w:val="C00000"/>
          <w:sz w:val="24"/>
          <w:szCs w:val="24"/>
          <w:lang w:eastAsia="ru-RU"/>
        </w:rPr>
        <w:t xml:space="preserve">которые </w:t>
      </w:r>
      <w:r w:rsidR="00573E43" w:rsidRPr="009408FF">
        <w:rPr>
          <w:rFonts w:ascii="Times New Roman CYR" w:eastAsiaTheme="minorEastAsia" w:hAnsi="Times New Roman CYR" w:cs="Times New Roman CYR"/>
          <w:color w:val="C00000"/>
          <w:sz w:val="24"/>
          <w:szCs w:val="24"/>
          <w:lang w:eastAsia="ru-RU"/>
        </w:rPr>
        <w:t>запрашиваются в ФНС России в порядке межведомственного взаимодействия. Данные сведения могут быть предоставлены родителями (законными представителями) самостоятельно.</w:t>
      </w:r>
    </w:p>
    <w:p w14:paraId="1E697408" w14:textId="02D2EDEA" w:rsidR="00BB38E1" w:rsidRPr="00254FB6" w:rsidRDefault="00C2167E"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B38E1" w:rsidRPr="00254FB6">
        <w:rPr>
          <w:rFonts w:ascii="Times New Roman CYR" w:eastAsiaTheme="minorEastAsia" w:hAnsi="Times New Roman CYR" w:cs="Times New Roman CYR"/>
          <w:sz w:val="24"/>
          <w:szCs w:val="24"/>
          <w:lang w:eastAsia="ru-RU"/>
        </w:rPr>
        <w:t>справку органов социальной защиты населения о приравнивании к многодетным семьям.</w:t>
      </w:r>
    </w:p>
    <w:p w14:paraId="4E9522F5" w14:textId="281F33B2" w:rsidR="00BB38E1" w:rsidRPr="00254FB6" w:rsidRDefault="00BB38E1"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Заявитель вправе не пред</w:t>
      </w:r>
      <w:r w:rsidR="00166976" w:rsidRPr="00254FB6">
        <w:rPr>
          <w:rFonts w:ascii="Times New Roman CYR" w:eastAsiaTheme="minorEastAsia" w:hAnsi="Times New Roman CYR" w:cs="Times New Roman CYR"/>
          <w:sz w:val="24"/>
          <w:szCs w:val="24"/>
          <w:lang w:eastAsia="ru-RU"/>
        </w:rPr>
        <w:t>о</w:t>
      </w:r>
      <w:r w:rsidRPr="00254FB6">
        <w:rPr>
          <w:rFonts w:ascii="Times New Roman CYR" w:eastAsiaTheme="minorEastAsia" w:hAnsi="Times New Roman CYR" w:cs="Times New Roman CYR"/>
          <w:sz w:val="24"/>
          <w:szCs w:val="24"/>
          <w:lang w:eastAsia="ru-RU"/>
        </w:rPr>
        <w:t xml:space="preserve">ставлять указанный документ. </w:t>
      </w:r>
    </w:p>
    <w:p w14:paraId="04D9B9F6" w14:textId="55E414FB" w:rsidR="00BB38E1" w:rsidRPr="00254FB6" w:rsidRDefault="00BB38E1"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Документ может быть представлен лично в управление образования, либо почтовым отправлением в адрес администрации Канашского </w:t>
      </w:r>
      <w:r w:rsidR="007D42FA" w:rsidRPr="00254FB6">
        <w:rPr>
          <w:rFonts w:ascii="Times New Roman CYR" w:eastAsiaTheme="minorEastAsia" w:hAnsi="Times New Roman CYR" w:cs="Times New Roman CYR"/>
          <w:sz w:val="24"/>
          <w:szCs w:val="24"/>
          <w:lang w:eastAsia="ru-RU"/>
        </w:rPr>
        <w:t>муниципального округа</w:t>
      </w:r>
      <w:r w:rsidRPr="00254FB6">
        <w:rPr>
          <w:rFonts w:ascii="Times New Roman CYR" w:eastAsiaTheme="minorEastAsia" w:hAnsi="Times New Roman CYR" w:cs="Times New Roman CYR"/>
          <w:sz w:val="24"/>
          <w:szCs w:val="24"/>
          <w:lang w:eastAsia="ru-RU"/>
        </w:rPr>
        <w:t>.</w:t>
      </w:r>
    </w:p>
    <w:p w14:paraId="2FBFC206" w14:textId="77777777" w:rsidR="00BB38E1" w:rsidRPr="00254FB6" w:rsidRDefault="00BB38E1"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2.6.2. Особенности взаимодействия с заявителем при предоставлении муниципальной услуги</w:t>
      </w:r>
    </w:p>
    <w:p w14:paraId="6A8327BC" w14:textId="78659E18" w:rsidR="00BB38E1" w:rsidRPr="00254FB6" w:rsidRDefault="00BB38E1"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 подаче заявления с документами на предоставление муниципальной услуги в МФЦ, в управление образования, а также в процессе предоставления муниципальной услуги, запрещается требовать от заявителя:</w:t>
      </w:r>
    </w:p>
    <w:p w14:paraId="4498430B" w14:textId="5C8CF567" w:rsidR="00BB38E1" w:rsidRPr="00254FB6" w:rsidRDefault="0014451D"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B38E1" w:rsidRPr="00254FB6">
        <w:rPr>
          <w:rFonts w:ascii="Times New Roman CYR" w:eastAsiaTheme="minorEastAsia" w:hAnsi="Times New Roman CYR" w:cs="Times New Roman CYR"/>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050DE7B" w14:textId="3B625C69" w:rsidR="00BB38E1" w:rsidRPr="00254FB6" w:rsidRDefault="00D15B5E"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B38E1" w:rsidRPr="00254FB6">
        <w:rPr>
          <w:rFonts w:ascii="Times New Roman CYR" w:eastAsiaTheme="minorEastAsia" w:hAnsi="Times New Roman CYR" w:cs="Times New Roman CYR"/>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96020FA" w14:textId="3F5F9EB0" w:rsidR="00BB38E1" w:rsidRPr="00254FB6" w:rsidRDefault="00B16170" w:rsidP="00BB38E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00BB38E1" w:rsidRPr="00254FB6">
        <w:rPr>
          <w:rFonts w:ascii="Times New Roman CYR" w:eastAsiaTheme="minorEastAsia" w:hAnsi="Times New Roman CYR" w:cs="Times New Roman CYR"/>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5877255" w14:textId="1BC05A7A" w:rsidR="00B16170" w:rsidRPr="00A17A9F" w:rsidRDefault="00B16170" w:rsidP="00B16170">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C00000"/>
          <w:sz w:val="24"/>
          <w:szCs w:val="24"/>
          <w:lang w:eastAsia="ru-RU"/>
        </w:rPr>
      </w:pPr>
      <w:r w:rsidRPr="00A17A9F">
        <w:rPr>
          <w:rFonts w:ascii="Times New Roman CYR" w:eastAsiaTheme="minorEastAsia" w:hAnsi="Times New Roman CYR" w:cs="Times New Roman CYR"/>
          <w:b/>
          <w:bCs/>
          <w:color w:val="C00000"/>
          <w:sz w:val="24"/>
          <w:szCs w:val="24"/>
          <w:lang w:eastAsia="ru-RU"/>
        </w:rPr>
        <w:t xml:space="preserve">- </w:t>
      </w:r>
      <w:r w:rsidRPr="00A17A9F">
        <w:rPr>
          <w:rFonts w:ascii="Times New Roman CYR" w:eastAsiaTheme="minorEastAsia" w:hAnsi="Times New Roman CYR" w:cs="Times New Roman CYR"/>
          <w:color w:val="C00000"/>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8539550" w14:textId="77777777" w:rsidR="00B16170" w:rsidRPr="00A17A9F" w:rsidRDefault="00B16170" w:rsidP="00B16170">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C00000"/>
          <w:sz w:val="24"/>
          <w:szCs w:val="24"/>
          <w:lang w:eastAsia="ru-RU"/>
        </w:rPr>
      </w:pPr>
      <w:r w:rsidRPr="00A17A9F">
        <w:rPr>
          <w:rFonts w:ascii="Times New Roman CYR" w:eastAsiaTheme="minorEastAsia" w:hAnsi="Times New Roman CYR" w:cs="Times New Roman CYR"/>
          <w:color w:val="C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1B555935" w14:textId="77777777" w:rsidR="00B16170" w:rsidRPr="00A17A9F" w:rsidRDefault="00B16170" w:rsidP="00B16170">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C00000"/>
          <w:sz w:val="24"/>
          <w:szCs w:val="24"/>
          <w:lang w:eastAsia="ru-RU"/>
        </w:rPr>
      </w:pPr>
      <w:r w:rsidRPr="00A17A9F">
        <w:rPr>
          <w:rFonts w:ascii="Times New Roman CYR" w:eastAsiaTheme="minorEastAsia" w:hAnsi="Times New Roman CYR" w:cs="Times New Roman CYR"/>
          <w:color w:val="C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2732433" w14:textId="77777777" w:rsidR="00B16170" w:rsidRPr="00A17A9F" w:rsidRDefault="00B16170" w:rsidP="00B16170">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C00000"/>
          <w:sz w:val="24"/>
          <w:szCs w:val="24"/>
          <w:lang w:eastAsia="ru-RU"/>
        </w:rPr>
      </w:pPr>
      <w:r w:rsidRPr="00A17A9F">
        <w:rPr>
          <w:rFonts w:ascii="Times New Roman CYR" w:eastAsiaTheme="minorEastAsia" w:hAnsi="Times New Roman CYR" w:cs="Times New Roman CYR"/>
          <w:color w:val="C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016C39AE" w14:textId="37EFE961" w:rsidR="00B16170" w:rsidRPr="00A17A9F" w:rsidRDefault="00B16170" w:rsidP="00B16170">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C00000"/>
          <w:sz w:val="24"/>
          <w:szCs w:val="24"/>
          <w:lang w:eastAsia="ru-RU"/>
        </w:rPr>
      </w:pPr>
      <w:r w:rsidRPr="00A17A9F">
        <w:rPr>
          <w:rFonts w:ascii="Times New Roman CYR" w:eastAsiaTheme="minorEastAsia" w:hAnsi="Times New Roman CYR" w:cs="Times New Roman CYR"/>
          <w:color w:val="C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14:paraId="470A8574" w14:textId="24A360A8" w:rsidR="00B16170" w:rsidRPr="00A17A9F" w:rsidRDefault="00B16170" w:rsidP="00B16170">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C00000"/>
          <w:sz w:val="24"/>
          <w:szCs w:val="24"/>
          <w:lang w:eastAsia="ru-RU"/>
        </w:rPr>
      </w:pPr>
      <w:r w:rsidRPr="00A17A9F">
        <w:rPr>
          <w:rFonts w:ascii="Times New Roman CYR" w:eastAsiaTheme="minorEastAsia" w:hAnsi="Times New Roman CYR" w:cs="Times New Roman CYR"/>
          <w:color w:val="C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BE9094" w14:textId="77777777" w:rsidR="00B16170" w:rsidRDefault="00B16170"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p>
    <w:p w14:paraId="57664EFD" w14:textId="2ABFD0EB"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14:paraId="5F9DBF1A" w14:textId="424C8485"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Оснований для отказа в приеме документов, необходимых для предоставления муниципальной услуги, не предусмотрено.</w:t>
      </w:r>
    </w:p>
    <w:p w14:paraId="116DC9DF" w14:textId="77777777" w:rsidR="007D42FA" w:rsidRPr="00254FB6" w:rsidRDefault="007D42FA"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p>
    <w:p w14:paraId="761AE36C" w14:textId="61B254D8"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2.8. Исчерпывающий перечень оснований для приостановления и (или) отказа в предоставлении муниципальной услуги</w:t>
      </w:r>
    </w:p>
    <w:p w14:paraId="38AA67C9" w14:textId="64853765"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В приеме в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10" w:history="1">
        <w:r w:rsidRPr="00254FB6">
          <w:rPr>
            <w:rStyle w:val="ab"/>
            <w:rFonts w:ascii="Times New Roman CYR" w:eastAsiaTheme="minorEastAsia" w:hAnsi="Times New Roman CYR" w:cs="Times New Roman CYR"/>
            <w:color w:val="auto"/>
            <w:sz w:val="24"/>
            <w:szCs w:val="24"/>
            <w:lang w:eastAsia="ru-RU"/>
          </w:rPr>
          <w:t>частями 5</w:t>
        </w:r>
      </w:hyperlink>
      <w:r w:rsidRPr="00254FB6">
        <w:rPr>
          <w:rFonts w:ascii="Times New Roman CYR" w:eastAsiaTheme="minorEastAsia" w:hAnsi="Times New Roman CYR" w:cs="Times New Roman CYR"/>
          <w:sz w:val="24"/>
          <w:szCs w:val="24"/>
          <w:lang w:eastAsia="ru-RU"/>
        </w:rPr>
        <w:t xml:space="preserve"> и </w:t>
      </w:r>
      <w:hyperlink r:id="rId11" w:history="1">
        <w:r w:rsidRPr="00254FB6">
          <w:rPr>
            <w:rStyle w:val="ab"/>
            <w:rFonts w:ascii="Times New Roman CYR" w:eastAsiaTheme="minorEastAsia" w:hAnsi="Times New Roman CYR" w:cs="Times New Roman CYR"/>
            <w:color w:val="auto"/>
            <w:sz w:val="24"/>
            <w:szCs w:val="24"/>
            <w:lang w:eastAsia="ru-RU"/>
          </w:rPr>
          <w:t>6 статьи 67</w:t>
        </w:r>
      </w:hyperlink>
      <w:r w:rsidRPr="00254FB6">
        <w:rPr>
          <w:rFonts w:ascii="Times New Roman CYR" w:eastAsiaTheme="minorEastAsia" w:hAnsi="Times New Roman CYR" w:cs="Times New Roman CYR"/>
          <w:sz w:val="24"/>
          <w:szCs w:val="24"/>
          <w:lang w:eastAsia="ru-RU"/>
        </w:rPr>
        <w:t xml:space="preserve"> и </w:t>
      </w:r>
      <w:hyperlink r:id="rId12" w:history="1">
        <w:r w:rsidRPr="00254FB6">
          <w:rPr>
            <w:rStyle w:val="ab"/>
            <w:rFonts w:ascii="Times New Roman CYR" w:eastAsiaTheme="minorEastAsia" w:hAnsi="Times New Roman CYR" w:cs="Times New Roman CYR"/>
            <w:color w:val="auto"/>
            <w:sz w:val="24"/>
            <w:szCs w:val="24"/>
            <w:lang w:eastAsia="ru-RU"/>
          </w:rPr>
          <w:t>статьей 88</w:t>
        </w:r>
      </w:hyperlink>
      <w:r w:rsidRPr="00254FB6">
        <w:rPr>
          <w:rFonts w:ascii="Times New Roman CYR" w:eastAsiaTheme="minorEastAsia" w:hAnsi="Times New Roman CYR" w:cs="Times New Roman CYR"/>
          <w:sz w:val="24"/>
          <w:szCs w:val="24"/>
          <w:lang w:eastAsia="ru-RU"/>
        </w:rPr>
        <w:t xml:space="preserve"> Федерального закона. В случае отсутствия мест в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14:paraId="0ABD981D" w14:textId="77777777" w:rsidR="007D42FA" w:rsidRPr="00254FB6" w:rsidRDefault="007D42FA"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bookmarkStart w:id="15" w:name="sub_29"/>
    </w:p>
    <w:p w14:paraId="7FF6E5FA" w14:textId="3BE63CF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15"/>
    </w:p>
    <w:p w14:paraId="1370D185" w14:textId="223C31B2"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Муниципальная услуга предоставляется без взимания платы.</w:t>
      </w:r>
    </w:p>
    <w:p w14:paraId="4AC719FB" w14:textId="77777777" w:rsidR="007D42FA" w:rsidRPr="00254FB6" w:rsidRDefault="007D42FA"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bookmarkStart w:id="16" w:name="sub_210"/>
    </w:p>
    <w:p w14:paraId="6A228653" w14:textId="268155D9"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16"/>
    <w:p w14:paraId="01C2CB9F" w14:textId="43E59760" w:rsidR="00357E8E" w:rsidRPr="00254FB6" w:rsidRDefault="00357E8E" w:rsidP="0066777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Порядок приема заинтересованных лиц в общеобразовательное учреждение должен быть указан в Уставе и доведен до сведения воспитанников, их родителей (законных представителей). Порядок приема должен обеспечивать прием всех граждан, которые проживают на данной территории и имеют право на получение начального общего, основного общего, среднего</w:t>
      </w:r>
      <w:r w:rsidR="0066777C" w:rsidRPr="00254FB6">
        <w:rPr>
          <w:rFonts w:ascii="Times New Roman CYR" w:eastAsiaTheme="minorEastAsia" w:hAnsi="Times New Roman CYR" w:cs="Times New Roman CYR"/>
          <w:sz w:val="24"/>
          <w:szCs w:val="24"/>
          <w:lang w:eastAsia="ru-RU"/>
        </w:rPr>
        <w:t xml:space="preserve"> </w:t>
      </w:r>
      <w:r w:rsidRPr="00254FB6">
        <w:rPr>
          <w:rFonts w:ascii="Times New Roman CYR" w:eastAsiaTheme="minorEastAsia" w:hAnsi="Times New Roman CYR" w:cs="Times New Roman CYR"/>
          <w:sz w:val="24"/>
          <w:szCs w:val="24"/>
          <w:lang w:eastAsia="ru-RU"/>
        </w:rPr>
        <w:t>общего образования.</w:t>
      </w:r>
    </w:p>
    <w:p w14:paraId="290A36A7"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Время ожидания заявителей при подаче документов для получения муниципальной услуги у специалиста муниципального общеобразовательного учреждения не должно превышать 30 минут.</w:t>
      </w:r>
    </w:p>
    <w:p w14:paraId="07DF7EBD"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 ответах на телефонные звонки и устные обращения время разговора не должно превышать 10 минут.</w:t>
      </w:r>
    </w:p>
    <w:p w14:paraId="240DC984"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Продолжительность приема заявителей у специалиста муниципального общеобразовательного учреждения, осуществляющего прием документов, при подаче документов для получения муниципальной услуги не должна превышать 15 минут.</w:t>
      </w:r>
    </w:p>
    <w:p w14:paraId="3FF890EA"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 приеме заинтересованного лица в общеобразовательное учреждение последнее обязано ознакомить учащихся и (или) его 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режимом работы, правилами поведения в учреждении.</w:t>
      </w:r>
    </w:p>
    <w:p w14:paraId="574177EB" w14:textId="77777777" w:rsidR="007D42FA" w:rsidRPr="00254FB6" w:rsidRDefault="007D42FA"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bookmarkStart w:id="17" w:name="sub_211"/>
    </w:p>
    <w:p w14:paraId="43579930" w14:textId="533C9C35"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2.11. Срок и порядок регистрации запроса заявителя о предоставлении муниципальной услуги</w:t>
      </w:r>
    </w:p>
    <w:bookmarkEnd w:id="17"/>
    <w:p w14:paraId="1CDA7FAF"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Для получения муниципальной услуги заинтересованные лица представляют документы, указанные в </w:t>
      </w:r>
      <w:hyperlink w:anchor="sub_26" w:history="1">
        <w:r w:rsidRPr="00254FB6">
          <w:rPr>
            <w:rStyle w:val="ab"/>
            <w:rFonts w:ascii="Times New Roman CYR" w:eastAsiaTheme="minorEastAsia" w:hAnsi="Times New Roman CYR" w:cs="Times New Roman CYR"/>
            <w:color w:val="auto"/>
            <w:sz w:val="24"/>
            <w:szCs w:val="24"/>
            <w:lang w:eastAsia="ru-RU"/>
          </w:rPr>
          <w:t>пункте 2.6.</w:t>
        </w:r>
      </w:hyperlink>
      <w:r w:rsidRPr="00254FB6">
        <w:rPr>
          <w:rFonts w:ascii="Times New Roman CYR" w:eastAsiaTheme="minorEastAsia" w:hAnsi="Times New Roman CYR" w:cs="Times New Roman CYR"/>
          <w:sz w:val="24"/>
          <w:szCs w:val="24"/>
          <w:lang w:eastAsia="ru-RU"/>
        </w:rPr>
        <w:t xml:space="preserve"> настоящего Административного регламента в общеобразовательное учреждение.</w:t>
      </w:r>
    </w:p>
    <w:p w14:paraId="05612243" w14:textId="6261F82A"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 приеме документов специалист общеобразовательного учреждения проверяет:</w:t>
      </w:r>
    </w:p>
    <w:p w14:paraId="0217937A"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комплектность документов;</w:t>
      </w:r>
    </w:p>
    <w:p w14:paraId="5D814E7D"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правильность заполнения заявления.</w:t>
      </w:r>
    </w:p>
    <w:p w14:paraId="44AD00D5"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После проверки документов специалист общеобразовательного учреждения на обратной стороне заявления ставит отметку о соответствии документов предъявляемым требованиям. В случае если документы не прошли контроль, специалист общеобразовательного учреждения может в устной форме предложить представить недостающие документы и (или) внести необходимые исправления.</w:t>
      </w:r>
    </w:p>
    <w:p w14:paraId="3C05B9AE"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Если при наличии оснований для отказа в предоставлении муниципальной услуги, указанных в </w:t>
      </w:r>
      <w:hyperlink w:anchor="sub_28" w:history="1">
        <w:r w:rsidRPr="00254FB6">
          <w:rPr>
            <w:rStyle w:val="ab"/>
            <w:rFonts w:ascii="Times New Roman CYR" w:eastAsiaTheme="minorEastAsia" w:hAnsi="Times New Roman CYR" w:cs="Times New Roman CYR"/>
            <w:color w:val="auto"/>
            <w:sz w:val="24"/>
            <w:szCs w:val="24"/>
            <w:lang w:eastAsia="ru-RU"/>
          </w:rPr>
          <w:t>пункте 2.8.</w:t>
        </w:r>
      </w:hyperlink>
      <w:r w:rsidRPr="00254FB6">
        <w:rPr>
          <w:rFonts w:ascii="Times New Roman CYR" w:eastAsiaTheme="minorEastAsia" w:hAnsi="Times New Roman CYR" w:cs="Times New Roman CYR"/>
          <w:sz w:val="24"/>
          <w:szCs w:val="24"/>
          <w:lang w:eastAsia="ru-RU"/>
        </w:rPr>
        <w:t xml:space="preserve"> настоящего Административного регламента, заявитель настаивает на приеме документов, специалист общеобразовательного учреждения осуществляет прием, а в дальнейшем оформляет отказ в предоставлении муниципальной услуги.</w:t>
      </w:r>
    </w:p>
    <w:p w14:paraId="42B11AEF"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После прохождения контроля документов заявление регистрируется в общеобразовательном учреждении путем присвоения входящего номера и даты поступления документа, который называется заявителю.</w:t>
      </w:r>
    </w:p>
    <w:p w14:paraId="3D165384" w14:textId="77777777" w:rsidR="007D42FA" w:rsidRPr="00254FB6" w:rsidRDefault="007D42FA"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p>
    <w:p w14:paraId="20FEFF1B" w14:textId="05A243F9"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14:paraId="5936E53A" w14:textId="30710C45"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Предоставление муниципальной услуги осуществляется ежедневно (кроме выходных дней) в течение всего рабочего времени в соответствии с графиком, приведенным в приложении № 1 к Административному регламенту.</w:t>
      </w:r>
    </w:p>
    <w:p w14:paraId="2A04C1C1"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Помещение для предоставления муниципальной услуги должно быть оснащено стульями, столами, телефонной связью, компьютером с возможностью печати и выхода в сеть Интернет. Помещение оборудовано пандусом.</w:t>
      </w:r>
    </w:p>
    <w:p w14:paraId="1389E13B"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Для ожидания приема заинтересованным лицам отводится специальное место, оборудованное стульями, столами (стойками) для возможности оформления документов.</w:t>
      </w:r>
    </w:p>
    <w:p w14:paraId="2B925F4A"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На официальном Интернет-сайте администрации, общеобразовательных учреждений размещается следующая обязательная информация:</w:t>
      </w:r>
    </w:p>
    <w:p w14:paraId="295E5EF8"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перечень документов, необходимых для предоставления муниципальной услуги;</w:t>
      </w:r>
    </w:p>
    <w:p w14:paraId="246E15B4"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рекомендации по заполнению заявления о предоставлении муниципальной услуги;</w:t>
      </w:r>
    </w:p>
    <w:p w14:paraId="2E436A6A"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порядок предоставления муниципальной услуги;</w:t>
      </w:r>
    </w:p>
    <w:p w14:paraId="6B563E0B"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перечень наиболее часто задаваемых заявителями вопросов и ответы на них.</w:t>
      </w:r>
    </w:p>
    <w:p w14:paraId="66972E85"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Информирование заинтересованных лиц осуществляется путем использования информационных стендов.</w:t>
      </w:r>
    </w:p>
    <w:p w14:paraId="50E08E57"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Информационные стенды оборудуются в доступном для получателя муниципальной услуги помещении администрации. На информационных стендах содержится следующая обязательная информация:</w:t>
      </w:r>
    </w:p>
    <w:p w14:paraId="51C17A45"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адрес администрации, общеобразовательных учреждений, в том числе адрес Интернет-сайта, номера телефонов, адреса электронной почты, график работы (номера кабинетов), фамилии, имена, отчества должностных лиц администрации, общеобразовательных учреждений;</w:t>
      </w:r>
    </w:p>
    <w:p w14:paraId="067C7AAB"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порядок предоставления муниципальной услуги заинтересованным лицам;</w:t>
      </w:r>
    </w:p>
    <w:p w14:paraId="707A9E2D"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рекомендации по заполнению заявления о предоставлении муниципальной услуги;</w:t>
      </w:r>
    </w:p>
    <w:p w14:paraId="2B131D0F"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выдержки из нормативных правовых актов по вопросам предоставления муниципальной услуги;</w:t>
      </w:r>
    </w:p>
    <w:p w14:paraId="174E93E8"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перечень документов, необходимых для предоставления муниципальной услуги;</w:t>
      </w:r>
    </w:p>
    <w:p w14:paraId="3C8CDB63"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основания отказа в предоставлении муниципальной услуги.</w:t>
      </w:r>
    </w:p>
    <w:p w14:paraId="1F630AAF" w14:textId="7A8586E4"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14:paraId="2B9A725A" w14:textId="77777777" w:rsidR="007D42FA" w:rsidRPr="00254FB6" w:rsidRDefault="007D42FA"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p>
    <w:p w14:paraId="6E61E48F" w14:textId="1C8EC14D"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2.13. Показатели доступности и качества муниципальных услуг</w:t>
      </w:r>
    </w:p>
    <w:p w14:paraId="1C86619C"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Информация, предоставляемая заинтересованным лицам о муниципальной услуге, является открытой и общедоступной.</w:t>
      </w:r>
    </w:p>
    <w:p w14:paraId="6A5B4F46" w14:textId="1A34824D"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Сведения о месте нахождения, справочные телефоны, адреса сайтов в сети Интернет, адреса электронной почты администрации, общеобразовательных учреждений, должностных лиц администрации и общеобразовательных учреждений размещаются на информационных стендах, в средствах массовой информации, на </w:t>
      </w:r>
      <w:hyperlink r:id="rId13" w:history="1">
        <w:r w:rsidRPr="00254FB6">
          <w:rPr>
            <w:rStyle w:val="ab"/>
            <w:rFonts w:ascii="Times New Roman CYR" w:eastAsiaTheme="minorEastAsia" w:hAnsi="Times New Roman CYR" w:cs="Times New Roman CYR"/>
            <w:color w:val="auto"/>
            <w:sz w:val="24"/>
            <w:szCs w:val="24"/>
            <w:lang w:eastAsia="ru-RU"/>
          </w:rPr>
          <w:t>официальном Интернет-сайте</w:t>
        </w:r>
      </w:hyperlink>
      <w:r w:rsidRPr="00254FB6">
        <w:rPr>
          <w:rFonts w:ascii="Times New Roman CYR" w:eastAsiaTheme="minorEastAsia" w:hAnsi="Times New Roman CYR" w:cs="Times New Roman CYR"/>
          <w:sz w:val="24"/>
          <w:szCs w:val="24"/>
          <w:lang w:eastAsia="ru-RU"/>
        </w:rPr>
        <w:t xml:space="preserve"> администрации, общеобразовательных учреждений. Информация об адресах и телефонах должностных лиц администрации, общеобразовательных учреждений и графике работ содержится в </w:t>
      </w:r>
      <w:hyperlink w:anchor="sub_1100" w:history="1">
        <w:r w:rsidRPr="00254FB6">
          <w:rPr>
            <w:rStyle w:val="ab"/>
            <w:rFonts w:ascii="Times New Roman CYR" w:eastAsiaTheme="minorEastAsia" w:hAnsi="Times New Roman CYR" w:cs="Times New Roman CYR"/>
            <w:color w:val="auto"/>
            <w:sz w:val="24"/>
            <w:szCs w:val="24"/>
            <w:lang w:eastAsia="ru-RU"/>
          </w:rPr>
          <w:t>приложении № 1</w:t>
        </w:r>
      </w:hyperlink>
      <w:r w:rsidRPr="00254FB6">
        <w:rPr>
          <w:rFonts w:ascii="Times New Roman CYR" w:eastAsiaTheme="minorEastAsia" w:hAnsi="Times New Roman CYR" w:cs="Times New Roman CYR"/>
          <w:sz w:val="24"/>
          <w:szCs w:val="24"/>
          <w:lang w:eastAsia="ru-RU"/>
        </w:rPr>
        <w:t xml:space="preserve"> к Административному регламенту.</w:t>
      </w:r>
    </w:p>
    <w:p w14:paraId="2B576B4A" w14:textId="77777777" w:rsidR="007D42FA" w:rsidRPr="00254FB6" w:rsidRDefault="007D42FA"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bookmarkStart w:id="18" w:name="sub_214"/>
    </w:p>
    <w:p w14:paraId="46E9FA71" w14:textId="5F21B631"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5492D07F"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 w:name="sub_2141"/>
      <w:bookmarkEnd w:id="18"/>
      <w:r w:rsidRPr="00254FB6">
        <w:rPr>
          <w:rFonts w:ascii="Times New Roman CYR" w:eastAsiaTheme="minorEastAsia" w:hAnsi="Times New Roman CYR" w:cs="Times New Roman CYR"/>
          <w:sz w:val="24"/>
          <w:szCs w:val="24"/>
          <w:lang w:eastAsia="ru-RU"/>
        </w:rPr>
        <w:t>2.14.1.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bookmarkEnd w:id="19"/>
    <w:p w14:paraId="1F557487"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 предоставлении муниципальных услуг в электронной форме осуществляются:</w:t>
      </w:r>
    </w:p>
    <w:p w14:paraId="2C641119"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21411"/>
      <w:r w:rsidRPr="00254FB6">
        <w:rPr>
          <w:rFonts w:ascii="Times New Roman CYR" w:eastAsiaTheme="minorEastAsia" w:hAnsi="Times New Roman CYR" w:cs="Times New Roman CYR"/>
          <w:sz w:val="24"/>
          <w:szCs w:val="24"/>
          <w:lang w:eastAsia="ru-RU"/>
        </w:rPr>
        <w:t>1) предоставление в установленном порядке информации заявителям и обеспечение доступа заявителей к сведениям о муниципальных услугах;</w:t>
      </w:r>
    </w:p>
    <w:p w14:paraId="15F0AC73"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 w:name="sub_21412"/>
      <w:bookmarkEnd w:id="20"/>
      <w:r w:rsidRPr="00254FB6">
        <w:rPr>
          <w:rFonts w:ascii="Times New Roman CYR" w:eastAsiaTheme="minorEastAsia" w:hAnsi="Times New Roman CYR" w:cs="Times New Roman CYR"/>
          <w:sz w:val="24"/>
          <w:szCs w:val="24"/>
          <w:lang w:eastAsia="ru-RU"/>
        </w:rPr>
        <w:t xml:space="preserve">2) подача заявителем запроса и иных документов, необходимых для предоставления муниципальной услуги, и прием таких запросов и документов с использованием </w:t>
      </w:r>
      <w:hyperlink r:id="rId14" w:history="1">
        <w:r w:rsidRPr="00254FB6">
          <w:rPr>
            <w:rStyle w:val="ab"/>
            <w:rFonts w:ascii="Times New Roman CYR" w:eastAsiaTheme="minorEastAsia" w:hAnsi="Times New Roman CYR" w:cs="Times New Roman CYR"/>
            <w:color w:val="auto"/>
            <w:sz w:val="24"/>
            <w:szCs w:val="24"/>
            <w:lang w:eastAsia="ru-RU"/>
          </w:rPr>
          <w:t>единого портала</w:t>
        </w:r>
      </w:hyperlink>
      <w:r w:rsidRPr="00254FB6">
        <w:rPr>
          <w:rFonts w:ascii="Times New Roman CYR" w:eastAsiaTheme="minorEastAsia" w:hAnsi="Times New Roman CYR" w:cs="Times New Roman CYR"/>
          <w:sz w:val="24"/>
          <w:szCs w:val="24"/>
          <w:lang w:eastAsia="ru-RU"/>
        </w:rPr>
        <w:t xml:space="preserve"> государственных услуг, а также доступность для копирования и заполнения в электронной форме запроса и иных документов.</w:t>
      </w:r>
    </w:p>
    <w:p w14:paraId="4D146C60"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21413"/>
      <w:bookmarkEnd w:id="21"/>
      <w:r w:rsidRPr="00254FB6">
        <w:rPr>
          <w:rFonts w:ascii="Times New Roman CYR" w:eastAsiaTheme="minorEastAsia" w:hAnsi="Times New Roman CYR" w:cs="Times New Roman CYR"/>
          <w:sz w:val="24"/>
          <w:szCs w:val="24"/>
          <w:lang w:eastAsia="ru-RU"/>
        </w:rPr>
        <w:t>3) получение заявителем сведений о ходе выполнения запроса о предоставлении муниципальной услуги;</w:t>
      </w:r>
    </w:p>
    <w:p w14:paraId="238E8C59"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 w:name="sub_21414"/>
      <w:bookmarkEnd w:id="22"/>
      <w:r w:rsidRPr="00254FB6">
        <w:rPr>
          <w:rFonts w:ascii="Times New Roman CYR" w:eastAsiaTheme="minorEastAsia" w:hAnsi="Times New Roman CYR" w:cs="Times New Roman CYR"/>
          <w:sz w:val="24"/>
          <w:szCs w:val="24"/>
          <w:lang w:eastAsia="ru-RU"/>
        </w:rPr>
        <w:t>4)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14:paraId="2EAAF445"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 w:name="sub_21415"/>
      <w:bookmarkEnd w:id="23"/>
      <w:r w:rsidRPr="00254FB6">
        <w:rPr>
          <w:rFonts w:ascii="Times New Roman CYR" w:eastAsiaTheme="minorEastAsia" w:hAnsi="Times New Roman CYR" w:cs="Times New Roman CYR"/>
          <w:sz w:val="24"/>
          <w:szCs w:val="24"/>
          <w:lang w:eastAsia="ru-RU"/>
        </w:rPr>
        <w:t>5) получение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w:t>
      </w:r>
    </w:p>
    <w:bookmarkEnd w:id="24"/>
    <w:p w14:paraId="6F69CEE9"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В случае если взаимодействие между заявителем осуществлялось в электронной форме, дело формируется в форме электронного документа. В этом случае указанные в настоящем пункте документы в электронной форме вносятся в информационную систему органа и размещаются в данной системе. Требования к технологическим, программным, лингвистическим, правовым и организационным средствам обеспечения пользования информационными системами лицензирующих органов, в которых размещаются указанные документы в электронной форме, устанавливаются уполномоченным Правительством Российской Федерации федеральным органом исполнительной власти.</w:t>
      </w:r>
    </w:p>
    <w:p w14:paraId="4933A44D" w14:textId="77A4737B"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Предоставление муниципальных услуг в электронной форме и доступ заявителей к сведениям о муниципальных услугах, а также об услугах, предназначенным для распространения с использованием сети Интернет и размещенным в муниципальных информационных системах, обеспечивающих ведение соответственно реестров муниципальных услуг, обеспечивается с помощью </w:t>
      </w:r>
      <w:hyperlink r:id="rId15" w:history="1">
        <w:r w:rsidRPr="00254FB6">
          <w:rPr>
            <w:rStyle w:val="ab"/>
            <w:rFonts w:ascii="Times New Roman CYR" w:eastAsiaTheme="minorEastAsia" w:hAnsi="Times New Roman CYR" w:cs="Times New Roman CYR"/>
            <w:color w:val="auto"/>
            <w:sz w:val="24"/>
            <w:szCs w:val="24"/>
            <w:lang w:eastAsia="ru-RU"/>
          </w:rPr>
          <w:t>Портала</w:t>
        </w:r>
      </w:hyperlink>
      <w:r w:rsidRPr="00254FB6">
        <w:rPr>
          <w:rFonts w:ascii="Times New Roman CYR" w:eastAsiaTheme="minorEastAsia" w:hAnsi="Times New Roman CYR" w:cs="Times New Roman CYR"/>
          <w:sz w:val="24"/>
          <w:szCs w:val="24"/>
          <w:lang w:eastAsia="ru-RU"/>
        </w:rPr>
        <w:t xml:space="preserve"> государственных услуг Чувашской Республики.</w:t>
      </w:r>
    </w:p>
    <w:p w14:paraId="2CBC3B17" w14:textId="77777777" w:rsidR="00357E8E" w:rsidRPr="00254FB6" w:rsidRDefault="00357E8E" w:rsidP="00357E8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25" w:name="sub_1003"/>
      <w:r w:rsidRPr="00254FB6">
        <w:rPr>
          <w:rFonts w:ascii="Times New Roman CYR" w:eastAsiaTheme="minorEastAsia" w:hAnsi="Times New Roman CYR" w:cs="Times New Roman CYR"/>
          <w:b/>
          <w:b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выполнении административных процедур в электронной форме</w:t>
      </w:r>
    </w:p>
    <w:p w14:paraId="00138E3E" w14:textId="31D69144" w:rsidR="00357E8E" w:rsidRPr="00254FB6" w:rsidRDefault="00357E8E" w:rsidP="00357E8E">
      <w:pPr>
        <w:widowControl w:val="0"/>
        <w:autoSpaceDE w:val="0"/>
        <w:autoSpaceDN w:val="0"/>
        <w:adjustRightInd w:val="0"/>
        <w:spacing w:before="108" w:after="108" w:line="240" w:lineRule="auto"/>
        <w:ind w:firstLine="709"/>
        <w:outlineLvl w:val="0"/>
        <w:rPr>
          <w:rFonts w:ascii="Times New Roman CYR" w:eastAsiaTheme="minorEastAsia" w:hAnsi="Times New Roman CYR" w:cs="Times New Roman CYR"/>
          <w:b/>
          <w:bCs/>
          <w:sz w:val="24"/>
          <w:szCs w:val="24"/>
          <w:lang w:eastAsia="ru-RU"/>
        </w:rPr>
      </w:pPr>
      <w:bookmarkStart w:id="26" w:name="sub_31"/>
      <w:bookmarkEnd w:id="25"/>
      <w:r w:rsidRPr="00254FB6">
        <w:rPr>
          <w:rFonts w:ascii="Times New Roman CYR" w:eastAsiaTheme="minorEastAsia" w:hAnsi="Times New Roman CYR" w:cs="Times New Roman CYR"/>
          <w:b/>
          <w:bCs/>
          <w:sz w:val="24"/>
          <w:szCs w:val="24"/>
          <w:lang w:eastAsia="ru-RU"/>
        </w:rPr>
        <w:t>3.1. Порядок предоставления муниципальной услуги указан в блок-схеме (приложение № 4 к настоящему Административному регламенту)</w:t>
      </w:r>
      <w:bookmarkEnd w:id="26"/>
    </w:p>
    <w:p w14:paraId="09449667"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Предоставление муниципальной услуги включает в себя следующие административные процедуры:</w:t>
      </w:r>
    </w:p>
    <w:p w14:paraId="274A9189"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прием заявления от граждан для приема в общеобразовательное учреждение;</w:t>
      </w:r>
    </w:p>
    <w:p w14:paraId="72BE0B07"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рассмотрение принятого заявления и представленных документов;</w:t>
      </w:r>
    </w:p>
    <w:p w14:paraId="7FBA067F"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решение о приеме в данное муниципальное общеобразовательное учреждение;</w:t>
      </w:r>
    </w:p>
    <w:p w14:paraId="1E983930"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приказ директора о зачислении в муниципальное общеобразовательное учреждение;</w:t>
      </w:r>
    </w:p>
    <w:p w14:paraId="50D6B470"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организация образовательного процесса в общеобразовательном учреждении;</w:t>
      </w:r>
    </w:p>
    <w:p w14:paraId="57D509E6"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государственная (итоговая) аттестация обучающихся;</w:t>
      </w:r>
    </w:p>
    <w:p w14:paraId="22E994E6"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лицам, прошедшим государственную (итоговую) аттестацию, образовательные учреждения (имеющие государственную аккредитацию) выдают документы государственного образца об уровне образования, заверяемые печатью соответствующего образовательного учреждения;</w:t>
      </w:r>
    </w:p>
    <w:p w14:paraId="7601F4F2"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лицам, не завершившим образования соответствующего уровня (основное общее, среднее (полное) общее),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p>
    <w:p w14:paraId="441EED5D"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 w:name="sub_311"/>
      <w:r w:rsidRPr="00254FB6">
        <w:rPr>
          <w:rFonts w:ascii="Times New Roman CYR" w:eastAsiaTheme="minorEastAsia" w:hAnsi="Times New Roman CYR" w:cs="Times New Roman CYR"/>
          <w:sz w:val="24"/>
          <w:szCs w:val="24"/>
          <w:lang w:eastAsia="ru-RU"/>
        </w:rPr>
        <w:t>3.1.1. Прием документов от граждан для приема в общеобразовательное учреждение.</w:t>
      </w:r>
    </w:p>
    <w:bookmarkEnd w:id="27"/>
    <w:p w14:paraId="7184CF97" w14:textId="4980D1EF"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Основанием для получения муниципальной услуги является представление заявления с приложением документов, предусмотренных </w:t>
      </w:r>
      <w:hyperlink w:anchor="sub_26" w:history="1">
        <w:r w:rsidRPr="00254FB6">
          <w:rPr>
            <w:rFonts w:ascii="Times New Roman CYR" w:eastAsiaTheme="minorEastAsia" w:hAnsi="Times New Roman CYR" w:cs="Times New Roman CYR"/>
            <w:sz w:val="24"/>
            <w:szCs w:val="24"/>
            <w:lang w:eastAsia="ru-RU"/>
          </w:rPr>
          <w:t>пунктом 2.6.</w:t>
        </w:r>
      </w:hyperlink>
      <w:r w:rsidRPr="00254FB6">
        <w:rPr>
          <w:rFonts w:ascii="Times New Roman CYR" w:eastAsiaTheme="minorEastAsia" w:hAnsi="Times New Roman CYR" w:cs="Times New Roman CYR"/>
          <w:sz w:val="24"/>
          <w:szCs w:val="24"/>
          <w:lang w:eastAsia="ru-RU"/>
        </w:rPr>
        <w:t xml:space="preserve"> настоящего Административного регламента, в муниципальное общеобразовательное учреждение </w:t>
      </w:r>
      <w:r w:rsidR="00687C55" w:rsidRPr="00254FB6">
        <w:rPr>
          <w:rFonts w:ascii="Times New Roman CYR" w:eastAsiaTheme="minorEastAsia" w:hAnsi="Times New Roman CYR" w:cs="Times New Roman CYR"/>
          <w:sz w:val="24"/>
          <w:szCs w:val="24"/>
          <w:lang w:eastAsia="ru-RU"/>
        </w:rPr>
        <w:t>Канашского</w:t>
      </w:r>
      <w:r w:rsidRPr="00254FB6">
        <w:rPr>
          <w:rFonts w:ascii="Times New Roman CYR" w:eastAsiaTheme="minorEastAsia" w:hAnsi="Times New Roman CYR" w:cs="Times New Roman CYR"/>
          <w:sz w:val="24"/>
          <w:szCs w:val="24"/>
          <w:lang w:eastAsia="ru-RU"/>
        </w:rPr>
        <w:t xml:space="preserve"> </w:t>
      </w:r>
      <w:r w:rsidR="007D42FA" w:rsidRPr="00254FB6">
        <w:rPr>
          <w:rFonts w:ascii="Times New Roman CYR" w:eastAsiaTheme="minorEastAsia" w:hAnsi="Times New Roman CYR" w:cs="Times New Roman CYR"/>
          <w:sz w:val="24"/>
          <w:szCs w:val="24"/>
          <w:lang w:eastAsia="ru-RU"/>
        </w:rPr>
        <w:t xml:space="preserve">муниципального округа </w:t>
      </w:r>
      <w:r w:rsidRPr="00254FB6">
        <w:rPr>
          <w:rFonts w:ascii="Times New Roman CYR" w:eastAsiaTheme="minorEastAsia" w:hAnsi="Times New Roman CYR" w:cs="Times New Roman CYR"/>
          <w:sz w:val="24"/>
          <w:szCs w:val="24"/>
          <w:lang w:eastAsia="ru-RU"/>
        </w:rPr>
        <w:t xml:space="preserve"> заявителем лично, либо уполномоченным лицом заявителя при наличии надлежаще оформленных документов.</w:t>
      </w:r>
    </w:p>
    <w:p w14:paraId="0F1CC6A6"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Заявитель, либо уполномоченное лицо заявителя, при представлении документов, предъявляет документ, удостоверяющий личность (паспорт).</w:t>
      </w:r>
    </w:p>
    <w:p w14:paraId="5DFD8C45"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В ходе приема документов от заявителей специалист муниципального общеобразовательного учреждения осуществляет проверку представленных документов на их наличие в полном объеме для приема в муниципальное общеобразовательное учреждение, указанных в </w:t>
      </w:r>
      <w:hyperlink w:anchor="sub_26" w:history="1">
        <w:r w:rsidRPr="00254FB6">
          <w:rPr>
            <w:rFonts w:ascii="Times New Roman CYR" w:eastAsiaTheme="minorEastAsia" w:hAnsi="Times New Roman CYR" w:cs="Times New Roman CYR"/>
            <w:sz w:val="24"/>
            <w:szCs w:val="24"/>
            <w:lang w:eastAsia="ru-RU"/>
          </w:rPr>
          <w:t>пункте 2.6</w:t>
        </w:r>
      </w:hyperlink>
      <w:r w:rsidRPr="00254FB6">
        <w:rPr>
          <w:rFonts w:ascii="Times New Roman CYR" w:eastAsiaTheme="minorEastAsia" w:hAnsi="Times New Roman CYR" w:cs="Times New Roman CYR"/>
          <w:sz w:val="24"/>
          <w:szCs w:val="24"/>
          <w:lang w:eastAsia="ru-RU"/>
        </w:rPr>
        <w:t xml:space="preserve"> настоящего Административного регламента.</w:t>
      </w:r>
    </w:p>
    <w:p w14:paraId="62FB1538" w14:textId="6CB90D3B"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Заявления граждан о приеме в муниципальное общеобразовательное учреждение регистрируются в журнале регистрации заявлений (</w:t>
      </w:r>
      <w:hyperlink w:anchor="sub_1300" w:history="1">
        <w:r w:rsidRPr="00254FB6">
          <w:rPr>
            <w:rFonts w:ascii="Times New Roman CYR" w:eastAsiaTheme="minorEastAsia" w:hAnsi="Times New Roman CYR" w:cs="Times New Roman CYR"/>
            <w:sz w:val="24"/>
            <w:szCs w:val="24"/>
            <w:lang w:eastAsia="ru-RU"/>
          </w:rPr>
          <w:t xml:space="preserve">Приложение </w:t>
        </w:r>
        <w:r w:rsidR="00687C55" w:rsidRPr="00254FB6">
          <w:rPr>
            <w:rFonts w:ascii="Times New Roman CYR" w:eastAsiaTheme="minorEastAsia" w:hAnsi="Times New Roman CYR" w:cs="Times New Roman CYR"/>
            <w:sz w:val="24"/>
            <w:szCs w:val="24"/>
            <w:lang w:eastAsia="ru-RU"/>
          </w:rPr>
          <w:t>№</w:t>
        </w:r>
        <w:r w:rsidRPr="00254FB6">
          <w:rPr>
            <w:rFonts w:ascii="Times New Roman CYR" w:eastAsiaTheme="minorEastAsia" w:hAnsi="Times New Roman CYR" w:cs="Times New Roman CYR"/>
            <w:sz w:val="24"/>
            <w:szCs w:val="24"/>
            <w:lang w:eastAsia="ru-RU"/>
          </w:rPr>
          <w:t> 3</w:t>
        </w:r>
      </w:hyperlink>
      <w:r w:rsidRPr="00254FB6">
        <w:rPr>
          <w:rFonts w:ascii="Times New Roman CYR" w:eastAsiaTheme="minorEastAsia" w:hAnsi="Times New Roman CYR" w:cs="Times New Roman CYR"/>
          <w:sz w:val="24"/>
          <w:szCs w:val="24"/>
          <w:lang w:eastAsia="ru-RU"/>
        </w:rPr>
        <w:t xml:space="preserve"> настоящего Административного регламента). Заявителю, подавшему заявление о приеме в муниципальное общеобразовательное учреждение, выдается контрольный талон (</w:t>
      </w:r>
      <w:hyperlink w:anchor="sub_1400" w:history="1">
        <w:r w:rsidRPr="00254FB6">
          <w:rPr>
            <w:rFonts w:ascii="Times New Roman CYR" w:eastAsiaTheme="minorEastAsia" w:hAnsi="Times New Roman CYR" w:cs="Times New Roman CYR"/>
            <w:sz w:val="24"/>
            <w:szCs w:val="24"/>
            <w:lang w:eastAsia="ru-RU"/>
          </w:rPr>
          <w:t xml:space="preserve">Приложение </w:t>
        </w:r>
        <w:r w:rsidR="00687C55" w:rsidRPr="00254FB6">
          <w:rPr>
            <w:rFonts w:ascii="Times New Roman CYR" w:eastAsiaTheme="minorEastAsia" w:hAnsi="Times New Roman CYR" w:cs="Times New Roman CYR"/>
            <w:sz w:val="24"/>
            <w:szCs w:val="24"/>
            <w:lang w:eastAsia="ru-RU"/>
          </w:rPr>
          <w:t>№</w:t>
        </w:r>
        <w:r w:rsidRPr="00254FB6">
          <w:rPr>
            <w:rFonts w:ascii="Times New Roman CYR" w:eastAsiaTheme="minorEastAsia" w:hAnsi="Times New Roman CYR" w:cs="Times New Roman CYR"/>
            <w:sz w:val="24"/>
            <w:szCs w:val="24"/>
            <w:lang w:eastAsia="ru-RU"/>
          </w:rPr>
          <w:t> 4</w:t>
        </w:r>
      </w:hyperlink>
      <w:r w:rsidRPr="00254FB6">
        <w:rPr>
          <w:rFonts w:ascii="Times New Roman CYR" w:eastAsiaTheme="minorEastAsia" w:hAnsi="Times New Roman CYR" w:cs="Times New Roman CYR"/>
          <w:sz w:val="24"/>
          <w:szCs w:val="24"/>
          <w:lang w:eastAsia="ru-RU"/>
        </w:rPr>
        <w:t xml:space="preserve"> настоящего Административного регламента) о получении документов с указанием их перечня. Датой принятия к рассмотрению заявления о приеме в муниципальное общеобразовательное учреждение и прилагаемых документов считается дата регистрации в журнале регистрации поступивших заявлений.</w:t>
      </w:r>
    </w:p>
    <w:p w14:paraId="624EB39A" w14:textId="1244555B"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3.1.2. 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Административного регламента в МФЦ.</w:t>
      </w:r>
    </w:p>
    <w:p w14:paraId="004CFE61"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Специалист МФЦ, ответственный за прием и регистрацию документов осуществляет действия, предусмотренные </w:t>
      </w:r>
      <w:proofErr w:type="spellStart"/>
      <w:r w:rsidRPr="00254FB6">
        <w:rPr>
          <w:rFonts w:ascii="Times New Roman CYR" w:eastAsiaTheme="minorEastAsia" w:hAnsi="Times New Roman CYR" w:cs="Times New Roman CYR"/>
          <w:sz w:val="24"/>
          <w:szCs w:val="24"/>
          <w:lang w:eastAsia="ru-RU"/>
        </w:rPr>
        <w:t>абз</w:t>
      </w:r>
      <w:proofErr w:type="spellEnd"/>
      <w:r w:rsidRPr="00254FB6">
        <w:rPr>
          <w:rFonts w:ascii="Times New Roman CYR" w:eastAsiaTheme="minorEastAsia" w:hAnsi="Times New Roman CYR" w:cs="Times New Roman CYR"/>
          <w:sz w:val="24"/>
          <w:szCs w:val="24"/>
          <w:lang w:eastAsia="ru-RU"/>
        </w:rPr>
        <w:t xml:space="preserve">. 3, </w:t>
      </w:r>
      <w:proofErr w:type="spellStart"/>
      <w:r w:rsidRPr="00254FB6">
        <w:rPr>
          <w:rFonts w:ascii="Times New Roman CYR" w:eastAsiaTheme="minorEastAsia" w:hAnsi="Times New Roman CYR" w:cs="Times New Roman CYR"/>
          <w:sz w:val="24"/>
          <w:szCs w:val="24"/>
          <w:lang w:eastAsia="ru-RU"/>
        </w:rPr>
        <w:t>абз</w:t>
      </w:r>
      <w:proofErr w:type="spellEnd"/>
      <w:r w:rsidRPr="00254FB6">
        <w:rPr>
          <w:rFonts w:ascii="Times New Roman CYR" w:eastAsiaTheme="minorEastAsia" w:hAnsi="Times New Roman CYR" w:cs="Times New Roman CYR"/>
          <w:sz w:val="24"/>
          <w:szCs w:val="24"/>
          <w:lang w:eastAsia="ru-RU"/>
        </w:rPr>
        <w:t>. 4 подпункта 1 пункта 3.1.1. Административного регламента.</w:t>
      </w:r>
    </w:p>
    <w:p w14:paraId="24C78424"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 отсутствии одного или нескольких документов, несоответствии представленных документов требованиям пункта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152515B3"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В случае принятия документов специалист МФЦ, ответственный за прием и регистрацию документов, фиксирует обращения заявителей в системе АИС МФЦ (далее - СЭД) с присвоением статуса «зарегистрировано». После регистрации в СЭД готовит расписку в получении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уполномоченное структурное подразделение, 3–й остается в МФЦ).</w:t>
      </w:r>
    </w:p>
    <w:p w14:paraId="4ABE33DE"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В расписке указываются следующие данные:</w:t>
      </w:r>
    </w:p>
    <w:p w14:paraId="7DD89C31"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данные о заявителе;</w:t>
      </w:r>
    </w:p>
    <w:p w14:paraId="79ED0E1D"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порядковый номер заявления;</w:t>
      </w:r>
    </w:p>
    <w:p w14:paraId="16437ABB"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дата приема документов;</w:t>
      </w:r>
    </w:p>
    <w:p w14:paraId="35C805B7"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данные оператора принявшего документы;</w:t>
      </w:r>
    </w:p>
    <w:p w14:paraId="559016A5"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перечень принятых документов;</w:t>
      </w:r>
    </w:p>
    <w:p w14:paraId="13C197A1"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сроки предоставления услуги;</w:t>
      </w:r>
    </w:p>
    <w:p w14:paraId="04E2AD3F" w14:textId="77777777"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и иные данные предусмотренные общими стандартами к расписке МФЦ.</w:t>
      </w:r>
    </w:p>
    <w:p w14:paraId="071CEE61" w14:textId="60E4B53E"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После регистрации заявления специалист МФЦ в течение одного рабочего дня, организуют доставку представленного заявителем пакета документов из МФЦ в управление образования при этом меняя статус в СЭД на «передано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14:paraId="123D6FAC" w14:textId="41EFA970" w:rsidR="00252AED" w:rsidRPr="00254FB6" w:rsidRDefault="00252AED" w:rsidP="00252A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Заявление с приложениями документов регистрируется в системе АИС МФЦ, после чего установленные сроки направляется в отдел образования администрации Канашского </w:t>
      </w:r>
      <w:r w:rsidR="009E70C7" w:rsidRPr="00254FB6">
        <w:rPr>
          <w:rFonts w:ascii="Times New Roman CYR" w:eastAsiaTheme="minorEastAsia" w:hAnsi="Times New Roman CYR" w:cs="Times New Roman CYR"/>
          <w:sz w:val="24"/>
          <w:szCs w:val="24"/>
          <w:lang w:eastAsia="ru-RU"/>
        </w:rPr>
        <w:t xml:space="preserve">муниципального округа </w:t>
      </w:r>
      <w:r w:rsidRPr="00254FB6">
        <w:rPr>
          <w:rFonts w:ascii="Times New Roman CYR" w:eastAsiaTheme="minorEastAsia" w:hAnsi="Times New Roman CYR" w:cs="Times New Roman CYR"/>
          <w:sz w:val="24"/>
          <w:szCs w:val="24"/>
          <w:lang w:eastAsia="ru-RU"/>
        </w:rPr>
        <w:t>Чувашской Республики.</w:t>
      </w:r>
    </w:p>
    <w:p w14:paraId="556A0399" w14:textId="5F38FE98"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 w:name="sub_312"/>
      <w:r w:rsidRPr="00254FB6">
        <w:rPr>
          <w:rFonts w:ascii="Times New Roman CYR" w:eastAsiaTheme="minorEastAsia" w:hAnsi="Times New Roman CYR" w:cs="Times New Roman CYR"/>
          <w:sz w:val="24"/>
          <w:szCs w:val="24"/>
          <w:lang w:eastAsia="ru-RU"/>
        </w:rPr>
        <w:t>3.1.</w:t>
      </w:r>
      <w:r w:rsidR="00252AED" w:rsidRPr="00254FB6">
        <w:rPr>
          <w:rFonts w:ascii="Times New Roman CYR" w:eastAsiaTheme="minorEastAsia" w:hAnsi="Times New Roman CYR" w:cs="Times New Roman CYR"/>
          <w:sz w:val="24"/>
          <w:szCs w:val="24"/>
          <w:lang w:eastAsia="ru-RU"/>
        </w:rPr>
        <w:t>3</w:t>
      </w:r>
      <w:r w:rsidRPr="00254FB6">
        <w:rPr>
          <w:rFonts w:ascii="Times New Roman CYR" w:eastAsiaTheme="minorEastAsia" w:hAnsi="Times New Roman CYR" w:cs="Times New Roman CYR"/>
          <w:sz w:val="24"/>
          <w:szCs w:val="24"/>
          <w:lang w:eastAsia="ru-RU"/>
        </w:rPr>
        <w:t>. Рассмотрение принятого заявления и представленных документов</w:t>
      </w:r>
    </w:p>
    <w:bookmarkEnd w:id="28"/>
    <w:p w14:paraId="5F18E0E4"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Основанием для получения муниципальной услуги является принятое заявление с прилагаемыми к нему документами к рассмотрению</w:t>
      </w:r>
    </w:p>
    <w:p w14:paraId="587882A3"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Рассмотрение принятого заявления и представленных документов производится на заседании комиссии муниципального общеобразовательного учреждения не позднее 30 августа каждого года для учащихся 1 и 10 классов, для поступивших в течение учебного года в день обращения.</w:t>
      </w:r>
    </w:p>
    <w:p w14:paraId="22389211" w14:textId="18C1DF65"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 w:name="sub_313"/>
      <w:r w:rsidRPr="00254FB6">
        <w:rPr>
          <w:rFonts w:ascii="Times New Roman CYR" w:eastAsiaTheme="minorEastAsia" w:hAnsi="Times New Roman CYR" w:cs="Times New Roman CYR"/>
          <w:sz w:val="24"/>
          <w:szCs w:val="24"/>
          <w:lang w:eastAsia="ru-RU"/>
        </w:rPr>
        <w:t>3.1.</w:t>
      </w:r>
      <w:r w:rsidR="00252AED" w:rsidRPr="00254FB6">
        <w:rPr>
          <w:rFonts w:ascii="Times New Roman CYR" w:eastAsiaTheme="minorEastAsia" w:hAnsi="Times New Roman CYR" w:cs="Times New Roman CYR"/>
          <w:sz w:val="24"/>
          <w:szCs w:val="24"/>
          <w:lang w:eastAsia="ru-RU"/>
        </w:rPr>
        <w:t>4</w:t>
      </w:r>
      <w:r w:rsidRPr="00254FB6">
        <w:rPr>
          <w:rFonts w:ascii="Times New Roman CYR" w:eastAsiaTheme="minorEastAsia" w:hAnsi="Times New Roman CYR" w:cs="Times New Roman CYR"/>
          <w:sz w:val="24"/>
          <w:szCs w:val="24"/>
          <w:lang w:eastAsia="ru-RU"/>
        </w:rPr>
        <w:t>. Решение о приеме в муниципальное общеобразовательное учреждение</w:t>
      </w:r>
    </w:p>
    <w:bookmarkEnd w:id="29"/>
    <w:p w14:paraId="6F484A66" w14:textId="714565DA"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Основанием приема детей в общеобразовательное учреждение любого вида на все ступени общего образования является заявление (</w:t>
      </w:r>
      <w:hyperlink w:anchor="sub_1200" w:history="1">
        <w:r w:rsidRPr="00254FB6">
          <w:rPr>
            <w:rFonts w:ascii="Times New Roman CYR" w:eastAsiaTheme="minorEastAsia" w:hAnsi="Times New Roman CYR" w:cs="Times New Roman CYR"/>
            <w:sz w:val="24"/>
            <w:szCs w:val="24"/>
            <w:lang w:eastAsia="ru-RU"/>
          </w:rPr>
          <w:t xml:space="preserve">Приложение </w:t>
        </w:r>
        <w:r w:rsidR="00BB38E1" w:rsidRPr="00254FB6">
          <w:rPr>
            <w:rFonts w:ascii="Times New Roman CYR" w:eastAsiaTheme="minorEastAsia" w:hAnsi="Times New Roman CYR" w:cs="Times New Roman CYR"/>
            <w:sz w:val="24"/>
            <w:szCs w:val="24"/>
            <w:lang w:eastAsia="ru-RU"/>
          </w:rPr>
          <w:t>№</w:t>
        </w:r>
        <w:r w:rsidRPr="00254FB6">
          <w:rPr>
            <w:rFonts w:ascii="Times New Roman CYR" w:eastAsiaTheme="minorEastAsia" w:hAnsi="Times New Roman CYR" w:cs="Times New Roman CYR"/>
            <w:sz w:val="24"/>
            <w:szCs w:val="24"/>
            <w:lang w:eastAsia="ru-RU"/>
          </w:rPr>
          <w:t> 2</w:t>
        </w:r>
      </w:hyperlink>
      <w:r w:rsidRPr="00254FB6">
        <w:rPr>
          <w:rFonts w:ascii="Times New Roman CYR" w:eastAsiaTheme="minorEastAsia" w:hAnsi="Times New Roman CYR" w:cs="Times New Roman CYR"/>
          <w:sz w:val="24"/>
          <w:szCs w:val="24"/>
          <w:lang w:eastAsia="ru-RU"/>
        </w:rPr>
        <w:t xml:space="preserve"> настоящего Административного регламента) их родителей (законных представителей).</w:t>
      </w:r>
    </w:p>
    <w:p w14:paraId="435B1C0C"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Решение о зачислении в школу принимается по результатам рассмотрения заявления о приеме в школу и иных представленных гражданином документов. В случае положительного решения комиссии, прием учащихся в муниципальное общеобразовательное учреждение оформляется приказом директора для зачисленных в 1, 10 классы не позднее 30 августа каждого года, для поступивших в течение учебного года в день обращения.</w:t>
      </w:r>
    </w:p>
    <w:p w14:paraId="194FCEE7"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 зачислении ребенка в муниципальное общеобразовательное учреждение руководитель обязан ознакомить родителей (законных представителей) с Уставом образовательного учреждения, лицензией на право ведения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образовательным учреждением и другими документами, регламентирующими организацию процесса предоставления муниципальной услуги.</w:t>
      </w:r>
    </w:p>
    <w:p w14:paraId="25C145E4"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На каждого гражданина, принятого в муниципальное общеобразовательное учреждение, заводится личное дело, в котором хранится весь пакет документов</w:t>
      </w:r>
    </w:p>
    <w:p w14:paraId="02A30ABB" w14:textId="08FA365B"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 w:name="sub_314"/>
      <w:r w:rsidRPr="00254FB6">
        <w:rPr>
          <w:rFonts w:ascii="Times New Roman CYR" w:eastAsiaTheme="minorEastAsia" w:hAnsi="Times New Roman CYR" w:cs="Times New Roman CYR"/>
          <w:sz w:val="24"/>
          <w:szCs w:val="24"/>
          <w:lang w:eastAsia="ru-RU"/>
        </w:rPr>
        <w:t>3.1.</w:t>
      </w:r>
      <w:r w:rsidR="00252AED" w:rsidRPr="00254FB6">
        <w:rPr>
          <w:rFonts w:ascii="Times New Roman CYR" w:eastAsiaTheme="minorEastAsia" w:hAnsi="Times New Roman CYR" w:cs="Times New Roman CYR"/>
          <w:sz w:val="24"/>
          <w:szCs w:val="24"/>
          <w:lang w:eastAsia="ru-RU"/>
        </w:rPr>
        <w:t>5</w:t>
      </w:r>
      <w:r w:rsidRPr="00254FB6">
        <w:rPr>
          <w:rFonts w:ascii="Times New Roman CYR" w:eastAsiaTheme="minorEastAsia" w:hAnsi="Times New Roman CYR" w:cs="Times New Roman CYR"/>
          <w:sz w:val="24"/>
          <w:szCs w:val="24"/>
          <w:lang w:eastAsia="ru-RU"/>
        </w:rPr>
        <w:t>. Организация образовательного процесса</w:t>
      </w:r>
    </w:p>
    <w:bookmarkEnd w:id="30"/>
    <w:p w14:paraId="43DF65AD"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Предоставление муниципальной услуги осуществляет персонал в соответствии со штатным расписанием, соответствующем типу и виду образовательного учреждения. Ответственный за предоставление муниципальной услуги руководитель общеобразовательного учреждения.</w:t>
      </w:r>
    </w:p>
    <w:p w14:paraId="6C4C6B19" w14:textId="58F12FEC"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 xml:space="preserve">Содержание образования определяется соответствующими образовательными программами: основными общеобразовательными программами начального общего, основного общего и среднего общего образования. Основные общеобразовательные программы начального общего, основного общего и среднего общего образования обеспечивают реализацию </w:t>
      </w:r>
      <w:hyperlink r:id="rId16" w:history="1">
        <w:r w:rsidRPr="00254FB6">
          <w:rPr>
            <w:rFonts w:ascii="Times New Roman CYR" w:eastAsiaTheme="minorEastAsia" w:hAnsi="Times New Roman CYR" w:cs="Times New Roman CYR"/>
            <w:sz w:val="24"/>
            <w:szCs w:val="24"/>
            <w:lang w:eastAsia="ru-RU"/>
          </w:rPr>
          <w:t>федерального государственного образовательного стандарта</w:t>
        </w:r>
      </w:hyperlink>
      <w:r w:rsidRPr="00254FB6">
        <w:rPr>
          <w:rFonts w:ascii="Times New Roman CYR" w:eastAsiaTheme="minorEastAsia" w:hAnsi="Times New Roman CYR" w:cs="Times New Roman CYR"/>
          <w:sz w:val="24"/>
          <w:szCs w:val="24"/>
          <w:lang w:eastAsia="ru-RU"/>
        </w:rPr>
        <w:t xml:space="preserve"> с учетом типа и вида 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14:paraId="4AB59957"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Организация образовательного процесса в образовательном учреждении осуществляется в соответствии с образовательными программами и расписанием занятий.</w:t>
      </w:r>
    </w:p>
    <w:p w14:paraId="33C870CE" w14:textId="77777777" w:rsidR="00357E8E" w:rsidRPr="00254FB6" w:rsidRDefault="00357E8E" w:rsidP="00357E8E">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Образовательное учреждение самостоятельно в выборе системы оценок, формы, порядка и периодичности промежуточной аттестации обучающихся.</w:t>
      </w:r>
    </w:p>
    <w:p w14:paraId="653C28CB" w14:textId="66B08AD9" w:rsidR="007A6361" w:rsidRPr="00254FB6" w:rsidRDefault="00357E8E" w:rsidP="00687C55">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Режим работы образовательного учреждения, длительность пребывания в них обучающихся, а также учебные нагрузки обучающихся не должны превышать нормы предельно допустимых нагрузок, определенных на основе Санитарно-эпидемиологических правил и нормативов к устройству, содержанию и организации режима работы образовательных учреждений.</w:t>
      </w:r>
      <w:bookmarkEnd w:id="8"/>
    </w:p>
    <w:p w14:paraId="295CDB23" w14:textId="77777777" w:rsidR="009E70C7" w:rsidRPr="00254FB6" w:rsidRDefault="009E70C7" w:rsidP="00283B87">
      <w:pPr>
        <w:pStyle w:val="a9"/>
        <w:shd w:val="clear" w:color="auto" w:fill="FFFFFF"/>
        <w:spacing w:before="0" w:beforeAutospacing="0" w:after="0" w:afterAutospacing="0"/>
        <w:ind w:firstLine="851"/>
        <w:textAlignment w:val="baseline"/>
        <w:rPr>
          <w:rStyle w:val="aa"/>
          <w:bdr w:val="none" w:sz="0" w:space="0" w:color="auto" w:frame="1"/>
        </w:rPr>
      </w:pPr>
    </w:p>
    <w:p w14:paraId="6CB2537D" w14:textId="22441816" w:rsidR="00CA0FD6" w:rsidRPr="00254FB6" w:rsidRDefault="00687C55" w:rsidP="00283B87">
      <w:pPr>
        <w:pStyle w:val="a9"/>
        <w:shd w:val="clear" w:color="auto" w:fill="FFFFFF"/>
        <w:spacing w:before="0" w:beforeAutospacing="0" w:after="0" w:afterAutospacing="0"/>
        <w:ind w:firstLine="851"/>
        <w:textAlignment w:val="baseline"/>
        <w:rPr>
          <w:b/>
          <w:bCs/>
          <w:bdr w:val="none" w:sz="0" w:space="0" w:color="auto" w:frame="1"/>
        </w:rPr>
      </w:pPr>
      <w:r w:rsidRPr="00254FB6">
        <w:rPr>
          <w:rStyle w:val="aa"/>
          <w:bdr w:val="none" w:sz="0" w:space="0" w:color="auto" w:frame="1"/>
        </w:rPr>
        <w:t>IV.</w:t>
      </w:r>
      <w:r w:rsidR="00553BF6" w:rsidRPr="00254FB6">
        <w:rPr>
          <w:rStyle w:val="aa"/>
          <w:bdr w:val="none" w:sz="0" w:space="0" w:color="auto" w:frame="1"/>
        </w:rPr>
        <w:t xml:space="preserve"> Порядок и формы контроля за предоставлением муниципальной услуги</w:t>
      </w:r>
    </w:p>
    <w:p w14:paraId="2F027336"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4.1. Мероприятия по контролю за предоставлением муниципальной услуги проводятся в форме инспекционных проверок.</w:t>
      </w:r>
      <w:r w:rsidRPr="00254FB6">
        <w:rPr>
          <w:rStyle w:val="aa"/>
          <w:bdr w:val="none" w:sz="0" w:space="0" w:color="auto" w:frame="1"/>
        </w:rPr>
        <w:t> </w:t>
      </w:r>
    </w:p>
    <w:p w14:paraId="0C0AB384"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4.2. Проверки могут быть плановыми и оперативными.</w:t>
      </w:r>
    </w:p>
    <w:p w14:paraId="11957AB7" w14:textId="5D6C798D"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xml:space="preserve">4.2.1. Плановые проверки проводятся в соответствии с планом основных мероприятий </w:t>
      </w:r>
      <w:r w:rsidR="00627B2B" w:rsidRPr="00254FB6">
        <w:t>у</w:t>
      </w:r>
      <w:r w:rsidRPr="00254FB6">
        <w:t xml:space="preserve">правления образования администрации Канашского </w:t>
      </w:r>
      <w:r w:rsidR="009E70C7" w:rsidRPr="00254FB6">
        <w:t xml:space="preserve">муниципального округа Чувашской Республики </w:t>
      </w:r>
      <w:r w:rsidRPr="00254FB6">
        <w:t>на текущий год.</w:t>
      </w:r>
    </w:p>
    <w:p w14:paraId="2E9174F4" w14:textId="16D35664"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xml:space="preserve">4.2.2. Оперативные проверки проводятся в случае поступления в </w:t>
      </w:r>
      <w:r w:rsidR="00CA0FD6" w:rsidRPr="00254FB6">
        <w:t>у</w:t>
      </w:r>
      <w:r w:rsidRPr="00254FB6">
        <w:t xml:space="preserve">правление образования администрации Канашского </w:t>
      </w:r>
      <w:r w:rsidR="009E70C7" w:rsidRPr="00254FB6">
        <w:t xml:space="preserve">муниципального округа </w:t>
      </w:r>
      <w:r w:rsidRPr="00254FB6">
        <w:t>обращений физических или юридических лиц с жалобами на нарушение их прав и законных интересов, а также для проверки исполнения предписаний об устранении выявленных нарушений.</w:t>
      </w:r>
    </w:p>
    <w:p w14:paraId="1D409081" w14:textId="44A5E7CF"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xml:space="preserve">4.3. Контроль за предоставлением муниципальной услуги по обеспечению гражданам общедоступного и бесплатного   начального общего, основного общего, среднего общего образования осуществляется специалистами </w:t>
      </w:r>
      <w:r w:rsidR="00CA0FD6" w:rsidRPr="00254FB6">
        <w:t>у</w:t>
      </w:r>
      <w:r w:rsidRPr="00254FB6">
        <w:t xml:space="preserve">правления образования администрации Канашского </w:t>
      </w:r>
      <w:r w:rsidR="009E70C7" w:rsidRPr="00254FB6">
        <w:t>муниципального округа</w:t>
      </w:r>
      <w:r w:rsidRPr="00254FB6">
        <w:t>, курирующими вопросы общего образования.</w:t>
      </w:r>
    </w:p>
    <w:p w14:paraId="50F472DD" w14:textId="14A2FF26"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xml:space="preserve">4.4. Для проведения проверки </w:t>
      </w:r>
      <w:r w:rsidR="00CA0FD6" w:rsidRPr="00254FB6">
        <w:t>у</w:t>
      </w:r>
      <w:r w:rsidRPr="00254FB6">
        <w:t>правлением образования создается комиссия по проверке в составе председателя и членов комиссии. Число членов комиссии по проверке не может быть менее 3 человек.</w:t>
      </w:r>
    </w:p>
    <w:p w14:paraId="4CE7657F" w14:textId="3C01AEDC"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xml:space="preserve">4.5. К проверкам могут привлекаться работники </w:t>
      </w:r>
      <w:r w:rsidR="00CA0FD6" w:rsidRPr="00254FB6">
        <w:t>у</w:t>
      </w:r>
      <w:r w:rsidRPr="00254FB6">
        <w:t xml:space="preserve">правления образования администрации Канашского </w:t>
      </w:r>
      <w:r w:rsidR="008D2AF0" w:rsidRPr="00254FB6">
        <w:t>муниципального округа</w:t>
      </w:r>
      <w:r w:rsidRPr="00254FB6">
        <w:t xml:space="preserve">, органов местного самоуправления, работники образовательных и научных учреждений, методических служб, прошедшие соответствующую подготовку, а также других служб, осуществляющих функции контроля и надзора на территории Канашского </w:t>
      </w:r>
      <w:r w:rsidR="009E70C7" w:rsidRPr="00254FB6">
        <w:t>муниципального округа</w:t>
      </w:r>
      <w:r w:rsidRPr="00254FB6">
        <w:t>.</w:t>
      </w:r>
    </w:p>
    <w:p w14:paraId="642D917A"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4.6. Для выбора учреждений, включаемых в план-график контрольной деятельности, используются следующие критерии:</w:t>
      </w:r>
    </w:p>
    <w:p w14:paraId="4332D514"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-дата проведения последнего планового мероприятия по контролю в отношении данной организации или муниципального органа управления образованием;</w:t>
      </w:r>
    </w:p>
    <w:p w14:paraId="10253F5A"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-количество выявленных нарушений законодательства в области образования за предшествующий 5-летний период, полнота и своевременность устранения выявленных нарушений.</w:t>
      </w:r>
    </w:p>
    <w:p w14:paraId="7FFC266D"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4.7. При проведении мероприятия по контролю у образовательных учреждений могут быть затребованы следующие документы и материалы:</w:t>
      </w:r>
    </w:p>
    <w:p w14:paraId="075B0F6C"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лицензия на право ведения образовательной деятельности;</w:t>
      </w:r>
    </w:p>
    <w:p w14:paraId="4B6B6465"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-свидетельство о государственной аккредитации учреждения;</w:t>
      </w:r>
    </w:p>
    <w:p w14:paraId="71F75F70"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документы, регламентирующие структуру управления деятельностью учреждения;</w:t>
      </w:r>
    </w:p>
    <w:p w14:paraId="3A154958"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документы, регламентирующие прием в учреждение;</w:t>
      </w:r>
    </w:p>
    <w:p w14:paraId="5DAB7FF8"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документы, регламентирующие осуществление образовательного процесса;</w:t>
      </w:r>
    </w:p>
    <w:p w14:paraId="1759467B"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документы, регламентирующие отчисление обучающихся из учреждения, перевод обучающихся;</w:t>
      </w:r>
    </w:p>
    <w:p w14:paraId="56F19A0C"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документы, регламентирующие осуществление текущего контроля успеваемости, промежуточной и итоговой аттестации обучающихся;</w:t>
      </w:r>
    </w:p>
    <w:p w14:paraId="0DAFB580"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документы, регламентирующие обеспечение в образовательном учреждении интернатного типа условий содержания воспитанников;</w:t>
      </w:r>
    </w:p>
    <w:p w14:paraId="28D29BA2"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документы, регламентирующие деятельность учреждения в части охраны и укрепления здоровья обучающихся, воспитанников;</w:t>
      </w:r>
    </w:p>
    <w:p w14:paraId="32A96F2B"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документы, регламентирующие деятельность педагогических организаций (объединений), методических объединений, повышение квалификации педагогических работников;</w:t>
      </w:r>
    </w:p>
    <w:p w14:paraId="291A8BE1"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документы, регламентирующие деятельность общественных (в том числе детских и молодежных) организаций (объединений), не запрещенную законом;</w:t>
      </w:r>
    </w:p>
    <w:p w14:paraId="7A75069C"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иные локальные акты, изданные в пределах компетенции учреждения.</w:t>
      </w:r>
    </w:p>
    <w:p w14:paraId="768B80A3" w14:textId="67B4AA8C"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 xml:space="preserve">4.8. Контроль осуществляется на основании приказа начальника </w:t>
      </w:r>
      <w:r w:rsidR="00CA0FD6" w:rsidRPr="00254FB6">
        <w:t>у</w:t>
      </w:r>
      <w:r w:rsidRPr="00254FB6">
        <w:t>правления образования администрации</w:t>
      </w:r>
      <w:r w:rsidR="00CA0FD6" w:rsidRPr="00254FB6">
        <w:t xml:space="preserve"> </w:t>
      </w:r>
      <w:r w:rsidRPr="00254FB6">
        <w:t xml:space="preserve">Канашского </w:t>
      </w:r>
      <w:r w:rsidR="009E70C7" w:rsidRPr="00254FB6">
        <w:t>муниципального округа.</w:t>
      </w:r>
    </w:p>
    <w:p w14:paraId="60D2D1B1" w14:textId="4EF8CBE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4.9. Результаты проверки предоставления муниципальной услуги по обеспечению общедоступного и бесплатного   начального общего, основного общего, среднего общего образования доводятся до учреждений в письменной форме.</w:t>
      </w:r>
    </w:p>
    <w:p w14:paraId="12C36379" w14:textId="77777777" w:rsidR="00553BF6" w:rsidRPr="00254FB6" w:rsidRDefault="00553BF6" w:rsidP="00553BF6">
      <w:pPr>
        <w:pStyle w:val="a9"/>
        <w:shd w:val="clear" w:color="auto" w:fill="FFFFFF"/>
        <w:spacing w:before="0" w:beforeAutospacing="0" w:after="0" w:afterAutospacing="0"/>
        <w:ind w:firstLine="851"/>
        <w:jc w:val="both"/>
        <w:textAlignment w:val="baseline"/>
      </w:pPr>
      <w:r w:rsidRPr="00254FB6">
        <w:t>4.10. Ответственность должностных лиц за решения и действия (бездействие), принимаемые (осуществляемые) при предоставлении муниципальной услуги:</w:t>
      </w:r>
    </w:p>
    <w:p w14:paraId="5CDD031C" w14:textId="4923871B" w:rsidR="00D80777" w:rsidRPr="00254FB6" w:rsidRDefault="00553BF6" w:rsidP="009B62FD">
      <w:pPr>
        <w:pStyle w:val="a9"/>
        <w:shd w:val="clear" w:color="auto" w:fill="FFFFFF"/>
        <w:spacing w:before="0" w:beforeAutospacing="0" w:after="0" w:afterAutospacing="0"/>
        <w:ind w:firstLine="851"/>
        <w:jc w:val="both"/>
        <w:textAlignment w:val="baseline"/>
      </w:pPr>
      <w:r w:rsidRPr="00254FB6">
        <w:t>4.10.1. Должностные лица,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w:t>
      </w:r>
    </w:p>
    <w:p w14:paraId="2216CDC0" w14:textId="77777777" w:rsidR="009E70C7" w:rsidRPr="00254FB6" w:rsidRDefault="009E70C7" w:rsidP="00850A45">
      <w:pPr>
        <w:spacing w:after="0" w:line="240" w:lineRule="auto"/>
        <w:ind w:firstLine="851"/>
        <w:jc w:val="center"/>
        <w:textAlignment w:val="baseline"/>
        <w:rPr>
          <w:rFonts w:ascii="Times New Roman" w:eastAsia="Times New Roman" w:hAnsi="Times New Roman" w:cs="Times New Roman"/>
          <w:b/>
          <w:sz w:val="24"/>
          <w:szCs w:val="24"/>
        </w:rPr>
      </w:pPr>
    </w:p>
    <w:p w14:paraId="1D9A700B" w14:textId="18FFA2D7" w:rsidR="00283B87" w:rsidRPr="00254FB6" w:rsidRDefault="00283B87" w:rsidP="00850A45">
      <w:pPr>
        <w:spacing w:after="0" w:line="240" w:lineRule="auto"/>
        <w:ind w:firstLine="851"/>
        <w:jc w:val="center"/>
        <w:textAlignment w:val="baseline"/>
        <w:rPr>
          <w:rFonts w:ascii="Times New Roman" w:eastAsia="Times New Roman" w:hAnsi="Times New Roman" w:cs="Times New Roman"/>
          <w:b/>
          <w:sz w:val="24"/>
          <w:szCs w:val="24"/>
        </w:rPr>
      </w:pPr>
      <w:r w:rsidRPr="00254FB6">
        <w:rPr>
          <w:rFonts w:ascii="Times New Roman" w:eastAsia="Times New Roman" w:hAnsi="Times New Roman" w:cs="Times New Roman"/>
          <w:b/>
          <w:sz w:val="24"/>
          <w:szCs w:val="24"/>
        </w:rPr>
        <w:t>5</w:t>
      </w:r>
      <w:r w:rsidR="00553BF6" w:rsidRPr="00254FB6">
        <w:rPr>
          <w:rFonts w:ascii="Times New Roman" w:eastAsia="Times New Roman" w:hAnsi="Times New Roman" w:cs="Times New Roman"/>
          <w:b/>
          <w:sz w:val="24"/>
          <w:szCs w:val="24"/>
        </w:rPr>
        <w:t xml:space="preserve">. </w:t>
      </w:r>
      <w:r w:rsidRPr="00254FB6">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48C913E3" w14:textId="77777777" w:rsidR="00283B87" w:rsidRPr="00254FB6" w:rsidRDefault="00283B87" w:rsidP="00283B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50CC6A7"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254FB6">
        <w:rPr>
          <w:rFonts w:ascii="Times New Roman" w:eastAsia="Times New Roman" w:hAnsi="Times New Roman" w:cs="Times New Roman"/>
          <w:b/>
          <w:sz w:val="24"/>
          <w:szCs w:val="24"/>
          <w:lang w:eastAsia="ru-RU"/>
        </w:rPr>
        <w:t>5.1. Информация для заявителя о его праве подать жалобу на решение и(или)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14:paraId="16AB7F27" w14:textId="60793A80" w:rsidR="00283B87" w:rsidRPr="00254FB6" w:rsidRDefault="00283B87" w:rsidP="00850A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14:paraId="4C39A9C6"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254FB6">
        <w:rPr>
          <w:rFonts w:ascii="Times New Roman" w:eastAsia="Times New Roman" w:hAnsi="Times New Roman" w:cs="Times New Roman"/>
          <w:b/>
          <w:sz w:val="24"/>
          <w:szCs w:val="24"/>
          <w:lang w:eastAsia="ru-RU"/>
        </w:rPr>
        <w:t>5.2. Предмет жалобы</w:t>
      </w:r>
    </w:p>
    <w:p w14:paraId="5B32EA05"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 xml:space="preserve">Заявитель может обратиться с жалобой по основаниям и в порядке, которые установлены </w:t>
      </w:r>
      <w:hyperlink r:id="rId17" w:history="1">
        <w:r w:rsidRPr="00254FB6">
          <w:rPr>
            <w:rFonts w:ascii="Times New Roman" w:eastAsia="Times New Roman" w:hAnsi="Times New Roman" w:cs="Times New Roman"/>
            <w:sz w:val="24"/>
            <w:szCs w:val="24"/>
            <w:lang w:eastAsia="ru-RU"/>
          </w:rPr>
          <w:t>статьями 11.1</w:t>
        </w:r>
      </w:hyperlink>
      <w:r w:rsidRPr="00254FB6">
        <w:rPr>
          <w:rFonts w:ascii="Times New Roman" w:eastAsia="Times New Roman" w:hAnsi="Times New Roman" w:cs="Times New Roman"/>
          <w:sz w:val="24"/>
          <w:szCs w:val="24"/>
          <w:lang w:eastAsia="ru-RU"/>
        </w:rPr>
        <w:t xml:space="preserve"> и </w:t>
      </w:r>
      <w:hyperlink r:id="rId18" w:history="1">
        <w:r w:rsidRPr="00254FB6">
          <w:rPr>
            <w:rFonts w:ascii="Times New Roman" w:eastAsia="Times New Roman" w:hAnsi="Times New Roman" w:cs="Times New Roman"/>
            <w:sz w:val="24"/>
            <w:szCs w:val="24"/>
            <w:lang w:eastAsia="ru-RU"/>
          </w:rPr>
          <w:t>11.2</w:t>
        </w:r>
      </w:hyperlink>
      <w:r w:rsidRPr="00254FB6">
        <w:rPr>
          <w:rFonts w:ascii="Times New Roman" w:eastAsia="Times New Roman" w:hAnsi="Times New Roman" w:cs="Times New Roman"/>
          <w:sz w:val="24"/>
          <w:szCs w:val="24"/>
          <w:lang w:eastAsia="ru-RU"/>
        </w:rPr>
        <w:t xml:space="preserve"> Федерального закона № 210-ФЗ, в том числе в следующих случаях:</w:t>
      </w:r>
    </w:p>
    <w:p w14:paraId="4B489A88"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нарушение срока регистрации заявления о предоставлении муниципальной услуги;</w:t>
      </w:r>
    </w:p>
    <w:p w14:paraId="3B5D2FA5"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нарушение срока предоставления муниципальной услуги;</w:t>
      </w:r>
    </w:p>
    <w:p w14:paraId="00F9976D"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14:paraId="0232D2D8"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14:paraId="72CF5C51"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14:paraId="18158F71"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14:paraId="0E2C9E85"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отказ управления образования, ЦРДО, их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0CA1E32"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14:paraId="44F541C0"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
    <w:p w14:paraId="5AA8A731" w14:textId="4E943E6F"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213" w:history="1">
        <w:r w:rsidRPr="00254FB6">
          <w:rPr>
            <w:rFonts w:ascii="Times New Roman" w:eastAsia="Times New Roman" w:hAnsi="Times New Roman" w:cs="Times New Roman"/>
            <w:sz w:val="24"/>
            <w:szCs w:val="24"/>
            <w:u w:val="single"/>
            <w:lang w:eastAsia="ru-RU"/>
          </w:rPr>
          <w:t>пунктами "а</w:t>
        </w:r>
      </w:hyperlink>
      <w:r w:rsidRPr="00254FB6">
        <w:rPr>
          <w:rFonts w:ascii="Times New Roman" w:eastAsia="Times New Roman" w:hAnsi="Times New Roman" w:cs="Times New Roman"/>
          <w:sz w:val="24"/>
          <w:szCs w:val="24"/>
          <w:lang w:eastAsia="ru-RU"/>
        </w:rPr>
        <w:t xml:space="preserve"> - </w:t>
      </w:r>
      <w:hyperlink w:anchor="P219" w:history="1">
        <w:r w:rsidRPr="00254FB6">
          <w:rPr>
            <w:rFonts w:ascii="Times New Roman" w:eastAsia="Times New Roman" w:hAnsi="Times New Roman" w:cs="Times New Roman"/>
            <w:sz w:val="24"/>
            <w:szCs w:val="24"/>
            <w:u w:val="single"/>
            <w:lang w:eastAsia="ru-RU"/>
          </w:rPr>
          <w:t>г" подраздела 2.8 раздела II</w:t>
        </w:r>
      </w:hyperlink>
      <w:r w:rsidRPr="00254FB6">
        <w:rPr>
          <w:rFonts w:ascii="Times New Roman" w:eastAsia="Times New Roman" w:hAnsi="Times New Roman" w:cs="Times New Roman"/>
          <w:sz w:val="24"/>
          <w:szCs w:val="24"/>
          <w:lang w:eastAsia="ru-RU"/>
        </w:rPr>
        <w:t xml:space="preserve"> настоящего Административного регламента.</w:t>
      </w:r>
    </w:p>
    <w:p w14:paraId="1322E3C3"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254FB6">
        <w:rPr>
          <w:rFonts w:ascii="Times New Roman" w:eastAsia="Times New Roman" w:hAnsi="Times New Roman" w:cs="Times New Roman"/>
          <w:b/>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14:paraId="3C8864F7" w14:textId="300BA9E1"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w:t>
      </w:r>
      <w:r w:rsidR="00B23616" w:rsidRPr="00254FB6">
        <w:rPr>
          <w:rFonts w:ascii="Times New Roman" w:eastAsia="Times New Roman" w:hAnsi="Times New Roman" w:cs="Times New Roman"/>
          <w:sz w:val="24"/>
          <w:szCs w:val="24"/>
          <w:lang w:eastAsia="ru-RU"/>
        </w:rPr>
        <w:t xml:space="preserve"> в адрес </w:t>
      </w:r>
      <w:r w:rsidRPr="00254FB6">
        <w:rPr>
          <w:rFonts w:ascii="Times New Roman" w:eastAsia="Times New Roman" w:hAnsi="Times New Roman" w:cs="Times New Roman"/>
          <w:sz w:val="24"/>
          <w:szCs w:val="24"/>
          <w:lang w:eastAsia="ru-RU"/>
        </w:rPr>
        <w:t>заместителя главы администрации</w:t>
      </w:r>
      <w:r w:rsidR="00B23616" w:rsidRPr="00254FB6">
        <w:rPr>
          <w:rFonts w:ascii="Times New Roman" w:eastAsia="Times New Roman" w:hAnsi="Times New Roman" w:cs="Times New Roman"/>
          <w:sz w:val="24"/>
          <w:szCs w:val="24"/>
          <w:lang w:eastAsia="ru-RU"/>
        </w:rPr>
        <w:t xml:space="preserve"> Канашского муниципального округа – начальника Управления образования администрации</w:t>
      </w:r>
      <w:r w:rsidRPr="00254FB6">
        <w:rPr>
          <w:rFonts w:ascii="Times New Roman" w:eastAsia="Times New Roman" w:hAnsi="Times New Roman" w:cs="Times New Roman"/>
          <w:sz w:val="24"/>
          <w:szCs w:val="24"/>
          <w:lang w:eastAsia="ru-RU"/>
        </w:rPr>
        <w:t>, курирующего предоставление муниципальной услуги, либо в адрес главы администрации.</w:t>
      </w:r>
    </w:p>
    <w:p w14:paraId="57962940"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254FB6">
        <w:rPr>
          <w:rFonts w:ascii="Times New Roman" w:eastAsia="Times New Roman" w:hAnsi="Times New Roman" w:cs="Times New Roman"/>
          <w:b/>
          <w:sz w:val="24"/>
          <w:szCs w:val="24"/>
          <w:lang w:eastAsia="ru-RU"/>
        </w:rPr>
        <w:t>5.4. Порядок подачи и рассмотрения жалобы</w:t>
      </w:r>
    </w:p>
    <w:p w14:paraId="36B96E11"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сайта,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02C058A6"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 xml:space="preserve">Жалоба в соответствии с Федеральным </w:t>
      </w:r>
      <w:hyperlink r:id="rId19" w:history="1">
        <w:r w:rsidRPr="00254FB6">
          <w:rPr>
            <w:rFonts w:ascii="Times New Roman" w:eastAsia="Times New Roman" w:hAnsi="Times New Roman" w:cs="Times New Roman"/>
            <w:sz w:val="24"/>
            <w:szCs w:val="24"/>
            <w:lang w:eastAsia="ru-RU"/>
          </w:rPr>
          <w:t>законом</w:t>
        </w:r>
      </w:hyperlink>
      <w:r w:rsidRPr="00254FB6">
        <w:rPr>
          <w:rFonts w:ascii="Times New Roman" w:eastAsia="Times New Roman" w:hAnsi="Times New Roman" w:cs="Times New Roman"/>
          <w:sz w:val="24"/>
          <w:szCs w:val="24"/>
          <w:lang w:eastAsia="ru-RU"/>
        </w:rPr>
        <w:t xml:space="preserve"> № 210-ФЗ должна содержать:</w:t>
      </w:r>
    </w:p>
    <w:p w14:paraId="28157CF2"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предоставляющего муниципальную услугу, решения и действия (бездействие) которых обжалуются;</w:t>
      </w:r>
    </w:p>
    <w:p w14:paraId="5B6722F0"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B4258F"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14:paraId="0011A6A9"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14:paraId="40334E5A"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0B51ABF1"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14:paraId="573DE41D"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7C6502C6"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A2868C1"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B4793A7"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В электронном виде жалоба может быть подана заявителем посредством:</w:t>
      </w:r>
    </w:p>
    <w:p w14:paraId="53F8117C"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официального сайта органа местного самоуправления;</w:t>
      </w:r>
    </w:p>
    <w:p w14:paraId="6EC39524"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Единого портала государственных и муниципальных услуг;</w:t>
      </w:r>
    </w:p>
    <w:p w14:paraId="603D70C6"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Портала государственных и муниципальных услуг;</w:t>
      </w:r>
    </w:p>
    <w:p w14:paraId="490D6CC9" w14:textId="25C62E92" w:rsidR="00283B87" w:rsidRPr="00254FB6" w:rsidRDefault="00283B87" w:rsidP="00850A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информационной системы досудебного (внесудебного) обжалования.</w:t>
      </w:r>
    </w:p>
    <w:p w14:paraId="231330D1"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254FB6">
        <w:rPr>
          <w:rFonts w:ascii="Times New Roman" w:eastAsia="Times New Roman" w:hAnsi="Times New Roman" w:cs="Times New Roman"/>
          <w:b/>
          <w:sz w:val="24"/>
          <w:szCs w:val="24"/>
          <w:lang w:eastAsia="ru-RU"/>
        </w:rPr>
        <w:t>5.5. Сроки рассмотрения жалобы</w:t>
      </w:r>
    </w:p>
    <w:p w14:paraId="32447494" w14:textId="1EBC34F6"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 xml:space="preserve">Жалоба, поступившая </w:t>
      </w:r>
      <w:r w:rsidR="00DF5BFA" w:rsidRPr="00254FB6">
        <w:rPr>
          <w:rFonts w:ascii="Times New Roman" w:eastAsia="Times New Roman" w:hAnsi="Times New Roman" w:cs="Times New Roman"/>
          <w:sz w:val="24"/>
          <w:szCs w:val="24"/>
          <w:lang w:eastAsia="ru-RU"/>
        </w:rPr>
        <w:t>в орган,</w:t>
      </w:r>
      <w:r w:rsidRPr="00254FB6">
        <w:rPr>
          <w:rFonts w:ascii="Times New Roman" w:eastAsia="Times New Roman" w:hAnsi="Times New Roman" w:cs="Times New Roman"/>
          <w:sz w:val="24"/>
          <w:szCs w:val="24"/>
          <w:lang w:eastAsia="ru-RU"/>
        </w:rPr>
        <w:t xml:space="preserve"> предоставляющий муниципальную услугу,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14:paraId="361438F3" w14:textId="1BD14E0C" w:rsidR="00283B87" w:rsidRPr="00254FB6" w:rsidRDefault="00283B87" w:rsidP="00850A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В случае обжалования отказа структурного подразделения,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40D98C62"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254FB6">
        <w:rPr>
          <w:rFonts w:ascii="Times New Roman" w:eastAsia="Times New Roman" w:hAnsi="Times New Roman" w:cs="Times New Roman"/>
          <w:b/>
          <w:sz w:val="24"/>
          <w:szCs w:val="24"/>
          <w:lang w:eastAsia="ru-RU"/>
        </w:rPr>
        <w:t>5.6. Результат рассмотрения жалобы</w:t>
      </w:r>
    </w:p>
    <w:p w14:paraId="3AD0DE6D" w14:textId="2580BCD4" w:rsidR="00FD072E" w:rsidRPr="00EC3A75" w:rsidRDefault="00FD072E" w:rsidP="00FD072E">
      <w:pPr>
        <w:widowControl w:val="0"/>
        <w:autoSpaceDE w:val="0"/>
        <w:autoSpaceDN w:val="0"/>
        <w:adjustRightInd w:val="0"/>
        <w:spacing w:after="0" w:line="247" w:lineRule="auto"/>
        <w:ind w:firstLine="540"/>
        <w:jc w:val="both"/>
        <w:rPr>
          <w:rFonts w:ascii="Times New Roman" w:eastAsia="Times New Roman" w:hAnsi="Times New Roman" w:cs="Times New Roman"/>
          <w:color w:val="C00000"/>
          <w:sz w:val="24"/>
          <w:szCs w:val="24"/>
          <w:lang w:eastAsia="ru-RU"/>
        </w:rPr>
      </w:pPr>
      <w:r w:rsidRPr="00EC3A75">
        <w:rPr>
          <w:rFonts w:ascii="Times New Roman" w:eastAsia="Times New Roman" w:hAnsi="Times New Roman" w:cs="Times New Roman"/>
          <w:color w:val="C00000"/>
          <w:sz w:val="24"/>
          <w:szCs w:val="24"/>
          <w:lang w:eastAsia="ru-RU"/>
        </w:rPr>
        <w:t>По результатам рассмотрения жалобы принимается одно из следующих решений:</w:t>
      </w:r>
    </w:p>
    <w:p w14:paraId="79F1C8EC" w14:textId="77777777" w:rsidR="00FD072E" w:rsidRPr="00EC3A75" w:rsidRDefault="00FD072E" w:rsidP="00FD072E">
      <w:pPr>
        <w:widowControl w:val="0"/>
        <w:autoSpaceDE w:val="0"/>
        <w:autoSpaceDN w:val="0"/>
        <w:adjustRightInd w:val="0"/>
        <w:spacing w:after="0" w:line="247" w:lineRule="auto"/>
        <w:ind w:firstLine="540"/>
        <w:jc w:val="both"/>
        <w:rPr>
          <w:rFonts w:ascii="Times New Roman" w:eastAsia="Times New Roman" w:hAnsi="Times New Roman" w:cs="Times New Roman"/>
          <w:color w:val="C00000"/>
          <w:sz w:val="24"/>
          <w:szCs w:val="24"/>
          <w:lang w:eastAsia="ru-RU"/>
        </w:rPr>
      </w:pPr>
      <w:r w:rsidRPr="00EC3A75">
        <w:rPr>
          <w:rFonts w:ascii="Times New Roman" w:eastAsia="Times New Roman" w:hAnsi="Times New Roman" w:cs="Times New Roman"/>
          <w:color w:val="C00000"/>
          <w:sz w:val="24"/>
          <w:szCs w:val="24"/>
          <w:lang w:eastAsia="ru-RU"/>
        </w:rPr>
        <w:t>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14:paraId="7C84EDAD" w14:textId="4BB5F0F5" w:rsidR="00283B87" w:rsidRPr="00EC3A75" w:rsidRDefault="00FD072E" w:rsidP="00FD072E">
      <w:pPr>
        <w:widowControl w:val="0"/>
        <w:autoSpaceDE w:val="0"/>
        <w:autoSpaceDN w:val="0"/>
        <w:adjustRightInd w:val="0"/>
        <w:spacing w:after="0" w:line="247" w:lineRule="auto"/>
        <w:ind w:firstLine="540"/>
        <w:jc w:val="both"/>
        <w:rPr>
          <w:rFonts w:ascii="Times New Roman" w:eastAsia="Times New Roman" w:hAnsi="Times New Roman" w:cs="Times New Roman"/>
          <w:color w:val="C00000"/>
          <w:sz w:val="24"/>
          <w:szCs w:val="24"/>
          <w:lang w:eastAsia="ru-RU"/>
        </w:rPr>
      </w:pPr>
      <w:r w:rsidRPr="00EC3A75">
        <w:rPr>
          <w:rFonts w:ascii="Times New Roman" w:eastAsia="Times New Roman" w:hAnsi="Times New Roman" w:cs="Times New Roman"/>
          <w:color w:val="C00000"/>
          <w:sz w:val="24"/>
          <w:szCs w:val="24"/>
          <w:lang w:eastAsia="ru-RU"/>
        </w:rPr>
        <w:t xml:space="preserve">2) в удовлетворении жалобы отказывается. </w:t>
      </w:r>
    </w:p>
    <w:p w14:paraId="00490F52" w14:textId="33A1DB31" w:rsidR="00283B87" w:rsidRPr="00AB65C7" w:rsidRDefault="00834593"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3B87" w:rsidRPr="00254FB6">
        <w:rPr>
          <w:rFonts w:ascii="Times New Roman" w:eastAsia="Times New Roman" w:hAnsi="Times New Roman" w:cs="Times New Roman"/>
          <w:b/>
          <w:sz w:val="24"/>
          <w:szCs w:val="24"/>
          <w:lang w:eastAsia="ru-RU"/>
        </w:rPr>
        <w:t>5.7. Порядок информирования заявителя о результатах рассмотрения жалобы</w:t>
      </w:r>
    </w:p>
    <w:p w14:paraId="0DDD64CE" w14:textId="77777777" w:rsidR="00283B87" w:rsidRPr="00254FB6" w:rsidRDefault="00283B87" w:rsidP="00283B87">
      <w:pPr>
        <w:widowControl w:val="0"/>
        <w:autoSpaceDE w:val="0"/>
        <w:autoSpaceDN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0170E62B"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 xml:space="preserve">В ответе по результатам рассмотрения жалобы указываются: </w:t>
      </w:r>
    </w:p>
    <w:p w14:paraId="633AAB5C"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14:paraId="5CCCCD1B"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14:paraId="37E576C6"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14:paraId="790A6E55"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основания для принятия решения по жалобе;</w:t>
      </w:r>
    </w:p>
    <w:p w14:paraId="20379C01"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принятое по жалобе решение;</w:t>
      </w:r>
    </w:p>
    <w:p w14:paraId="1068A636"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14:paraId="19BD22E9"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сведения о порядке обжалования принятого по жалобе решения.</w:t>
      </w:r>
    </w:p>
    <w:p w14:paraId="45C42865"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b/>
          <w:sz w:val="24"/>
          <w:szCs w:val="24"/>
          <w:lang w:eastAsia="ru-RU"/>
        </w:rPr>
      </w:pPr>
      <w:r w:rsidRPr="00254FB6">
        <w:rPr>
          <w:rFonts w:ascii="Times New Roman" w:eastAsia="Times New Roman" w:hAnsi="Times New Roman" w:cs="Times New Roman"/>
          <w:b/>
          <w:sz w:val="24"/>
          <w:szCs w:val="24"/>
          <w:lang w:eastAsia="ru-RU"/>
        </w:rPr>
        <w:t>5.8. Порядок обжалования решения по жалобе</w:t>
      </w:r>
    </w:p>
    <w:p w14:paraId="114E83A2"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14:paraId="427E0CF8"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b/>
          <w:sz w:val="24"/>
          <w:szCs w:val="24"/>
          <w:lang w:eastAsia="ru-RU"/>
        </w:rPr>
      </w:pPr>
      <w:r w:rsidRPr="00254FB6">
        <w:rPr>
          <w:rFonts w:ascii="Times New Roman" w:eastAsia="Times New Roman" w:hAnsi="Times New Roman" w:cs="Times New Roman"/>
          <w:b/>
          <w:sz w:val="24"/>
          <w:szCs w:val="24"/>
          <w:lang w:eastAsia="ru-RU"/>
        </w:rPr>
        <w:t>5.9. Право заявителя на получение информации и документов, необходимых для обоснования и рассмотрения жалобы</w:t>
      </w:r>
    </w:p>
    <w:p w14:paraId="78C44FD2" w14:textId="77777777" w:rsidR="00283B87" w:rsidRPr="00254FB6" w:rsidRDefault="00283B87" w:rsidP="00283B87">
      <w:pPr>
        <w:widowControl w:val="0"/>
        <w:autoSpaceDE w:val="0"/>
        <w:autoSpaceDN w:val="0"/>
        <w:adjustRightInd w:val="0"/>
        <w:spacing w:after="0" w:line="247"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14:paraId="4405641C"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254FB6">
        <w:rPr>
          <w:rFonts w:ascii="Times New Roman" w:eastAsia="Times New Roman" w:hAnsi="Times New Roman" w:cs="Times New Roman"/>
          <w:b/>
          <w:sz w:val="24"/>
          <w:szCs w:val="24"/>
          <w:lang w:eastAsia="ru-RU"/>
        </w:rPr>
        <w:t>5.10. Способы информирования заявителей о порядке подачи и рассмотрения жалобы</w:t>
      </w:r>
    </w:p>
    <w:p w14:paraId="1DDE578C"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14:paraId="75D1535F"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p>
    <w:p w14:paraId="7A786895"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в устной форме;</w:t>
      </w:r>
    </w:p>
    <w:p w14:paraId="78510CBE"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в форме электронного документа;</w:t>
      </w:r>
    </w:p>
    <w:p w14:paraId="5862D586"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по телефону;</w:t>
      </w:r>
    </w:p>
    <w:p w14:paraId="62A6634C" w14:textId="77777777" w:rsidR="00283B87" w:rsidRPr="00254FB6" w:rsidRDefault="00283B87" w:rsidP="00283B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54FB6">
        <w:rPr>
          <w:rFonts w:ascii="Times New Roman" w:eastAsia="Times New Roman" w:hAnsi="Times New Roman" w:cs="Times New Roman"/>
          <w:sz w:val="24"/>
          <w:szCs w:val="24"/>
          <w:lang w:eastAsia="ru-RU"/>
        </w:rPr>
        <w:t>в письменной форме.</w:t>
      </w:r>
    </w:p>
    <w:p w14:paraId="538D58EB" w14:textId="77777777" w:rsidR="00553BF6" w:rsidRPr="00254FB6" w:rsidRDefault="00553BF6" w:rsidP="00553BF6">
      <w:pPr>
        <w:spacing w:after="0" w:line="240" w:lineRule="auto"/>
        <w:ind w:firstLine="851"/>
        <w:jc w:val="both"/>
        <w:textAlignment w:val="baseline"/>
        <w:rPr>
          <w:rFonts w:ascii="Times New Roman" w:eastAsia="Times New Roman" w:hAnsi="Times New Roman" w:cs="Times New Roman"/>
          <w:b/>
          <w:sz w:val="24"/>
          <w:szCs w:val="24"/>
        </w:rPr>
      </w:pPr>
    </w:p>
    <w:p w14:paraId="4EB6B49F" w14:textId="24A7F472" w:rsidR="00BE60EF" w:rsidRPr="00254FB6" w:rsidRDefault="00BE60EF" w:rsidP="00E321C1">
      <w:pPr>
        <w:spacing w:after="0" w:line="240" w:lineRule="auto"/>
        <w:ind w:firstLine="851"/>
        <w:jc w:val="both"/>
        <w:textAlignment w:val="baseline"/>
        <w:rPr>
          <w:rFonts w:ascii="Times New Roman" w:eastAsia="Times New Roman" w:hAnsi="Times New Roman" w:cs="Times New Roman"/>
          <w:sz w:val="24"/>
          <w:szCs w:val="24"/>
        </w:rPr>
      </w:pPr>
    </w:p>
    <w:p w14:paraId="5A5990C7" w14:textId="39141A8E" w:rsidR="00850A45" w:rsidRPr="00254FB6" w:rsidRDefault="00850A45" w:rsidP="00E321C1">
      <w:pPr>
        <w:spacing w:after="0" w:line="240" w:lineRule="auto"/>
        <w:ind w:firstLine="851"/>
        <w:jc w:val="both"/>
        <w:textAlignment w:val="baseline"/>
        <w:rPr>
          <w:rFonts w:ascii="Times New Roman" w:eastAsia="Times New Roman" w:hAnsi="Times New Roman" w:cs="Times New Roman"/>
          <w:sz w:val="24"/>
          <w:szCs w:val="24"/>
        </w:rPr>
      </w:pPr>
    </w:p>
    <w:p w14:paraId="534B8184" w14:textId="12B48D2E" w:rsidR="00850A45" w:rsidRPr="00254FB6" w:rsidRDefault="00850A45" w:rsidP="00E321C1">
      <w:pPr>
        <w:spacing w:after="0" w:line="240" w:lineRule="auto"/>
        <w:ind w:firstLine="851"/>
        <w:jc w:val="both"/>
        <w:textAlignment w:val="baseline"/>
        <w:rPr>
          <w:rFonts w:ascii="Times New Roman" w:eastAsia="Times New Roman" w:hAnsi="Times New Roman" w:cs="Times New Roman"/>
          <w:sz w:val="24"/>
          <w:szCs w:val="24"/>
        </w:rPr>
      </w:pPr>
    </w:p>
    <w:p w14:paraId="3398EA97" w14:textId="0C6C6445" w:rsidR="00850A45" w:rsidRPr="00254FB6" w:rsidRDefault="00850A45" w:rsidP="00E321C1">
      <w:pPr>
        <w:spacing w:after="0" w:line="240" w:lineRule="auto"/>
        <w:ind w:firstLine="851"/>
        <w:jc w:val="both"/>
        <w:textAlignment w:val="baseline"/>
        <w:rPr>
          <w:rFonts w:ascii="Times New Roman" w:eastAsia="Times New Roman" w:hAnsi="Times New Roman" w:cs="Times New Roman"/>
          <w:sz w:val="24"/>
          <w:szCs w:val="24"/>
        </w:rPr>
      </w:pPr>
    </w:p>
    <w:p w14:paraId="354F747F" w14:textId="44350647" w:rsidR="00850A45" w:rsidRPr="00254FB6" w:rsidRDefault="00850A45" w:rsidP="00E321C1">
      <w:pPr>
        <w:spacing w:after="0" w:line="240" w:lineRule="auto"/>
        <w:ind w:firstLine="851"/>
        <w:jc w:val="both"/>
        <w:textAlignment w:val="baseline"/>
        <w:rPr>
          <w:rFonts w:ascii="Times New Roman" w:eastAsia="Times New Roman" w:hAnsi="Times New Roman" w:cs="Times New Roman"/>
          <w:sz w:val="24"/>
          <w:szCs w:val="24"/>
        </w:rPr>
      </w:pPr>
    </w:p>
    <w:p w14:paraId="0A22BB4C" w14:textId="7178051C" w:rsidR="00C76BF4" w:rsidRPr="00254FB6" w:rsidRDefault="00C76BF4" w:rsidP="00687C55">
      <w:pPr>
        <w:spacing w:after="0" w:line="240" w:lineRule="auto"/>
        <w:jc w:val="both"/>
        <w:textAlignment w:val="baseline"/>
        <w:rPr>
          <w:rFonts w:ascii="Times New Roman" w:eastAsia="Times New Roman" w:hAnsi="Times New Roman" w:cs="Times New Roman"/>
          <w:sz w:val="24"/>
          <w:szCs w:val="24"/>
        </w:rPr>
      </w:pPr>
    </w:p>
    <w:p w14:paraId="2468ED59" w14:textId="686631A4" w:rsidR="00C76BF4" w:rsidRPr="00254FB6" w:rsidRDefault="00C76BF4" w:rsidP="00E321C1">
      <w:pPr>
        <w:spacing w:after="0" w:line="240" w:lineRule="auto"/>
        <w:ind w:firstLine="851"/>
        <w:jc w:val="both"/>
        <w:textAlignment w:val="baseline"/>
        <w:rPr>
          <w:rFonts w:ascii="Times New Roman" w:eastAsia="Times New Roman" w:hAnsi="Times New Roman" w:cs="Times New Roman"/>
          <w:sz w:val="24"/>
          <w:szCs w:val="24"/>
        </w:rPr>
      </w:pPr>
    </w:p>
    <w:p w14:paraId="679885C4" w14:textId="77777777" w:rsidR="00BE60EF" w:rsidRPr="00254FB6" w:rsidRDefault="00BE60EF" w:rsidP="00283B87">
      <w:pPr>
        <w:spacing w:after="0" w:line="240" w:lineRule="auto"/>
        <w:jc w:val="both"/>
        <w:textAlignment w:val="baseline"/>
        <w:rPr>
          <w:rFonts w:ascii="Times New Roman" w:eastAsia="Times New Roman" w:hAnsi="Times New Roman" w:cs="Times New Roman"/>
          <w:sz w:val="24"/>
          <w:szCs w:val="24"/>
        </w:rPr>
      </w:pPr>
    </w:p>
    <w:p w14:paraId="6D2812FF" w14:textId="77777777" w:rsidR="00BE60EF" w:rsidRPr="00254FB6" w:rsidRDefault="00BE60EF" w:rsidP="00E321C1">
      <w:pPr>
        <w:spacing w:after="0" w:line="240" w:lineRule="auto"/>
        <w:ind w:firstLine="851"/>
        <w:jc w:val="both"/>
        <w:textAlignment w:val="baseline"/>
        <w:rPr>
          <w:rFonts w:ascii="Times New Roman" w:eastAsia="Times New Roman" w:hAnsi="Times New Roman" w:cs="Times New Roman"/>
          <w:sz w:val="24"/>
          <w:szCs w:val="24"/>
        </w:rPr>
      </w:pPr>
    </w:p>
    <w:p w14:paraId="02480A90" w14:textId="0007A88B" w:rsidR="00BE60EF" w:rsidRPr="00254FB6" w:rsidRDefault="00BE60EF" w:rsidP="00BE60EF">
      <w:pPr>
        <w:pStyle w:val="a9"/>
        <w:shd w:val="clear" w:color="auto" w:fill="FFFFFF"/>
        <w:spacing w:before="0" w:beforeAutospacing="0" w:after="0" w:afterAutospacing="0"/>
        <w:jc w:val="center"/>
        <w:textAlignment w:val="baseline"/>
        <w:rPr>
          <w:rStyle w:val="aa"/>
          <w:bdr w:val="none" w:sz="0" w:space="0" w:color="auto" w:frame="1"/>
        </w:rPr>
      </w:pPr>
    </w:p>
    <w:p w14:paraId="7ED726CC" w14:textId="77777777" w:rsidR="00BE60EF" w:rsidRPr="00254FB6" w:rsidRDefault="00BE60EF" w:rsidP="00BE60EF">
      <w:pPr>
        <w:pStyle w:val="a9"/>
        <w:shd w:val="clear" w:color="auto" w:fill="FFFFFF"/>
        <w:spacing w:before="0" w:beforeAutospacing="0" w:after="0" w:afterAutospacing="0"/>
        <w:textAlignment w:val="baseline"/>
        <w:rPr>
          <w:rStyle w:val="aa"/>
          <w:bdr w:val="none" w:sz="0" w:space="0" w:color="auto" w:frame="1"/>
        </w:rPr>
      </w:pPr>
    </w:p>
    <w:p w14:paraId="24CFB193" w14:textId="77777777" w:rsidR="00BE60EF" w:rsidRPr="00254FB6" w:rsidRDefault="00BE60EF" w:rsidP="00BE60EF">
      <w:pPr>
        <w:pStyle w:val="a9"/>
        <w:shd w:val="clear" w:color="auto" w:fill="FFFFFF"/>
        <w:spacing w:before="0" w:beforeAutospacing="0" w:after="0" w:afterAutospacing="0"/>
        <w:jc w:val="center"/>
        <w:textAlignment w:val="baseline"/>
        <w:rPr>
          <w:rStyle w:val="aa"/>
          <w:bdr w:val="none" w:sz="0" w:space="0" w:color="auto" w:frame="1"/>
        </w:rPr>
      </w:pPr>
    </w:p>
    <w:p w14:paraId="6AB6CDF1" w14:textId="77777777" w:rsidR="00BE60EF" w:rsidRPr="00254FB6" w:rsidRDefault="00BE60EF" w:rsidP="00BE60EF">
      <w:pPr>
        <w:pStyle w:val="a9"/>
        <w:shd w:val="clear" w:color="auto" w:fill="FFFFFF"/>
        <w:spacing w:before="0" w:beforeAutospacing="0" w:after="0" w:afterAutospacing="0"/>
        <w:jc w:val="center"/>
        <w:textAlignment w:val="baseline"/>
        <w:rPr>
          <w:rStyle w:val="aa"/>
          <w:bdr w:val="none" w:sz="0" w:space="0" w:color="auto" w:frame="1"/>
        </w:rPr>
      </w:pPr>
    </w:p>
    <w:p w14:paraId="75FBD521" w14:textId="77777777" w:rsidR="00BE60EF" w:rsidRPr="00254FB6" w:rsidRDefault="00BE60EF" w:rsidP="00BE60EF">
      <w:pPr>
        <w:pStyle w:val="a9"/>
        <w:shd w:val="clear" w:color="auto" w:fill="FFFFFF"/>
        <w:spacing w:before="0" w:beforeAutospacing="0" w:after="0" w:afterAutospacing="0"/>
        <w:jc w:val="center"/>
        <w:textAlignment w:val="baseline"/>
        <w:rPr>
          <w:rStyle w:val="aa"/>
          <w:bdr w:val="none" w:sz="0" w:space="0" w:color="auto" w:frame="1"/>
        </w:rPr>
      </w:pPr>
    </w:p>
    <w:p w14:paraId="14BFA4A2" w14:textId="77777777" w:rsidR="00BE60EF" w:rsidRPr="00254FB6" w:rsidRDefault="00BE60EF" w:rsidP="00BE60EF">
      <w:pPr>
        <w:pStyle w:val="a9"/>
        <w:shd w:val="clear" w:color="auto" w:fill="FFFFFF"/>
        <w:spacing w:before="0" w:beforeAutospacing="0" w:after="0" w:afterAutospacing="0"/>
        <w:jc w:val="center"/>
        <w:textAlignment w:val="baseline"/>
        <w:rPr>
          <w:rStyle w:val="aa"/>
          <w:bdr w:val="none" w:sz="0" w:space="0" w:color="auto" w:frame="1"/>
        </w:rPr>
      </w:pPr>
    </w:p>
    <w:p w14:paraId="02A4F83A" w14:textId="77777777" w:rsidR="006E7578" w:rsidRPr="00254FB6" w:rsidRDefault="006E7578" w:rsidP="00BE60EF">
      <w:pPr>
        <w:pStyle w:val="a9"/>
        <w:shd w:val="clear" w:color="auto" w:fill="FFFFFF"/>
        <w:spacing w:before="0" w:beforeAutospacing="0" w:after="0" w:afterAutospacing="0"/>
        <w:jc w:val="center"/>
        <w:textAlignment w:val="baseline"/>
        <w:rPr>
          <w:rStyle w:val="aa"/>
          <w:bdr w:val="none" w:sz="0" w:space="0" w:color="auto" w:frame="1"/>
        </w:rPr>
      </w:pPr>
    </w:p>
    <w:tbl>
      <w:tblPr>
        <w:tblpPr w:leftFromText="180" w:rightFromText="180" w:vertAnchor="text" w:horzAnchor="margin" w:tblpXSpec="right" w:tblpY="-263"/>
        <w:tblW w:w="0" w:type="auto"/>
        <w:tblLook w:val="0000" w:firstRow="0" w:lastRow="0" w:firstColumn="0" w:lastColumn="0" w:noHBand="0" w:noVBand="0"/>
      </w:tblPr>
      <w:tblGrid>
        <w:gridCol w:w="4295"/>
      </w:tblGrid>
      <w:tr w:rsidR="00254FB6" w:rsidRPr="00254FB6" w14:paraId="0146C3D7" w14:textId="77777777" w:rsidTr="00712979">
        <w:trPr>
          <w:trHeight w:val="1666"/>
        </w:trPr>
        <w:tc>
          <w:tcPr>
            <w:tcW w:w="4295" w:type="dxa"/>
          </w:tcPr>
          <w:p w14:paraId="7EFA749C" w14:textId="77777777" w:rsidR="003867AE" w:rsidRDefault="003867AE" w:rsidP="00712979">
            <w:pPr>
              <w:spacing w:after="0" w:line="240" w:lineRule="auto"/>
              <w:jc w:val="both"/>
              <w:textAlignment w:val="baseline"/>
              <w:rPr>
                <w:rFonts w:ascii="Times New Roman" w:eastAsia="Times New Roman" w:hAnsi="Times New Roman" w:cs="Times New Roman"/>
                <w:sz w:val="20"/>
                <w:szCs w:val="20"/>
              </w:rPr>
            </w:pPr>
          </w:p>
          <w:p w14:paraId="06163E4C" w14:textId="77777777" w:rsidR="003867AE" w:rsidRDefault="003867AE" w:rsidP="00712979">
            <w:pPr>
              <w:spacing w:after="0" w:line="240" w:lineRule="auto"/>
              <w:jc w:val="both"/>
              <w:textAlignment w:val="baseline"/>
              <w:rPr>
                <w:rFonts w:ascii="Times New Roman" w:eastAsia="Times New Roman" w:hAnsi="Times New Roman" w:cs="Times New Roman"/>
                <w:sz w:val="20"/>
                <w:szCs w:val="20"/>
              </w:rPr>
            </w:pPr>
          </w:p>
          <w:p w14:paraId="78D964CB" w14:textId="77777777" w:rsidR="003867AE" w:rsidRDefault="003867AE" w:rsidP="00712979">
            <w:pPr>
              <w:spacing w:after="0" w:line="240" w:lineRule="auto"/>
              <w:jc w:val="both"/>
              <w:textAlignment w:val="baseline"/>
              <w:rPr>
                <w:rFonts w:ascii="Times New Roman" w:eastAsia="Times New Roman" w:hAnsi="Times New Roman" w:cs="Times New Roman"/>
                <w:sz w:val="20"/>
                <w:szCs w:val="20"/>
              </w:rPr>
            </w:pPr>
          </w:p>
          <w:p w14:paraId="69767DC8" w14:textId="77777777" w:rsidR="003867AE" w:rsidRDefault="003867AE" w:rsidP="00712979">
            <w:pPr>
              <w:spacing w:after="0" w:line="240" w:lineRule="auto"/>
              <w:jc w:val="both"/>
              <w:textAlignment w:val="baseline"/>
              <w:rPr>
                <w:rFonts w:ascii="Times New Roman" w:eastAsia="Times New Roman" w:hAnsi="Times New Roman" w:cs="Times New Roman"/>
                <w:sz w:val="20"/>
                <w:szCs w:val="20"/>
              </w:rPr>
            </w:pPr>
          </w:p>
          <w:p w14:paraId="660AA52B" w14:textId="77777777" w:rsidR="003867AE" w:rsidRDefault="003867AE" w:rsidP="00712979">
            <w:pPr>
              <w:spacing w:after="0" w:line="240" w:lineRule="auto"/>
              <w:jc w:val="both"/>
              <w:textAlignment w:val="baseline"/>
              <w:rPr>
                <w:rFonts w:ascii="Times New Roman" w:eastAsia="Times New Roman" w:hAnsi="Times New Roman" w:cs="Times New Roman"/>
                <w:sz w:val="20"/>
                <w:szCs w:val="20"/>
              </w:rPr>
            </w:pPr>
          </w:p>
          <w:p w14:paraId="68128E21" w14:textId="77777777" w:rsidR="003867AE" w:rsidRDefault="003867AE" w:rsidP="00712979">
            <w:pPr>
              <w:spacing w:after="0" w:line="240" w:lineRule="auto"/>
              <w:jc w:val="both"/>
              <w:textAlignment w:val="baseline"/>
              <w:rPr>
                <w:rFonts w:ascii="Times New Roman" w:eastAsia="Times New Roman" w:hAnsi="Times New Roman" w:cs="Times New Roman"/>
                <w:sz w:val="20"/>
                <w:szCs w:val="20"/>
              </w:rPr>
            </w:pPr>
          </w:p>
          <w:p w14:paraId="2DADA974" w14:textId="77777777" w:rsidR="003867AE" w:rsidRDefault="003867AE" w:rsidP="00712979">
            <w:pPr>
              <w:spacing w:after="0" w:line="240" w:lineRule="auto"/>
              <w:jc w:val="both"/>
              <w:textAlignment w:val="baseline"/>
              <w:rPr>
                <w:rFonts w:ascii="Times New Roman" w:eastAsia="Times New Roman" w:hAnsi="Times New Roman" w:cs="Times New Roman"/>
                <w:sz w:val="20"/>
                <w:szCs w:val="20"/>
              </w:rPr>
            </w:pPr>
          </w:p>
          <w:p w14:paraId="5131D3B0" w14:textId="6E14C3EF" w:rsidR="006E7578" w:rsidRPr="00254FB6" w:rsidRDefault="006E7578" w:rsidP="00712979">
            <w:pPr>
              <w:spacing w:after="0" w:line="240" w:lineRule="auto"/>
              <w:jc w:val="both"/>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Приложение № 1</w:t>
            </w:r>
          </w:p>
          <w:p w14:paraId="7F92F142" w14:textId="77777777" w:rsidR="006E7578" w:rsidRPr="00254FB6" w:rsidRDefault="006E7578" w:rsidP="00712979">
            <w:pPr>
              <w:spacing w:after="0" w:line="240" w:lineRule="auto"/>
              <w:jc w:val="both"/>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к Административному регламенту</w:t>
            </w:r>
          </w:p>
          <w:p w14:paraId="433E6783" w14:textId="77777777" w:rsidR="006E7578" w:rsidRPr="00254FB6" w:rsidRDefault="006E7578" w:rsidP="00712979">
            <w:pPr>
              <w:spacing w:after="0" w:line="240" w:lineRule="auto"/>
              <w:jc w:val="both"/>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14:paraId="4C15F437" w14:textId="77777777" w:rsidR="006E7578" w:rsidRPr="00254FB6" w:rsidRDefault="006E7578" w:rsidP="00712979">
            <w:pPr>
              <w:spacing w:after="0" w:line="240" w:lineRule="auto"/>
              <w:jc w:val="both"/>
              <w:textAlignment w:val="baseline"/>
              <w:rPr>
                <w:rFonts w:ascii="Times New Roman" w:eastAsia="Times New Roman" w:hAnsi="Times New Roman" w:cs="Times New Roman"/>
                <w:sz w:val="20"/>
                <w:szCs w:val="20"/>
              </w:rPr>
            </w:pPr>
          </w:p>
        </w:tc>
      </w:tr>
    </w:tbl>
    <w:p w14:paraId="02F6B437" w14:textId="77777777" w:rsidR="006E7578" w:rsidRPr="00254FB6" w:rsidRDefault="006E7578" w:rsidP="00BE60EF">
      <w:pPr>
        <w:pStyle w:val="a9"/>
        <w:shd w:val="clear" w:color="auto" w:fill="FFFFFF"/>
        <w:spacing w:before="0" w:beforeAutospacing="0" w:after="0" w:afterAutospacing="0"/>
        <w:jc w:val="center"/>
        <w:textAlignment w:val="baseline"/>
        <w:rPr>
          <w:rStyle w:val="aa"/>
          <w:bdr w:val="none" w:sz="0" w:space="0" w:color="auto" w:frame="1"/>
        </w:rPr>
      </w:pPr>
    </w:p>
    <w:p w14:paraId="4DA7773E" w14:textId="77777777" w:rsidR="006E7578" w:rsidRPr="00254FB6" w:rsidRDefault="006E7578" w:rsidP="00BE60EF">
      <w:pPr>
        <w:pStyle w:val="a9"/>
        <w:shd w:val="clear" w:color="auto" w:fill="FFFFFF"/>
        <w:spacing w:before="0" w:beforeAutospacing="0" w:after="0" w:afterAutospacing="0"/>
        <w:jc w:val="center"/>
        <w:textAlignment w:val="baseline"/>
        <w:rPr>
          <w:rStyle w:val="aa"/>
          <w:bdr w:val="none" w:sz="0" w:space="0" w:color="auto" w:frame="1"/>
        </w:rPr>
      </w:pPr>
    </w:p>
    <w:p w14:paraId="1F3FCB2F" w14:textId="77777777" w:rsidR="006E7578" w:rsidRPr="00254FB6" w:rsidRDefault="006E7578" w:rsidP="00BE60EF">
      <w:pPr>
        <w:pStyle w:val="a9"/>
        <w:shd w:val="clear" w:color="auto" w:fill="FFFFFF"/>
        <w:spacing w:before="0" w:beforeAutospacing="0" w:after="0" w:afterAutospacing="0"/>
        <w:jc w:val="center"/>
        <w:textAlignment w:val="baseline"/>
        <w:rPr>
          <w:rStyle w:val="aa"/>
          <w:bdr w:val="none" w:sz="0" w:space="0" w:color="auto" w:frame="1"/>
        </w:rPr>
      </w:pPr>
    </w:p>
    <w:p w14:paraId="79C475DF" w14:textId="77777777" w:rsidR="006E7578" w:rsidRPr="00254FB6" w:rsidRDefault="006E7578" w:rsidP="00BE60EF">
      <w:pPr>
        <w:pStyle w:val="a9"/>
        <w:shd w:val="clear" w:color="auto" w:fill="FFFFFF"/>
        <w:spacing w:before="0" w:beforeAutospacing="0" w:after="0" w:afterAutospacing="0"/>
        <w:jc w:val="center"/>
        <w:textAlignment w:val="baseline"/>
        <w:rPr>
          <w:rStyle w:val="aa"/>
          <w:bdr w:val="none" w:sz="0" w:space="0" w:color="auto" w:frame="1"/>
        </w:rPr>
      </w:pPr>
    </w:p>
    <w:p w14:paraId="4C0AF30B" w14:textId="77777777" w:rsidR="006E7578" w:rsidRPr="00254FB6" w:rsidRDefault="006E7578" w:rsidP="00BE60EF">
      <w:pPr>
        <w:pStyle w:val="a9"/>
        <w:shd w:val="clear" w:color="auto" w:fill="FFFFFF"/>
        <w:spacing w:before="0" w:beforeAutospacing="0" w:after="0" w:afterAutospacing="0"/>
        <w:jc w:val="center"/>
        <w:textAlignment w:val="baseline"/>
        <w:rPr>
          <w:rStyle w:val="aa"/>
          <w:bdr w:val="none" w:sz="0" w:space="0" w:color="auto" w:frame="1"/>
        </w:rPr>
      </w:pPr>
    </w:p>
    <w:p w14:paraId="2C4B0864" w14:textId="77777777" w:rsidR="006E7578" w:rsidRPr="00254FB6" w:rsidRDefault="006E7578" w:rsidP="00BE60EF">
      <w:pPr>
        <w:pStyle w:val="a9"/>
        <w:shd w:val="clear" w:color="auto" w:fill="FFFFFF"/>
        <w:spacing w:before="0" w:beforeAutospacing="0" w:after="0" w:afterAutospacing="0"/>
        <w:jc w:val="center"/>
        <w:textAlignment w:val="baseline"/>
        <w:rPr>
          <w:rStyle w:val="aa"/>
          <w:bdr w:val="none" w:sz="0" w:space="0" w:color="auto" w:frame="1"/>
        </w:rPr>
      </w:pPr>
    </w:p>
    <w:p w14:paraId="6FCDCCF6" w14:textId="77777777" w:rsidR="003867AE" w:rsidRDefault="003867AE" w:rsidP="00BE60EF">
      <w:pPr>
        <w:pStyle w:val="a9"/>
        <w:shd w:val="clear" w:color="auto" w:fill="FFFFFF"/>
        <w:spacing w:before="0" w:beforeAutospacing="0" w:after="0" w:afterAutospacing="0"/>
        <w:jc w:val="center"/>
        <w:textAlignment w:val="baseline"/>
        <w:rPr>
          <w:rStyle w:val="aa"/>
          <w:bdr w:val="none" w:sz="0" w:space="0" w:color="auto" w:frame="1"/>
        </w:rPr>
      </w:pPr>
    </w:p>
    <w:p w14:paraId="4D2B5FC9" w14:textId="77777777" w:rsidR="003867AE" w:rsidRDefault="003867AE" w:rsidP="00BE60EF">
      <w:pPr>
        <w:pStyle w:val="a9"/>
        <w:shd w:val="clear" w:color="auto" w:fill="FFFFFF"/>
        <w:spacing w:before="0" w:beforeAutospacing="0" w:after="0" w:afterAutospacing="0"/>
        <w:jc w:val="center"/>
        <w:textAlignment w:val="baseline"/>
        <w:rPr>
          <w:rStyle w:val="aa"/>
          <w:bdr w:val="none" w:sz="0" w:space="0" w:color="auto" w:frame="1"/>
        </w:rPr>
      </w:pPr>
    </w:p>
    <w:p w14:paraId="591509B8" w14:textId="77777777" w:rsidR="003867AE" w:rsidRDefault="003867AE" w:rsidP="00BE60EF">
      <w:pPr>
        <w:pStyle w:val="a9"/>
        <w:shd w:val="clear" w:color="auto" w:fill="FFFFFF"/>
        <w:spacing w:before="0" w:beforeAutospacing="0" w:after="0" w:afterAutospacing="0"/>
        <w:jc w:val="center"/>
        <w:textAlignment w:val="baseline"/>
        <w:rPr>
          <w:rStyle w:val="aa"/>
          <w:bdr w:val="none" w:sz="0" w:space="0" w:color="auto" w:frame="1"/>
        </w:rPr>
      </w:pPr>
    </w:p>
    <w:p w14:paraId="2CAD8E37" w14:textId="77777777" w:rsidR="003867AE" w:rsidRDefault="003867AE" w:rsidP="00BE60EF">
      <w:pPr>
        <w:pStyle w:val="a9"/>
        <w:shd w:val="clear" w:color="auto" w:fill="FFFFFF"/>
        <w:spacing w:before="0" w:beforeAutospacing="0" w:after="0" w:afterAutospacing="0"/>
        <w:jc w:val="center"/>
        <w:textAlignment w:val="baseline"/>
        <w:rPr>
          <w:rStyle w:val="aa"/>
          <w:bdr w:val="none" w:sz="0" w:space="0" w:color="auto" w:frame="1"/>
        </w:rPr>
      </w:pPr>
    </w:p>
    <w:p w14:paraId="3BCA3DEB" w14:textId="77777777" w:rsidR="003867AE" w:rsidRDefault="003867AE" w:rsidP="00BE60EF">
      <w:pPr>
        <w:pStyle w:val="a9"/>
        <w:shd w:val="clear" w:color="auto" w:fill="FFFFFF"/>
        <w:spacing w:before="0" w:beforeAutospacing="0" w:after="0" w:afterAutospacing="0"/>
        <w:jc w:val="center"/>
        <w:textAlignment w:val="baseline"/>
        <w:rPr>
          <w:rStyle w:val="aa"/>
          <w:bdr w:val="none" w:sz="0" w:space="0" w:color="auto" w:frame="1"/>
        </w:rPr>
      </w:pPr>
    </w:p>
    <w:p w14:paraId="60BBE89C" w14:textId="77777777" w:rsidR="003867AE" w:rsidRDefault="003867AE" w:rsidP="00BE60EF">
      <w:pPr>
        <w:pStyle w:val="a9"/>
        <w:shd w:val="clear" w:color="auto" w:fill="FFFFFF"/>
        <w:spacing w:before="0" w:beforeAutospacing="0" w:after="0" w:afterAutospacing="0"/>
        <w:jc w:val="center"/>
        <w:textAlignment w:val="baseline"/>
        <w:rPr>
          <w:rStyle w:val="aa"/>
          <w:bdr w:val="none" w:sz="0" w:space="0" w:color="auto" w:frame="1"/>
        </w:rPr>
      </w:pPr>
    </w:p>
    <w:p w14:paraId="73B6D4B2" w14:textId="5D9487FC" w:rsidR="008306DA" w:rsidRPr="00254FB6" w:rsidRDefault="00BE60EF" w:rsidP="00BE60EF">
      <w:pPr>
        <w:pStyle w:val="a9"/>
        <w:shd w:val="clear" w:color="auto" w:fill="FFFFFF"/>
        <w:spacing w:before="0" w:beforeAutospacing="0" w:after="0" w:afterAutospacing="0"/>
        <w:jc w:val="center"/>
        <w:textAlignment w:val="baseline"/>
        <w:rPr>
          <w:rStyle w:val="aa"/>
          <w:bdr w:val="none" w:sz="0" w:space="0" w:color="auto" w:frame="1"/>
        </w:rPr>
      </w:pPr>
      <w:r w:rsidRPr="00254FB6">
        <w:rPr>
          <w:rStyle w:val="aa"/>
          <w:bdr w:val="none" w:sz="0" w:space="0" w:color="auto" w:frame="1"/>
        </w:rPr>
        <w:t xml:space="preserve">Информация о месте нахождения, номерах телефонов для справок, адресах муниципальных общеобразовательных учреждений </w:t>
      </w:r>
    </w:p>
    <w:p w14:paraId="5D7E42E4" w14:textId="00BA1562" w:rsidR="00BE60EF" w:rsidRPr="00254FB6" w:rsidRDefault="00BE60EF" w:rsidP="00BE60EF">
      <w:pPr>
        <w:pStyle w:val="a9"/>
        <w:shd w:val="clear" w:color="auto" w:fill="FFFFFF"/>
        <w:spacing w:before="0" w:beforeAutospacing="0" w:after="0" w:afterAutospacing="0"/>
        <w:jc w:val="center"/>
        <w:textAlignment w:val="baseline"/>
        <w:rPr>
          <w:rStyle w:val="aa"/>
          <w:bdr w:val="none" w:sz="0" w:space="0" w:color="auto" w:frame="1"/>
        </w:rPr>
      </w:pPr>
      <w:r w:rsidRPr="00254FB6">
        <w:rPr>
          <w:rStyle w:val="aa"/>
          <w:bdr w:val="none" w:sz="0" w:space="0" w:color="auto" w:frame="1"/>
        </w:rPr>
        <w:t xml:space="preserve">Канашского </w:t>
      </w:r>
      <w:r w:rsidR="00486605" w:rsidRPr="00254FB6">
        <w:rPr>
          <w:rStyle w:val="aa"/>
          <w:bdr w:val="none" w:sz="0" w:space="0" w:color="auto" w:frame="1"/>
        </w:rPr>
        <w:t xml:space="preserve">муниципального округа </w:t>
      </w:r>
      <w:r w:rsidRPr="00254FB6">
        <w:rPr>
          <w:rStyle w:val="aa"/>
          <w:bdr w:val="none" w:sz="0" w:space="0" w:color="auto" w:frame="1"/>
        </w:rPr>
        <w:t>Чувашской Республики</w:t>
      </w:r>
    </w:p>
    <w:p w14:paraId="4FD91632" w14:textId="77777777" w:rsidR="00BE60EF" w:rsidRPr="00254FB6" w:rsidRDefault="00BE60EF" w:rsidP="00BE60EF">
      <w:pPr>
        <w:pStyle w:val="a9"/>
        <w:shd w:val="clear" w:color="auto" w:fill="FFFFFF"/>
        <w:spacing w:before="0" w:beforeAutospacing="0" w:after="0" w:afterAutospacing="0"/>
        <w:jc w:val="center"/>
        <w:textAlignment w:val="baseline"/>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firstRow="1" w:lastRow="0" w:firstColumn="1" w:lastColumn="0" w:noHBand="0" w:noVBand="1"/>
      </w:tblPr>
      <w:tblGrid>
        <w:gridCol w:w="534"/>
        <w:gridCol w:w="2013"/>
        <w:gridCol w:w="1672"/>
        <w:gridCol w:w="1701"/>
        <w:gridCol w:w="3544"/>
      </w:tblGrid>
      <w:tr w:rsidR="00254FB6" w:rsidRPr="00254FB6" w14:paraId="51398772"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6354F2F"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п/п</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62BA1CE"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Наименование школ</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2EB2C9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Ф.И.О. руководителя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31B2F2A"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Контактный телефон/факс</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4ED5DEF"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Адрес МБОУ с указанием почтового индекса</w:t>
            </w:r>
          </w:p>
        </w:tc>
      </w:tr>
      <w:tr w:rsidR="00254FB6" w:rsidRPr="00254FB6" w14:paraId="0D87DF89"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70DF05D"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1</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CCAF25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«Байгильдинская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C06D57"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Ильин Владислав Гаврилович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12F8C1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8(83533)65-1-16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81EB80F"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429308, Чувашская Республика, Канашский район, д. Байгильдино, ул. Волкова, д.35</w:t>
            </w:r>
          </w:p>
        </w:tc>
      </w:tr>
      <w:tr w:rsidR="00254FB6" w:rsidRPr="00254FB6" w14:paraId="6B0C97A5"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0973435"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2</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3BA99E4" w14:textId="3300B0D6"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«Большебикшихская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804AF9"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Никитина Наталия </w:t>
            </w:r>
          </w:p>
          <w:p w14:paraId="18AE81FE" w14:textId="7D7E4A4C"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Николаевна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9BDAFA8"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8(83533)6-06-74</w:t>
            </w:r>
          </w:p>
          <w:p w14:paraId="7D08BDAF"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6-06-37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361D3F1"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429306, Чувашская Республика, Канашский район, д. Большие Бикшихи, ул. Советская, д.6а</w:t>
            </w:r>
          </w:p>
        </w:tc>
      </w:tr>
      <w:tr w:rsidR="00254FB6" w:rsidRPr="00254FB6" w14:paraId="1568321D"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D227FA3"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3</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F87833C"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«Вутабосинская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CC2414E" w14:textId="4D1B8B07" w:rsidR="00BE60EF" w:rsidRPr="00254FB6" w:rsidRDefault="00486605"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Николаева Вероника Васильевна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3502322"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8(83533)63-1-39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4608201"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429345, Чувашская Республика, Канашский район, с. Вутабоси, ул. Восточная, д.4</w:t>
            </w:r>
          </w:p>
        </w:tc>
      </w:tr>
      <w:tr w:rsidR="00254FB6" w:rsidRPr="00254FB6" w14:paraId="36005F04"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9573C87"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4</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2B9F784"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«Караклинская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35928B8"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Михайлова Валентина Георгиевна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E7BE34C"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8(83533)60-1-19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1CBE440"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429321, Чувашская Республика, Канашский район, д. Караклы, ул. Молодёжная, д.14</w:t>
            </w:r>
          </w:p>
        </w:tc>
      </w:tr>
      <w:tr w:rsidR="00254FB6" w:rsidRPr="00254FB6" w14:paraId="73A7D9BA"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749E85B"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5</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963C4F8"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«Малобикшихская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3885D1A" w14:textId="505A6A65" w:rsidR="00BE60EF" w:rsidRPr="00254FB6" w:rsidRDefault="00486605"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Пантелеймонова Людмила Анатольевна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1685D6D"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8(83533)2-02-64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BD4F42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429320, Чувашская Республика, Канашский район, д. Малые Бикшихи, ул. Канашская, д.79</w:t>
            </w:r>
          </w:p>
        </w:tc>
      </w:tr>
      <w:tr w:rsidR="00254FB6" w:rsidRPr="00254FB6" w14:paraId="6C987DD8"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958B90C"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6</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BBFBA3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«Напольнокотякская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5583E1A"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Германов Валерий Кириллович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5534F06"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8(83533)60-3-08</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80B8273"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429345, Чувашская Республика, Канашский район, д. Напольные Котяки, ул. Советская, д.224</w:t>
            </w:r>
          </w:p>
        </w:tc>
      </w:tr>
      <w:tr w:rsidR="00254FB6" w:rsidRPr="00254FB6" w14:paraId="7F74E9B7"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120C247"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7</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0C9EC8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«Сеспельская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D8466A9"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Михайлов Олег Иванович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B635D41"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8(83533)65-5-39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FD43D4"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429312, Чувашская Республика, Канашский район, </w:t>
            </w:r>
            <w:proofErr w:type="spellStart"/>
            <w:r w:rsidRPr="00254FB6">
              <w:rPr>
                <w:rFonts w:ascii="Times New Roman" w:eastAsia="Times New Roman" w:hAnsi="Times New Roman" w:cs="Times New Roman"/>
                <w:sz w:val="20"/>
                <w:szCs w:val="20"/>
              </w:rPr>
              <w:t>д.Сеспель</w:t>
            </w:r>
            <w:proofErr w:type="spellEnd"/>
            <w:r w:rsidRPr="00254FB6">
              <w:rPr>
                <w:rFonts w:ascii="Times New Roman" w:eastAsia="Times New Roman" w:hAnsi="Times New Roman" w:cs="Times New Roman"/>
                <w:sz w:val="20"/>
                <w:szCs w:val="20"/>
              </w:rPr>
              <w:t>, ул. Школьная, дом 60</w:t>
            </w:r>
          </w:p>
          <w:p w14:paraId="78200536" w14:textId="77777777" w:rsidR="00BE60EF" w:rsidRPr="00254FB6" w:rsidRDefault="00BE60EF" w:rsidP="008306DA">
            <w:pPr>
              <w:spacing w:after="0" w:line="240" w:lineRule="auto"/>
              <w:rPr>
                <w:rFonts w:ascii="Times New Roman" w:eastAsia="Times New Roman" w:hAnsi="Times New Roman" w:cs="Times New Roman"/>
                <w:sz w:val="20"/>
                <w:szCs w:val="20"/>
              </w:rPr>
            </w:pPr>
          </w:p>
        </w:tc>
      </w:tr>
      <w:tr w:rsidR="00254FB6" w:rsidRPr="00254FB6" w14:paraId="7C8560C0"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337107C"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8</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2803A64"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«Среднекибечская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C4CE3E5"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Федоров Михаил Яковлевич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CCFB2AA"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8(83533)62-1-36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70601F2"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429302, Чувашская Республика, Канашский район, д. Челкумаги, ул. Гагарина, д.3</w:t>
            </w:r>
          </w:p>
        </w:tc>
      </w:tr>
      <w:tr w:rsidR="00254FB6" w:rsidRPr="00254FB6" w14:paraId="0C5E36DE"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3DD9CAA"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9</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7CFE36D" w14:textId="7149B8B4"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w:t>
            </w:r>
            <w:r w:rsidR="008306DA" w:rsidRPr="00254FB6">
              <w:rPr>
                <w:rFonts w:ascii="Times New Roman" w:eastAsia="Times New Roman" w:hAnsi="Times New Roman" w:cs="Times New Roman"/>
                <w:sz w:val="20"/>
                <w:szCs w:val="20"/>
              </w:rPr>
              <w:t>А</w:t>
            </w:r>
            <w:r w:rsidRPr="00254FB6">
              <w:rPr>
                <w:rFonts w:ascii="Times New Roman" w:eastAsia="Times New Roman" w:hAnsi="Times New Roman" w:cs="Times New Roman"/>
                <w:sz w:val="20"/>
                <w:szCs w:val="20"/>
              </w:rPr>
              <w:t>ОУ «</w:t>
            </w:r>
            <w:proofErr w:type="spellStart"/>
            <w:r w:rsidRPr="00254FB6">
              <w:rPr>
                <w:rFonts w:ascii="Times New Roman" w:eastAsia="Times New Roman" w:hAnsi="Times New Roman" w:cs="Times New Roman"/>
                <w:sz w:val="20"/>
                <w:szCs w:val="20"/>
              </w:rPr>
              <w:t>Среднетатышская</w:t>
            </w:r>
            <w:proofErr w:type="spellEnd"/>
            <w:r w:rsidRPr="00254FB6">
              <w:rPr>
                <w:rFonts w:ascii="Times New Roman" w:eastAsia="Times New Roman" w:hAnsi="Times New Roman" w:cs="Times New Roman"/>
                <w:sz w:val="20"/>
                <w:szCs w:val="20"/>
              </w:rPr>
              <w:t xml:space="preserve"> </w:t>
            </w:r>
            <w:r w:rsidR="00BA2ACB" w:rsidRPr="00254FB6">
              <w:rPr>
                <w:rFonts w:ascii="Times New Roman" w:eastAsia="Times New Roman" w:hAnsi="Times New Roman" w:cs="Times New Roman"/>
                <w:sz w:val="20"/>
                <w:szCs w:val="20"/>
              </w:rPr>
              <w:t>СОШ</w:t>
            </w:r>
            <w:r w:rsidRPr="00254FB6">
              <w:rPr>
                <w:rFonts w:ascii="Times New Roman" w:eastAsia="Times New Roman" w:hAnsi="Times New Roman" w:cs="Times New Roman"/>
                <w:sz w:val="20"/>
                <w:szCs w:val="20"/>
              </w:rPr>
              <w:t>»</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D5492E1"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Дмитриева Ирина Владимировна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093AA1D"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8(83533)61-5-47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BF1F558"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429342, Чувашская Республика, Канашский район, д. Средние Татмыши, ул. 50 лет Победы, д.28</w:t>
            </w:r>
          </w:p>
        </w:tc>
      </w:tr>
      <w:tr w:rsidR="00254FB6" w:rsidRPr="00254FB6" w14:paraId="5495C032"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56BACE8"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10</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ED4F3F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МБОУ «Тобурдановская СОШ им. </w:t>
            </w:r>
            <w:proofErr w:type="spellStart"/>
            <w:r w:rsidRPr="00254FB6">
              <w:rPr>
                <w:rFonts w:ascii="Times New Roman" w:eastAsia="Times New Roman" w:hAnsi="Times New Roman" w:cs="Times New Roman"/>
                <w:sz w:val="20"/>
                <w:szCs w:val="20"/>
              </w:rPr>
              <w:t>А.Миттова</w:t>
            </w:r>
            <w:proofErr w:type="spellEnd"/>
            <w:r w:rsidRPr="00254FB6">
              <w:rPr>
                <w:rFonts w:ascii="Times New Roman" w:eastAsia="Times New Roman" w:hAnsi="Times New Roman" w:cs="Times New Roman"/>
                <w:sz w:val="20"/>
                <w:szCs w:val="20"/>
              </w:rPr>
              <w:t>»</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AA0CAC3"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Михайлова Марианна Константиновна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58F67DD"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8(83533)61-3-19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907F00" w14:textId="77777777" w:rsidR="00BE60EF" w:rsidRPr="00254FB6" w:rsidRDefault="00BE60EF" w:rsidP="008306DA">
            <w:pPr>
              <w:spacing w:after="0" w:line="240" w:lineRule="auto"/>
              <w:ind w:firstLine="26"/>
              <w:outlineLvl w:val="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429322, Чувашская Республика, Канашский район, с. Тобурданово, ул. Новая, д. 1</w:t>
            </w:r>
          </w:p>
          <w:p w14:paraId="5764E443"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p>
        </w:tc>
      </w:tr>
      <w:tr w:rsidR="00254FB6" w:rsidRPr="00254FB6" w14:paraId="529BC1F3"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FFB208C"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11</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01C614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«Ухманская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BCD4A32"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Калиновская Светлана Витальевна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DA432BD"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8(83533)62-3-68</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3B3695" w14:textId="77777777" w:rsidR="00BE60EF" w:rsidRPr="00254FB6" w:rsidRDefault="00BE60EF" w:rsidP="008306DA">
            <w:pPr>
              <w:spacing w:after="0" w:line="240" w:lineRule="auto"/>
              <w:ind w:firstLine="26"/>
              <w:outlineLvl w:val="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429301, Чувашская Республика, Канашский район, </w:t>
            </w:r>
            <w:proofErr w:type="spellStart"/>
            <w:r w:rsidRPr="00254FB6">
              <w:rPr>
                <w:rFonts w:ascii="Times New Roman" w:eastAsia="Times New Roman" w:hAnsi="Times New Roman" w:cs="Times New Roman"/>
                <w:sz w:val="20"/>
                <w:szCs w:val="20"/>
              </w:rPr>
              <w:t>с.Ухманы</w:t>
            </w:r>
            <w:proofErr w:type="spellEnd"/>
            <w:r w:rsidRPr="00254FB6">
              <w:rPr>
                <w:rFonts w:ascii="Times New Roman" w:eastAsia="Times New Roman" w:hAnsi="Times New Roman" w:cs="Times New Roman"/>
                <w:sz w:val="20"/>
                <w:szCs w:val="20"/>
              </w:rPr>
              <w:t>, ул. Школьная, д. 4</w:t>
            </w:r>
          </w:p>
          <w:p w14:paraId="5DA9B543"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p>
        </w:tc>
      </w:tr>
      <w:tr w:rsidR="00254FB6" w:rsidRPr="00254FB6" w14:paraId="4B41C50D"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C6C75B9"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12</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ED0A02" w14:textId="0E68000F"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МБОУ «Чагасьская </w:t>
            </w:r>
            <w:r w:rsidR="008306DA" w:rsidRPr="00254FB6">
              <w:rPr>
                <w:rFonts w:ascii="Times New Roman" w:eastAsia="Times New Roman" w:hAnsi="Times New Roman" w:cs="Times New Roman"/>
                <w:sz w:val="20"/>
                <w:szCs w:val="20"/>
              </w:rPr>
              <w:t>СОШ</w:t>
            </w:r>
            <w:r w:rsidRPr="00254FB6">
              <w:rPr>
                <w:rFonts w:ascii="Times New Roman" w:eastAsia="Times New Roman" w:hAnsi="Times New Roman" w:cs="Times New Roman"/>
                <w:sz w:val="20"/>
                <w:szCs w:val="20"/>
              </w:rPr>
              <w:t>»</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BA5B35C"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Анисимова Роза Васильевна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EDEB8F3"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8(83533)64-1-17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16A04AA"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429305, Чувашская Республика, Канашский район, д. Чагаси, ул. Школьная, дом 1</w:t>
            </w:r>
          </w:p>
        </w:tc>
      </w:tr>
      <w:tr w:rsidR="00254FB6" w:rsidRPr="00254FB6" w14:paraId="169F3677"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5314EA7"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13</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FA328B8"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«Шибылгинская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85A37B7"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Сидоров Андриан</w:t>
            </w:r>
          </w:p>
          <w:p w14:paraId="715E02B1" w14:textId="14FFFCA9"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Иванович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E9A3710"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8(83533)64-7-23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3F36E8"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429335, Чувашская Республика, Канашский район, с. Шибылги, ул. Пионерская, д.8</w:t>
            </w:r>
          </w:p>
          <w:p w14:paraId="3D2A30CE"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p>
        </w:tc>
      </w:tr>
      <w:tr w:rsidR="00254FB6" w:rsidRPr="00254FB6" w14:paraId="54C5BEEE"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4F92EB8"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14</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6825197" w14:textId="4B8926FE"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w:t>
            </w:r>
            <w:r w:rsidR="008306DA" w:rsidRPr="00254FB6">
              <w:rPr>
                <w:rFonts w:ascii="Times New Roman" w:eastAsia="Times New Roman" w:hAnsi="Times New Roman" w:cs="Times New Roman"/>
                <w:sz w:val="20"/>
                <w:szCs w:val="20"/>
              </w:rPr>
              <w:t>А</w:t>
            </w:r>
            <w:r w:rsidRPr="00254FB6">
              <w:rPr>
                <w:rFonts w:ascii="Times New Roman" w:eastAsia="Times New Roman" w:hAnsi="Times New Roman" w:cs="Times New Roman"/>
                <w:sz w:val="20"/>
                <w:szCs w:val="20"/>
              </w:rPr>
              <w:t xml:space="preserve">ОУ «Шихазанская СОШ им. </w:t>
            </w:r>
            <w:proofErr w:type="spellStart"/>
            <w:r w:rsidRPr="00254FB6">
              <w:rPr>
                <w:rFonts w:ascii="Times New Roman" w:eastAsia="Times New Roman" w:hAnsi="Times New Roman" w:cs="Times New Roman"/>
                <w:sz w:val="20"/>
                <w:szCs w:val="20"/>
              </w:rPr>
              <w:t>М.Сеспеля</w:t>
            </w:r>
            <w:proofErr w:type="spellEnd"/>
            <w:r w:rsidR="008306DA" w:rsidRPr="00254FB6">
              <w:rPr>
                <w:rFonts w:ascii="Times New Roman" w:eastAsia="Times New Roman" w:hAnsi="Times New Roman" w:cs="Times New Roman"/>
                <w:sz w:val="20"/>
                <w:szCs w:val="20"/>
              </w:rPr>
              <w:t>»</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080D45E" w14:textId="3A41D043" w:rsidR="00BE60EF" w:rsidRPr="00254FB6" w:rsidRDefault="00BE60EF" w:rsidP="008306DA">
            <w:pPr>
              <w:spacing w:after="0" w:line="240" w:lineRule="auto"/>
              <w:rPr>
                <w:rFonts w:ascii="Times New Roman" w:eastAsia="Times New Roman" w:hAnsi="Times New Roman" w:cs="Times New Roman"/>
                <w:sz w:val="20"/>
                <w:szCs w:val="20"/>
              </w:rPr>
            </w:pPr>
            <w:proofErr w:type="spellStart"/>
            <w:r w:rsidRPr="00254FB6">
              <w:rPr>
                <w:rFonts w:ascii="Times New Roman" w:eastAsia="Times New Roman" w:hAnsi="Times New Roman" w:cs="Times New Roman"/>
                <w:sz w:val="20"/>
                <w:szCs w:val="20"/>
              </w:rPr>
              <w:t>Изратова</w:t>
            </w:r>
            <w:proofErr w:type="spellEnd"/>
            <w:r w:rsidRPr="00254FB6">
              <w:rPr>
                <w:rFonts w:ascii="Times New Roman" w:eastAsia="Times New Roman" w:hAnsi="Times New Roman" w:cs="Times New Roman"/>
                <w:sz w:val="20"/>
                <w:szCs w:val="20"/>
              </w:rPr>
              <w:t xml:space="preserve"> Венера Владимировна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95FCAB5"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8(83533)49-3-45</w:t>
            </w:r>
          </w:p>
          <w:p w14:paraId="3AF029D7"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49-3-29</w:t>
            </w:r>
          </w:p>
          <w:p w14:paraId="2A81FDC4"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49-3-63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7F107D1"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429310, Чувашская Республика, Канашский район, с. Шихазаны, ул. М. Сеспеля, д.18</w:t>
            </w:r>
          </w:p>
        </w:tc>
      </w:tr>
      <w:tr w:rsidR="00254FB6" w:rsidRPr="00254FB6" w14:paraId="25042E69"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13AA0C7"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15</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136D6DA"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МБОУ «Шоркасинская СОШ» </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FDD1388"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Петрова Ганна Геннадьевна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F4313EF"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8(83533)63-7-42</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B60A0C3"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429316, Чувашская Республика, Канашский район, </w:t>
            </w:r>
            <w:proofErr w:type="spellStart"/>
            <w:r w:rsidRPr="00254FB6">
              <w:rPr>
                <w:rFonts w:ascii="Times New Roman" w:eastAsia="Times New Roman" w:hAnsi="Times New Roman" w:cs="Times New Roman"/>
                <w:sz w:val="20"/>
                <w:szCs w:val="20"/>
              </w:rPr>
              <w:t>с.Шоркасы</w:t>
            </w:r>
            <w:proofErr w:type="spellEnd"/>
            <w:r w:rsidRPr="00254FB6">
              <w:rPr>
                <w:rFonts w:ascii="Times New Roman" w:eastAsia="Times New Roman" w:hAnsi="Times New Roman" w:cs="Times New Roman"/>
                <w:sz w:val="20"/>
                <w:szCs w:val="20"/>
              </w:rPr>
              <w:t>, ул. Советская, д.1 а</w:t>
            </w:r>
          </w:p>
        </w:tc>
      </w:tr>
      <w:tr w:rsidR="00254FB6" w:rsidRPr="00254FB6" w14:paraId="4730926F"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C753642"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16</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AF39BA"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«Ямашевская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8464D72"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Владимиров Андрей Иванович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C15BCB9"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8(83533)64-3-43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8F5C26D"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429313, Чувашская Республика, Канашский район, с. Ямашево, ул. Сергеева, д. 10</w:t>
            </w:r>
          </w:p>
        </w:tc>
      </w:tr>
      <w:tr w:rsidR="00254FB6" w:rsidRPr="00254FB6" w14:paraId="568C24C4"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D6E8710"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17</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4404962" w14:textId="343FCAC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МБОУ «Янгличская СОШ </w:t>
            </w:r>
            <w:proofErr w:type="spellStart"/>
            <w:r w:rsidRPr="00254FB6">
              <w:rPr>
                <w:rFonts w:ascii="Times New Roman" w:eastAsia="Times New Roman" w:hAnsi="Times New Roman" w:cs="Times New Roman"/>
                <w:sz w:val="20"/>
                <w:szCs w:val="20"/>
              </w:rPr>
              <w:t>им.Героя</w:t>
            </w:r>
            <w:proofErr w:type="spellEnd"/>
            <w:r w:rsidRPr="00254FB6">
              <w:rPr>
                <w:rFonts w:ascii="Times New Roman" w:eastAsia="Times New Roman" w:hAnsi="Times New Roman" w:cs="Times New Roman"/>
                <w:sz w:val="20"/>
                <w:szCs w:val="20"/>
              </w:rPr>
              <w:t xml:space="preserve"> РФ </w:t>
            </w:r>
            <w:proofErr w:type="spellStart"/>
            <w:r w:rsidRPr="00254FB6">
              <w:rPr>
                <w:rFonts w:ascii="Times New Roman" w:eastAsia="Times New Roman" w:hAnsi="Times New Roman" w:cs="Times New Roman"/>
                <w:sz w:val="20"/>
                <w:szCs w:val="20"/>
              </w:rPr>
              <w:t>Н.Ф.Гаврилова</w:t>
            </w:r>
            <w:proofErr w:type="spellEnd"/>
            <w:r w:rsidRPr="00254FB6">
              <w:rPr>
                <w:rFonts w:ascii="Times New Roman" w:eastAsia="Times New Roman" w:hAnsi="Times New Roman" w:cs="Times New Roman"/>
                <w:sz w:val="20"/>
                <w:szCs w:val="20"/>
              </w:rPr>
              <w:t>»</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14BDC8A"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Васильева Светлана Станиславовна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6586CD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8(83533)61-7-19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954D56A"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429346, Чувашская Республика  Канашский район, с. Янгличи, </w:t>
            </w:r>
            <w:proofErr w:type="spellStart"/>
            <w:r w:rsidRPr="00254FB6">
              <w:rPr>
                <w:rFonts w:ascii="Times New Roman" w:eastAsia="Times New Roman" w:hAnsi="Times New Roman" w:cs="Times New Roman"/>
                <w:sz w:val="20"/>
                <w:szCs w:val="20"/>
              </w:rPr>
              <w:t>ул.Молодежная</w:t>
            </w:r>
            <w:proofErr w:type="spellEnd"/>
            <w:r w:rsidRPr="00254FB6">
              <w:rPr>
                <w:rFonts w:ascii="Times New Roman" w:eastAsia="Times New Roman" w:hAnsi="Times New Roman" w:cs="Times New Roman"/>
                <w:sz w:val="20"/>
                <w:szCs w:val="20"/>
              </w:rPr>
              <w:t>, дом № 3</w:t>
            </w:r>
          </w:p>
        </w:tc>
      </w:tr>
      <w:tr w:rsidR="00254FB6" w:rsidRPr="00254FB6" w14:paraId="637DE89A"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96B4433"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18</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243FEF"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«Ачакасинская ООШ имени Героя Советского Союза А.П. Петрова»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B55A6A"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Кротова Эльвира Леонидовна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5A5CE4"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8(83533)60-3-44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AA7323" w14:textId="77777777" w:rsidR="00BE60EF" w:rsidRPr="00254FB6" w:rsidRDefault="00BE60EF" w:rsidP="008306DA">
            <w:pPr>
              <w:spacing w:after="0" w:line="240" w:lineRule="auto"/>
              <w:outlineLvl w:val="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429341, Чувашская Республика, Канашский район, с. Ачакасы, ул. Школьная, д. 23</w:t>
            </w:r>
          </w:p>
          <w:p w14:paraId="3F0FFD87" w14:textId="77777777" w:rsidR="00BE60EF" w:rsidRPr="00254FB6" w:rsidRDefault="00BE60EF" w:rsidP="008306DA">
            <w:pPr>
              <w:spacing w:after="0" w:line="240" w:lineRule="auto"/>
              <w:rPr>
                <w:rFonts w:ascii="Times New Roman" w:eastAsia="Times New Roman" w:hAnsi="Times New Roman" w:cs="Times New Roman"/>
                <w:sz w:val="20"/>
                <w:szCs w:val="20"/>
              </w:rPr>
            </w:pPr>
          </w:p>
        </w:tc>
      </w:tr>
      <w:tr w:rsidR="00254FB6" w:rsidRPr="00254FB6" w14:paraId="2660018C"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0513D80"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19</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7B1445E"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«Атнашевская СОШ»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698C780"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Фролов Николай Михайлович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E2A755C"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8(83533)64-7-27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DE50791"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429310, Чувашская Республика, Канашский район, д. Атнашево, ул. Школьная, дом 2-А</w:t>
            </w:r>
          </w:p>
        </w:tc>
      </w:tr>
      <w:tr w:rsidR="00254FB6" w:rsidRPr="00254FB6" w14:paraId="43F91E5A"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C28105B"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20</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8084B40"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«Кармамейская ООШ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13BA813"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Федотов Петр Васильевич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8ABA1DD"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8(83533)60-6-28</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B6D87A2"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429333, Чувашская Республика, Канашский район, </w:t>
            </w:r>
            <w:proofErr w:type="spellStart"/>
            <w:r w:rsidRPr="00254FB6">
              <w:rPr>
                <w:rFonts w:ascii="Times New Roman" w:eastAsia="Times New Roman" w:hAnsi="Times New Roman" w:cs="Times New Roman"/>
                <w:sz w:val="20"/>
                <w:szCs w:val="20"/>
              </w:rPr>
              <w:t>д.Кармамеи</w:t>
            </w:r>
            <w:proofErr w:type="spellEnd"/>
            <w:r w:rsidRPr="00254FB6">
              <w:rPr>
                <w:rFonts w:ascii="Times New Roman" w:eastAsia="Times New Roman" w:hAnsi="Times New Roman" w:cs="Times New Roman"/>
                <w:sz w:val="20"/>
                <w:szCs w:val="20"/>
              </w:rPr>
              <w:t xml:space="preserve">, </w:t>
            </w:r>
            <w:proofErr w:type="spellStart"/>
            <w:r w:rsidRPr="00254FB6">
              <w:rPr>
                <w:rFonts w:ascii="Times New Roman" w:eastAsia="Times New Roman" w:hAnsi="Times New Roman" w:cs="Times New Roman"/>
                <w:sz w:val="20"/>
                <w:szCs w:val="20"/>
              </w:rPr>
              <w:t>ул.Центральная</w:t>
            </w:r>
            <w:proofErr w:type="spellEnd"/>
            <w:r w:rsidRPr="00254FB6">
              <w:rPr>
                <w:rFonts w:ascii="Times New Roman" w:eastAsia="Times New Roman" w:hAnsi="Times New Roman" w:cs="Times New Roman"/>
                <w:sz w:val="20"/>
                <w:szCs w:val="20"/>
              </w:rPr>
              <w:t>, дом 50</w:t>
            </w:r>
          </w:p>
        </w:tc>
      </w:tr>
      <w:tr w:rsidR="00254FB6" w:rsidRPr="00254FB6" w14:paraId="6D2F8109"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70E4DFE"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21</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D2E750"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МБОУ «Малокибечская ООШ им. </w:t>
            </w:r>
            <w:proofErr w:type="spellStart"/>
            <w:r w:rsidRPr="00254FB6">
              <w:rPr>
                <w:rFonts w:ascii="Times New Roman" w:eastAsia="Times New Roman" w:hAnsi="Times New Roman" w:cs="Times New Roman"/>
                <w:sz w:val="20"/>
                <w:szCs w:val="20"/>
              </w:rPr>
              <w:t>А.Я.Яковлева</w:t>
            </w:r>
            <w:proofErr w:type="spellEnd"/>
            <w:r w:rsidRPr="00254FB6">
              <w:rPr>
                <w:rFonts w:ascii="Times New Roman" w:eastAsia="Times New Roman" w:hAnsi="Times New Roman" w:cs="Times New Roman"/>
                <w:sz w:val="20"/>
                <w:szCs w:val="20"/>
              </w:rPr>
              <w:t>»</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80099F7" w14:textId="10AC6B2C"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Васильева Олеся Вячеславовна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A1F7186"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8(83533)62-1-16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352DE86"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429307, Чувашская Республика, Канашский район, </w:t>
            </w:r>
            <w:r w:rsidRPr="00254FB6">
              <w:rPr>
                <w:rFonts w:ascii="Times New Roman" w:eastAsia="Times New Roman" w:hAnsi="Times New Roman" w:cs="Times New Roman"/>
                <w:sz w:val="20"/>
                <w:szCs w:val="20"/>
              </w:rPr>
              <w:br/>
            </w:r>
            <w:proofErr w:type="spellStart"/>
            <w:r w:rsidRPr="00254FB6">
              <w:rPr>
                <w:rFonts w:ascii="Times New Roman" w:eastAsia="Times New Roman" w:hAnsi="Times New Roman" w:cs="Times New Roman"/>
                <w:sz w:val="20"/>
                <w:szCs w:val="20"/>
              </w:rPr>
              <w:t>с.МалыеКибечи</w:t>
            </w:r>
            <w:proofErr w:type="spellEnd"/>
            <w:r w:rsidRPr="00254FB6">
              <w:rPr>
                <w:rFonts w:ascii="Times New Roman" w:eastAsia="Times New Roman" w:hAnsi="Times New Roman" w:cs="Times New Roman"/>
                <w:sz w:val="20"/>
                <w:szCs w:val="20"/>
              </w:rPr>
              <w:t xml:space="preserve">; </w:t>
            </w:r>
            <w:proofErr w:type="spellStart"/>
            <w:r w:rsidRPr="00254FB6">
              <w:rPr>
                <w:rFonts w:ascii="Times New Roman" w:eastAsia="Times New Roman" w:hAnsi="Times New Roman" w:cs="Times New Roman"/>
                <w:sz w:val="20"/>
                <w:szCs w:val="20"/>
              </w:rPr>
              <w:t>ул.Центральная</w:t>
            </w:r>
            <w:proofErr w:type="spellEnd"/>
            <w:r w:rsidRPr="00254FB6">
              <w:rPr>
                <w:rFonts w:ascii="Times New Roman" w:eastAsia="Times New Roman" w:hAnsi="Times New Roman" w:cs="Times New Roman"/>
                <w:sz w:val="20"/>
                <w:szCs w:val="20"/>
              </w:rPr>
              <w:t>, дом 8</w:t>
            </w:r>
          </w:p>
        </w:tc>
      </w:tr>
      <w:tr w:rsidR="00254FB6" w:rsidRPr="00254FB6" w14:paraId="2F6EFFAF"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276259D"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22</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8DCEE1"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«Новочелкасинская ООШ»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465538" w14:textId="31042F65"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Яковлева Татьяна Борисовна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5402A1F"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8(83533)66-1-15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9CCCF1"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429311, Чувашская Республика, Канашский район, д. Малое Тугаево, ул. Гагарина, дом 18</w:t>
            </w:r>
          </w:p>
        </w:tc>
      </w:tr>
      <w:tr w:rsidR="00254FB6" w:rsidRPr="00254FB6" w14:paraId="5E0FC463"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053B703"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23</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6A0D125"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«Новоурюмовская ООШ»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284573A"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Иванова Лариса Александровна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A131D4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8(83533)63-3-25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579C31"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429325, Чувашская Республика, Канашский район, </w:t>
            </w:r>
            <w:proofErr w:type="spellStart"/>
            <w:r w:rsidRPr="00254FB6">
              <w:rPr>
                <w:rFonts w:ascii="Times New Roman" w:eastAsia="Times New Roman" w:hAnsi="Times New Roman" w:cs="Times New Roman"/>
                <w:sz w:val="20"/>
                <w:szCs w:val="20"/>
              </w:rPr>
              <w:t>д.НовоеУрюмово</w:t>
            </w:r>
            <w:proofErr w:type="spellEnd"/>
            <w:r w:rsidRPr="00254FB6">
              <w:rPr>
                <w:rFonts w:ascii="Times New Roman" w:eastAsia="Times New Roman" w:hAnsi="Times New Roman" w:cs="Times New Roman"/>
                <w:sz w:val="20"/>
                <w:szCs w:val="20"/>
              </w:rPr>
              <w:t>, ул. Школьная, дом 7-А</w:t>
            </w:r>
          </w:p>
        </w:tc>
      </w:tr>
      <w:tr w:rsidR="00254FB6" w:rsidRPr="00254FB6" w14:paraId="3D0334A5"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DEDF9D6"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24</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96417C"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«Сугайкасинская ООШ»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5B1B79" w14:textId="3EA47F8E" w:rsidR="00BE60EF" w:rsidRPr="00254FB6" w:rsidRDefault="00BE60EF" w:rsidP="008306DA">
            <w:pPr>
              <w:spacing w:after="0" w:line="240" w:lineRule="auto"/>
              <w:rPr>
                <w:rFonts w:ascii="Times New Roman" w:eastAsia="Times New Roman" w:hAnsi="Times New Roman" w:cs="Times New Roman"/>
                <w:sz w:val="20"/>
                <w:szCs w:val="20"/>
                <w:highlight w:val="yellow"/>
              </w:rPr>
            </w:pPr>
            <w:r w:rsidRPr="00254FB6">
              <w:rPr>
                <w:rFonts w:ascii="Times New Roman" w:eastAsia="Times New Roman" w:hAnsi="Times New Roman" w:cs="Times New Roman"/>
                <w:sz w:val="20"/>
                <w:szCs w:val="20"/>
              </w:rPr>
              <w:t>Николаев Сергей Вячеславович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39BA3C"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8(83533)2-02-77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AA825E"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429335, Чувашская Республика, Канашский район, </w:t>
            </w:r>
            <w:proofErr w:type="spellStart"/>
            <w:r w:rsidRPr="00254FB6">
              <w:rPr>
                <w:rFonts w:ascii="Times New Roman" w:eastAsia="Times New Roman" w:hAnsi="Times New Roman" w:cs="Times New Roman"/>
                <w:sz w:val="20"/>
                <w:szCs w:val="20"/>
              </w:rPr>
              <w:t>д.Сугайкасы</w:t>
            </w:r>
            <w:proofErr w:type="spellEnd"/>
            <w:r w:rsidRPr="00254FB6">
              <w:rPr>
                <w:rFonts w:ascii="Times New Roman" w:eastAsia="Times New Roman" w:hAnsi="Times New Roman" w:cs="Times New Roman"/>
                <w:sz w:val="20"/>
                <w:szCs w:val="20"/>
              </w:rPr>
              <w:t xml:space="preserve">, </w:t>
            </w:r>
            <w:proofErr w:type="spellStart"/>
            <w:r w:rsidRPr="00254FB6">
              <w:rPr>
                <w:rFonts w:ascii="Times New Roman" w:eastAsia="Times New Roman" w:hAnsi="Times New Roman" w:cs="Times New Roman"/>
                <w:sz w:val="20"/>
                <w:szCs w:val="20"/>
              </w:rPr>
              <w:t>ул.Сугай</w:t>
            </w:r>
            <w:proofErr w:type="spellEnd"/>
            <w:r w:rsidRPr="00254FB6">
              <w:rPr>
                <w:rFonts w:ascii="Times New Roman" w:eastAsia="Times New Roman" w:hAnsi="Times New Roman" w:cs="Times New Roman"/>
                <w:sz w:val="20"/>
                <w:szCs w:val="20"/>
              </w:rPr>
              <w:t xml:space="preserve"> , дом1</w:t>
            </w:r>
          </w:p>
          <w:p w14:paraId="0F57F94A" w14:textId="77777777" w:rsidR="00BE60EF" w:rsidRPr="00254FB6" w:rsidRDefault="00BE60EF" w:rsidP="008306DA">
            <w:pPr>
              <w:spacing w:after="0" w:line="240" w:lineRule="auto"/>
              <w:rPr>
                <w:rFonts w:ascii="Times New Roman" w:eastAsia="Times New Roman" w:hAnsi="Times New Roman" w:cs="Times New Roman"/>
                <w:sz w:val="20"/>
                <w:szCs w:val="20"/>
              </w:rPr>
            </w:pPr>
          </w:p>
        </w:tc>
      </w:tr>
      <w:tr w:rsidR="00254FB6" w:rsidRPr="00254FB6" w14:paraId="3ED3A225"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F077096"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25</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B7711BF"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«Хучельская ООШ»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1F08B67"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Ильина </w:t>
            </w:r>
            <w:proofErr w:type="spellStart"/>
            <w:r w:rsidRPr="00254FB6">
              <w:rPr>
                <w:rFonts w:ascii="Times New Roman" w:eastAsia="Times New Roman" w:hAnsi="Times New Roman" w:cs="Times New Roman"/>
                <w:sz w:val="20"/>
                <w:szCs w:val="20"/>
              </w:rPr>
              <w:t>Леонилла</w:t>
            </w:r>
            <w:proofErr w:type="spellEnd"/>
            <w:r w:rsidRPr="00254FB6">
              <w:rPr>
                <w:rFonts w:ascii="Times New Roman" w:eastAsia="Times New Roman" w:hAnsi="Times New Roman" w:cs="Times New Roman"/>
                <w:sz w:val="20"/>
                <w:szCs w:val="20"/>
              </w:rPr>
              <w:t xml:space="preserve"> Георгиевна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420BF0A"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8(83533)67-2-45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74DCD8E"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429332, Чувашская Республика, Канашский район, </w:t>
            </w:r>
            <w:r w:rsidRPr="00254FB6">
              <w:rPr>
                <w:rFonts w:ascii="Times New Roman" w:eastAsia="Times New Roman" w:hAnsi="Times New Roman" w:cs="Times New Roman"/>
                <w:sz w:val="20"/>
                <w:szCs w:val="20"/>
              </w:rPr>
              <w:br/>
              <w:t xml:space="preserve">д. Хучель, </w:t>
            </w:r>
            <w:proofErr w:type="spellStart"/>
            <w:r w:rsidRPr="00254FB6">
              <w:rPr>
                <w:rFonts w:ascii="Times New Roman" w:eastAsia="Times New Roman" w:hAnsi="Times New Roman" w:cs="Times New Roman"/>
                <w:sz w:val="20"/>
                <w:szCs w:val="20"/>
              </w:rPr>
              <w:t>ул.Школьная</w:t>
            </w:r>
            <w:proofErr w:type="spellEnd"/>
            <w:r w:rsidRPr="00254FB6">
              <w:rPr>
                <w:rFonts w:ascii="Times New Roman" w:eastAsia="Times New Roman" w:hAnsi="Times New Roman" w:cs="Times New Roman"/>
                <w:sz w:val="20"/>
                <w:szCs w:val="20"/>
              </w:rPr>
              <w:t>, дом 1</w:t>
            </w:r>
          </w:p>
        </w:tc>
      </w:tr>
      <w:tr w:rsidR="00254FB6" w:rsidRPr="00254FB6" w14:paraId="57EFFCDF"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8002BF3"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26</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A2E032"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МБОУ «Шальтямская ООШ им. </w:t>
            </w:r>
            <w:proofErr w:type="spellStart"/>
            <w:r w:rsidRPr="00254FB6">
              <w:rPr>
                <w:rFonts w:ascii="Times New Roman" w:eastAsia="Times New Roman" w:hAnsi="Times New Roman" w:cs="Times New Roman"/>
                <w:sz w:val="20"/>
                <w:szCs w:val="20"/>
              </w:rPr>
              <w:t>Е.Анисимова</w:t>
            </w:r>
            <w:proofErr w:type="spellEnd"/>
            <w:r w:rsidRPr="00254FB6">
              <w:rPr>
                <w:rFonts w:ascii="Times New Roman" w:eastAsia="Times New Roman" w:hAnsi="Times New Roman" w:cs="Times New Roman"/>
                <w:sz w:val="20"/>
                <w:szCs w:val="20"/>
              </w:rPr>
              <w:t>»</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87FAC9E" w14:textId="77777777" w:rsidR="00BE60EF" w:rsidRPr="00254FB6" w:rsidRDefault="00BE60EF" w:rsidP="008306DA">
            <w:pPr>
              <w:spacing w:after="0" w:line="240" w:lineRule="auto"/>
              <w:rPr>
                <w:rFonts w:ascii="Times New Roman" w:eastAsia="Times New Roman" w:hAnsi="Times New Roman" w:cs="Times New Roman"/>
                <w:sz w:val="20"/>
                <w:szCs w:val="20"/>
              </w:rPr>
            </w:pPr>
            <w:proofErr w:type="spellStart"/>
            <w:r w:rsidRPr="00254FB6">
              <w:rPr>
                <w:rFonts w:ascii="Times New Roman" w:eastAsia="Times New Roman" w:hAnsi="Times New Roman" w:cs="Times New Roman"/>
                <w:sz w:val="20"/>
                <w:szCs w:val="20"/>
              </w:rPr>
              <w:t>Ерицов</w:t>
            </w:r>
            <w:proofErr w:type="spellEnd"/>
            <w:r w:rsidRPr="00254FB6">
              <w:rPr>
                <w:rFonts w:ascii="Times New Roman" w:eastAsia="Times New Roman" w:hAnsi="Times New Roman" w:cs="Times New Roman"/>
                <w:sz w:val="20"/>
                <w:szCs w:val="20"/>
              </w:rPr>
              <w:t xml:space="preserve"> Сергей </w:t>
            </w:r>
            <w:proofErr w:type="spellStart"/>
            <w:r w:rsidRPr="00254FB6">
              <w:rPr>
                <w:rFonts w:ascii="Times New Roman" w:eastAsia="Times New Roman" w:hAnsi="Times New Roman" w:cs="Times New Roman"/>
                <w:sz w:val="20"/>
                <w:szCs w:val="20"/>
              </w:rPr>
              <w:t>Маркелович</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50DE3B1"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8(83533)62-5-67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0E4E348"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429324, Чувашская Республика, </w:t>
            </w:r>
            <w:proofErr w:type="spellStart"/>
            <w:r w:rsidRPr="00254FB6">
              <w:rPr>
                <w:rFonts w:ascii="Times New Roman" w:eastAsia="Times New Roman" w:hAnsi="Times New Roman" w:cs="Times New Roman"/>
                <w:sz w:val="20"/>
                <w:szCs w:val="20"/>
              </w:rPr>
              <w:t>Канашскийрайон</w:t>
            </w:r>
            <w:proofErr w:type="spellEnd"/>
            <w:r w:rsidRPr="00254FB6">
              <w:rPr>
                <w:rFonts w:ascii="Times New Roman" w:eastAsia="Times New Roman" w:hAnsi="Times New Roman" w:cs="Times New Roman"/>
                <w:sz w:val="20"/>
                <w:szCs w:val="20"/>
              </w:rPr>
              <w:t xml:space="preserve">, </w:t>
            </w:r>
            <w:r w:rsidRPr="00254FB6">
              <w:rPr>
                <w:rFonts w:ascii="Times New Roman" w:eastAsia="Times New Roman" w:hAnsi="Times New Roman" w:cs="Times New Roman"/>
                <w:sz w:val="20"/>
                <w:szCs w:val="20"/>
              </w:rPr>
              <w:br/>
              <w:t xml:space="preserve">д. Новые </w:t>
            </w:r>
            <w:proofErr w:type="spellStart"/>
            <w:r w:rsidRPr="00254FB6">
              <w:rPr>
                <w:rFonts w:ascii="Times New Roman" w:eastAsia="Times New Roman" w:hAnsi="Times New Roman" w:cs="Times New Roman"/>
                <w:sz w:val="20"/>
                <w:szCs w:val="20"/>
              </w:rPr>
              <w:t>Шальтямы</w:t>
            </w:r>
            <w:proofErr w:type="spellEnd"/>
            <w:r w:rsidRPr="00254FB6">
              <w:rPr>
                <w:rFonts w:ascii="Times New Roman" w:eastAsia="Times New Roman" w:hAnsi="Times New Roman" w:cs="Times New Roman"/>
                <w:sz w:val="20"/>
                <w:szCs w:val="20"/>
              </w:rPr>
              <w:t xml:space="preserve">; </w:t>
            </w:r>
            <w:proofErr w:type="spellStart"/>
            <w:r w:rsidRPr="00254FB6">
              <w:rPr>
                <w:rFonts w:ascii="Times New Roman" w:eastAsia="Times New Roman" w:hAnsi="Times New Roman" w:cs="Times New Roman"/>
                <w:sz w:val="20"/>
                <w:szCs w:val="20"/>
              </w:rPr>
              <w:t>ул.Спортивная</w:t>
            </w:r>
            <w:proofErr w:type="spellEnd"/>
            <w:r w:rsidRPr="00254FB6">
              <w:rPr>
                <w:rFonts w:ascii="Times New Roman" w:eastAsia="Times New Roman" w:hAnsi="Times New Roman" w:cs="Times New Roman"/>
                <w:sz w:val="20"/>
                <w:szCs w:val="20"/>
              </w:rPr>
              <w:t>, дом 5</w:t>
            </w:r>
          </w:p>
        </w:tc>
      </w:tr>
      <w:tr w:rsidR="00254FB6" w:rsidRPr="00254FB6" w14:paraId="4C1A1D0E"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CC4EE4D"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27</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F6BA0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«Шакуловская ООШ»</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94C0912" w14:textId="6ABB94BA" w:rsidR="00BE60EF" w:rsidRPr="00254FB6" w:rsidRDefault="00486605"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Илларионова Раиса Николаевна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504BF8B"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8(83533)61-1-41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23526B2"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429323, Чувашская Республика, Канашский район, </w:t>
            </w:r>
            <w:r w:rsidRPr="00254FB6">
              <w:rPr>
                <w:rFonts w:ascii="Times New Roman" w:eastAsia="Times New Roman" w:hAnsi="Times New Roman" w:cs="Times New Roman"/>
                <w:sz w:val="20"/>
                <w:szCs w:val="20"/>
              </w:rPr>
              <w:br/>
            </w:r>
            <w:proofErr w:type="spellStart"/>
            <w:r w:rsidRPr="00254FB6">
              <w:rPr>
                <w:rFonts w:ascii="Times New Roman" w:eastAsia="Times New Roman" w:hAnsi="Times New Roman" w:cs="Times New Roman"/>
                <w:sz w:val="20"/>
                <w:szCs w:val="20"/>
              </w:rPr>
              <w:t>с.Шакулово</w:t>
            </w:r>
            <w:proofErr w:type="spellEnd"/>
            <w:r w:rsidRPr="00254FB6">
              <w:rPr>
                <w:rFonts w:ascii="Times New Roman" w:eastAsia="Times New Roman" w:hAnsi="Times New Roman" w:cs="Times New Roman"/>
                <w:sz w:val="20"/>
                <w:szCs w:val="20"/>
              </w:rPr>
              <w:t xml:space="preserve">, </w:t>
            </w:r>
            <w:proofErr w:type="spellStart"/>
            <w:r w:rsidRPr="00254FB6">
              <w:rPr>
                <w:rFonts w:ascii="Times New Roman" w:eastAsia="Times New Roman" w:hAnsi="Times New Roman" w:cs="Times New Roman"/>
                <w:sz w:val="20"/>
                <w:szCs w:val="20"/>
              </w:rPr>
              <w:t>ул.Школьная</w:t>
            </w:r>
            <w:proofErr w:type="spellEnd"/>
            <w:r w:rsidRPr="00254FB6">
              <w:rPr>
                <w:rFonts w:ascii="Times New Roman" w:eastAsia="Times New Roman" w:hAnsi="Times New Roman" w:cs="Times New Roman"/>
                <w:sz w:val="20"/>
                <w:szCs w:val="20"/>
              </w:rPr>
              <w:t>, дом 82-А</w:t>
            </w:r>
          </w:p>
        </w:tc>
      </w:tr>
      <w:tr w:rsidR="00BE60EF" w:rsidRPr="00254FB6" w14:paraId="5CF9ECD3" w14:textId="77777777" w:rsidTr="00BE60EF">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0D98A3E" w14:textId="77777777" w:rsidR="00BE60EF" w:rsidRPr="00254FB6" w:rsidRDefault="00BE60EF" w:rsidP="008306DA">
            <w:pPr>
              <w:rPr>
                <w:rFonts w:ascii="Times New Roman" w:hAnsi="Times New Roman" w:cs="Times New Roman"/>
                <w:sz w:val="20"/>
                <w:szCs w:val="20"/>
              </w:rPr>
            </w:pPr>
            <w:r w:rsidRPr="00254FB6">
              <w:rPr>
                <w:rFonts w:ascii="Times New Roman" w:hAnsi="Times New Roman" w:cs="Times New Roman"/>
                <w:sz w:val="20"/>
                <w:szCs w:val="20"/>
              </w:rPr>
              <w:t>28</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4992312"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МБОУ «Верхнеяндобинская НШ-ДС»</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60B929C" w14:textId="77777777" w:rsidR="00BE60EF" w:rsidRPr="00254FB6" w:rsidRDefault="00AA795C"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Петрова </w:t>
            </w:r>
          </w:p>
          <w:p w14:paraId="6887965B" w14:textId="77777777" w:rsidR="00AA795C" w:rsidRPr="00254FB6" w:rsidRDefault="00AA795C"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 xml:space="preserve">Надежда </w:t>
            </w:r>
          </w:p>
          <w:p w14:paraId="11E34C5F" w14:textId="0584EB8F" w:rsidR="00AA795C" w:rsidRPr="00254FB6" w:rsidRDefault="00AA795C"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Михайловна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7F5A264" w14:textId="77777777" w:rsidR="00BE60EF" w:rsidRPr="00254FB6" w:rsidRDefault="00BE60EF" w:rsidP="008306DA">
            <w:pPr>
              <w:spacing w:after="0" w:line="240" w:lineRule="auto"/>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8(83533)64-1-13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563B3EB" w14:textId="77777777" w:rsidR="00BE60EF" w:rsidRPr="00254FB6" w:rsidRDefault="00BE60EF" w:rsidP="008306DA">
            <w:pPr>
              <w:spacing w:after="0" w:line="240" w:lineRule="auto"/>
              <w:ind w:firstLine="26"/>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429305,Чувашская Республика, Канашский район, д. Верхняя Яндоба, улица Школьная, дом 2</w:t>
            </w:r>
          </w:p>
        </w:tc>
      </w:tr>
    </w:tbl>
    <w:p w14:paraId="643B6B5E" w14:textId="77777777" w:rsidR="00BE60EF" w:rsidRPr="00254FB6" w:rsidRDefault="00BE60EF" w:rsidP="00BE60EF">
      <w:pPr>
        <w:spacing w:after="0" w:line="240" w:lineRule="auto"/>
        <w:jc w:val="both"/>
        <w:rPr>
          <w:rFonts w:ascii="Times New Roman" w:hAnsi="Times New Roman" w:cs="Times New Roman"/>
          <w:sz w:val="24"/>
          <w:szCs w:val="24"/>
        </w:rPr>
      </w:pPr>
    </w:p>
    <w:p w14:paraId="4DCB3271" w14:textId="77777777" w:rsidR="00BE60EF" w:rsidRPr="00254FB6" w:rsidRDefault="00BE60EF" w:rsidP="00E321C1">
      <w:pPr>
        <w:spacing w:after="0" w:line="240" w:lineRule="auto"/>
        <w:ind w:firstLine="851"/>
        <w:jc w:val="both"/>
        <w:textAlignment w:val="baseline"/>
        <w:rPr>
          <w:rFonts w:ascii="Times New Roman" w:eastAsia="Times New Roman" w:hAnsi="Times New Roman" w:cs="Times New Roman"/>
          <w:sz w:val="24"/>
          <w:szCs w:val="24"/>
        </w:rPr>
      </w:pPr>
    </w:p>
    <w:p w14:paraId="4835FA37" w14:textId="77777777" w:rsidR="00BE60EF" w:rsidRPr="00254FB6" w:rsidRDefault="00BE60EF" w:rsidP="00E321C1">
      <w:pPr>
        <w:spacing w:after="0" w:line="240" w:lineRule="auto"/>
        <w:ind w:firstLine="851"/>
        <w:jc w:val="both"/>
        <w:textAlignment w:val="baseline"/>
        <w:rPr>
          <w:rFonts w:ascii="Times New Roman" w:eastAsia="Times New Roman" w:hAnsi="Times New Roman" w:cs="Times New Roman"/>
          <w:sz w:val="24"/>
          <w:szCs w:val="24"/>
        </w:rPr>
      </w:pPr>
    </w:p>
    <w:p w14:paraId="26EBB850" w14:textId="77777777"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1A5D1B34" w14:textId="00E94C3F"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111EC2C3" w14:textId="64227D51"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1A2E86E6" w14:textId="05F9E818"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5F499F95" w14:textId="267C002E"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7E1FB182" w14:textId="20E9CF66"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5FE69E61" w14:textId="2D56DFEF"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067AB622" w14:textId="6DFB2C6F" w:rsidR="007E2237" w:rsidRPr="00254FB6" w:rsidRDefault="00000339" w:rsidP="00000339">
      <w:pPr>
        <w:widowControl w:val="0"/>
        <w:tabs>
          <w:tab w:val="left" w:pos="6735"/>
          <w:tab w:val="right" w:pos="9496"/>
        </w:tabs>
        <w:autoSpaceDE w:val="0"/>
        <w:autoSpaceDN w:val="0"/>
        <w:adjustRightInd w:val="0"/>
        <w:spacing w:after="0" w:line="240" w:lineRule="auto"/>
        <w:rPr>
          <w:rFonts w:ascii="Courier New" w:eastAsiaTheme="minorEastAsia" w:hAnsi="Courier New" w:cs="Courier New"/>
          <w:sz w:val="20"/>
          <w:szCs w:val="20"/>
          <w:lang w:eastAsia="ru-RU"/>
        </w:rPr>
      </w:pPr>
      <w:bookmarkStart w:id="31" w:name="_Hlk75248479"/>
      <w:r w:rsidRPr="00254FB6">
        <w:rPr>
          <w:rFonts w:ascii="Times New Roman" w:eastAsia="Times New Roman" w:hAnsi="Times New Roman" w:cs="Times New Roman"/>
          <w:sz w:val="20"/>
          <w:szCs w:val="20"/>
        </w:rPr>
        <w:tab/>
      </w:r>
      <w:r w:rsidRPr="00254FB6">
        <w:rPr>
          <w:noProof/>
        </w:rPr>
        <w:drawing>
          <wp:inline distT="0" distB="0" distL="0" distR="0" wp14:anchorId="4B9C13E3" wp14:editId="05BAE54B">
            <wp:extent cx="5943600" cy="9086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9086850"/>
                    </a:xfrm>
                    <a:prstGeom prst="rect">
                      <a:avLst/>
                    </a:prstGeom>
                    <a:noFill/>
                    <a:ln>
                      <a:noFill/>
                    </a:ln>
                  </pic:spPr>
                </pic:pic>
              </a:graphicData>
            </a:graphic>
          </wp:inline>
        </w:drawing>
      </w:r>
      <w:r w:rsidRPr="00254FB6">
        <w:rPr>
          <w:rFonts w:ascii="Times New Roman" w:eastAsia="Times New Roman" w:hAnsi="Times New Roman" w:cs="Times New Roman"/>
          <w:sz w:val="20"/>
          <w:szCs w:val="20"/>
        </w:rPr>
        <w:tab/>
      </w:r>
      <w:r w:rsidR="00D46D40" w:rsidRPr="00254FB6">
        <w:rPr>
          <w:rFonts w:ascii="Times New Roman" w:eastAsia="Times New Roman" w:hAnsi="Times New Roman" w:cs="Times New Roman"/>
          <w:sz w:val="20"/>
          <w:szCs w:val="20"/>
        </w:rPr>
        <w:t xml:space="preserve"> </w:t>
      </w:r>
    </w:p>
    <w:p w14:paraId="5C9B84E7" w14:textId="1DE60156" w:rsidR="007E2237" w:rsidRPr="00254FB6" w:rsidRDefault="00000339" w:rsidP="007E22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54FB6">
        <w:rPr>
          <w:noProof/>
        </w:rPr>
        <w:drawing>
          <wp:inline distT="0" distB="0" distL="0" distR="0" wp14:anchorId="415AF472" wp14:editId="7B985446">
            <wp:extent cx="5943600" cy="8324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8324850"/>
                    </a:xfrm>
                    <a:prstGeom prst="rect">
                      <a:avLst/>
                    </a:prstGeom>
                    <a:noFill/>
                    <a:ln>
                      <a:noFill/>
                    </a:ln>
                  </pic:spPr>
                </pic:pic>
              </a:graphicData>
            </a:graphic>
          </wp:inline>
        </w:drawing>
      </w:r>
    </w:p>
    <w:p w14:paraId="62EE539E" w14:textId="77777777" w:rsidR="007E2237" w:rsidRPr="00254FB6" w:rsidRDefault="007E223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75CD3226" w14:textId="77777777" w:rsidR="007E2237" w:rsidRPr="00254FB6" w:rsidRDefault="007E223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01BD054E" w14:textId="77777777" w:rsidR="007E2237" w:rsidRPr="00254FB6" w:rsidRDefault="007E223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6DF3D521" w14:textId="77777777" w:rsidR="00467AD7" w:rsidRPr="00254FB6" w:rsidRDefault="00467AD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5BF0E1CD" w14:textId="77777777" w:rsidR="00467AD7" w:rsidRPr="00254FB6" w:rsidRDefault="00467AD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50C4BF52" w14:textId="77777777" w:rsidR="00467AD7" w:rsidRPr="00254FB6" w:rsidRDefault="00467AD7" w:rsidP="00467AD7">
      <w:pPr>
        <w:spacing w:after="0" w:line="240" w:lineRule="auto"/>
        <w:jc w:val="right"/>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Приложение № 3</w:t>
      </w:r>
    </w:p>
    <w:p w14:paraId="26EC83A2" w14:textId="77777777" w:rsidR="00467AD7" w:rsidRPr="00254FB6" w:rsidRDefault="00467AD7" w:rsidP="00467AD7">
      <w:pPr>
        <w:spacing w:after="0" w:line="240" w:lineRule="auto"/>
        <w:jc w:val="right"/>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к Административному регламенту</w:t>
      </w:r>
    </w:p>
    <w:p w14:paraId="5A82A555" w14:textId="2968AF18" w:rsidR="00467AD7" w:rsidRPr="00254FB6" w:rsidRDefault="00467AD7" w:rsidP="00467AD7">
      <w:pPr>
        <w:spacing w:after="0" w:line="240" w:lineRule="auto"/>
        <w:jc w:val="right"/>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t xml:space="preserve">«Предоставление общедоступного и </w:t>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t xml:space="preserve">бесплатного начального общего, основного </w:t>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t>общего, среднего общего образования по основным общеобразовательным программам»</w:t>
      </w:r>
    </w:p>
    <w:p w14:paraId="500F0DFB" w14:textId="77777777" w:rsidR="00467AD7" w:rsidRPr="00254FB6" w:rsidRDefault="00467AD7" w:rsidP="00467AD7">
      <w:pPr>
        <w:widowControl w:val="0"/>
        <w:autoSpaceDE w:val="0"/>
        <w:autoSpaceDN w:val="0"/>
        <w:adjustRightInd w:val="0"/>
        <w:spacing w:before="108" w:after="108" w:line="240" w:lineRule="auto"/>
        <w:jc w:val="right"/>
        <w:outlineLvl w:val="0"/>
        <w:rPr>
          <w:rFonts w:ascii="Times New Roman CYR" w:eastAsiaTheme="minorEastAsia" w:hAnsi="Times New Roman CYR" w:cs="Times New Roman CYR"/>
          <w:b/>
          <w:bCs/>
          <w:sz w:val="24"/>
          <w:szCs w:val="24"/>
          <w:lang w:eastAsia="ru-RU"/>
        </w:rPr>
      </w:pPr>
    </w:p>
    <w:p w14:paraId="265FFD61" w14:textId="77777777" w:rsidR="00467AD7" w:rsidRPr="00254FB6" w:rsidRDefault="00467AD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7E533457" w14:textId="77777777" w:rsidR="00467AD7" w:rsidRPr="00254FB6" w:rsidRDefault="00467AD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3941B4DC" w14:textId="77777777" w:rsidR="00467AD7" w:rsidRPr="00254FB6" w:rsidRDefault="00467AD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401641F9" w14:textId="590BEAF6" w:rsidR="007E2237" w:rsidRPr="00254FB6" w:rsidRDefault="007E223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Журнал</w:t>
      </w:r>
      <w:r w:rsidRPr="00254FB6">
        <w:rPr>
          <w:rFonts w:ascii="Times New Roman CYR" w:eastAsiaTheme="minorEastAsia" w:hAnsi="Times New Roman CYR" w:cs="Times New Roman CYR"/>
          <w:b/>
          <w:bCs/>
          <w:sz w:val="24"/>
          <w:szCs w:val="24"/>
          <w:lang w:eastAsia="ru-RU"/>
        </w:rPr>
        <w:br/>
        <w:t>регистрации заявлений о приеме в муниципальное общеобразовательное учреждение</w:t>
      </w:r>
    </w:p>
    <w:p w14:paraId="30EDB3BE" w14:textId="77777777" w:rsidR="007E2237" w:rsidRPr="00254FB6" w:rsidRDefault="007E223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_________________________________________________________________________</w:t>
      </w:r>
    </w:p>
    <w:p w14:paraId="2A154209" w14:textId="77777777" w:rsidR="007E2237" w:rsidRPr="00254FB6" w:rsidRDefault="007E2237" w:rsidP="007E22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0C932E16" w14:textId="77777777" w:rsidR="007E2237" w:rsidRPr="00254FB6" w:rsidRDefault="007E2237" w:rsidP="007E22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Разделы журнала</w:t>
      </w:r>
    </w:p>
    <w:p w14:paraId="055BBB2B" w14:textId="77777777" w:rsidR="007E2237" w:rsidRPr="00254FB6" w:rsidRDefault="007E2237" w:rsidP="007E22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10362" w:type="dxa"/>
        <w:tblInd w:w="-7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9"/>
        <w:gridCol w:w="1752"/>
        <w:gridCol w:w="1752"/>
        <w:gridCol w:w="2258"/>
        <w:gridCol w:w="1506"/>
        <w:gridCol w:w="1605"/>
      </w:tblGrid>
      <w:tr w:rsidR="00254FB6" w:rsidRPr="00254FB6" w14:paraId="541D6E7B" w14:textId="77777777" w:rsidTr="007E2237">
        <w:tc>
          <w:tcPr>
            <w:tcW w:w="1489" w:type="dxa"/>
            <w:tcBorders>
              <w:top w:val="single" w:sz="4" w:space="0" w:color="auto"/>
              <w:bottom w:val="single" w:sz="4" w:space="0" w:color="auto"/>
              <w:right w:val="single" w:sz="4" w:space="0" w:color="auto"/>
            </w:tcBorders>
          </w:tcPr>
          <w:p w14:paraId="2B280470"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Учетный N</w:t>
            </w:r>
          </w:p>
        </w:tc>
        <w:tc>
          <w:tcPr>
            <w:tcW w:w="1752" w:type="dxa"/>
            <w:tcBorders>
              <w:top w:val="single" w:sz="4" w:space="0" w:color="auto"/>
              <w:left w:val="single" w:sz="4" w:space="0" w:color="auto"/>
              <w:bottom w:val="single" w:sz="4" w:space="0" w:color="auto"/>
              <w:right w:val="single" w:sz="4" w:space="0" w:color="auto"/>
            </w:tcBorders>
          </w:tcPr>
          <w:p w14:paraId="393F0FC9"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Дата подачи заявления</w:t>
            </w:r>
          </w:p>
        </w:tc>
        <w:tc>
          <w:tcPr>
            <w:tcW w:w="1752" w:type="dxa"/>
            <w:tcBorders>
              <w:top w:val="single" w:sz="4" w:space="0" w:color="auto"/>
              <w:left w:val="single" w:sz="4" w:space="0" w:color="auto"/>
              <w:bottom w:val="single" w:sz="4" w:space="0" w:color="auto"/>
              <w:right w:val="single" w:sz="4" w:space="0" w:color="auto"/>
            </w:tcBorders>
          </w:tcPr>
          <w:p w14:paraId="434D565B"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Ф.И.О. поступающего</w:t>
            </w:r>
          </w:p>
        </w:tc>
        <w:tc>
          <w:tcPr>
            <w:tcW w:w="2258" w:type="dxa"/>
            <w:tcBorders>
              <w:top w:val="single" w:sz="4" w:space="0" w:color="auto"/>
              <w:left w:val="single" w:sz="4" w:space="0" w:color="auto"/>
              <w:bottom w:val="single" w:sz="4" w:space="0" w:color="auto"/>
              <w:right w:val="single" w:sz="4" w:space="0" w:color="auto"/>
            </w:tcBorders>
          </w:tcPr>
          <w:p w14:paraId="08F6ADB7"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Роспись в получении контрольного талона</w:t>
            </w:r>
          </w:p>
        </w:tc>
        <w:tc>
          <w:tcPr>
            <w:tcW w:w="1506" w:type="dxa"/>
            <w:tcBorders>
              <w:top w:val="single" w:sz="4" w:space="0" w:color="auto"/>
              <w:left w:val="single" w:sz="4" w:space="0" w:color="auto"/>
              <w:bottom w:val="single" w:sz="4" w:space="0" w:color="auto"/>
              <w:right w:val="single" w:sz="4" w:space="0" w:color="auto"/>
            </w:tcBorders>
          </w:tcPr>
          <w:p w14:paraId="7A72F1FC"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Примечание</w:t>
            </w:r>
          </w:p>
        </w:tc>
        <w:tc>
          <w:tcPr>
            <w:tcW w:w="1605" w:type="dxa"/>
            <w:tcBorders>
              <w:top w:val="single" w:sz="4" w:space="0" w:color="auto"/>
              <w:left w:val="single" w:sz="4" w:space="0" w:color="auto"/>
              <w:bottom w:val="single" w:sz="4" w:space="0" w:color="auto"/>
            </w:tcBorders>
          </w:tcPr>
          <w:p w14:paraId="26BA4CB4"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Класс</w:t>
            </w:r>
          </w:p>
        </w:tc>
      </w:tr>
    </w:tbl>
    <w:p w14:paraId="08243D67" w14:textId="77777777" w:rsidR="007E2237" w:rsidRPr="00254FB6" w:rsidRDefault="007E2237" w:rsidP="007E22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76BC666C" w14:textId="7993C84B"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20"/>
          <w:szCs w:val="20"/>
          <w:lang w:eastAsia="ru-RU"/>
        </w:rPr>
      </w:pPr>
    </w:p>
    <w:tbl>
      <w:tblPr>
        <w:tblpPr w:leftFromText="180" w:rightFromText="180" w:vertAnchor="text" w:horzAnchor="margin" w:tblpXSpec="right" w:tblpY="-263"/>
        <w:tblW w:w="0" w:type="auto"/>
        <w:tblLook w:val="0000" w:firstRow="0" w:lastRow="0" w:firstColumn="0" w:lastColumn="0" w:noHBand="0" w:noVBand="0"/>
      </w:tblPr>
      <w:tblGrid>
        <w:gridCol w:w="4295"/>
      </w:tblGrid>
      <w:tr w:rsidR="00254FB6" w:rsidRPr="00254FB6" w14:paraId="690B6306" w14:textId="77777777" w:rsidTr="007E60CA">
        <w:trPr>
          <w:trHeight w:val="1666"/>
        </w:trPr>
        <w:tc>
          <w:tcPr>
            <w:tcW w:w="4295" w:type="dxa"/>
          </w:tcPr>
          <w:p w14:paraId="35B587EF" w14:textId="77777777" w:rsidR="00D46D40" w:rsidRPr="00254FB6" w:rsidRDefault="00D46D40" w:rsidP="007E60CA">
            <w:pPr>
              <w:spacing w:after="0" w:line="240" w:lineRule="auto"/>
              <w:jc w:val="both"/>
              <w:textAlignment w:val="baseline"/>
              <w:rPr>
                <w:rFonts w:ascii="Times New Roman" w:eastAsia="Times New Roman" w:hAnsi="Times New Roman" w:cs="Times New Roman"/>
                <w:sz w:val="20"/>
                <w:szCs w:val="20"/>
              </w:rPr>
            </w:pPr>
            <w:bookmarkStart w:id="32" w:name="_Hlk75248923"/>
          </w:p>
          <w:p w14:paraId="2E86161F" w14:textId="77777777" w:rsidR="007E2237" w:rsidRPr="00254FB6" w:rsidRDefault="007E2237" w:rsidP="00D46D40">
            <w:pPr>
              <w:spacing w:after="0" w:line="240" w:lineRule="auto"/>
              <w:jc w:val="both"/>
              <w:textAlignment w:val="baseline"/>
              <w:rPr>
                <w:rFonts w:ascii="Times New Roman" w:eastAsia="Times New Roman" w:hAnsi="Times New Roman" w:cs="Times New Roman"/>
                <w:sz w:val="20"/>
                <w:szCs w:val="20"/>
              </w:rPr>
            </w:pPr>
          </w:p>
        </w:tc>
      </w:tr>
      <w:bookmarkEnd w:id="32"/>
    </w:tbl>
    <w:p w14:paraId="3577DEC8" w14:textId="77777777" w:rsidR="007E2237" w:rsidRPr="00254FB6" w:rsidRDefault="007E2237" w:rsidP="007E223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p>
    <w:bookmarkEnd w:id="31"/>
    <w:p w14:paraId="554E6BC9" w14:textId="3C89EA24" w:rsidR="00E321C1" w:rsidRPr="00254FB6" w:rsidRDefault="00E321C1" w:rsidP="007E2237">
      <w:pPr>
        <w:spacing w:after="0" w:line="240" w:lineRule="auto"/>
        <w:jc w:val="both"/>
        <w:textAlignment w:val="baseline"/>
        <w:rPr>
          <w:rFonts w:ascii="Times New Roman" w:eastAsia="Times New Roman" w:hAnsi="Times New Roman" w:cs="Times New Roman"/>
          <w:sz w:val="24"/>
          <w:szCs w:val="24"/>
        </w:rPr>
      </w:pPr>
    </w:p>
    <w:p w14:paraId="11E8450B" w14:textId="16AD61EF"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1492C460" w14:textId="5D845357"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387E20D9" w14:textId="59BF026B"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0FCC97B1" w14:textId="36E42C74"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6A8A3F18" w14:textId="54A37D92"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1A2E9B61"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1AE1DE52"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26B41C5A"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19705744"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2EF3081C"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3A1904C1"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3C3D0DF2"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56A109C0"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49555F78"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083E47CA"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466C2649"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760F25F9"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6D9F57DE"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72E9D3E0"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28A71D7B"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55B1F5DE" w14:textId="77777777" w:rsidR="00D46D40" w:rsidRPr="00254FB6" w:rsidRDefault="00D46D40" w:rsidP="00D46D40">
      <w:pPr>
        <w:spacing w:after="0" w:line="240" w:lineRule="auto"/>
        <w:jc w:val="both"/>
        <w:textAlignment w:val="baseline"/>
        <w:rPr>
          <w:rFonts w:ascii="Times New Roman" w:eastAsia="Times New Roman" w:hAnsi="Times New Roman" w:cs="Times New Roman"/>
          <w:sz w:val="20"/>
          <w:szCs w:val="20"/>
        </w:rPr>
      </w:pPr>
    </w:p>
    <w:p w14:paraId="6BED15BF" w14:textId="2BCC3FA2" w:rsidR="00D46D40" w:rsidRPr="00254FB6" w:rsidRDefault="00D46D40" w:rsidP="00D46D40">
      <w:pPr>
        <w:spacing w:after="0" w:line="240" w:lineRule="auto"/>
        <w:jc w:val="right"/>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Приложение № 4</w:t>
      </w:r>
    </w:p>
    <w:p w14:paraId="0168362E" w14:textId="77777777" w:rsidR="00D46D40" w:rsidRPr="00254FB6" w:rsidRDefault="00D46D40" w:rsidP="00D46D40">
      <w:pPr>
        <w:spacing w:after="0" w:line="240" w:lineRule="auto"/>
        <w:jc w:val="right"/>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к Административному регламенту</w:t>
      </w:r>
    </w:p>
    <w:p w14:paraId="15F32482" w14:textId="572774F5" w:rsidR="00D46D40" w:rsidRPr="00254FB6" w:rsidRDefault="00D46D40" w:rsidP="00D46D40">
      <w:pPr>
        <w:spacing w:after="0" w:line="240" w:lineRule="auto"/>
        <w:jc w:val="right"/>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t xml:space="preserve">«Предоставление общедоступного и </w:t>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t xml:space="preserve">бесплатного начального общего, основного </w:t>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r>
      <w:r w:rsidRPr="00254FB6">
        <w:rPr>
          <w:rFonts w:ascii="Times New Roman" w:eastAsia="Times New Roman" w:hAnsi="Times New Roman" w:cs="Times New Roman"/>
          <w:sz w:val="20"/>
          <w:szCs w:val="20"/>
        </w:rPr>
        <w:tab/>
        <w:t>общего, среднего общего образования по основным общеобразовательным программам»</w:t>
      </w:r>
    </w:p>
    <w:p w14:paraId="4476212C" w14:textId="77777777" w:rsidR="00D46D40" w:rsidRPr="00254FB6" w:rsidRDefault="00D46D40" w:rsidP="00D46D40">
      <w:pPr>
        <w:widowControl w:val="0"/>
        <w:autoSpaceDE w:val="0"/>
        <w:autoSpaceDN w:val="0"/>
        <w:adjustRightInd w:val="0"/>
        <w:spacing w:before="108" w:after="108" w:line="240" w:lineRule="auto"/>
        <w:jc w:val="right"/>
        <w:outlineLvl w:val="0"/>
        <w:rPr>
          <w:rFonts w:ascii="Times New Roman CYR" w:eastAsiaTheme="minorEastAsia" w:hAnsi="Times New Roman CYR" w:cs="Times New Roman CYR"/>
          <w:b/>
          <w:bCs/>
          <w:sz w:val="24"/>
          <w:szCs w:val="24"/>
          <w:lang w:eastAsia="ru-RU"/>
        </w:rPr>
      </w:pPr>
    </w:p>
    <w:p w14:paraId="0200B040"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23CF193B" w14:textId="77777777" w:rsidR="00D46D40" w:rsidRPr="00254FB6" w:rsidRDefault="00D46D40"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4625BBD1" w14:textId="6F762DFC" w:rsidR="007E2237" w:rsidRPr="00254FB6" w:rsidRDefault="007E223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Контрольный талон N _________</w:t>
      </w:r>
      <w:r w:rsidRPr="00254FB6">
        <w:rPr>
          <w:rFonts w:ascii="Times New Roman CYR" w:eastAsiaTheme="minorEastAsia" w:hAnsi="Times New Roman CYR" w:cs="Times New Roman CYR"/>
          <w:b/>
          <w:bCs/>
          <w:sz w:val="24"/>
          <w:szCs w:val="24"/>
          <w:lang w:eastAsia="ru-RU"/>
        </w:rPr>
        <w:br/>
        <w:t>Муниципальное бюджетное общеобразовательное учреждение</w:t>
      </w:r>
      <w:r w:rsidRPr="00254FB6">
        <w:rPr>
          <w:rFonts w:ascii="Times New Roman CYR" w:eastAsiaTheme="minorEastAsia" w:hAnsi="Times New Roman CYR" w:cs="Times New Roman CYR"/>
          <w:b/>
          <w:bCs/>
          <w:sz w:val="24"/>
          <w:szCs w:val="24"/>
          <w:lang w:eastAsia="ru-RU"/>
        </w:rPr>
        <w:br/>
        <w:t>__________________________________________________</w:t>
      </w:r>
      <w:r w:rsidRPr="00254FB6">
        <w:rPr>
          <w:rFonts w:ascii="Times New Roman CYR" w:eastAsiaTheme="minorEastAsia" w:hAnsi="Times New Roman CYR" w:cs="Times New Roman CYR"/>
          <w:b/>
          <w:bCs/>
          <w:sz w:val="24"/>
          <w:szCs w:val="24"/>
          <w:lang w:eastAsia="ru-RU"/>
        </w:rPr>
        <w:br/>
        <w:t>наименование общеобразовательного учреждения</w:t>
      </w:r>
    </w:p>
    <w:p w14:paraId="30A3257C" w14:textId="77777777" w:rsidR="007E2237" w:rsidRPr="00254FB6" w:rsidRDefault="007E2237" w:rsidP="007E22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7DE1C762" w14:textId="77777777" w:rsidR="007E2237" w:rsidRPr="00254FB6" w:rsidRDefault="007E2237" w:rsidP="007E223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254FB6">
        <w:rPr>
          <w:rFonts w:ascii="Times New Roman CYR" w:eastAsiaTheme="minorEastAsia" w:hAnsi="Times New Roman CYR" w:cs="Times New Roman CYR"/>
          <w:b/>
          <w:bCs/>
          <w:sz w:val="24"/>
          <w:szCs w:val="24"/>
          <w:lang w:eastAsia="ru-RU"/>
        </w:rPr>
        <w:t>Отметка о сдаче документов</w:t>
      </w:r>
    </w:p>
    <w:tbl>
      <w:tblPr>
        <w:tblpPr w:leftFromText="180" w:rightFromText="180" w:vertAnchor="text" w:horzAnchor="margin" w:tblpXSpec="center" w:tblpY="200"/>
        <w:tblW w:w="102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700"/>
        <w:gridCol w:w="1680"/>
      </w:tblGrid>
      <w:tr w:rsidR="00254FB6" w:rsidRPr="00254FB6" w14:paraId="6C055AC6" w14:textId="77777777" w:rsidTr="007E2237">
        <w:tc>
          <w:tcPr>
            <w:tcW w:w="840" w:type="dxa"/>
            <w:tcBorders>
              <w:top w:val="single" w:sz="4" w:space="0" w:color="auto"/>
              <w:bottom w:val="single" w:sz="4" w:space="0" w:color="auto"/>
              <w:right w:val="single" w:sz="4" w:space="0" w:color="auto"/>
            </w:tcBorders>
          </w:tcPr>
          <w:p w14:paraId="766A85EB"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N</w:t>
            </w:r>
            <w:r w:rsidRPr="00254FB6">
              <w:rPr>
                <w:rFonts w:ascii="Times New Roman CYR" w:eastAsiaTheme="minorEastAsia" w:hAnsi="Times New Roman CYR" w:cs="Times New Roman CYR"/>
                <w:sz w:val="24"/>
                <w:szCs w:val="24"/>
                <w:lang w:eastAsia="ru-RU"/>
              </w:rPr>
              <w:br/>
              <w:t>п/п</w:t>
            </w:r>
          </w:p>
        </w:tc>
        <w:tc>
          <w:tcPr>
            <w:tcW w:w="7700" w:type="dxa"/>
            <w:tcBorders>
              <w:top w:val="single" w:sz="4" w:space="0" w:color="auto"/>
              <w:left w:val="single" w:sz="4" w:space="0" w:color="auto"/>
              <w:bottom w:val="single" w:sz="4" w:space="0" w:color="auto"/>
              <w:right w:val="single" w:sz="4" w:space="0" w:color="auto"/>
            </w:tcBorders>
          </w:tcPr>
          <w:p w14:paraId="6FA07F34"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Документ</w:t>
            </w:r>
          </w:p>
        </w:tc>
        <w:tc>
          <w:tcPr>
            <w:tcW w:w="1680" w:type="dxa"/>
            <w:tcBorders>
              <w:top w:val="single" w:sz="4" w:space="0" w:color="auto"/>
              <w:left w:val="single" w:sz="4" w:space="0" w:color="auto"/>
              <w:bottom w:val="single" w:sz="4" w:space="0" w:color="auto"/>
            </w:tcBorders>
          </w:tcPr>
          <w:p w14:paraId="7B3CF163"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Отметка</w:t>
            </w:r>
          </w:p>
        </w:tc>
      </w:tr>
      <w:tr w:rsidR="00254FB6" w:rsidRPr="00254FB6" w14:paraId="09B51293" w14:textId="77777777" w:rsidTr="007E2237">
        <w:tc>
          <w:tcPr>
            <w:tcW w:w="840" w:type="dxa"/>
            <w:tcBorders>
              <w:top w:val="single" w:sz="4" w:space="0" w:color="auto"/>
              <w:bottom w:val="single" w:sz="4" w:space="0" w:color="auto"/>
              <w:right w:val="single" w:sz="4" w:space="0" w:color="auto"/>
            </w:tcBorders>
          </w:tcPr>
          <w:p w14:paraId="247848DB"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1.</w:t>
            </w:r>
          </w:p>
        </w:tc>
        <w:tc>
          <w:tcPr>
            <w:tcW w:w="7700" w:type="dxa"/>
            <w:tcBorders>
              <w:top w:val="single" w:sz="4" w:space="0" w:color="auto"/>
              <w:left w:val="single" w:sz="4" w:space="0" w:color="auto"/>
              <w:bottom w:val="single" w:sz="4" w:space="0" w:color="auto"/>
              <w:right w:val="single" w:sz="4" w:space="0" w:color="auto"/>
            </w:tcBorders>
          </w:tcPr>
          <w:p w14:paraId="358FB4D4"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Копия документа, удостоверяющего личность родителя (законного представителя) ребенка или поступающего</w:t>
            </w:r>
          </w:p>
        </w:tc>
        <w:tc>
          <w:tcPr>
            <w:tcW w:w="1680" w:type="dxa"/>
            <w:tcBorders>
              <w:top w:val="single" w:sz="4" w:space="0" w:color="auto"/>
              <w:left w:val="single" w:sz="4" w:space="0" w:color="auto"/>
              <w:bottom w:val="single" w:sz="4" w:space="0" w:color="auto"/>
            </w:tcBorders>
          </w:tcPr>
          <w:p w14:paraId="6518F67D"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54FB6" w:rsidRPr="00254FB6" w14:paraId="358D6531" w14:textId="77777777" w:rsidTr="007E2237">
        <w:tc>
          <w:tcPr>
            <w:tcW w:w="840" w:type="dxa"/>
            <w:tcBorders>
              <w:top w:val="single" w:sz="4" w:space="0" w:color="auto"/>
              <w:bottom w:val="single" w:sz="4" w:space="0" w:color="auto"/>
              <w:right w:val="single" w:sz="4" w:space="0" w:color="auto"/>
            </w:tcBorders>
          </w:tcPr>
          <w:p w14:paraId="029639DE"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2.</w:t>
            </w:r>
          </w:p>
        </w:tc>
        <w:tc>
          <w:tcPr>
            <w:tcW w:w="7700" w:type="dxa"/>
            <w:tcBorders>
              <w:top w:val="single" w:sz="4" w:space="0" w:color="auto"/>
              <w:left w:val="single" w:sz="4" w:space="0" w:color="auto"/>
              <w:bottom w:val="single" w:sz="4" w:space="0" w:color="auto"/>
              <w:right w:val="single" w:sz="4" w:space="0" w:color="auto"/>
            </w:tcBorders>
          </w:tcPr>
          <w:p w14:paraId="5836B06B"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Копия свидетельства о рождении ребенка или документа, подтверждающего родство заявителя</w:t>
            </w:r>
          </w:p>
        </w:tc>
        <w:tc>
          <w:tcPr>
            <w:tcW w:w="1680" w:type="dxa"/>
            <w:tcBorders>
              <w:top w:val="single" w:sz="4" w:space="0" w:color="auto"/>
              <w:left w:val="single" w:sz="4" w:space="0" w:color="auto"/>
              <w:bottom w:val="single" w:sz="4" w:space="0" w:color="auto"/>
            </w:tcBorders>
          </w:tcPr>
          <w:p w14:paraId="451AF09C"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54FB6" w:rsidRPr="00254FB6" w14:paraId="41E73D73" w14:textId="77777777" w:rsidTr="007E2237">
        <w:tc>
          <w:tcPr>
            <w:tcW w:w="840" w:type="dxa"/>
            <w:tcBorders>
              <w:top w:val="single" w:sz="4" w:space="0" w:color="auto"/>
              <w:bottom w:val="single" w:sz="4" w:space="0" w:color="auto"/>
              <w:right w:val="single" w:sz="4" w:space="0" w:color="auto"/>
            </w:tcBorders>
          </w:tcPr>
          <w:p w14:paraId="0C6FDE73"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3.</w:t>
            </w:r>
          </w:p>
        </w:tc>
        <w:tc>
          <w:tcPr>
            <w:tcW w:w="7700" w:type="dxa"/>
            <w:tcBorders>
              <w:top w:val="single" w:sz="4" w:space="0" w:color="auto"/>
              <w:left w:val="single" w:sz="4" w:space="0" w:color="auto"/>
              <w:bottom w:val="single" w:sz="4" w:space="0" w:color="auto"/>
              <w:right w:val="single" w:sz="4" w:space="0" w:color="auto"/>
            </w:tcBorders>
          </w:tcPr>
          <w:p w14:paraId="3AB5867E"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Копия документа, подтверждающего установление опеки или попечительства</w:t>
            </w:r>
          </w:p>
        </w:tc>
        <w:tc>
          <w:tcPr>
            <w:tcW w:w="1680" w:type="dxa"/>
            <w:tcBorders>
              <w:top w:val="single" w:sz="4" w:space="0" w:color="auto"/>
              <w:left w:val="single" w:sz="4" w:space="0" w:color="auto"/>
              <w:bottom w:val="single" w:sz="4" w:space="0" w:color="auto"/>
            </w:tcBorders>
          </w:tcPr>
          <w:p w14:paraId="60F569C3"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54FB6" w:rsidRPr="00254FB6" w14:paraId="10A08D2B" w14:textId="77777777" w:rsidTr="007E2237">
        <w:tc>
          <w:tcPr>
            <w:tcW w:w="840" w:type="dxa"/>
            <w:tcBorders>
              <w:top w:val="single" w:sz="4" w:space="0" w:color="auto"/>
              <w:bottom w:val="single" w:sz="4" w:space="0" w:color="auto"/>
              <w:right w:val="single" w:sz="4" w:space="0" w:color="auto"/>
            </w:tcBorders>
          </w:tcPr>
          <w:p w14:paraId="5F2D35EC"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4.</w:t>
            </w:r>
          </w:p>
        </w:tc>
        <w:tc>
          <w:tcPr>
            <w:tcW w:w="7700" w:type="dxa"/>
            <w:tcBorders>
              <w:top w:val="single" w:sz="4" w:space="0" w:color="auto"/>
              <w:left w:val="single" w:sz="4" w:space="0" w:color="auto"/>
              <w:bottom w:val="single" w:sz="4" w:space="0" w:color="auto"/>
              <w:right w:val="single" w:sz="4" w:space="0" w:color="auto"/>
            </w:tcBorders>
          </w:tcPr>
          <w:p w14:paraId="647A9412"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w:t>
            </w:r>
          </w:p>
        </w:tc>
        <w:tc>
          <w:tcPr>
            <w:tcW w:w="1680" w:type="dxa"/>
            <w:tcBorders>
              <w:top w:val="single" w:sz="4" w:space="0" w:color="auto"/>
              <w:left w:val="single" w:sz="4" w:space="0" w:color="auto"/>
              <w:bottom w:val="single" w:sz="4" w:space="0" w:color="auto"/>
            </w:tcBorders>
          </w:tcPr>
          <w:p w14:paraId="4D8F619C"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54FB6" w:rsidRPr="00254FB6" w14:paraId="38E47707" w14:textId="77777777" w:rsidTr="007E2237">
        <w:tc>
          <w:tcPr>
            <w:tcW w:w="840" w:type="dxa"/>
            <w:tcBorders>
              <w:top w:val="single" w:sz="4" w:space="0" w:color="auto"/>
              <w:bottom w:val="single" w:sz="4" w:space="0" w:color="auto"/>
              <w:right w:val="single" w:sz="4" w:space="0" w:color="auto"/>
            </w:tcBorders>
          </w:tcPr>
          <w:p w14:paraId="7A5468E2"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5.</w:t>
            </w:r>
          </w:p>
        </w:tc>
        <w:tc>
          <w:tcPr>
            <w:tcW w:w="7700" w:type="dxa"/>
            <w:tcBorders>
              <w:top w:val="single" w:sz="4" w:space="0" w:color="auto"/>
              <w:left w:val="single" w:sz="4" w:space="0" w:color="auto"/>
              <w:bottom w:val="single" w:sz="4" w:space="0" w:color="auto"/>
              <w:right w:val="single" w:sz="4" w:space="0" w:color="auto"/>
            </w:tcBorders>
          </w:tcPr>
          <w:p w14:paraId="1348A422"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tc>
        <w:tc>
          <w:tcPr>
            <w:tcW w:w="1680" w:type="dxa"/>
            <w:tcBorders>
              <w:top w:val="single" w:sz="4" w:space="0" w:color="auto"/>
              <w:left w:val="single" w:sz="4" w:space="0" w:color="auto"/>
              <w:bottom w:val="single" w:sz="4" w:space="0" w:color="auto"/>
            </w:tcBorders>
          </w:tcPr>
          <w:p w14:paraId="64CD73E8"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54FB6" w:rsidRPr="00254FB6" w14:paraId="43036732" w14:textId="77777777" w:rsidTr="007E2237">
        <w:tc>
          <w:tcPr>
            <w:tcW w:w="840" w:type="dxa"/>
            <w:tcBorders>
              <w:top w:val="single" w:sz="4" w:space="0" w:color="auto"/>
              <w:bottom w:val="single" w:sz="4" w:space="0" w:color="auto"/>
              <w:right w:val="single" w:sz="4" w:space="0" w:color="auto"/>
            </w:tcBorders>
          </w:tcPr>
          <w:p w14:paraId="2FB72907"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6.</w:t>
            </w:r>
          </w:p>
        </w:tc>
        <w:tc>
          <w:tcPr>
            <w:tcW w:w="7700" w:type="dxa"/>
            <w:tcBorders>
              <w:top w:val="single" w:sz="4" w:space="0" w:color="auto"/>
              <w:left w:val="single" w:sz="4" w:space="0" w:color="auto"/>
              <w:bottom w:val="single" w:sz="4" w:space="0" w:color="auto"/>
              <w:right w:val="single" w:sz="4" w:space="0" w:color="auto"/>
            </w:tcBorders>
          </w:tcPr>
          <w:p w14:paraId="20ADB116"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Копия заключения психолого-медико-педагогической комиссии (при наличии)</w:t>
            </w:r>
          </w:p>
        </w:tc>
        <w:tc>
          <w:tcPr>
            <w:tcW w:w="1680" w:type="dxa"/>
            <w:tcBorders>
              <w:top w:val="single" w:sz="4" w:space="0" w:color="auto"/>
              <w:left w:val="single" w:sz="4" w:space="0" w:color="auto"/>
              <w:bottom w:val="single" w:sz="4" w:space="0" w:color="auto"/>
            </w:tcBorders>
          </w:tcPr>
          <w:p w14:paraId="426F4DAB"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54FB6" w:rsidRPr="00254FB6" w14:paraId="12820EAE" w14:textId="77777777" w:rsidTr="007E2237">
        <w:tc>
          <w:tcPr>
            <w:tcW w:w="840" w:type="dxa"/>
            <w:tcBorders>
              <w:top w:val="single" w:sz="4" w:space="0" w:color="auto"/>
              <w:bottom w:val="single" w:sz="4" w:space="0" w:color="auto"/>
              <w:right w:val="single" w:sz="4" w:space="0" w:color="auto"/>
            </w:tcBorders>
          </w:tcPr>
          <w:p w14:paraId="749ACD57"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7.</w:t>
            </w:r>
          </w:p>
        </w:tc>
        <w:tc>
          <w:tcPr>
            <w:tcW w:w="7700" w:type="dxa"/>
            <w:tcBorders>
              <w:top w:val="single" w:sz="4" w:space="0" w:color="auto"/>
              <w:left w:val="single" w:sz="4" w:space="0" w:color="auto"/>
              <w:bottom w:val="single" w:sz="4" w:space="0" w:color="auto"/>
              <w:right w:val="single" w:sz="4" w:space="0" w:color="auto"/>
            </w:tcBorders>
          </w:tcPr>
          <w:p w14:paraId="71C47D2F"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Копия свидетельства о рождении ребенка или документа, подтверждающего родство заявителя</w:t>
            </w:r>
          </w:p>
        </w:tc>
        <w:tc>
          <w:tcPr>
            <w:tcW w:w="1680" w:type="dxa"/>
            <w:tcBorders>
              <w:top w:val="single" w:sz="4" w:space="0" w:color="auto"/>
              <w:left w:val="single" w:sz="4" w:space="0" w:color="auto"/>
              <w:bottom w:val="single" w:sz="4" w:space="0" w:color="auto"/>
            </w:tcBorders>
          </w:tcPr>
          <w:p w14:paraId="1A037A93"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54FB6" w:rsidRPr="00254FB6" w14:paraId="53638A3F" w14:textId="77777777" w:rsidTr="007E2237">
        <w:tc>
          <w:tcPr>
            <w:tcW w:w="840" w:type="dxa"/>
            <w:tcBorders>
              <w:top w:val="single" w:sz="4" w:space="0" w:color="auto"/>
              <w:bottom w:val="single" w:sz="4" w:space="0" w:color="auto"/>
              <w:right w:val="single" w:sz="4" w:space="0" w:color="auto"/>
            </w:tcBorders>
          </w:tcPr>
          <w:p w14:paraId="2279E24F"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8.</w:t>
            </w:r>
          </w:p>
        </w:tc>
        <w:tc>
          <w:tcPr>
            <w:tcW w:w="7700" w:type="dxa"/>
            <w:tcBorders>
              <w:top w:val="single" w:sz="4" w:space="0" w:color="auto"/>
              <w:left w:val="single" w:sz="4" w:space="0" w:color="auto"/>
              <w:bottom w:val="single" w:sz="4" w:space="0" w:color="auto"/>
              <w:right w:val="single" w:sz="4" w:space="0" w:color="auto"/>
            </w:tcBorders>
          </w:tcPr>
          <w:p w14:paraId="38EBB3E9"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Копия документа, подтверждающего установление опеки или попечительства (при необходимости)</w:t>
            </w:r>
          </w:p>
        </w:tc>
        <w:tc>
          <w:tcPr>
            <w:tcW w:w="1680" w:type="dxa"/>
            <w:tcBorders>
              <w:top w:val="single" w:sz="4" w:space="0" w:color="auto"/>
              <w:left w:val="single" w:sz="4" w:space="0" w:color="auto"/>
              <w:bottom w:val="single" w:sz="4" w:space="0" w:color="auto"/>
            </w:tcBorders>
          </w:tcPr>
          <w:p w14:paraId="4561C8DC"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54FB6" w:rsidRPr="00254FB6" w14:paraId="4EA14113" w14:textId="77777777" w:rsidTr="007E2237">
        <w:tc>
          <w:tcPr>
            <w:tcW w:w="840" w:type="dxa"/>
            <w:tcBorders>
              <w:top w:val="single" w:sz="4" w:space="0" w:color="auto"/>
              <w:bottom w:val="single" w:sz="4" w:space="0" w:color="auto"/>
              <w:right w:val="single" w:sz="4" w:space="0" w:color="auto"/>
            </w:tcBorders>
          </w:tcPr>
          <w:p w14:paraId="2CBB6310"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9.</w:t>
            </w:r>
          </w:p>
        </w:tc>
        <w:tc>
          <w:tcPr>
            <w:tcW w:w="7700" w:type="dxa"/>
            <w:tcBorders>
              <w:top w:val="single" w:sz="4" w:space="0" w:color="auto"/>
              <w:left w:val="single" w:sz="4" w:space="0" w:color="auto"/>
              <w:bottom w:val="single" w:sz="4" w:space="0" w:color="auto"/>
              <w:right w:val="single" w:sz="4" w:space="0" w:color="auto"/>
            </w:tcBorders>
          </w:tcPr>
          <w:p w14:paraId="2BD41DED"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tc>
        <w:tc>
          <w:tcPr>
            <w:tcW w:w="1680" w:type="dxa"/>
            <w:tcBorders>
              <w:top w:val="single" w:sz="4" w:space="0" w:color="auto"/>
              <w:left w:val="single" w:sz="4" w:space="0" w:color="auto"/>
              <w:bottom w:val="single" w:sz="4" w:space="0" w:color="auto"/>
            </w:tcBorders>
          </w:tcPr>
          <w:p w14:paraId="038CE105"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54FB6" w:rsidRPr="00254FB6" w14:paraId="2FF75B96" w14:textId="77777777" w:rsidTr="007E2237">
        <w:tc>
          <w:tcPr>
            <w:tcW w:w="840" w:type="dxa"/>
            <w:tcBorders>
              <w:top w:val="single" w:sz="4" w:space="0" w:color="auto"/>
              <w:bottom w:val="single" w:sz="4" w:space="0" w:color="auto"/>
              <w:right w:val="single" w:sz="4" w:space="0" w:color="auto"/>
            </w:tcBorders>
          </w:tcPr>
          <w:p w14:paraId="1B4A61F4"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10.</w:t>
            </w:r>
          </w:p>
        </w:tc>
        <w:tc>
          <w:tcPr>
            <w:tcW w:w="7700" w:type="dxa"/>
            <w:tcBorders>
              <w:top w:val="single" w:sz="4" w:space="0" w:color="auto"/>
              <w:left w:val="single" w:sz="4" w:space="0" w:color="auto"/>
              <w:bottom w:val="single" w:sz="4" w:space="0" w:color="auto"/>
              <w:right w:val="single" w:sz="4" w:space="0" w:color="auto"/>
            </w:tcBorders>
          </w:tcPr>
          <w:p w14:paraId="0F9C7E46"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Аттестат об основном общем образовании, выданный в установленном порядке</w:t>
            </w:r>
          </w:p>
        </w:tc>
        <w:tc>
          <w:tcPr>
            <w:tcW w:w="1680" w:type="dxa"/>
            <w:tcBorders>
              <w:top w:val="single" w:sz="4" w:space="0" w:color="auto"/>
              <w:left w:val="single" w:sz="4" w:space="0" w:color="auto"/>
              <w:bottom w:val="single" w:sz="4" w:space="0" w:color="auto"/>
            </w:tcBorders>
          </w:tcPr>
          <w:p w14:paraId="01A4F27D"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254FB6" w:rsidRPr="00254FB6" w14:paraId="31BF6C76" w14:textId="77777777" w:rsidTr="007E2237">
        <w:tc>
          <w:tcPr>
            <w:tcW w:w="840" w:type="dxa"/>
            <w:tcBorders>
              <w:top w:val="single" w:sz="4" w:space="0" w:color="auto"/>
              <w:bottom w:val="single" w:sz="4" w:space="0" w:color="auto"/>
              <w:right w:val="single" w:sz="4" w:space="0" w:color="auto"/>
            </w:tcBorders>
          </w:tcPr>
          <w:p w14:paraId="3F81497C" w14:textId="77777777" w:rsidR="007E2237" w:rsidRPr="00254FB6" w:rsidRDefault="007E2237" w:rsidP="007E223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11.</w:t>
            </w:r>
          </w:p>
        </w:tc>
        <w:tc>
          <w:tcPr>
            <w:tcW w:w="7700" w:type="dxa"/>
            <w:tcBorders>
              <w:top w:val="single" w:sz="4" w:space="0" w:color="auto"/>
              <w:left w:val="single" w:sz="4" w:space="0" w:color="auto"/>
              <w:bottom w:val="single" w:sz="4" w:space="0" w:color="auto"/>
              <w:right w:val="single" w:sz="4" w:space="0" w:color="auto"/>
            </w:tcBorders>
          </w:tcPr>
          <w:p w14:paraId="5DECDDAB" w14:textId="77777777" w:rsidR="007E2237" w:rsidRPr="00254FB6" w:rsidRDefault="007E2237" w:rsidP="007E223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54FB6">
              <w:rPr>
                <w:rFonts w:ascii="Times New Roman CYR" w:eastAsiaTheme="minorEastAsia" w:hAnsi="Times New Roman CYR" w:cs="Times New Roman CYR"/>
                <w:sz w:val="24"/>
                <w:szCs w:val="24"/>
                <w:lang w:eastAsia="ru-RU"/>
              </w:rPr>
              <w:t>Документ, подтверждающий право ребенка на пребывание в Российской Федерации</w:t>
            </w:r>
          </w:p>
        </w:tc>
        <w:tc>
          <w:tcPr>
            <w:tcW w:w="1680" w:type="dxa"/>
            <w:tcBorders>
              <w:top w:val="single" w:sz="4" w:space="0" w:color="auto"/>
              <w:left w:val="single" w:sz="4" w:space="0" w:color="auto"/>
              <w:bottom w:val="single" w:sz="4" w:space="0" w:color="auto"/>
            </w:tcBorders>
          </w:tcPr>
          <w:p w14:paraId="6300D384" w14:textId="77777777" w:rsidR="007E2237" w:rsidRPr="00254FB6" w:rsidRDefault="007E2237" w:rsidP="007E223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14:paraId="1F151B90" w14:textId="07CF2EC5" w:rsidR="00E321C1" w:rsidRPr="00254FB6" w:rsidRDefault="00E321C1" w:rsidP="007E2237">
      <w:pPr>
        <w:spacing w:after="0" w:line="240" w:lineRule="auto"/>
        <w:jc w:val="both"/>
        <w:textAlignment w:val="baseline"/>
        <w:rPr>
          <w:rFonts w:ascii="Times New Roman" w:eastAsia="Times New Roman" w:hAnsi="Times New Roman" w:cs="Times New Roman"/>
          <w:sz w:val="24"/>
          <w:szCs w:val="24"/>
        </w:rPr>
      </w:pPr>
    </w:p>
    <w:p w14:paraId="3241EBAC" w14:textId="25FAF07D"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tbl>
      <w:tblPr>
        <w:tblpPr w:leftFromText="180" w:rightFromText="180" w:vertAnchor="text" w:horzAnchor="margin" w:tblpXSpec="right" w:tblpY="-263"/>
        <w:tblW w:w="0" w:type="auto"/>
        <w:tblLook w:val="0000" w:firstRow="0" w:lastRow="0" w:firstColumn="0" w:lastColumn="0" w:noHBand="0" w:noVBand="0"/>
      </w:tblPr>
      <w:tblGrid>
        <w:gridCol w:w="4295"/>
      </w:tblGrid>
      <w:tr w:rsidR="00254FB6" w:rsidRPr="00254FB6" w14:paraId="7AD834F0" w14:textId="77777777" w:rsidTr="007E60CA">
        <w:trPr>
          <w:trHeight w:val="1666"/>
        </w:trPr>
        <w:tc>
          <w:tcPr>
            <w:tcW w:w="4295" w:type="dxa"/>
          </w:tcPr>
          <w:p w14:paraId="21306CF3" w14:textId="77777777" w:rsidR="001E30AA" w:rsidRPr="00254FB6" w:rsidRDefault="001E30AA" w:rsidP="007E60CA">
            <w:pPr>
              <w:spacing w:after="0" w:line="240" w:lineRule="auto"/>
              <w:jc w:val="both"/>
              <w:textAlignment w:val="baseline"/>
              <w:rPr>
                <w:rFonts w:ascii="Times New Roman" w:eastAsia="Times New Roman" w:hAnsi="Times New Roman" w:cs="Times New Roman"/>
                <w:sz w:val="20"/>
                <w:szCs w:val="20"/>
              </w:rPr>
            </w:pPr>
          </w:p>
          <w:p w14:paraId="2DF27A88" w14:textId="77777777" w:rsidR="001E30AA" w:rsidRPr="00254FB6" w:rsidRDefault="001E30AA" w:rsidP="007E60CA">
            <w:pPr>
              <w:spacing w:after="0" w:line="240" w:lineRule="auto"/>
              <w:jc w:val="both"/>
              <w:textAlignment w:val="baseline"/>
              <w:rPr>
                <w:rFonts w:ascii="Times New Roman" w:eastAsia="Times New Roman" w:hAnsi="Times New Roman" w:cs="Times New Roman"/>
                <w:sz w:val="20"/>
                <w:szCs w:val="20"/>
              </w:rPr>
            </w:pPr>
          </w:p>
          <w:p w14:paraId="6E89A23B" w14:textId="59D07A58" w:rsidR="007E2237" w:rsidRPr="00254FB6" w:rsidRDefault="007E2237" w:rsidP="007E60CA">
            <w:pPr>
              <w:spacing w:after="0" w:line="240" w:lineRule="auto"/>
              <w:jc w:val="both"/>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Приложение № 5</w:t>
            </w:r>
          </w:p>
          <w:p w14:paraId="312199A9" w14:textId="77777777" w:rsidR="007E2237" w:rsidRPr="00254FB6" w:rsidRDefault="007E2237" w:rsidP="007E60CA">
            <w:pPr>
              <w:spacing w:after="0" w:line="240" w:lineRule="auto"/>
              <w:jc w:val="both"/>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к Административному регламенту</w:t>
            </w:r>
          </w:p>
          <w:p w14:paraId="7110B558" w14:textId="77777777" w:rsidR="007E2237" w:rsidRPr="00254FB6" w:rsidRDefault="007E2237" w:rsidP="007E60CA">
            <w:pPr>
              <w:spacing w:after="0" w:line="240" w:lineRule="auto"/>
              <w:jc w:val="both"/>
              <w:textAlignment w:val="baseline"/>
              <w:rPr>
                <w:rFonts w:ascii="Times New Roman" w:eastAsia="Times New Roman" w:hAnsi="Times New Roman" w:cs="Times New Roman"/>
                <w:sz w:val="20"/>
                <w:szCs w:val="20"/>
              </w:rPr>
            </w:pPr>
            <w:r w:rsidRPr="00254FB6">
              <w:rPr>
                <w:rFonts w:ascii="Times New Roman" w:eastAsia="Times New Roman" w:hAnsi="Times New Roman" w:cs="Times New Roman"/>
                <w:sz w:val="20"/>
                <w:szCs w:val="20"/>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14:paraId="2909DFB7" w14:textId="77777777" w:rsidR="007E2237" w:rsidRPr="00254FB6" w:rsidRDefault="007E2237" w:rsidP="007E60CA">
            <w:pPr>
              <w:spacing w:after="0" w:line="240" w:lineRule="auto"/>
              <w:jc w:val="both"/>
              <w:textAlignment w:val="baseline"/>
              <w:rPr>
                <w:rFonts w:ascii="Times New Roman" w:eastAsia="Times New Roman" w:hAnsi="Times New Roman" w:cs="Times New Roman"/>
                <w:sz w:val="20"/>
                <w:szCs w:val="20"/>
              </w:rPr>
            </w:pPr>
          </w:p>
        </w:tc>
      </w:tr>
    </w:tbl>
    <w:p w14:paraId="26E8BE6F" w14:textId="49DE65B1" w:rsidR="00E321C1" w:rsidRPr="00254FB6" w:rsidRDefault="00E321C1" w:rsidP="007E2237">
      <w:pPr>
        <w:spacing w:after="0" w:line="240" w:lineRule="auto"/>
        <w:ind w:firstLine="851"/>
        <w:jc w:val="right"/>
        <w:textAlignment w:val="baseline"/>
        <w:rPr>
          <w:rFonts w:ascii="Times New Roman" w:eastAsia="Times New Roman" w:hAnsi="Times New Roman" w:cs="Times New Roman"/>
          <w:sz w:val="24"/>
          <w:szCs w:val="24"/>
        </w:rPr>
      </w:pPr>
    </w:p>
    <w:p w14:paraId="73F00812" w14:textId="0E52F1AA" w:rsidR="00E321C1" w:rsidRPr="00254FB6" w:rsidRDefault="00E321C1" w:rsidP="00E321C1">
      <w:pPr>
        <w:spacing w:after="0" w:line="240" w:lineRule="auto"/>
        <w:ind w:firstLine="851"/>
        <w:jc w:val="both"/>
        <w:textAlignment w:val="baseline"/>
        <w:rPr>
          <w:rFonts w:ascii="Times New Roman" w:eastAsia="Times New Roman" w:hAnsi="Times New Roman" w:cs="Times New Roman"/>
          <w:sz w:val="24"/>
          <w:szCs w:val="24"/>
        </w:rPr>
      </w:pPr>
    </w:p>
    <w:p w14:paraId="1F0DB12B" w14:textId="6B52911D" w:rsidR="00BA2ACB" w:rsidRPr="00254FB6" w:rsidRDefault="00BA2ACB" w:rsidP="00E321C1">
      <w:pPr>
        <w:spacing w:after="0" w:line="240" w:lineRule="auto"/>
        <w:ind w:firstLine="851"/>
        <w:jc w:val="both"/>
        <w:textAlignment w:val="baseline"/>
        <w:rPr>
          <w:rFonts w:ascii="Times New Roman" w:eastAsia="Times New Roman" w:hAnsi="Times New Roman" w:cs="Times New Roman"/>
          <w:sz w:val="24"/>
          <w:szCs w:val="24"/>
        </w:rPr>
      </w:pPr>
    </w:p>
    <w:p w14:paraId="521956C5"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54FB6">
        <w:rPr>
          <w:rFonts w:ascii="Courier New" w:eastAsiaTheme="minorEastAsia" w:hAnsi="Courier New" w:cs="Courier New"/>
          <w:sz w:val="20"/>
          <w:szCs w:val="20"/>
          <w:lang w:eastAsia="ru-RU"/>
        </w:rPr>
        <w:t xml:space="preserve">      ┌────────────────────────────────────────────────────────────┐</w:t>
      </w:r>
    </w:p>
    <w:p w14:paraId="3122B4DC"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20"/>
          <w:szCs w:val="20"/>
          <w:lang w:eastAsia="ru-RU"/>
        </w:rPr>
        <w:t xml:space="preserve">      │       </w:t>
      </w:r>
      <w:r w:rsidRPr="00254FB6">
        <w:rPr>
          <w:rFonts w:ascii="Courier New" w:eastAsiaTheme="minorEastAsia" w:hAnsi="Courier New" w:cs="Courier New"/>
          <w:sz w:val="18"/>
          <w:szCs w:val="18"/>
          <w:lang w:eastAsia="ru-RU"/>
        </w:rPr>
        <w:t>Блок-схема предоставления муниципальной услуги       │</w:t>
      </w:r>
    </w:p>
    <w:p w14:paraId="1B8127F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"Предоставление общедоступного и бесплатного начального   │</w:t>
      </w:r>
    </w:p>
    <w:p w14:paraId="44E7634F" w14:textId="5B37555B"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общего, основного общего, среднего  общего     │</w:t>
      </w:r>
    </w:p>
    <w:p w14:paraId="7BD99E18"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образования по основным общеобразовательным программам"   │</w:t>
      </w:r>
    </w:p>
    <w:p w14:paraId="6692FB19"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
    <w:p w14:paraId="2FB7DC01"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                       ▼</w:t>
      </w:r>
    </w:p>
    <w:p w14:paraId="3B7FD7BF"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w:t>
      </w:r>
    </w:p>
    <w:p w14:paraId="32849BDF"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Устное    │     │  Получение информации   │  │    Письменное    │</w:t>
      </w:r>
    </w:p>
    <w:p w14:paraId="245C798E"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│информирование│     │    (консультации) о     │  │  информирование  │</w:t>
      </w:r>
    </w:p>
    <w:p w14:paraId="0AAFF144"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(не более    │     │процедуре предоставления │  │                  │</w:t>
      </w:r>
    </w:p>
    <w:p w14:paraId="1AC7656B"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10 мин.)   │     │  муниципальной услуги,  │  │                  │</w:t>
      </w:r>
    </w:p>
    <w:p w14:paraId="6E8A77AF"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    сведений о месте     │  │                  │</w:t>
      </w:r>
    </w:p>
    <w:p w14:paraId="511E6F28"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  └─┬────┬───────┬───┘</w:t>
      </w:r>
    </w:p>
    <w:p w14:paraId="179B31AB"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          │                      ▼    │       ▼</w:t>
      </w:r>
    </w:p>
    <w:p w14:paraId="37CD2252"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          ┌──────────────┐ │ ┌────────────┐</w:t>
      </w:r>
    </w:p>
    <w:p w14:paraId="53AA7C47"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По    │  │   При   │     │          │   Почтой,    │ │ │СМИ (радио, │</w:t>
      </w:r>
    </w:p>
    <w:p w14:paraId="4E6E9D7D"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│телефону │  │ личном  │     │          │ электронной  │ │ │телевидение)│</w:t>
      </w:r>
    </w:p>
    <w:p w14:paraId="049C9B42"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│обращении│     │          │почтой (ответ │ │ │            │</w:t>
      </w:r>
    </w:p>
    <w:p w14:paraId="06FCD419"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         │     │          │ в течение 30 │ │ │            │</w:t>
      </w:r>
    </w:p>
    <w:p w14:paraId="2C618180"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         │     │          │ календарных  │ │ │            │</w:t>
      </w:r>
    </w:p>
    <w:p w14:paraId="33B1CABE"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         │     │          │    дней)     │ │ │            │</w:t>
      </w:r>
    </w:p>
    <w:p w14:paraId="46BB9A30"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          └──────────────┘ │ └────────────┘</w:t>
      </w:r>
    </w:p>
    <w:p w14:paraId="26170200"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w:t>
      </w:r>
    </w:p>
    <w:p w14:paraId="5BB47651"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w:t>
      </w:r>
    </w:p>
    <w:p w14:paraId="352BE3BC"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Выбор родителями     │    │   На </w:t>
      </w:r>
      <w:hyperlink r:id="rId22" w:history="1">
        <w:r w:rsidRPr="00254FB6">
          <w:rPr>
            <w:rFonts w:ascii="Courier New" w:eastAsiaTheme="minorEastAsia" w:hAnsi="Courier New" w:cs="Courier New"/>
            <w:sz w:val="18"/>
            <w:szCs w:val="18"/>
            <w:lang w:eastAsia="ru-RU"/>
          </w:rPr>
          <w:t>сайте</w:t>
        </w:r>
      </w:hyperlink>
      <w:r w:rsidRPr="00254FB6">
        <w:rPr>
          <w:rFonts w:ascii="Courier New" w:eastAsiaTheme="minorEastAsia" w:hAnsi="Courier New" w:cs="Courier New"/>
          <w:sz w:val="18"/>
          <w:szCs w:val="18"/>
          <w:lang w:eastAsia="ru-RU"/>
        </w:rPr>
        <w:t xml:space="preserve"> администрации   │</w:t>
      </w:r>
    </w:p>
    <w:p w14:paraId="6FCC62C2" w14:textId="1EA57285"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(законными        │    │ Канашского района в сети│</w:t>
      </w:r>
    </w:p>
    <w:p w14:paraId="0EF5A6E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представителями)     │    │</w:t>
      </w:r>
      <w:proofErr w:type="spellStart"/>
      <w:r w:rsidRPr="00254FB6">
        <w:rPr>
          <w:rFonts w:ascii="Courier New" w:eastAsiaTheme="minorEastAsia" w:hAnsi="Courier New" w:cs="Courier New"/>
          <w:sz w:val="18"/>
          <w:szCs w:val="18"/>
          <w:lang w:eastAsia="ru-RU"/>
        </w:rPr>
        <w:t>Internet</w:t>
      </w:r>
      <w:proofErr w:type="spellEnd"/>
      <w:r w:rsidRPr="00254FB6">
        <w:rPr>
          <w:rFonts w:ascii="Courier New" w:eastAsiaTheme="minorEastAsia" w:hAnsi="Courier New" w:cs="Courier New"/>
          <w:sz w:val="18"/>
          <w:szCs w:val="18"/>
          <w:lang w:eastAsia="ru-RU"/>
        </w:rPr>
        <w:t xml:space="preserve"> (ответ в течение 15│</w:t>
      </w:r>
    </w:p>
    <w:p w14:paraId="01110AFF"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образовательного     │    │   рабочих дней со дня      │</w:t>
      </w:r>
    </w:p>
    <w:p w14:paraId="05DF7DA8"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учреждения        │    │                            │</w:t>
      </w:r>
    </w:p>
    <w:p w14:paraId="69E43F2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w:t>
      </w:r>
    </w:p>
    <w:p w14:paraId="4067FCC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
    <w:p w14:paraId="7059BA0E"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
    <w:p w14:paraId="3D43A1C6"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Прием заявления от    │</w:t>
      </w:r>
    </w:p>
    <w:p w14:paraId="66A1F7F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граждан для приема в   │</w:t>
      </w:r>
    </w:p>
    <w:p w14:paraId="6EB323DC"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общеобразовательное   │</w:t>
      </w:r>
    </w:p>
    <w:p w14:paraId="69739A4B"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учреждение        │</w:t>
      </w:r>
    </w:p>
    <w:p w14:paraId="12F31454"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
    <w:p w14:paraId="125F8F45"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
    <w:p w14:paraId="7707F8BE"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
    <w:p w14:paraId="07DE9773"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Рассмотрение принятого  │</w:t>
      </w:r>
    </w:p>
    <w:p w14:paraId="0164C529"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заявления и       ├────────────┐</w:t>
      </w:r>
    </w:p>
    <w:p w14:paraId="11EC7A15"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│представленных документов│            │</w:t>
      </w:r>
    </w:p>
    <w:p w14:paraId="38143659"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            │</w:t>
      </w:r>
    </w:p>
    <w:p w14:paraId="7A75B494"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                         ▼</w:t>
      </w:r>
    </w:p>
    <w:p w14:paraId="109D9BC9"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w:t>
      </w:r>
    </w:p>
    <w:p w14:paraId="096E37F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Выявление   │     │Решение о приеме в данное│   │Мотивированный отказ│</w:t>
      </w:r>
    </w:p>
    <w:p w14:paraId="64663002"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│противоречий, │     │      муниципальное      │   │  в приеме в данное │</w:t>
      </w:r>
    </w:p>
    <w:p w14:paraId="3F4CB3C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│неточностей в │     │   общеобразовательное   │   │   муниципальное    │</w:t>
      </w:r>
    </w:p>
    <w:p w14:paraId="7C9A17E8"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│представленных│     │       учреждение        │   │общеобразовательное │</w:t>
      </w:r>
    </w:p>
    <w:p w14:paraId="3E942315"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документах,  │     │                         │   │     учреждение     │</w:t>
      </w:r>
    </w:p>
    <w:p w14:paraId="5412A396"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│либо неполный │     │                         │   │                    │</w:t>
      </w:r>
    </w:p>
    <w:p w14:paraId="6A1A8BD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комплект   │     │                         │   │                    │</w:t>
      </w:r>
    </w:p>
    <w:p w14:paraId="17742CA6"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документов  │     │                         │   │                    │</w:t>
      </w:r>
    </w:p>
    <w:p w14:paraId="5EE198D8"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w:t>
      </w:r>
    </w:p>
    <w:p w14:paraId="0FB18DAF"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          ▼</w:t>
      </w:r>
    </w:p>
    <w:p w14:paraId="299525AD"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w:t>
      </w:r>
    </w:p>
    <w:p w14:paraId="59D3330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│Запрос дополнительных││  │Приказ директора о │</w:t>
      </w:r>
    </w:p>
    <w:p w14:paraId="1659F4A1"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документов     ││  │   зачислении в    │</w:t>
      </w:r>
    </w:p>
    <w:p w14:paraId="140A90D8"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   муниципальное   │</w:t>
      </w:r>
    </w:p>
    <w:p w14:paraId="74636577"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│общеобразовательное│</w:t>
      </w:r>
    </w:p>
    <w:p w14:paraId="24386C82"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    учреждение     │</w:t>
      </w:r>
    </w:p>
    <w:p w14:paraId="23A78ED2"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w:t>
      </w:r>
    </w:p>
    <w:p w14:paraId="6E1ECEB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    │            ▼</w:t>
      </w:r>
    </w:p>
    <w:p w14:paraId="2EED9781"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w:t>
      </w:r>
    </w:p>
    <w:p w14:paraId="6BD9F2EC"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│Замечания│  │Замечания│  │    Организация    │</w:t>
      </w:r>
    </w:p>
    <w:p w14:paraId="23493761"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не    │  │устранены│  │ образовательного  │</w:t>
      </w:r>
    </w:p>
    <w:p w14:paraId="4ADE5097"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│устранены│  │         │  │    процесса в     │</w:t>
      </w:r>
    </w:p>
    <w:p w14:paraId="4DC68E37"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         │  │общеобразовательном│</w:t>
      </w:r>
    </w:p>
    <w:p w14:paraId="554ABA42"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         │  │    учреждении     │</w:t>
      </w:r>
    </w:p>
    <w:p w14:paraId="2ED84D7F"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  └─────────┬─────────┘</w:t>
      </w:r>
    </w:p>
    <w:p w14:paraId="3B21BA9B"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
    <w:p w14:paraId="1800B25D"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w:t>
      </w:r>
    </w:p>
    <w:p w14:paraId="6DC75C65"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Государственная  │</w:t>
      </w:r>
    </w:p>
    <w:p w14:paraId="14307AE4"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(итоговая)     │</w:t>
      </w:r>
    </w:p>
    <w:p w14:paraId="22E73B65"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аттестация     ├──────┐</w:t>
      </w:r>
    </w:p>
    <w:p w14:paraId="1BDE5EDF"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    обучающихся    │      │</w:t>
      </w:r>
    </w:p>
    <w:p w14:paraId="3CEA47EF"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      │</w:t>
      </w:r>
    </w:p>
    <w:p w14:paraId="02D67B23"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xml:space="preserve">              ▼                                      ▼</w:t>
      </w:r>
    </w:p>
    <w:p w14:paraId="793EA2FC"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w:t>
      </w:r>
    </w:p>
    <w:p w14:paraId="72FFA35E"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Лицам, прошедшим      │    │  Лицам, не завершившим образования │</w:t>
      </w:r>
    </w:p>
    <w:p w14:paraId="542B4DCD"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государственную (итоговую) │    │  соответствующего уровня (основное │</w:t>
      </w:r>
    </w:p>
    <w:p w14:paraId="1C5486AB"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аттестацию, образовательные │    │ общее, среднее (полное) общее), не │</w:t>
      </w:r>
    </w:p>
    <w:p w14:paraId="71BF15C0"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учреждения (имеющие     │    │прошедшим государственной (итоговой)│</w:t>
      </w:r>
    </w:p>
    <w:p w14:paraId="4AB25977"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│государственную аккредитацию)│    │    аттестации или получившим на    │</w:t>
      </w:r>
    </w:p>
    <w:p w14:paraId="371F07AB"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выдают документы      │    │     государственной (итоговой)     │</w:t>
      </w:r>
    </w:p>
    <w:p w14:paraId="3C75F201"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государственного образца об │    │  аттестации неудовлетворительные   │</w:t>
      </w:r>
    </w:p>
    <w:p w14:paraId="13D1E3C3"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уровне образования,     │    │    результаты, выдается справка    │</w:t>
      </w:r>
    </w:p>
    <w:p w14:paraId="761B69AE"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заверяемые печатью     │    │установленного образца об обучении в│</w:t>
      </w:r>
    </w:p>
    <w:p w14:paraId="14B2411C"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соответствующего      │    │     образовательном учреждении     │</w:t>
      </w:r>
    </w:p>
    <w:p w14:paraId="15787D41"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образовательного учреждения │    │                                    │</w:t>
      </w:r>
    </w:p>
    <w:p w14:paraId="4A69F54A" w14:textId="77777777" w:rsidR="007E2237" w:rsidRPr="00254FB6" w:rsidRDefault="007E2237" w:rsidP="007E2237">
      <w:pPr>
        <w:widowControl w:val="0"/>
        <w:autoSpaceDE w:val="0"/>
        <w:autoSpaceDN w:val="0"/>
        <w:adjustRightInd w:val="0"/>
        <w:spacing w:after="0" w:line="240" w:lineRule="auto"/>
        <w:rPr>
          <w:rFonts w:ascii="Courier New" w:eastAsiaTheme="minorEastAsia" w:hAnsi="Courier New" w:cs="Courier New"/>
          <w:sz w:val="18"/>
          <w:szCs w:val="18"/>
          <w:lang w:eastAsia="ru-RU"/>
        </w:rPr>
      </w:pPr>
      <w:r w:rsidRPr="00254FB6">
        <w:rPr>
          <w:rFonts w:ascii="Courier New" w:eastAsiaTheme="minorEastAsia" w:hAnsi="Courier New" w:cs="Courier New"/>
          <w:sz w:val="18"/>
          <w:szCs w:val="18"/>
          <w:lang w:eastAsia="ru-RU"/>
        </w:rPr>
        <w:t>└─────────────────────────────┘    └────────────────────────────────────┘</w:t>
      </w:r>
    </w:p>
    <w:p w14:paraId="5DF3E715" w14:textId="77777777" w:rsidR="007E2237" w:rsidRPr="00254FB6" w:rsidRDefault="007E2237" w:rsidP="007E223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18"/>
          <w:szCs w:val="18"/>
          <w:lang w:eastAsia="ru-RU"/>
        </w:rPr>
      </w:pPr>
    </w:p>
    <w:p w14:paraId="7CCF70DD" w14:textId="5FE3496C" w:rsidR="00311689" w:rsidRPr="00254FB6" w:rsidRDefault="00E321C1" w:rsidP="00D26072">
      <w:pPr>
        <w:spacing w:after="0" w:line="240" w:lineRule="auto"/>
        <w:ind w:firstLine="851"/>
        <w:jc w:val="both"/>
        <w:textAlignment w:val="baseline"/>
        <w:rPr>
          <w:rFonts w:ascii="Times New Roman" w:eastAsia="Times New Roman" w:hAnsi="Times New Roman" w:cs="Times New Roman"/>
          <w:sz w:val="18"/>
          <w:szCs w:val="18"/>
        </w:rPr>
      </w:pPr>
      <w:r w:rsidRPr="00254FB6">
        <w:rPr>
          <w:rFonts w:ascii="Times New Roman" w:eastAsia="Times New Roman" w:hAnsi="Times New Roman" w:cs="Times New Roman"/>
          <w:sz w:val="18"/>
          <w:szCs w:val="18"/>
        </w:rPr>
        <w:t xml:space="preserve"> </w:t>
      </w:r>
    </w:p>
    <w:sectPr w:rsidR="00311689" w:rsidRPr="00254FB6" w:rsidSect="00311689">
      <w:pgSz w:w="11906" w:h="16838"/>
      <w:pgMar w:top="804" w:right="850" w:bottom="1134" w:left="156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08072" w14:textId="77777777" w:rsidR="008E42B4" w:rsidRDefault="008E42B4" w:rsidP="00311689">
      <w:pPr>
        <w:spacing w:after="0" w:line="240" w:lineRule="auto"/>
      </w:pPr>
      <w:r>
        <w:separator/>
      </w:r>
    </w:p>
  </w:endnote>
  <w:endnote w:type="continuationSeparator" w:id="0">
    <w:p w14:paraId="75C1C059" w14:textId="77777777" w:rsidR="008E42B4" w:rsidRDefault="008E42B4" w:rsidP="00311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076EE" w14:textId="77777777" w:rsidR="008E42B4" w:rsidRDefault="008E42B4" w:rsidP="00311689">
      <w:pPr>
        <w:spacing w:after="0" w:line="240" w:lineRule="auto"/>
      </w:pPr>
      <w:r>
        <w:separator/>
      </w:r>
    </w:p>
  </w:footnote>
  <w:footnote w:type="continuationSeparator" w:id="0">
    <w:p w14:paraId="7CD2BD9A" w14:textId="77777777" w:rsidR="008E42B4" w:rsidRDefault="008E42B4" w:rsidP="003116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CF"/>
    <w:rsid w:val="00000339"/>
    <w:rsid w:val="000349A6"/>
    <w:rsid w:val="00043AB9"/>
    <w:rsid w:val="000476BC"/>
    <w:rsid w:val="00053166"/>
    <w:rsid w:val="00090E4F"/>
    <w:rsid w:val="00092D5C"/>
    <w:rsid w:val="000939B2"/>
    <w:rsid w:val="00093E85"/>
    <w:rsid w:val="000B6896"/>
    <w:rsid w:val="00106217"/>
    <w:rsid w:val="00115AB9"/>
    <w:rsid w:val="0011761D"/>
    <w:rsid w:val="00122FA6"/>
    <w:rsid w:val="0012614A"/>
    <w:rsid w:val="00136ED1"/>
    <w:rsid w:val="00140F46"/>
    <w:rsid w:val="0014451D"/>
    <w:rsid w:val="00161B96"/>
    <w:rsid w:val="00165697"/>
    <w:rsid w:val="00166976"/>
    <w:rsid w:val="00171AFA"/>
    <w:rsid w:val="00174DE6"/>
    <w:rsid w:val="001807E6"/>
    <w:rsid w:val="001B12AD"/>
    <w:rsid w:val="001C1401"/>
    <w:rsid w:val="001C3125"/>
    <w:rsid w:val="001E30AA"/>
    <w:rsid w:val="002303E8"/>
    <w:rsid w:val="00243270"/>
    <w:rsid w:val="00252AED"/>
    <w:rsid w:val="00254FB6"/>
    <w:rsid w:val="00255A42"/>
    <w:rsid w:val="00283B87"/>
    <w:rsid w:val="002B116D"/>
    <w:rsid w:val="002B238D"/>
    <w:rsid w:val="002C3759"/>
    <w:rsid w:val="002D5A29"/>
    <w:rsid w:val="00311689"/>
    <w:rsid w:val="0032411F"/>
    <w:rsid w:val="00336D9B"/>
    <w:rsid w:val="003509D1"/>
    <w:rsid w:val="00355AF5"/>
    <w:rsid w:val="00357E8E"/>
    <w:rsid w:val="00364CF1"/>
    <w:rsid w:val="0037029E"/>
    <w:rsid w:val="003867AE"/>
    <w:rsid w:val="003B321A"/>
    <w:rsid w:val="003B5439"/>
    <w:rsid w:val="003C2CFC"/>
    <w:rsid w:val="003E087D"/>
    <w:rsid w:val="003F5CE6"/>
    <w:rsid w:val="00415F3C"/>
    <w:rsid w:val="00426416"/>
    <w:rsid w:val="00430869"/>
    <w:rsid w:val="00440C34"/>
    <w:rsid w:val="00467AD7"/>
    <w:rsid w:val="00480BC5"/>
    <w:rsid w:val="0048462E"/>
    <w:rsid w:val="00486605"/>
    <w:rsid w:val="004924C7"/>
    <w:rsid w:val="004A2105"/>
    <w:rsid w:val="004C5952"/>
    <w:rsid w:val="004E6172"/>
    <w:rsid w:val="004F2418"/>
    <w:rsid w:val="004F4FE4"/>
    <w:rsid w:val="00540DF5"/>
    <w:rsid w:val="00540F60"/>
    <w:rsid w:val="00553BF6"/>
    <w:rsid w:val="005560FD"/>
    <w:rsid w:val="00572232"/>
    <w:rsid w:val="00573E43"/>
    <w:rsid w:val="005C6D25"/>
    <w:rsid w:val="00627B2B"/>
    <w:rsid w:val="00640C3B"/>
    <w:rsid w:val="006449B6"/>
    <w:rsid w:val="00652CF6"/>
    <w:rsid w:val="006619F6"/>
    <w:rsid w:val="0066777C"/>
    <w:rsid w:val="00684A0D"/>
    <w:rsid w:val="00687AB6"/>
    <w:rsid w:val="00687C55"/>
    <w:rsid w:val="006B748A"/>
    <w:rsid w:val="006C57A0"/>
    <w:rsid w:val="006D0098"/>
    <w:rsid w:val="006E4A6B"/>
    <w:rsid w:val="006E55F5"/>
    <w:rsid w:val="006E7578"/>
    <w:rsid w:val="00712979"/>
    <w:rsid w:val="00750CB5"/>
    <w:rsid w:val="00776D26"/>
    <w:rsid w:val="007A6361"/>
    <w:rsid w:val="007D3379"/>
    <w:rsid w:val="007D42FA"/>
    <w:rsid w:val="007E2237"/>
    <w:rsid w:val="007E60CA"/>
    <w:rsid w:val="007E7DFA"/>
    <w:rsid w:val="007F2829"/>
    <w:rsid w:val="00816720"/>
    <w:rsid w:val="008306DA"/>
    <w:rsid w:val="00834593"/>
    <w:rsid w:val="00850A45"/>
    <w:rsid w:val="00884584"/>
    <w:rsid w:val="00884DA1"/>
    <w:rsid w:val="00895229"/>
    <w:rsid w:val="00896CD3"/>
    <w:rsid w:val="008C31CC"/>
    <w:rsid w:val="008C466E"/>
    <w:rsid w:val="008C59D0"/>
    <w:rsid w:val="008D2AF0"/>
    <w:rsid w:val="008E42B4"/>
    <w:rsid w:val="009207AD"/>
    <w:rsid w:val="00934002"/>
    <w:rsid w:val="009408FF"/>
    <w:rsid w:val="00942C20"/>
    <w:rsid w:val="00976BB5"/>
    <w:rsid w:val="00991294"/>
    <w:rsid w:val="009B4D7C"/>
    <w:rsid w:val="009B5374"/>
    <w:rsid w:val="009B62FD"/>
    <w:rsid w:val="009C15B9"/>
    <w:rsid w:val="009D37CF"/>
    <w:rsid w:val="009E70C7"/>
    <w:rsid w:val="009F2DC8"/>
    <w:rsid w:val="00A05C4F"/>
    <w:rsid w:val="00A17A9F"/>
    <w:rsid w:val="00A61B2A"/>
    <w:rsid w:val="00A626BE"/>
    <w:rsid w:val="00A71C55"/>
    <w:rsid w:val="00AA77B1"/>
    <w:rsid w:val="00AA795C"/>
    <w:rsid w:val="00AB65C7"/>
    <w:rsid w:val="00AC53DF"/>
    <w:rsid w:val="00AE1BD1"/>
    <w:rsid w:val="00AF4291"/>
    <w:rsid w:val="00B07C49"/>
    <w:rsid w:val="00B16170"/>
    <w:rsid w:val="00B23616"/>
    <w:rsid w:val="00B54565"/>
    <w:rsid w:val="00B7469A"/>
    <w:rsid w:val="00B8254E"/>
    <w:rsid w:val="00B90A3D"/>
    <w:rsid w:val="00BA23EB"/>
    <w:rsid w:val="00BA2ACB"/>
    <w:rsid w:val="00BA619F"/>
    <w:rsid w:val="00BB38E1"/>
    <w:rsid w:val="00BE60EF"/>
    <w:rsid w:val="00BF04D2"/>
    <w:rsid w:val="00C17D3D"/>
    <w:rsid w:val="00C2167E"/>
    <w:rsid w:val="00C30DFF"/>
    <w:rsid w:val="00C4169A"/>
    <w:rsid w:val="00C5293B"/>
    <w:rsid w:val="00C76BF4"/>
    <w:rsid w:val="00C815C1"/>
    <w:rsid w:val="00C84882"/>
    <w:rsid w:val="00C86B08"/>
    <w:rsid w:val="00C87D20"/>
    <w:rsid w:val="00CA0FD6"/>
    <w:rsid w:val="00CA5E15"/>
    <w:rsid w:val="00CD3B61"/>
    <w:rsid w:val="00D011FE"/>
    <w:rsid w:val="00D04650"/>
    <w:rsid w:val="00D15B5E"/>
    <w:rsid w:val="00D168DD"/>
    <w:rsid w:val="00D26072"/>
    <w:rsid w:val="00D26D07"/>
    <w:rsid w:val="00D46D40"/>
    <w:rsid w:val="00D80777"/>
    <w:rsid w:val="00DB33B7"/>
    <w:rsid w:val="00DB34E8"/>
    <w:rsid w:val="00DB59EE"/>
    <w:rsid w:val="00DD0159"/>
    <w:rsid w:val="00DF5BFA"/>
    <w:rsid w:val="00E11E4B"/>
    <w:rsid w:val="00E12B03"/>
    <w:rsid w:val="00E321C1"/>
    <w:rsid w:val="00E455AB"/>
    <w:rsid w:val="00E46BE9"/>
    <w:rsid w:val="00E5597F"/>
    <w:rsid w:val="00E81747"/>
    <w:rsid w:val="00E85E30"/>
    <w:rsid w:val="00E95E41"/>
    <w:rsid w:val="00EA6B1D"/>
    <w:rsid w:val="00EA6BDC"/>
    <w:rsid w:val="00EC0301"/>
    <w:rsid w:val="00EC3A75"/>
    <w:rsid w:val="00EE3768"/>
    <w:rsid w:val="00F20161"/>
    <w:rsid w:val="00F25D93"/>
    <w:rsid w:val="00F31F9C"/>
    <w:rsid w:val="00F3313B"/>
    <w:rsid w:val="00F52A9E"/>
    <w:rsid w:val="00F629E5"/>
    <w:rsid w:val="00FB3386"/>
    <w:rsid w:val="00FC35D1"/>
    <w:rsid w:val="00FD072E"/>
    <w:rsid w:val="00FE1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425C"/>
  <w15:docId w15:val="{47C77E13-38E1-4122-8B53-406E8BC8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23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6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1689"/>
  </w:style>
  <w:style w:type="paragraph" w:styleId="a5">
    <w:name w:val="footer"/>
    <w:basedOn w:val="a"/>
    <w:link w:val="a6"/>
    <w:uiPriority w:val="99"/>
    <w:unhideWhenUsed/>
    <w:rsid w:val="003116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1689"/>
  </w:style>
  <w:style w:type="paragraph" w:styleId="a7">
    <w:name w:val="Title"/>
    <w:basedOn w:val="a"/>
    <w:link w:val="a8"/>
    <w:qFormat/>
    <w:rsid w:val="003116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Заголовок Знак"/>
    <w:basedOn w:val="a0"/>
    <w:link w:val="a7"/>
    <w:rsid w:val="00311689"/>
    <w:rPr>
      <w:rFonts w:ascii="Times New Roman" w:eastAsia="Times New Roman" w:hAnsi="Times New Roman" w:cs="Times New Roman"/>
      <w:sz w:val="24"/>
      <w:szCs w:val="24"/>
      <w:lang w:eastAsia="ru-RU"/>
    </w:rPr>
  </w:style>
  <w:style w:type="paragraph" w:styleId="a9">
    <w:name w:val="Normal (Web)"/>
    <w:basedOn w:val="a"/>
    <w:uiPriority w:val="99"/>
    <w:unhideWhenUsed/>
    <w:rsid w:val="00553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553BF6"/>
    <w:rPr>
      <w:b/>
      <w:bCs/>
    </w:rPr>
  </w:style>
  <w:style w:type="character" w:customStyle="1" w:styleId="apple-converted-space">
    <w:name w:val="apple-converted-space"/>
    <w:basedOn w:val="a0"/>
    <w:rsid w:val="00553BF6"/>
  </w:style>
  <w:style w:type="character" w:styleId="ab">
    <w:name w:val="Hyperlink"/>
    <w:basedOn w:val="a0"/>
    <w:uiPriority w:val="99"/>
    <w:unhideWhenUsed/>
    <w:rsid w:val="00553BF6"/>
    <w:rPr>
      <w:color w:val="0000FF"/>
      <w:u w:val="single"/>
    </w:rPr>
  </w:style>
  <w:style w:type="character" w:customStyle="1" w:styleId="1">
    <w:name w:val="Неразрешенное упоминание1"/>
    <w:basedOn w:val="a0"/>
    <w:uiPriority w:val="99"/>
    <w:semiHidden/>
    <w:unhideWhenUsed/>
    <w:rsid w:val="00415F3C"/>
    <w:rPr>
      <w:color w:val="605E5C"/>
      <w:shd w:val="clear" w:color="auto" w:fill="E1DFDD"/>
    </w:rPr>
  </w:style>
  <w:style w:type="paragraph" w:styleId="ac">
    <w:name w:val="Balloon Text"/>
    <w:basedOn w:val="a"/>
    <w:link w:val="ad"/>
    <w:uiPriority w:val="99"/>
    <w:semiHidden/>
    <w:unhideWhenUsed/>
    <w:rsid w:val="0066777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6777C"/>
    <w:rPr>
      <w:rFonts w:ascii="Segoe UI" w:hAnsi="Segoe UI" w:cs="Segoe UI"/>
      <w:sz w:val="18"/>
      <w:szCs w:val="18"/>
    </w:rPr>
  </w:style>
  <w:style w:type="paragraph" w:styleId="ae">
    <w:name w:val="No Spacing"/>
    <w:link w:val="af"/>
    <w:qFormat/>
    <w:rsid w:val="00FB3386"/>
    <w:pPr>
      <w:spacing w:after="0" w:line="240" w:lineRule="auto"/>
    </w:pPr>
    <w:rPr>
      <w:rFonts w:ascii="Calibri" w:eastAsia="Calibri" w:hAnsi="Calibri" w:cs="Times New Roman"/>
    </w:rPr>
  </w:style>
  <w:style w:type="character" w:customStyle="1" w:styleId="af">
    <w:name w:val="Без интервала Знак"/>
    <w:link w:val="ae"/>
    <w:locked/>
    <w:rsid w:val="00FB338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5260">
      <w:bodyDiv w:val="1"/>
      <w:marLeft w:val="0"/>
      <w:marRight w:val="0"/>
      <w:marTop w:val="0"/>
      <w:marBottom w:val="0"/>
      <w:divBdr>
        <w:top w:val="none" w:sz="0" w:space="0" w:color="auto"/>
        <w:left w:val="none" w:sz="0" w:space="0" w:color="auto"/>
        <w:bottom w:val="none" w:sz="0" w:space="0" w:color="auto"/>
        <w:right w:val="none" w:sz="0" w:space="0" w:color="auto"/>
      </w:divBdr>
    </w:div>
    <w:div w:id="120849681">
      <w:bodyDiv w:val="1"/>
      <w:marLeft w:val="0"/>
      <w:marRight w:val="0"/>
      <w:marTop w:val="0"/>
      <w:marBottom w:val="0"/>
      <w:divBdr>
        <w:top w:val="none" w:sz="0" w:space="0" w:color="auto"/>
        <w:left w:val="none" w:sz="0" w:space="0" w:color="auto"/>
        <w:bottom w:val="none" w:sz="0" w:space="0" w:color="auto"/>
        <w:right w:val="none" w:sz="0" w:space="0" w:color="auto"/>
      </w:divBdr>
    </w:div>
    <w:div w:id="206794122">
      <w:bodyDiv w:val="1"/>
      <w:marLeft w:val="0"/>
      <w:marRight w:val="0"/>
      <w:marTop w:val="0"/>
      <w:marBottom w:val="0"/>
      <w:divBdr>
        <w:top w:val="none" w:sz="0" w:space="0" w:color="auto"/>
        <w:left w:val="none" w:sz="0" w:space="0" w:color="auto"/>
        <w:bottom w:val="none" w:sz="0" w:space="0" w:color="auto"/>
        <w:right w:val="none" w:sz="0" w:space="0" w:color="auto"/>
      </w:divBdr>
    </w:div>
    <w:div w:id="288129021">
      <w:bodyDiv w:val="1"/>
      <w:marLeft w:val="0"/>
      <w:marRight w:val="0"/>
      <w:marTop w:val="0"/>
      <w:marBottom w:val="0"/>
      <w:divBdr>
        <w:top w:val="none" w:sz="0" w:space="0" w:color="auto"/>
        <w:left w:val="none" w:sz="0" w:space="0" w:color="auto"/>
        <w:bottom w:val="none" w:sz="0" w:space="0" w:color="auto"/>
        <w:right w:val="none" w:sz="0" w:space="0" w:color="auto"/>
      </w:divBdr>
    </w:div>
    <w:div w:id="400710891">
      <w:bodyDiv w:val="1"/>
      <w:marLeft w:val="0"/>
      <w:marRight w:val="0"/>
      <w:marTop w:val="0"/>
      <w:marBottom w:val="0"/>
      <w:divBdr>
        <w:top w:val="none" w:sz="0" w:space="0" w:color="auto"/>
        <w:left w:val="none" w:sz="0" w:space="0" w:color="auto"/>
        <w:bottom w:val="none" w:sz="0" w:space="0" w:color="auto"/>
        <w:right w:val="none" w:sz="0" w:space="0" w:color="auto"/>
      </w:divBdr>
    </w:div>
    <w:div w:id="419523587">
      <w:bodyDiv w:val="1"/>
      <w:marLeft w:val="0"/>
      <w:marRight w:val="0"/>
      <w:marTop w:val="0"/>
      <w:marBottom w:val="0"/>
      <w:divBdr>
        <w:top w:val="none" w:sz="0" w:space="0" w:color="auto"/>
        <w:left w:val="none" w:sz="0" w:space="0" w:color="auto"/>
        <w:bottom w:val="none" w:sz="0" w:space="0" w:color="auto"/>
        <w:right w:val="none" w:sz="0" w:space="0" w:color="auto"/>
      </w:divBdr>
    </w:div>
    <w:div w:id="443161493">
      <w:bodyDiv w:val="1"/>
      <w:marLeft w:val="0"/>
      <w:marRight w:val="0"/>
      <w:marTop w:val="0"/>
      <w:marBottom w:val="0"/>
      <w:divBdr>
        <w:top w:val="none" w:sz="0" w:space="0" w:color="auto"/>
        <w:left w:val="none" w:sz="0" w:space="0" w:color="auto"/>
        <w:bottom w:val="none" w:sz="0" w:space="0" w:color="auto"/>
        <w:right w:val="none" w:sz="0" w:space="0" w:color="auto"/>
      </w:divBdr>
    </w:div>
    <w:div w:id="446431917">
      <w:bodyDiv w:val="1"/>
      <w:marLeft w:val="0"/>
      <w:marRight w:val="0"/>
      <w:marTop w:val="0"/>
      <w:marBottom w:val="0"/>
      <w:divBdr>
        <w:top w:val="none" w:sz="0" w:space="0" w:color="auto"/>
        <w:left w:val="none" w:sz="0" w:space="0" w:color="auto"/>
        <w:bottom w:val="none" w:sz="0" w:space="0" w:color="auto"/>
        <w:right w:val="none" w:sz="0" w:space="0" w:color="auto"/>
      </w:divBdr>
    </w:div>
    <w:div w:id="528882608">
      <w:bodyDiv w:val="1"/>
      <w:marLeft w:val="0"/>
      <w:marRight w:val="0"/>
      <w:marTop w:val="0"/>
      <w:marBottom w:val="0"/>
      <w:divBdr>
        <w:top w:val="none" w:sz="0" w:space="0" w:color="auto"/>
        <w:left w:val="none" w:sz="0" w:space="0" w:color="auto"/>
        <w:bottom w:val="none" w:sz="0" w:space="0" w:color="auto"/>
        <w:right w:val="none" w:sz="0" w:space="0" w:color="auto"/>
      </w:divBdr>
    </w:div>
    <w:div w:id="687366773">
      <w:bodyDiv w:val="1"/>
      <w:marLeft w:val="0"/>
      <w:marRight w:val="0"/>
      <w:marTop w:val="0"/>
      <w:marBottom w:val="0"/>
      <w:divBdr>
        <w:top w:val="none" w:sz="0" w:space="0" w:color="auto"/>
        <w:left w:val="none" w:sz="0" w:space="0" w:color="auto"/>
        <w:bottom w:val="none" w:sz="0" w:space="0" w:color="auto"/>
        <w:right w:val="none" w:sz="0" w:space="0" w:color="auto"/>
      </w:divBdr>
    </w:div>
    <w:div w:id="726998333">
      <w:bodyDiv w:val="1"/>
      <w:marLeft w:val="0"/>
      <w:marRight w:val="0"/>
      <w:marTop w:val="0"/>
      <w:marBottom w:val="0"/>
      <w:divBdr>
        <w:top w:val="none" w:sz="0" w:space="0" w:color="auto"/>
        <w:left w:val="none" w:sz="0" w:space="0" w:color="auto"/>
        <w:bottom w:val="none" w:sz="0" w:space="0" w:color="auto"/>
        <w:right w:val="none" w:sz="0" w:space="0" w:color="auto"/>
      </w:divBdr>
    </w:div>
    <w:div w:id="833567655">
      <w:bodyDiv w:val="1"/>
      <w:marLeft w:val="0"/>
      <w:marRight w:val="0"/>
      <w:marTop w:val="0"/>
      <w:marBottom w:val="0"/>
      <w:divBdr>
        <w:top w:val="none" w:sz="0" w:space="0" w:color="auto"/>
        <w:left w:val="none" w:sz="0" w:space="0" w:color="auto"/>
        <w:bottom w:val="none" w:sz="0" w:space="0" w:color="auto"/>
        <w:right w:val="none" w:sz="0" w:space="0" w:color="auto"/>
      </w:divBdr>
    </w:div>
    <w:div w:id="849023282">
      <w:bodyDiv w:val="1"/>
      <w:marLeft w:val="0"/>
      <w:marRight w:val="0"/>
      <w:marTop w:val="0"/>
      <w:marBottom w:val="0"/>
      <w:divBdr>
        <w:top w:val="none" w:sz="0" w:space="0" w:color="auto"/>
        <w:left w:val="none" w:sz="0" w:space="0" w:color="auto"/>
        <w:bottom w:val="none" w:sz="0" w:space="0" w:color="auto"/>
        <w:right w:val="none" w:sz="0" w:space="0" w:color="auto"/>
      </w:divBdr>
    </w:div>
    <w:div w:id="873617505">
      <w:bodyDiv w:val="1"/>
      <w:marLeft w:val="0"/>
      <w:marRight w:val="0"/>
      <w:marTop w:val="0"/>
      <w:marBottom w:val="0"/>
      <w:divBdr>
        <w:top w:val="none" w:sz="0" w:space="0" w:color="auto"/>
        <w:left w:val="none" w:sz="0" w:space="0" w:color="auto"/>
        <w:bottom w:val="none" w:sz="0" w:space="0" w:color="auto"/>
        <w:right w:val="none" w:sz="0" w:space="0" w:color="auto"/>
      </w:divBdr>
    </w:div>
    <w:div w:id="967931170">
      <w:bodyDiv w:val="1"/>
      <w:marLeft w:val="0"/>
      <w:marRight w:val="0"/>
      <w:marTop w:val="0"/>
      <w:marBottom w:val="0"/>
      <w:divBdr>
        <w:top w:val="none" w:sz="0" w:space="0" w:color="auto"/>
        <w:left w:val="none" w:sz="0" w:space="0" w:color="auto"/>
        <w:bottom w:val="none" w:sz="0" w:space="0" w:color="auto"/>
        <w:right w:val="none" w:sz="0" w:space="0" w:color="auto"/>
      </w:divBdr>
    </w:div>
    <w:div w:id="1066227186">
      <w:bodyDiv w:val="1"/>
      <w:marLeft w:val="0"/>
      <w:marRight w:val="0"/>
      <w:marTop w:val="0"/>
      <w:marBottom w:val="0"/>
      <w:divBdr>
        <w:top w:val="none" w:sz="0" w:space="0" w:color="auto"/>
        <w:left w:val="none" w:sz="0" w:space="0" w:color="auto"/>
        <w:bottom w:val="none" w:sz="0" w:space="0" w:color="auto"/>
        <w:right w:val="none" w:sz="0" w:space="0" w:color="auto"/>
      </w:divBdr>
    </w:div>
    <w:div w:id="1362628937">
      <w:bodyDiv w:val="1"/>
      <w:marLeft w:val="0"/>
      <w:marRight w:val="0"/>
      <w:marTop w:val="0"/>
      <w:marBottom w:val="0"/>
      <w:divBdr>
        <w:top w:val="none" w:sz="0" w:space="0" w:color="auto"/>
        <w:left w:val="none" w:sz="0" w:space="0" w:color="auto"/>
        <w:bottom w:val="none" w:sz="0" w:space="0" w:color="auto"/>
        <w:right w:val="none" w:sz="0" w:space="0" w:color="auto"/>
      </w:divBdr>
    </w:div>
    <w:div w:id="1448308601">
      <w:bodyDiv w:val="1"/>
      <w:marLeft w:val="0"/>
      <w:marRight w:val="0"/>
      <w:marTop w:val="0"/>
      <w:marBottom w:val="0"/>
      <w:divBdr>
        <w:top w:val="none" w:sz="0" w:space="0" w:color="auto"/>
        <w:left w:val="none" w:sz="0" w:space="0" w:color="auto"/>
        <w:bottom w:val="none" w:sz="0" w:space="0" w:color="auto"/>
        <w:right w:val="none" w:sz="0" w:space="0" w:color="auto"/>
      </w:divBdr>
    </w:div>
    <w:div w:id="1563637617">
      <w:bodyDiv w:val="1"/>
      <w:marLeft w:val="0"/>
      <w:marRight w:val="0"/>
      <w:marTop w:val="0"/>
      <w:marBottom w:val="0"/>
      <w:divBdr>
        <w:top w:val="none" w:sz="0" w:space="0" w:color="auto"/>
        <w:left w:val="none" w:sz="0" w:space="0" w:color="auto"/>
        <w:bottom w:val="none" w:sz="0" w:space="0" w:color="auto"/>
        <w:right w:val="none" w:sz="0" w:space="0" w:color="auto"/>
      </w:divBdr>
    </w:div>
    <w:div w:id="1697388997">
      <w:bodyDiv w:val="1"/>
      <w:marLeft w:val="0"/>
      <w:marRight w:val="0"/>
      <w:marTop w:val="0"/>
      <w:marBottom w:val="0"/>
      <w:divBdr>
        <w:top w:val="none" w:sz="0" w:space="0" w:color="auto"/>
        <w:left w:val="none" w:sz="0" w:space="0" w:color="auto"/>
        <w:bottom w:val="none" w:sz="0" w:space="0" w:color="auto"/>
        <w:right w:val="none" w:sz="0" w:space="0" w:color="auto"/>
      </w:divBdr>
    </w:div>
    <w:div w:id="1784953556">
      <w:bodyDiv w:val="1"/>
      <w:marLeft w:val="0"/>
      <w:marRight w:val="0"/>
      <w:marTop w:val="0"/>
      <w:marBottom w:val="0"/>
      <w:divBdr>
        <w:top w:val="none" w:sz="0" w:space="0" w:color="auto"/>
        <w:left w:val="none" w:sz="0" w:space="0" w:color="auto"/>
        <w:bottom w:val="none" w:sz="0" w:space="0" w:color="auto"/>
        <w:right w:val="none" w:sz="0" w:space="0" w:color="auto"/>
      </w:divBdr>
    </w:div>
    <w:div w:id="1824196908">
      <w:bodyDiv w:val="1"/>
      <w:marLeft w:val="0"/>
      <w:marRight w:val="0"/>
      <w:marTop w:val="0"/>
      <w:marBottom w:val="0"/>
      <w:divBdr>
        <w:top w:val="none" w:sz="0" w:space="0" w:color="auto"/>
        <w:left w:val="none" w:sz="0" w:space="0" w:color="auto"/>
        <w:bottom w:val="none" w:sz="0" w:space="0" w:color="auto"/>
        <w:right w:val="none" w:sz="0" w:space="0" w:color="auto"/>
      </w:divBdr>
    </w:div>
    <w:div w:id="1883202159">
      <w:bodyDiv w:val="1"/>
      <w:marLeft w:val="0"/>
      <w:marRight w:val="0"/>
      <w:marTop w:val="0"/>
      <w:marBottom w:val="0"/>
      <w:divBdr>
        <w:top w:val="none" w:sz="0" w:space="0" w:color="auto"/>
        <w:left w:val="none" w:sz="0" w:space="0" w:color="auto"/>
        <w:bottom w:val="none" w:sz="0" w:space="0" w:color="auto"/>
        <w:right w:val="none" w:sz="0" w:space="0" w:color="auto"/>
      </w:divBdr>
    </w:div>
    <w:div w:id="1904558063">
      <w:bodyDiv w:val="1"/>
      <w:marLeft w:val="0"/>
      <w:marRight w:val="0"/>
      <w:marTop w:val="0"/>
      <w:marBottom w:val="0"/>
      <w:divBdr>
        <w:top w:val="none" w:sz="0" w:space="0" w:color="auto"/>
        <w:left w:val="none" w:sz="0" w:space="0" w:color="auto"/>
        <w:bottom w:val="none" w:sz="0" w:space="0" w:color="auto"/>
        <w:right w:val="none" w:sz="0" w:space="0" w:color="auto"/>
      </w:divBdr>
    </w:div>
    <w:div w:id="1924802216">
      <w:bodyDiv w:val="1"/>
      <w:marLeft w:val="0"/>
      <w:marRight w:val="0"/>
      <w:marTop w:val="0"/>
      <w:marBottom w:val="0"/>
      <w:divBdr>
        <w:top w:val="none" w:sz="0" w:space="0" w:color="auto"/>
        <w:left w:val="none" w:sz="0" w:space="0" w:color="auto"/>
        <w:bottom w:val="none" w:sz="0" w:space="0" w:color="auto"/>
        <w:right w:val="none" w:sz="0" w:space="0" w:color="auto"/>
      </w:divBdr>
    </w:div>
    <w:div w:id="200481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7520999/1068" TargetMode="External"/><Relationship Id="rId13" Type="http://schemas.openxmlformats.org/officeDocument/2006/relationships/hyperlink" Target="http://internet.garant.ru/document/redirect/17520999/872" TargetMode="External"/><Relationship Id="rId18" Type="http://schemas.openxmlformats.org/officeDocument/2006/relationships/hyperlink" Target="consultantplus://offline/ref=0AFF66F2CC28E4052014C605A54DAA50EC3CF5C6BCDE55BCBEA8F5768B38841B5C2EFE3B51E42DH" TargetMode="External"/><Relationship Id="rId3" Type="http://schemas.openxmlformats.org/officeDocument/2006/relationships/webSettings" Target="webSettings.xml"/><Relationship Id="rId21" Type="http://schemas.openxmlformats.org/officeDocument/2006/relationships/image" Target="media/image2.emf"/><Relationship Id="rId7" Type="http://schemas.openxmlformats.org/officeDocument/2006/relationships/hyperlink" Target="http://internet.garant.ru/document/redirect/17520999/872" TargetMode="External"/><Relationship Id="rId12" Type="http://schemas.openxmlformats.org/officeDocument/2006/relationships/hyperlink" Target="http://internet.garant.ru/document/redirect/70291362/88" TargetMode="External"/><Relationship Id="rId17" Type="http://schemas.openxmlformats.org/officeDocument/2006/relationships/hyperlink" Target="consultantplus://offline/ref=0AFF66F2CC28E4052014C605A54DAA50EC3CF5C6BCDE55BCBEA8F5768B38841B5C2EFE33E529H" TargetMode="External"/><Relationship Id="rId2" Type="http://schemas.openxmlformats.org/officeDocument/2006/relationships/settings" Target="settings.xml"/><Relationship Id="rId16" Type="http://schemas.openxmlformats.org/officeDocument/2006/relationships/hyperlink" Target="http://internet.garant.ru/document/redirect/5632903/0" TargetMode="External"/><Relationship Id="rId20" Type="http://schemas.openxmlformats.org/officeDocument/2006/relationships/image" Target="media/image1.emf"/><Relationship Id="rId1" Type="http://schemas.openxmlformats.org/officeDocument/2006/relationships/styles" Target="styles.xml"/><Relationship Id="rId6" Type="http://schemas.openxmlformats.org/officeDocument/2006/relationships/hyperlink" Target="http://internet.garant.ru/document/redirect/184755/0" TargetMode="External"/><Relationship Id="rId11" Type="http://schemas.openxmlformats.org/officeDocument/2006/relationships/hyperlink" Target="http://internet.garant.ru/document/redirect/70291362/108787"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internet.garant.ru/document/redirect/17520999/457" TargetMode="External"/><Relationship Id="rId23" Type="http://schemas.openxmlformats.org/officeDocument/2006/relationships/fontTable" Target="fontTable.xml"/><Relationship Id="rId10" Type="http://schemas.openxmlformats.org/officeDocument/2006/relationships/hyperlink" Target="http://internet.garant.ru/document/redirect/70291362/108786" TargetMode="External"/><Relationship Id="rId19" Type="http://schemas.openxmlformats.org/officeDocument/2006/relationships/hyperlink" Target="consultantplus://offline/ref=0AFF66F2CC28E4052014C605A54DAA50EC3CF5C6BCDE55BCBEA8F5768BE328H" TargetMode="External"/><Relationship Id="rId4" Type="http://schemas.openxmlformats.org/officeDocument/2006/relationships/footnotes" Target="footnotes.xml"/><Relationship Id="rId9" Type="http://schemas.openxmlformats.org/officeDocument/2006/relationships/hyperlink" Target="http://internet.garant.ru/document/redirect/17520999/457" TargetMode="External"/><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17520999/8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27</Pages>
  <Words>11524</Words>
  <Characters>65692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109</cp:revision>
  <cp:lastPrinted>2022-12-21T11:59:00Z</cp:lastPrinted>
  <dcterms:created xsi:type="dcterms:W3CDTF">2022-11-09T11:18:00Z</dcterms:created>
  <dcterms:modified xsi:type="dcterms:W3CDTF">2023-06-23T10:34:00Z</dcterms:modified>
</cp:coreProperties>
</file>