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BF" w:rsidRPr="00764D75" w:rsidRDefault="002B1EBF">
      <w:pPr>
        <w:rPr>
          <w:sz w:val="17"/>
          <w:szCs w:val="17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3793"/>
      </w:tblGrid>
      <w:tr w:rsidR="0096534D" w:rsidRPr="00764D75" w:rsidTr="00162267">
        <w:tc>
          <w:tcPr>
            <w:tcW w:w="3544" w:type="dxa"/>
            <w:shd w:val="clear" w:color="auto" w:fill="auto"/>
          </w:tcPr>
          <w:p w:rsidR="0096534D" w:rsidRPr="00DA4A28" w:rsidRDefault="0096534D" w:rsidP="0096534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DA4A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Чǎваш</w:t>
            </w:r>
            <w:proofErr w:type="spellEnd"/>
            <w:r w:rsidRPr="00DA4A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96534D" w:rsidRPr="00DA4A28" w:rsidRDefault="0096534D" w:rsidP="0096534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DA4A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Муркаш</w:t>
            </w:r>
            <w:proofErr w:type="spellEnd"/>
          </w:p>
          <w:p w:rsidR="0096534D" w:rsidRPr="00DA4A28" w:rsidRDefault="0096534D" w:rsidP="00965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DA4A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муниципаллǎ</w:t>
            </w:r>
            <w:proofErr w:type="spellEnd"/>
            <w:r w:rsidRPr="00DA4A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A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округĕн</w:t>
            </w:r>
            <w:proofErr w:type="spellEnd"/>
          </w:p>
          <w:p w:rsidR="0096534D" w:rsidRPr="00DA4A28" w:rsidRDefault="0096534D" w:rsidP="0096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DA4A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администрацийĕ</w:t>
            </w:r>
            <w:proofErr w:type="spellEnd"/>
          </w:p>
          <w:p w:rsidR="0096534D" w:rsidRPr="00DA4A28" w:rsidRDefault="0096534D" w:rsidP="0096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6534D" w:rsidRPr="00DA4A28" w:rsidRDefault="0096534D" w:rsidP="0096534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A4A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ЙЫШĂНУ</w:t>
            </w:r>
          </w:p>
          <w:p w:rsidR="0096534D" w:rsidRPr="00DA4A28" w:rsidRDefault="0096534D" w:rsidP="0096534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6534D" w:rsidRPr="00DA4A28" w:rsidRDefault="0096534D" w:rsidP="0096534D">
            <w:pPr>
              <w:tabs>
                <w:tab w:val="left" w:pos="795"/>
                <w:tab w:val="center" w:pos="19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DA4A2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2023 </w:t>
            </w:r>
            <w:r w:rsidRPr="00DA4A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ç.________</w:t>
            </w:r>
            <w:r w:rsidRPr="00DA4A2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 _____№</w:t>
            </w:r>
          </w:p>
          <w:p w:rsidR="0096534D" w:rsidRPr="00DA4A28" w:rsidRDefault="0096534D" w:rsidP="0096534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A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Муркаш</w:t>
            </w:r>
            <w:proofErr w:type="spellEnd"/>
            <w:r w:rsidRPr="00DA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сали</w:t>
            </w:r>
            <w:proofErr w:type="spellEnd"/>
          </w:p>
          <w:p w:rsidR="0096534D" w:rsidRPr="00DA4A28" w:rsidRDefault="0096534D" w:rsidP="0096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6534D" w:rsidRPr="00DA4A28" w:rsidRDefault="0096534D" w:rsidP="0096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ru-RU"/>
              </w:rPr>
            </w:pPr>
            <w:r w:rsidRPr="00DA4A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6910959" wp14:editId="35209EC2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353695</wp:posOffset>
                  </wp:positionV>
                  <wp:extent cx="824230" cy="852170"/>
                  <wp:effectExtent l="0" t="0" r="0" b="508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3" w:type="dxa"/>
            <w:shd w:val="clear" w:color="auto" w:fill="auto"/>
          </w:tcPr>
          <w:p w:rsidR="0096534D" w:rsidRPr="00DA4A28" w:rsidRDefault="0096534D" w:rsidP="00965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DA4A2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96534D" w:rsidRPr="00DA4A28" w:rsidRDefault="0096534D" w:rsidP="00965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DA4A2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Администрация</w:t>
            </w:r>
          </w:p>
          <w:p w:rsidR="0096534D" w:rsidRPr="00DA4A28" w:rsidRDefault="0096534D" w:rsidP="00965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DA4A2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Моргаушского </w:t>
            </w:r>
          </w:p>
          <w:p w:rsidR="0096534D" w:rsidRPr="00DA4A28" w:rsidRDefault="0096534D" w:rsidP="00965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DA4A2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муниципального округа</w:t>
            </w:r>
          </w:p>
          <w:p w:rsidR="0096534D" w:rsidRPr="00DA4A28" w:rsidRDefault="0096534D" w:rsidP="0096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ru-RU"/>
              </w:rPr>
            </w:pPr>
          </w:p>
          <w:p w:rsidR="0096534D" w:rsidRPr="00DA4A28" w:rsidRDefault="0096534D" w:rsidP="0096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A4A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96534D" w:rsidRPr="00DA4A28" w:rsidRDefault="0096534D" w:rsidP="0096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534D" w:rsidRPr="00DA4A28" w:rsidRDefault="00891C4A" w:rsidP="0096534D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DA4A2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28.07.</w:t>
            </w:r>
            <w:r w:rsidR="0096534D" w:rsidRPr="00DA4A2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2023 г. № </w:t>
            </w:r>
            <w:r w:rsidRPr="00DA4A2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1413</w:t>
            </w:r>
          </w:p>
          <w:p w:rsidR="0096534D" w:rsidRPr="00DA4A28" w:rsidRDefault="0096534D" w:rsidP="0096534D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DA4A2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с. Моргауши</w:t>
            </w:r>
          </w:p>
          <w:p w:rsidR="0096534D" w:rsidRPr="00DA4A28" w:rsidRDefault="0096534D" w:rsidP="0096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534D" w:rsidRPr="00764D75" w:rsidRDefault="0096534D" w:rsidP="005B3D0C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5B3D0C" w:rsidRPr="00DA4A28" w:rsidRDefault="005B3D0C" w:rsidP="0096534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A4A28">
        <w:rPr>
          <w:rFonts w:ascii="Times New Roman" w:eastAsia="Times New Roman" w:hAnsi="Times New Roman" w:cs="Times New Roman"/>
          <w:b/>
          <w:bCs/>
          <w:lang w:eastAsia="ru-RU"/>
        </w:rPr>
        <w:t>Об утверждении Порядка расчета компенсационной стоимости за снос</w:t>
      </w:r>
      <w:r w:rsidR="0096534D" w:rsidRPr="00DA4A2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A4A28">
        <w:rPr>
          <w:rFonts w:ascii="Times New Roman" w:eastAsia="Times New Roman" w:hAnsi="Times New Roman" w:cs="Times New Roman"/>
          <w:b/>
          <w:bCs/>
          <w:lang w:eastAsia="ru-RU"/>
        </w:rPr>
        <w:t xml:space="preserve">(повреждение) зеленых насаждений, расположенных на территории </w:t>
      </w:r>
      <w:r w:rsidR="006E057E" w:rsidRPr="00DA4A28">
        <w:rPr>
          <w:rFonts w:ascii="Times New Roman" w:eastAsia="Times New Roman" w:hAnsi="Times New Roman" w:cs="Times New Roman"/>
          <w:b/>
          <w:bCs/>
          <w:lang w:eastAsia="ru-RU"/>
        </w:rPr>
        <w:t>Моргаушского</w:t>
      </w:r>
      <w:r w:rsidRPr="00DA4A28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</w:t>
      </w:r>
      <w:r w:rsidR="006E057E" w:rsidRPr="00DA4A28">
        <w:rPr>
          <w:rFonts w:ascii="Times New Roman" w:eastAsia="Times New Roman" w:hAnsi="Times New Roman" w:cs="Times New Roman"/>
          <w:b/>
          <w:bCs/>
          <w:lang w:eastAsia="ru-RU"/>
        </w:rPr>
        <w:t>округа Чувашской Республики</w:t>
      </w:r>
    </w:p>
    <w:p w:rsidR="0096534D" w:rsidRPr="00DA4A28" w:rsidRDefault="0096534D" w:rsidP="0096534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534D" w:rsidRPr="00DA4A28" w:rsidRDefault="0096534D" w:rsidP="0096534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D0C" w:rsidRPr="00DA4A28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руководствуясь </w:t>
      </w:r>
      <w:hyperlink r:id="rId6" w:history="1">
        <w:r w:rsidRPr="00DA4A2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Уставом</w:t>
        </w:r>
      </w:hyperlink>
      <w:r w:rsidRPr="00DA4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057E" w:rsidRPr="00DA4A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DA4A2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r w:rsidR="006E057E" w:rsidRPr="00DA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Моргаушского муниципального округа Чувашской Республики</w:t>
      </w:r>
      <w:r w:rsidR="0096534D" w:rsidRPr="00DA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34D" w:rsidRPr="00DA4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96534D" w:rsidRPr="00DA4A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3D0C" w:rsidRPr="00DA4A28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расчета компенсационной стоимости за снос (повреждение) зеленых насаждений, расположенных на территории </w:t>
      </w:r>
      <w:r w:rsidR="006E057E" w:rsidRPr="00DA4A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DA4A2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приложению.</w:t>
      </w:r>
    </w:p>
    <w:p w:rsidR="005B3D0C" w:rsidRPr="00DA4A28" w:rsidRDefault="00D633E4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3D0C" w:rsidRPr="00DA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344F29" w:rsidRPr="00DA4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5B3D0C" w:rsidRPr="00DA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</w:t>
      </w:r>
    </w:p>
    <w:p w:rsidR="00664DA0" w:rsidRPr="00DA4A28" w:rsidRDefault="00664DA0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DA0" w:rsidRPr="00DA4A28" w:rsidRDefault="00664DA0" w:rsidP="005B3D0C">
      <w:pPr>
        <w:spacing w:after="150" w:line="23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4D" w:rsidRPr="00DA4A28" w:rsidRDefault="0096534D" w:rsidP="005B3D0C">
      <w:pPr>
        <w:spacing w:after="150" w:line="23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4D" w:rsidRPr="00DA4A28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28">
        <w:rPr>
          <w:rFonts w:ascii="Times New Roman" w:eastAsia="Times New Roman" w:hAnsi="Times New Roman" w:cs="Times New Roman"/>
          <w:sz w:val="24"/>
          <w:szCs w:val="24"/>
        </w:rPr>
        <w:t xml:space="preserve">Глава Моргаушского </w:t>
      </w:r>
    </w:p>
    <w:p w:rsidR="0096534D" w:rsidRPr="00DA4A28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28">
        <w:rPr>
          <w:rFonts w:ascii="Times New Roman" w:eastAsia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А.Н. Матросов</w:t>
      </w: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633E4" w:rsidRPr="00764D75" w:rsidRDefault="00D633E4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633E4" w:rsidRPr="00764D75" w:rsidRDefault="00D633E4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633E4" w:rsidRPr="00764D75" w:rsidRDefault="00D633E4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633E4" w:rsidRPr="00764D75" w:rsidRDefault="00D633E4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633E4" w:rsidRPr="00764D75" w:rsidRDefault="00D633E4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Павлова Т.В. </w:t>
      </w:r>
    </w:p>
    <w:p w:rsidR="0096534D" w:rsidRPr="00764D75" w:rsidRDefault="0096534D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62-4-38</w:t>
      </w:r>
    </w:p>
    <w:p w:rsidR="0047325E" w:rsidRPr="00764D75" w:rsidRDefault="0047325E" w:rsidP="0096534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47325E" w:rsidRPr="00764D75" w:rsidRDefault="0047325E" w:rsidP="0096534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A4A28" w:rsidRDefault="00DA4A28">
      <w:pPr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page"/>
      </w:r>
    </w:p>
    <w:p w:rsidR="005B3D0C" w:rsidRPr="00764D75" w:rsidRDefault="005B3D0C" w:rsidP="0096534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bookmarkStart w:id="0" w:name="_GoBack"/>
      <w:bookmarkEnd w:id="0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Приложение</w:t>
      </w:r>
    </w:p>
    <w:p w:rsidR="005B3D0C" w:rsidRPr="00764D75" w:rsidRDefault="005B3D0C" w:rsidP="0096534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к постановлению</w:t>
      </w:r>
      <w:r w:rsidR="0096534D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6E057E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администрации Моргаушского муниципального округа Чувашской Республики</w:t>
      </w:r>
    </w:p>
    <w:p w:rsidR="005B3D0C" w:rsidRPr="00764D75" w:rsidRDefault="005B3D0C" w:rsidP="0096534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от </w:t>
      </w:r>
      <w:r w:rsidR="00891C4A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28.07.</w:t>
      </w:r>
      <w:r w:rsidR="006E057E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2023 г. № </w:t>
      </w:r>
      <w:r w:rsidR="00891C4A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1413</w:t>
      </w:r>
    </w:p>
    <w:p w:rsidR="0096534D" w:rsidRPr="00764D75" w:rsidRDefault="0096534D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D633E4" w:rsidRPr="00764D75" w:rsidRDefault="00D633E4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FF7EFC" w:rsidRPr="00764D75" w:rsidRDefault="00FF7EF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5B3D0C" w:rsidRPr="00764D75" w:rsidRDefault="005B3D0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ПОРЯДОК</w:t>
      </w:r>
    </w:p>
    <w:p w:rsidR="004B08FC" w:rsidRPr="00764D75" w:rsidRDefault="005B3D0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расчета компенсационной стоимости за снос (повреждение) </w:t>
      </w:r>
    </w:p>
    <w:p w:rsidR="004B08FC" w:rsidRPr="00764D75" w:rsidRDefault="005B3D0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зеленых насаждений, расположенных на </w:t>
      </w:r>
      <w:r w:rsidR="006E057E"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территории </w:t>
      </w:r>
    </w:p>
    <w:p w:rsidR="005B3D0C" w:rsidRPr="00764D75" w:rsidRDefault="006E057E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Моргаушского муниципального округа Чувашской Республики</w:t>
      </w:r>
    </w:p>
    <w:p w:rsidR="0096534D" w:rsidRPr="00764D75" w:rsidRDefault="0096534D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FF7EFC" w:rsidRPr="00764D75" w:rsidRDefault="00FF7EF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B3D0C" w:rsidRPr="00764D75" w:rsidRDefault="005B3D0C" w:rsidP="004E00A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Термины и определения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Дерево - 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многолетнее растение с деревянистым стволом диаметром на высоте 1,3 м не менее 8 см, несущими боковыми ветвями и верхушечным побегом.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Кустарник 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- многолетнее растение, образующее несколько идущих от корня стволов. Поросль - молодые побеги растений от корней, пней или из семян с диаметром ствола до 8 см на высоте 1,3 метра.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Охрана древесно-кустарниковой растительности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 - комплекс мер, направленных на создание, сохранение и воспроизводство древесно-кустарниковой растительности. Повреждение древесно-кустарниковой растительности - причинение вреда кроне, стволу, ветвям деревьев и кустарников, их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Уничтожение зеленых насаждений 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– повреждение, рубка или выкапывание зеленых насаждений, повлекшее прекращение их роста, жизнедеятельности и гибель.</w:t>
      </w:r>
    </w:p>
    <w:p w:rsidR="0096534D" w:rsidRPr="00764D75" w:rsidRDefault="0096534D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5B3D0C" w:rsidRPr="00764D75" w:rsidRDefault="005B3D0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2. Общие положения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Настоящий Порядок предназначен для:</w:t>
      </w:r>
    </w:p>
    <w:p w:rsidR="005B3D0C" w:rsidRPr="00764D75" w:rsidRDefault="002D68AE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- </w:t>
      </w:r>
      <w:r w:rsidR="005B3D0C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расчета размера компенсационной (восстановительной) стоимости за разрешенную вырубку зеленых насаждений;</w:t>
      </w:r>
    </w:p>
    <w:p w:rsidR="005B3D0C" w:rsidRPr="00764D75" w:rsidRDefault="002D68AE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- </w:t>
      </w:r>
      <w:r w:rsidR="005B3D0C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расчета размера ущерба в случае установления факта незаконной вырубки, повреждения или уничтожения зеленых насаждений, расположенных на территории сельского поселения.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Для целей определения компенсационной стоимости зеленых насаждений в настоящем порядке используется восстановительная стоимость одного условного дерева или кустарника с учетом затрат на приобретение, посадку и уход, а также стоимость восстановления одного условного </w:t>
      </w:r>
      <w:proofErr w:type="spellStart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кв.м</w:t>
      </w:r>
      <w:proofErr w:type="spellEnd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. естественного травяного покрова (газона). Восстановительная стоимость рассчитывается на основании локального ресурсного сметного расчета с учетом сложившихся в регионе цен на посадочный материал. Перерасчет восстановительной стоимости производится не чаще одного раза в год, если этого не потребуют изменения в действующем законодательстве.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Процедура предоставления расчета компенсационной (восстановительной) стоимости за вырубку, повреждении или сносе зеленых насаждений осуществляется на земельных участках, находящихся в муниципальной собственности.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Хозяйственная деятельность должна осуществляться с соблюдением требований по охране и рациональному использованию древесно-кустарниковой растительности, установленных законодательством.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Вырубка древесно-кустарниковой растительности осуществляется на основании оформленного в установленном порядке </w:t>
      </w:r>
      <w:r w:rsidR="00324CB9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Ордера на вырубку (снос) зеленых насаждений на земельных участках, находящихся в муниципальной собственности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соответствии с Административным регламентом </w:t>
      </w:r>
      <w:r w:rsidR="00324CB9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администрации Моргаушского муниципального округа Чувашской Республики по 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предоставлени</w:t>
      </w:r>
      <w:r w:rsidR="00324CB9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ю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муниципальной услуги «</w:t>
      </w:r>
      <w:r w:rsidR="00324CB9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»</w:t>
      </w:r>
      <w:r w:rsidR="00C64EB7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FF7EFC" w:rsidRPr="00764D75" w:rsidRDefault="00FF7EF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8812F0" w:rsidRPr="00764D75" w:rsidRDefault="008812F0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96534D" w:rsidRPr="00764D75" w:rsidRDefault="005B3D0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Классификация деревьев для расчета платы за вырубку, </w:t>
      </w:r>
    </w:p>
    <w:p w:rsidR="005B3D0C" w:rsidRPr="00764D75" w:rsidRDefault="005B3D0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повреждение или уничтожение деревьев</w:t>
      </w:r>
    </w:p>
    <w:p w:rsidR="00FF7EFC" w:rsidRPr="00764D75" w:rsidRDefault="00FF7EF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Для расчета компенсационной (восстановительной) стоимости за вырубку, повреждение или уничтожение основных видов деревьев, расположенных на территории </w:t>
      </w:r>
      <w:r w:rsidR="00C64EB7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Моргаушского муниципального округа Чувашской Республики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применяется следующая классификация древесных пород деревьев с учетом их ценности.</w:t>
      </w:r>
    </w:p>
    <w:p w:rsidR="0096534D" w:rsidRPr="00764D75" w:rsidRDefault="0096534D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B3D0C" w:rsidRPr="00764D75" w:rsidRDefault="005B3D0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Классификация древесных пород деревьев с учетом их ценности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2731"/>
        <w:gridCol w:w="3160"/>
        <w:gridCol w:w="1712"/>
      </w:tblGrid>
      <w:tr w:rsidR="0096534D" w:rsidRPr="00764D75" w:rsidTr="0096534D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1-я группа ценности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2-я группа ценности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3-я группа ценности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4-я группа</w:t>
            </w:r>
          </w:p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ценности</w:t>
            </w:r>
          </w:p>
        </w:tc>
      </w:tr>
      <w:tr w:rsidR="0096534D" w:rsidRPr="00764D75" w:rsidTr="008812F0">
        <w:trPr>
          <w:trHeight w:val="508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Ель, сосна, лиственница, пихта, туя, дуб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Акация белая, бук, каштан конский, клен (кроме ясене-</w:t>
            </w:r>
            <w:proofErr w:type="spellStart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листного</w:t>
            </w:r>
            <w:proofErr w:type="spellEnd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), липа, орех, граб, ясень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Абрикос, береза, боярышник, плодовые (яблоня, слива, груша, и т.д.), рябина, осокорь, ветла, черемуха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Ива, ольха, вяз, осина, тополь, клен </w:t>
            </w:r>
            <w:proofErr w:type="spellStart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ясенелист</w:t>
            </w:r>
            <w:proofErr w:type="spellEnd"/>
          </w:p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ный</w:t>
            </w:r>
            <w:proofErr w:type="spellEnd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лох</w:t>
            </w:r>
          </w:p>
        </w:tc>
      </w:tr>
    </w:tbl>
    <w:p w:rsidR="00FF7EFC" w:rsidRPr="00764D75" w:rsidRDefault="00FF7EFC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B3D0C" w:rsidRPr="00764D75" w:rsidRDefault="005B3D0C" w:rsidP="0096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Примечание:</w:t>
      </w:r>
    </w:p>
    <w:p w:rsidR="005B3D0C" w:rsidRPr="00764D75" w:rsidRDefault="0096534D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Породы деревьев,</w:t>
      </w:r>
      <w:r w:rsidR="005B3D0C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не перечисленные 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в таблице,</w:t>
      </w:r>
      <w:r w:rsidR="005B3D0C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приравниваются к соответствующей группе по схожим признакам.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Деревья подсчитываются поштучно, в случае однородного состава зеленых насаждений при проведении обследования допустимо применение метода пробных площадей, либо подсчета ленточным методом.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случае, если деревья растут «розеткой» (2 и более стволов), а второстепенный ствол достиг в диаметре 8см и растет на расстоянии 0,3 м от основного (большего) в диаметре ствола на высоте 1,3 м, то данный ствол считается отдельным стволом.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Земельные участки, занятые зелеными насаждениями порослевого характера (самосевом) имеющими диаметр менее 8 см рассчитываются следующим образом: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каждые 100 кв. м., заросшие густой порослью (более 8 </w:t>
      </w:r>
      <w:proofErr w:type="spellStart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тыс.шт</w:t>
      </w:r>
      <w:proofErr w:type="spellEnd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./га) к 20-ти условным деревьям 2-ой группы лиственных пород;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заросшие порослью средней густоты (2-8 </w:t>
      </w:r>
      <w:proofErr w:type="spellStart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тыс.шт</w:t>
      </w:r>
      <w:proofErr w:type="spellEnd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./га) к 10-ти условным деревьям 2-ой группы лиственных пород;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заросшие редкой порослью (менее 2 </w:t>
      </w:r>
      <w:proofErr w:type="spellStart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тыс.щт</w:t>
      </w:r>
      <w:proofErr w:type="spellEnd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./га) к 5-ти условным деревьям 2-ой группы лиственных пород.</w:t>
      </w:r>
    </w:p>
    <w:p w:rsidR="0096534D" w:rsidRPr="00764D75" w:rsidRDefault="0096534D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5B3D0C" w:rsidRPr="00764D75" w:rsidRDefault="005B3D0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Расчет компенсационной (восстановительной) стоимости деревьев.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Расчет компенсационной (восстановительной) стоимости деревьев на территории </w:t>
      </w:r>
      <w:r w:rsidR="001D15F8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Моргаушского муниципального округа Чувашской Республики 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производиться по формуле:</w:t>
      </w:r>
    </w:p>
    <w:p w:rsidR="0096534D" w:rsidRPr="00764D75" w:rsidRDefault="0096534D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5B3D0C" w:rsidRPr="00764D75" w:rsidRDefault="005B3D0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Пр. = (См + </w:t>
      </w:r>
      <w:proofErr w:type="spellStart"/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Сп</w:t>
      </w:r>
      <w:proofErr w:type="spellEnd"/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) х </w:t>
      </w:r>
      <w:proofErr w:type="gramStart"/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</w:t>
      </w:r>
      <w:proofErr w:type="gramEnd"/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х Кд х </w:t>
      </w:r>
      <w:proofErr w:type="spellStart"/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Ксот</w:t>
      </w:r>
      <w:proofErr w:type="spellEnd"/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. х П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, где</w:t>
      </w:r>
    </w:p>
    <w:p w:rsidR="005B3D0C" w:rsidRPr="00764D75" w:rsidRDefault="005B3D0C" w:rsidP="00965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Пр.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 – компенсационная (восстановительная) стоимость за вырубку, повреждение или уничтожение деревьев в рублях;</w:t>
      </w:r>
    </w:p>
    <w:p w:rsidR="005B3D0C" w:rsidRPr="00764D75" w:rsidRDefault="005B3D0C" w:rsidP="009653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См –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 стоимость посадочного материала в рублях;</w:t>
      </w:r>
    </w:p>
    <w:p w:rsidR="0096534D" w:rsidRPr="00764D75" w:rsidRDefault="0096534D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</w:p>
    <w:p w:rsidR="00FF7EFC" w:rsidRPr="00764D75" w:rsidRDefault="00FF7EF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</w:p>
    <w:p w:rsidR="00FF7EFC" w:rsidRPr="00764D75" w:rsidRDefault="00FF7EF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</w:p>
    <w:p w:rsidR="0047325E" w:rsidRPr="00764D75" w:rsidRDefault="0047325E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</w:p>
    <w:p w:rsidR="005B3D0C" w:rsidRPr="00764D75" w:rsidRDefault="005B3D0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Усредненная стоимость саженцев (деревьев) с комом (См):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218"/>
        <w:gridCol w:w="2635"/>
        <w:gridCol w:w="2454"/>
        <w:gridCol w:w="1978"/>
      </w:tblGrid>
      <w:tr w:rsidR="0096534D" w:rsidRPr="00764D75" w:rsidTr="0047325E">
        <w:tc>
          <w:tcPr>
            <w:tcW w:w="0" w:type="auto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Древесная растительность</w:t>
            </w:r>
          </w:p>
        </w:tc>
      </w:tr>
      <w:tr w:rsidR="0096534D" w:rsidRPr="00764D75" w:rsidTr="0047325E"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1-группа ценности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группа ценности (акация белая, бук, каштан конский, клен (кроме ясене-</w:t>
            </w:r>
            <w:proofErr w:type="spellStart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листного</w:t>
            </w:r>
            <w:proofErr w:type="spellEnd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), липа, орех, граб, ясень)</w:t>
            </w:r>
          </w:p>
        </w:tc>
        <w:tc>
          <w:tcPr>
            <w:tcW w:w="245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группа ценности (абрикос, береза, боярышник, плодовые (яблоня, слива, груша, и т.д.), рябина, осокорь, ветла, черемуха)</w:t>
            </w:r>
          </w:p>
        </w:tc>
        <w:tc>
          <w:tcPr>
            <w:tcW w:w="197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4 группа ценности (ива, ольха, вяз, осина, тополь, клен </w:t>
            </w:r>
            <w:proofErr w:type="spellStart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ясенелистный</w:t>
            </w:r>
            <w:proofErr w:type="spellEnd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лох)</w:t>
            </w:r>
          </w:p>
        </w:tc>
      </w:tr>
      <w:tr w:rsidR="0096534D" w:rsidRPr="00764D75" w:rsidTr="0047325E">
        <w:tc>
          <w:tcPr>
            <w:tcW w:w="0" w:type="auto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Стоимость, руб.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Ель - 11598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3893</w:t>
            </w:r>
          </w:p>
        </w:tc>
        <w:tc>
          <w:tcPr>
            <w:tcW w:w="2454" w:type="dxa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3190</w:t>
            </w:r>
          </w:p>
        </w:tc>
        <w:tc>
          <w:tcPr>
            <w:tcW w:w="1978" w:type="dxa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1658</w:t>
            </w:r>
          </w:p>
        </w:tc>
      </w:tr>
      <w:tr w:rsidR="0096534D" w:rsidRPr="00764D75" w:rsidTr="0047325E"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Лиственница - 3616</w:t>
            </w:r>
          </w:p>
        </w:tc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54" w:type="dxa"/>
            <w:vMerge/>
            <w:shd w:val="clear" w:color="auto" w:fill="F2FAFE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F2FAFE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6534D" w:rsidRPr="00764D75" w:rsidTr="0047325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Сосна - 3964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54" w:type="dxa"/>
            <w:vMerge/>
            <w:shd w:val="clear" w:color="auto" w:fill="auto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6534D" w:rsidRPr="00764D75" w:rsidTr="0047325E"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Туя - 4252</w:t>
            </w:r>
          </w:p>
        </w:tc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54" w:type="dxa"/>
            <w:vMerge/>
            <w:shd w:val="clear" w:color="auto" w:fill="F2FAFE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F2FAFE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6534D" w:rsidRPr="00764D75" w:rsidTr="0047325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Пихта - 3250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54" w:type="dxa"/>
            <w:vMerge/>
            <w:shd w:val="clear" w:color="auto" w:fill="auto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6534D" w:rsidRPr="00764D75" w:rsidTr="0047325E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Дуб - 4233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5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7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5B3D0C" w:rsidRPr="00764D75" w:rsidRDefault="005B3D0C" w:rsidP="005B3D0C">
      <w:pPr>
        <w:spacing w:after="150" w:line="23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Сп</w:t>
      </w:r>
      <w:proofErr w:type="spellEnd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 – стоимость работ по посадке одного дерева с годовым уходом, согласно локальному ресурсному сметному расчету (не приводится к Методике расчета).</w:t>
      </w:r>
    </w:p>
    <w:p w:rsidR="005B3D0C" w:rsidRPr="00764D75" w:rsidRDefault="005B3D0C" w:rsidP="005B3D0C">
      <w:pPr>
        <w:spacing w:after="150" w:line="23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 - коэффициент, учитывающий ценность древесной породы:</w:t>
      </w:r>
    </w:p>
    <w:p w:rsidR="005B3D0C" w:rsidRPr="00764D75" w:rsidRDefault="005B3D0C" w:rsidP="006300CB">
      <w:pPr>
        <w:spacing w:after="150" w:line="238" w:lineRule="atLeast"/>
        <w:ind w:left="426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1-я группа</w:t>
      </w:r>
      <w:r w:rsidR="006300CB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- 2,0</w:t>
      </w:r>
    </w:p>
    <w:p w:rsidR="005B3D0C" w:rsidRPr="00764D75" w:rsidRDefault="005B3D0C" w:rsidP="006300CB">
      <w:pPr>
        <w:spacing w:after="150" w:line="238" w:lineRule="atLeast"/>
        <w:ind w:left="426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2-я группа</w:t>
      </w:r>
      <w:r w:rsidR="006300CB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-</w:t>
      </w:r>
      <w:r w:rsidR="006300CB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1,5</w:t>
      </w:r>
    </w:p>
    <w:p w:rsidR="005B3D0C" w:rsidRPr="00764D75" w:rsidRDefault="005B3D0C" w:rsidP="006300CB">
      <w:pPr>
        <w:spacing w:after="150" w:line="238" w:lineRule="atLeast"/>
        <w:ind w:left="426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3-я группа</w:t>
      </w:r>
      <w:r w:rsidR="006300CB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- 1,1</w:t>
      </w:r>
    </w:p>
    <w:p w:rsidR="005B3D0C" w:rsidRPr="00764D75" w:rsidRDefault="005B3D0C" w:rsidP="006300CB">
      <w:pPr>
        <w:spacing w:after="150" w:line="238" w:lineRule="atLeast"/>
        <w:ind w:left="426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4-я группа</w:t>
      </w:r>
      <w:r w:rsidR="006300CB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-</w:t>
      </w:r>
      <w:r w:rsidR="006300CB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1,0</w:t>
      </w:r>
    </w:p>
    <w:p w:rsidR="005B3D0C" w:rsidRPr="00764D75" w:rsidRDefault="005B3D0C" w:rsidP="005B3D0C">
      <w:pPr>
        <w:spacing w:after="150" w:line="23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Кд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 - коэффициент, учитывающий размер вырубаемого дерева: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448"/>
      </w:tblGrid>
      <w:tr w:rsidR="0096534D" w:rsidRPr="00764D75" w:rsidTr="005B3D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 10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1.0</w:t>
            </w:r>
          </w:p>
        </w:tc>
      </w:tr>
      <w:tr w:rsidR="0096534D" w:rsidRPr="00764D75" w:rsidTr="005B3D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11-20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1.05</w:t>
            </w:r>
          </w:p>
        </w:tc>
      </w:tr>
      <w:tr w:rsidR="0096534D" w:rsidRPr="00764D75" w:rsidTr="005B3D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21-30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</w:t>
            </w:r>
          </w:p>
        </w:tc>
      </w:tr>
      <w:tr w:rsidR="0096534D" w:rsidRPr="00764D75" w:rsidTr="005B3D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31-40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1.15</w:t>
            </w:r>
          </w:p>
        </w:tc>
      </w:tr>
      <w:tr w:rsidR="005B3D0C" w:rsidRPr="00764D75" w:rsidTr="005B3D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41-50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</w:t>
            </w:r>
          </w:p>
        </w:tc>
      </w:tr>
    </w:tbl>
    <w:p w:rsidR="005B3D0C" w:rsidRPr="00764D75" w:rsidRDefault="005B3D0C" w:rsidP="00D86E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448"/>
      </w:tblGrid>
      <w:tr w:rsidR="0096534D" w:rsidRPr="00764D75" w:rsidTr="005B3D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51-60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1.25</w:t>
            </w:r>
          </w:p>
        </w:tc>
      </w:tr>
      <w:tr w:rsidR="0096534D" w:rsidRPr="00764D75" w:rsidTr="005B3D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61-70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</w:t>
            </w:r>
          </w:p>
        </w:tc>
      </w:tr>
      <w:tr w:rsidR="0096534D" w:rsidRPr="00764D75" w:rsidTr="005B3D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71-80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1.35</w:t>
            </w:r>
          </w:p>
        </w:tc>
      </w:tr>
      <w:tr w:rsidR="0096534D" w:rsidRPr="00764D75" w:rsidTr="005B3D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81-90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</w:p>
        </w:tc>
      </w:tr>
      <w:tr w:rsidR="0096534D" w:rsidRPr="00764D75" w:rsidTr="005B3D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91-100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1.45</w:t>
            </w:r>
          </w:p>
        </w:tc>
      </w:tr>
      <w:tr w:rsidR="0096534D" w:rsidRPr="00764D75" w:rsidTr="005B3D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Свыше 100см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D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</w:t>
            </w:r>
          </w:p>
        </w:tc>
      </w:tr>
    </w:tbl>
    <w:p w:rsidR="005B3D0C" w:rsidRPr="00764D75" w:rsidRDefault="005B3D0C" w:rsidP="005B3D0C">
      <w:pPr>
        <w:spacing w:after="150" w:line="23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П. 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- количество деревьев (шт.) одного вида.</w:t>
      </w:r>
    </w:p>
    <w:p w:rsidR="005B3D0C" w:rsidRPr="00764D75" w:rsidRDefault="005B3D0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Коэффициент поправки на текущее состояние деревьев</w:t>
      </w:r>
    </w:p>
    <w:p w:rsidR="005B3D0C" w:rsidRPr="00764D75" w:rsidRDefault="005B3D0C" w:rsidP="0096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 составе зеленых насаждений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658"/>
      </w:tblGrid>
      <w:tr w:rsidR="0096534D" w:rsidRPr="00764D75" w:rsidTr="0096534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Категория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Коэффициент состояния, </w:t>
            </w:r>
            <w:r w:rsidRPr="00764D7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(К сост.)</w:t>
            </w:r>
          </w:p>
        </w:tc>
      </w:tr>
      <w:tr w:rsidR="0096534D" w:rsidRPr="00764D75" w:rsidTr="005B3D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Хорошее (нормально развитые, здоровые)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6534D" w:rsidRPr="00764D75" w:rsidTr="005B3D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Удовлетворительное (ослабленные)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</w:tr>
      <w:tr w:rsidR="0096534D" w:rsidRPr="00764D75" w:rsidTr="005B3D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Неудовлетворительное (угнетенные)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96534D" w:rsidRPr="00764D75" w:rsidTr="005B3D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Сухостойные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9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</w:t>
            </w:r>
          </w:p>
        </w:tc>
      </w:tr>
    </w:tbl>
    <w:p w:rsidR="0096534D" w:rsidRPr="00764D75" w:rsidRDefault="0096534D" w:rsidP="005B3D0C">
      <w:pPr>
        <w:spacing w:after="150" w:line="23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B3D0C" w:rsidRPr="00764D75" w:rsidRDefault="005B3D0C" w:rsidP="008812F0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Примечание: Расчет компенсационной стоимости сухостойных деревьев рассчитывается по </w:t>
      </w:r>
      <w:proofErr w:type="gramStart"/>
      <w:r w:rsidRPr="00764D75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формуле:</w:t>
      </w:r>
      <w:r w:rsidR="008812F0" w:rsidRPr="00764D75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  </w:t>
      </w:r>
      <w:proofErr w:type="gramEnd"/>
      <w:r w:rsidR="008812F0" w:rsidRPr="00764D75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                                  </w:t>
      </w:r>
      <w:proofErr w:type="spellStart"/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</w:t>
      </w:r>
      <w:proofErr w:type="spellEnd"/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= (См х </w:t>
      </w:r>
      <w:proofErr w:type="spellStart"/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Ксост</w:t>
      </w:r>
      <w:proofErr w:type="spellEnd"/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) х Кд</w:t>
      </w:r>
    </w:p>
    <w:p w:rsidR="005B3D0C" w:rsidRPr="00764D75" w:rsidRDefault="005B3D0C" w:rsidP="00335755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Для определения размера сметной стоимости посадки одного дерева, кустарника специалистом - сметчиком составляется смета на основании сметно-нормативной базы территориальных единых расценок текущего года с учетом расчетных индексов перерасчета стоимости строительно-монтажных работ.</w:t>
      </w:r>
    </w:p>
    <w:p w:rsidR="005B3D0C" w:rsidRPr="00764D75" w:rsidRDefault="005B3D0C" w:rsidP="00335755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Расчет компенсационной (восстановительной) стоимости за вырубку деревьев производиться отдельно для каждой группы деревьев с последующим суммированием результатов.</w:t>
      </w:r>
    </w:p>
    <w:p w:rsidR="005B3D0C" w:rsidRPr="00764D75" w:rsidRDefault="005B3D0C" w:rsidP="005B3D0C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Классификация кустарников для расчета платы за вырубку, повреждение или уничтожение кустарников</w:t>
      </w:r>
    </w:p>
    <w:p w:rsidR="005B3D0C" w:rsidRPr="00764D75" w:rsidRDefault="005B3D0C" w:rsidP="00D1343D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Для расчета компенсационной (восстановите</w:t>
      </w:r>
      <w:r w:rsidR="00335755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льной) стоимости основных видов</w:t>
      </w:r>
      <w:r w:rsidR="00D1343D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335755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к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устарников применяется следующая классификация кустарников с учетом их ценности:</w:t>
      </w:r>
    </w:p>
    <w:p w:rsidR="005B3D0C" w:rsidRPr="00764D75" w:rsidRDefault="005B3D0C" w:rsidP="005B3D0C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Классификация кустарников с учетом их ценности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3285"/>
        <w:gridCol w:w="3582"/>
      </w:tblGrid>
      <w:tr w:rsidR="0096534D" w:rsidRPr="00764D75" w:rsidTr="005B3D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1-я группа</w:t>
            </w:r>
          </w:p>
          <w:p w:rsidR="005B3D0C" w:rsidRPr="00764D75" w:rsidRDefault="005B3D0C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(особо ценные)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2-я группа</w:t>
            </w:r>
          </w:p>
          <w:p w:rsidR="005B3D0C" w:rsidRPr="00764D75" w:rsidRDefault="005B3D0C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(ценные)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3-я группа</w:t>
            </w:r>
          </w:p>
          <w:p w:rsidR="005B3D0C" w:rsidRPr="00764D75" w:rsidRDefault="005B3D0C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(обычные)</w:t>
            </w:r>
          </w:p>
        </w:tc>
      </w:tr>
      <w:tr w:rsidR="0096534D" w:rsidRPr="00764D75" w:rsidTr="005B3D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Аморфа</w:t>
            </w:r>
            <w:proofErr w:type="spellEnd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кустарниковая, бересклет европейский, вишня войлочная, гортензия метельчатая, ива Виноградова,</w:t>
            </w:r>
          </w:p>
          <w:p w:rsidR="005B3D0C" w:rsidRPr="00764D75" w:rsidRDefault="005B3D0C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ива </w:t>
            </w:r>
            <w:proofErr w:type="spellStart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розмаринолистная</w:t>
            </w:r>
            <w:proofErr w:type="spellEnd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магония</w:t>
            </w:r>
            <w:proofErr w:type="spellEnd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падуболистная</w:t>
            </w:r>
            <w:proofErr w:type="spellEnd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можжевельник казацкий, тамарикс (гребенщик) ветвистый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Барбарис, барвинок малый, дерен, ирга, желтая акация, кизильник, крыжовник, пузыреплодник, рябина, рябинник, смородина, снежноягодник, спирея, тимьян, чубушник, шиповник (кроме Майского)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3D0C" w:rsidRPr="00764D75" w:rsidRDefault="005B3D0C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Бересклет, боярышник, бузина, вишня кустарниковая, дрок, </w:t>
            </w:r>
            <w:proofErr w:type="spellStart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жёстер</w:t>
            </w:r>
            <w:proofErr w:type="spellEnd"/>
            <w:r w:rsidRPr="00764D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жимолость, ива кустарниковая, калина, клён татарский, крушина, лещина, миндаль степной, облепиха, паслен, ракитник, сирень, тёрн, черёмуха, шиповник майский</w:t>
            </w:r>
          </w:p>
        </w:tc>
      </w:tr>
    </w:tbl>
    <w:p w:rsidR="005B3D0C" w:rsidRPr="00764D75" w:rsidRDefault="005B3D0C" w:rsidP="005B3D0C">
      <w:pPr>
        <w:spacing w:after="150" w:line="23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Примечание:</w:t>
      </w:r>
    </w:p>
    <w:p w:rsidR="005B3D0C" w:rsidRPr="00764D75" w:rsidRDefault="005D4387" w:rsidP="0033575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Породы кустарников,</w:t>
      </w:r>
      <w:r w:rsidR="005B3D0C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не перечисленные 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в таблице,</w:t>
      </w:r>
      <w:r w:rsidR="005B3D0C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приравниваются к соответствующей группе по схожим признакам.</w:t>
      </w:r>
    </w:p>
    <w:p w:rsidR="007F4A08" w:rsidRPr="00764D75" w:rsidRDefault="007F4A08" w:rsidP="007F4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5B3D0C" w:rsidRPr="00764D75" w:rsidRDefault="005B3D0C" w:rsidP="007F4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Расчет компенсационной (восстановительной) стоимости кустарников.</w:t>
      </w:r>
    </w:p>
    <w:p w:rsidR="0047325E" w:rsidRPr="00764D75" w:rsidRDefault="005B3D0C" w:rsidP="00335755">
      <w:pPr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Расчет компенсационной (восстановительной) стоимости кустарника производиться по формуле:</w:t>
      </w:r>
      <w:r w:rsidR="008812F0"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                                    </w:t>
      </w:r>
    </w:p>
    <w:p w:rsidR="005B3D0C" w:rsidRPr="00764D75" w:rsidRDefault="005B3D0C" w:rsidP="0047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</w:t>
      </w:r>
      <w:proofErr w:type="spellEnd"/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= (См + </w:t>
      </w:r>
      <w:proofErr w:type="spellStart"/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Сп</w:t>
      </w:r>
      <w:proofErr w:type="spellEnd"/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) х </w:t>
      </w:r>
      <w:proofErr w:type="gramStart"/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К</w:t>
      </w:r>
      <w:proofErr w:type="gramEnd"/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х </w:t>
      </w:r>
      <w:proofErr w:type="spellStart"/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Кв</w:t>
      </w:r>
      <w:proofErr w:type="spellEnd"/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х П, 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где</w:t>
      </w:r>
    </w:p>
    <w:p w:rsidR="008812F0" w:rsidRPr="00764D75" w:rsidRDefault="008812F0" w:rsidP="003357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5B3D0C" w:rsidRPr="00764D75" w:rsidRDefault="005B3D0C" w:rsidP="008812F0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</w:t>
      </w:r>
      <w:proofErr w:type="spellEnd"/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– компенсационная (вос</w:t>
      </w:r>
      <w:r w:rsidR="00692513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с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тановительная) стоимость за вырубку, повреждение или уничтожение кустарников в рублях;</w:t>
      </w:r>
    </w:p>
    <w:p w:rsidR="005B3D0C" w:rsidRPr="00764D75" w:rsidRDefault="005B3D0C" w:rsidP="0033575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См 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– стоимость посадочного материала в рублях</w:t>
      </w:r>
    </w:p>
    <w:p w:rsidR="00603419" w:rsidRPr="00764D75" w:rsidRDefault="00603419" w:rsidP="006034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</w:p>
    <w:p w:rsidR="005B3D0C" w:rsidRPr="00764D75" w:rsidRDefault="005B3D0C" w:rsidP="00603419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Усредненная стоимость саженцев (кустарников) (См) 555 рублей.</w:t>
      </w:r>
    </w:p>
    <w:p w:rsidR="005B3D0C" w:rsidRPr="00764D75" w:rsidRDefault="005B3D0C" w:rsidP="00603419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Сп</w:t>
      </w:r>
      <w:proofErr w:type="spellEnd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 – стоимость работ по посадке одного кустарника с годовым уходом, согласно</w:t>
      </w:r>
      <w:r w:rsidR="00603419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локальному ресурсному сметному расчету на текущий год.</w:t>
      </w:r>
    </w:p>
    <w:p w:rsidR="00603419" w:rsidRPr="00764D75" w:rsidRDefault="00603419" w:rsidP="00603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5B3D0C" w:rsidRPr="00764D75" w:rsidRDefault="005B3D0C" w:rsidP="00603419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 - коэффициент, учитывающий ценность породы кустарника:</w:t>
      </w:r>
    </w:p>
    <w:p w:rsidR="005B3D0C" w:rsidRPr="00764D75" w:rsidRDefault="005B3D0C" w:rsidP="00603419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1-я группа – 2,0</w:t>
      </w:r>
    </w:p>
    <w:p w:rsidR="005B3D0C" w:rsidRPr="00764D75" w:rsidRDefault="005B3D0C" w:rsidP="00603419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2- группа – 1,0</w:t>
      </w:r>
    </w:p>
    <w:p w:rsidR="005B3D0C" w:rsidRPr="00764D75" w:rsidRDefault="005B3D0C" w:rsidP="00603419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3-я группа – 0,75</w:t>
      </w:r>
    </w:p>
    <w:p w:rsidR="00603419" w:rsidRPr="00764D75" w:rsidRDefault="00603419" w:rsidP="00603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5B3D0C" w:rsidRPr="00764D75" w:rsidRDefault="005B3D0C" w:rsidP="00603419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Кв</w:t>
      </w:r>
      <w:proofErr w:type="spellEnd"/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– коэффициент поправки на высоту кустарников в составе зеленых насаждений:</w:t>
      </w:r>
    </w:p>
    <w:p w:rsidR="005B3D0C" w:rsidRPr="00764D75" w:rsidRDefault="005B3D0C" w:rsidP="00603419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Высокорослые (кустарники) от 2 м и более – 1,0;</w:t>
      </w:r>
    </w:p>
    <w:p w:rsidR="005B3D0C" w:rsidRPr="00764D75" w:rsidRDefault="005B3D0C" w:rsidP="00603419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Среднерослые от 1 м до 2 м – 0,75;</w:t>
      </w:r>
    </w:p>
    <w:p w:rsidR="005B3D0C" w:rsidRPr="00764D75" w:rsidRDefault="005B3D0C" w:rsidP="00603419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Низкорослые менее 1 м – 0,5</w:t>
      </w:r>
    </w:p>
    <w:p w:rsidR="00603419" w:rsidRPr="00764D75" w:rsidRDefault="00603419" w:rsidP="00603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5B3D0C" w:rsidRPr="00764D75" w:rsidRDefault="005B3D0C" w:rsidP="00603419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П. 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- количество кустарников (шт.) одного вида.</w:t>
      </w:r>
    </w:p>
    <w:p w:rsidR="005B3D0C" w:rsidRPr="00764D75" w:rsidRDefault="005B3D0C" w:rsidP="005D4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Кустарник в группах подсчитывается поштучно.</w:t>
      </w:r>
    </w:p>
    <w:p w:rsidR="005B3D0C" w:rsidRPr="00764D75" w:rsidRDefault="005B3D0C" w:rsidP="005D4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случае,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5B3D0C" w:rsidRPr="00764D75" w:rsidRDefault="005B3D0C" w:rsidP="005D4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5 штукам на 1-ом погонном метре для 2-х рядной изгороди;</w:t>
      </w:r>
    </w:p>
    <w:p w:rsidR="005B3D0C" w:rsidRPr="00764D75" w:rsidRDefault="005B3D0C" w:rsidP="005D4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3 штукам на 1-ом погонном метре для однорядной изгороди;</w:t>
      </w:r>
    </w:p>
    <w:p w:rsidR="00603419" w:rsidRPr="00764D75" w:rsidRDefault="00603419" w:rsidP="00603419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B3D0C" w:rsidRPr="00764D75" w:rsidRDefault="005B3D0C" w:rsidP="006E60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Расчет компенсационной (восстановительной) стоимости за разрешенную вырубку кустарников производиться отдельно для каждой группы кустарников с последующим суммированием результатов.</w:t>
      </w:r>
    </w:p>
    <w:p w:rsidR="007F4A08" w:rsidRPr="00764D75" w:rsidRDefault="007F4A08" w:rsidP="007F4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5B3D0C" w:rsidRPr="00764D75" w:rsidRDefault="005B3D0C" w:rsidP="007F4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Расчет компенсационной стоимости за повреждение (снос) травяного покрова естественного происхождения</w:t>
      </w:r>
    </w:p>
    <w:p w:rsidR="00BE2329" w:rsidRPr="00764D75" w:rsidRDefault="00BE2329" w:rsidP="007F4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5B3D0C" w:rsidRPr="00764D75" w:rsidRDefault="005B3D0C" w:rsidP="006E6093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Расчет компенсационной стоимости за повреждение (снос) травяного покрова естественного происхождения производится по формуле:</w:t>
      </w:r>
    </w:p>
    <w:p w:rsidR="005B3D0C" w:rsidRPr="00764D75" w:rsidRDefault="005B3D0C" w:rsidP="00603419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proofErr w:type="spellStart"/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</w:t>
      </w:r>
      <w:proofErr w:type="spellEnd"/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= (Сути х </w:t>
      </w:r>
      <w:proofErr w:type="spellStart"/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Пл</w:t>
      </w:r>
      <w:proofErr w:type="spellEnd"/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) х </w:t>
      </w:r>
      <w:proofErr w:type="spellStart"/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Кз</w:t>
      </w:r>
      <w:proofErr w:type="spellEnd"/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, где:</w:t>
      </w:r>
    </w:p>
    <w:p w:rsidR="005B3D0C" w:rsidRPr="00764D75" w:rsidRDefault="005B3D0C" w:rsidP="00603419">
      <w:pPr>
        <w:spacing w:after="0" w:line="23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Пр</w:t>
      </w:r>
      <w:proofErr w:type="spellEnd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- компенсационная стоимость за повреждение (снос) травяного покрова в рублях;</w:t>
      </w:r>
    </w:p>
    <w:p w:rsidR="005B3D0C" w:rsidRPr="00764D75" w:rsidRDefault="005B3D0C" w:rsidP="00603419">
      <w:pPr>
        <w:spacing w:after="0" w:line="23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Сутп</w:t>
      </w:r>
      <w:proofErr w:type="spellEnd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- условная стоимость 1 </w:t>
      </w:r>
      <w:proofErr w:type="spellStart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кв.м</w:t>
      </w:r>
      <w:proofErr w:type="spellEnd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. травяного покрова, действующая в текущем году;</w:t>
      </w:r>
    </w:p>
    <w:p w:rsidR="005B3D0C" w:rsidRPr="00764D75" w:rsidRDefault="005B3D0C" w:rsidP="00603419">
      <w:pPr>
        <w:spacing w:after="0" w:line="23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Пл</w:t>
      </w:r>
      <w:proofErr w:type="spellEnd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– площадь поврежденного (снесенного) травяного покрова в </w:t>
      </w:r>
      <w:proofErr w:type="spellStart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кв.м</w:t>
      </w:r>
      <w:proofErr w:type="spellEnd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.;</w:t>
      </w:r>
    </w:p>
    <w:p w:rsidR="005B3D0C" w:rsidRPr="00764D75" w:rsidRDefault="005B3D0C" w:rsidP="007F4A08">
      <w:pPr>
        <w:spacing w:after="0" w:line="238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Кз</w:t>
      </w:r>
      <w:proofErr w:type="spellEnd"/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– коэффициент поправки на земельный участок, покрытый естественной травяной растительностью, поврежденный эрозионным процессам (пески, склоны оврагов,</w:t>
      </w:r>
      <w:r w:rsidR="007F4A08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BE2329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территории,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прилегающие к оврагам и т.п.) – 2,0.</w:t>
      </w:r>
    </w:p>
    <w:p w:rsidR="00603419" w:rsidRPr="00764D75" w:rsidRDefault="00603419" w:rsidP="00612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BE2329" w:rsidRPr="00764D75" w:rsidRDefault="00BE2329" w:rsidP="00612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B3D0C" w:rsidRPr="00764D75" w:rsidRDefault="005B3D0C" w:rsidP="00612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Особенности расчета компенсационной стоимости поврежденных и (или) уничтоженных зеленых насаждений, в случаях, когда невозможно определить их видовой состав</w:t>
      </w:r>
    </w:p>
    <w:p w:rsidR="005B3D0C" w:rsidRPr="00764D75" w:rsidRDefault="005B3D0C" w:rsidP="0061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случае невозможности определения видового состава и фактического состояния вырубленных и (или) уничтоженных зеленых насаждений ведомость их оценки составляется по прилегающим зеленым участкам соответствующей площади, по материалам лесоустройства, спутниковым снимкам.</w:t>
      </w:r>
    </w:p>
    <w:p w:rsidR="005B3D0C" w:rsidRPr="00764D75" w:rsidRDefault="005B3D0C" w:rsidP="0061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Итоговый размер платы за разрешенную вырубку древесно</w:t>
      </w:r>
      <w:r w:rsidR="00612491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-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кустарниковой растительности.</w:t>
      </w:r>
    </w:p>
    <w:p w:rsidR="005B3D0C" w:rsidRPr="00764D75" w:rsidRDefault="005B3D0C" w:rsidP="0061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Итоговый размер компенсационной (восстановительной) стоимости определяется суммированием всех полученных расчетов за поврежденные (снесенные) деревья, кустарники и травяной покров с округлением до целого числа в соответствии с математическими правилами округления.</w:t>
      </w:r>
    </w:p>
    <w:p w:rsidR="005B3D0C" w:rsidRPr="00764D75" w:rsidRDefault="005B3D0C" w:rsidP="0061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Средства</w:t>
      </w:r>
      <w:r w:rsidR="001D15F8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за вырубку древесно-кустарниковой растительности при проведении хозяйственной или иной деятельности физическими и юридическими лицами зачисляются на счет бюджета </w:t>
      </w:r>
      <w:r w:rsidR="001D15F8"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Моргаушского муниципального округа Чувашской Республики</w:t>
      </w: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по соответствующему коду бюджетной классификации.</w:t>
      </w:r>
    </w:p>
    <w:p w:rsidR="00612491" w:rsidRPr="00764D75" w:rsidRDefault="00612491" w:rsidP="00612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5B3D0C" w:rsidRPr="00764D75" w:rsidRDefault="005B3D0C" w:rsidP="00612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Ответственность за незаконный снос зеленых насаждений</w:t>
      </w:r>
    </w:p>
    <w:p w:rsidR="005B3D0C" w:rsidRPr="00764D75" w:rsidRDefault="005B3D0C" w:rsidP="005D4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4D75">
        <w:rPr>
          <w:rFonts w:ascii="Times New Roman" w:eastAsia="Times New Roman" w:hAnsi="Times New Roman" w:cs="Times New Roman"/>
          <w:sz w:val="17"/>
          <w:szCs w:val="17"/>
          <w:lang w:eastAsia="ru-RU"/>
        </w:rPr>
        <w:t>За незаконный снос зеленых насаждений виновные несут ответственность в соответствии с действующим законодательством. Уплата штрафа за незаконный снос зеленых насаждений не освобождает виновных лиц от обязанности возмещения ущерба. </w:t>
      </w:r>
    </w:p>
    <w:p w:rsidR="003B30F1" w:rsidRPr="00764D75" w:rsidRDefault="003B30F1" w:rsidP="005D4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sectPr w:rsidR="003B30F1" w:rsidRPr="00764D75" w:rsidSect="00FF7EF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35E2"/>
    <w:multiLevelType w:val="multilevel"/>
    <w:tmpl w:val="9ECC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646FE"/>
    <w:multiLevelType w:val="hybridMultilevel"/>
    <w:tmpl w:val="F40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874B7"/>
    <w:multiLevelType w:val="hybridMultilevel"/>
    <w:tmpl w:val="6A72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0C"/>
    <w:rsid w:val="001D15F8"/>
    <w:rsid w:val="002B1EBF"/>
    <w:rsid w:val="002D68AE"/>
    <w:rsid w:val="00324CB9"/>
    <w:rsid w:val="00335755"/>
    <w:rsid w:val="00344F29"/>
    <w:rsid w:val="003B30F1"/>
    <w:rsid w:val="003C5735"/>
    <w:rsid w:val="0047325E"/>
    <w:rsid w:val="004B08FC"/>
    <w:rsid w:val="004E00A3"/>
    <w:rsid w:val="005B3D0C"/>
    <w:rsid w:val="005B773A"/>
    <w:rsid w:val="005D4387"/>
    <w:rsid w:val="00603419"/>
    <w:rsid w:val="00612491"/>
    <w:rsid w:val="006300CB"/>
    <w:rsid w:val="00664DA0"/>
    <w:rsid w:val="00692513"/>
    <w:rsid w:val="006E057E"/>
    <w:rsid w:val="006E6093"/>
    <w:rsid w:val="00764D75"/>
    <w:rsid w:val="007F4A08"/>
    <w:rsid w:val="008812F0"/>
    <w:rsid w:val="00891C4A"/>
    <w:rsid w:val="00943D20"/>
    <w:rsid w:val="0096534D"/>
    <w:rsid w:val="00BE2329"/>
    <w:rsid w:val="00C64EB7"/>
    <w:rsid w:val="00D1343D"/>
    <w:rsid w:val="00D633E4"/>
    <w:rsid w:val="00D86E26"/>
    <w:rsid w:val="00DA4A28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1B9C4-15B2-4677-B71D-D4C300A6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A7B5A4F925053050A3C6B57F813132DDF6C21FFCAA0365E91D1CB25D789B644A75F9CF8532E0770EDAA8bEYE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Вячеславовна</dc:creator>
  <cp:keywords/>
  <dc:description/>
  <cp:lastModifiedBy>Семенов Николай Юрьевич</cp:lastModifiedBy>
  <cp:revision>3</cp:revision>
  <cp:lastPrinted>2023-07-27T06:17:00Z</cp:lastPrinted>
  <dcterms:created xsi:type="dcterms:W3CDTF">2023-08-04T08:53:00Z</dcterms:created>
  <dcterms:modified xsi:type="dcterms:W3CDTF">2023-08-04T08:53:00Z</dcterms:modified>
</cp:coreProperties>
</file>