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898" w:rsidRDefault="00FF5898" w:rsidP="00FF5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FF5898" w:rsidRDefault="00FF5898" w:rsidP="000D5AB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0D5ABD" w:rsidRPr="000D5ABD">
        <w:rPr>
          <w:b/>
          <w:spacing w:val="6"/>
          <w:sz w:val="28"/>
          <w:szCs w:val="28"/>
        </w:rPr>
        <w:t>"О внесении изменений</w:t>
      </w:r>
      <w:r w:rsidR="00E30949">
        <w:rPr>
          <w:b/>
          <w:spacing w:val="6"/>
          <w:sz w:val="28"/>
          <w:szCs w:val="28"/>
        </w:rPr>
        <w:br/>
      </w:r>
      <w:r w:rsidR="000D5ABD" w:rsidRPr="000D5ABD">
        <w:rPr>
          <w:b/>
          <w:spacing w:val="6"/>
          <w:sz w:val="28"/>
          <w:szCs w:val="28"/>
        </w:rPr>
        <w:t>в</w:t>
      </w:r>
      <w:r w:rsidR="00E30949">
        <w:rPr>
          <w:b/>
          <w:spacing w:val="6"/>
          <w:sz w:val="28"/>
          <w:szCs w:val="28"/>
        </w:rPr>
        <w:t xml:space="preserve"> </w:t>
      </w:r>
      <w:bookmarkStart w:id="0" w:name="_GoBack"/>
      <w:bookmarkEnd w:id="0"/>
      <w:r w:rsidR="000D5ABD" w:rsidRPr="000D5ABD">
        <w:rPr>
          <w:b/>
          <w:spacing w:val="6"/>
          <w:sz w:val="28"/>
          <w:szCs w:val="28"/>
        </w:rPr>
        <w:t xml:space="preserve">статью 4 Закона Чувашской Республики "О статусе депутата </w:t>
      </w:r>
      <w:r w:rsidR="000D5ABD">
        <w:rPr>
          <w:b/>
          <w:spacing w:val="6"/>
          <w:sz w:val="28"/>
          <w:szCs w:val="28"/>
        </w:rPr>
        <w:br/>
      </w:r>
      <w:r w:rsidR="000D5ABD" w:rsidRPr="000D5ABD">
        <w:rPr>
          <w:b/>
          <w:spacing w:val="6"/>
          <w:sz w:val="28"/>
          <w:szCs w:val="28"/>
        </w:rPr>
        <w:t xml:space="preserve">Государственного Совета Чувашской Республики" и в статью 15 </w:t>
      </w:r>
      <w:r w:rsidR="000D5ABD">
        <w:rPr>
          <w:b/>
          <w:spacing w:val="6"/>
          <w:sz w:val="28"/>
          <w:szCs w:val="28"/>
        </w:rPr>
        <w:br/>
      </w:r>
      <w:r w:rsidR="000D5ABD" w:rsidRPr="000D5ABD">
        <w:rPr>
          <w:b/>
          <w:spacing w:val="6"/>
          <w:sz w:val="28"/>
          <w:szCs w:val="28"/>
        </w:rPr>
        <w:t xml:space="preserve">Закона Чувашской Республики "О статусе лиц, замещающих </w:t>
      </w:r>
      <w:r w:rsidR="000D5ABD">
        <w:rPr>
          <w:b/>
          <w:spacing w:val="6"/>
          <w:sz w:val="28"/>
          <w:szCs w:val="28"/>
        </w:rPr>
        <w:br/>
      </w:r>
      <w:r w:rsidR="000D5ABD" w:rsidRPr="000D5ABD">
        <w:rPr>
          <w:b/>
          <w:spacing w:val="6"/>
          <w:sz w:val="28"/>
          <w:szCs w:val="28"/>
        </w:rPr>
        <w:t>госуда</w:t>
      </w:r>
      <w:r w:rsidR="000D5ABD" w:rsidRPr="000D5ABD">
        <w:rPr>
          <w:b/>
          <w:spacing w:val="6"/>
          <w:sz w:val="28"/>
          <w:szCs w:val="28"/>
        </w:rPr>
        <w:t>р</w:t>
      </w:r>
      <w:r w:rsidR="000D5ABD" w:rsidRPr="000D5ABD">
        <w:rPr>
          <w:b/>
          <w:spacing w:val="6"/>
          <w:sz w:val="28"/>
          <w:szCs w:val="28"/>
        </w:rPr>
        <w:t>ственные должности</w:t>
      </w:r>
      <w:r w:rsidR="000D5ABD">
        <w:rPr>
          <w:b/>
          <w:spacing w:val="6"/>
          <w:sz w:val="28"/>
          <w:szCs w:val="28"/>
        </w:rPr>
        <w:t xml:space="preserve"> </w:t>
      </w:r>
      <w:r w:rsidR="000D5ABD" w:rsidRPr="000D5ABD">
        <w:rPr>
          <w:b/>
          <w:spacing w:val="6"/>
          <w:sz w:val="28"/>
          <w:szCs w:val="28"/>
        </w:rPr>
        <w:t>Чувашской Республики"</w:t>
      </w:r>
    </w:p>
    <w:p w:rsidR="00FF5898" w:rsidRDefault="00FF5898" w:rsidP="00FF5898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FF5898" w:rsidRDefault="00FF5898" w:rsidP="000D5AB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0D5ABD" w:rsidRPr="000D5ABD">
        <w:rPr>
          <w:spacing w:val="6"/>
          <w:sz w:val="28"/>
          <w:szCs w:val="28"/>
        </w:rPr>
        <w:t>"О внесении изменений в статью 4 Закона Чувашской Республики "О статусе депутата Государстве</w:t>
      </w:r>
      <w:r w:rsidR="000D5ABD" w:rsidRPr="000D5ABD">
        <w:rPr>
          <w:spacing w:val="6"/>
          <w:sz w:val="28"/>
          <w:szCs w:val="28"/>
        </w:rPr>
        <w:t>н</w:t>
      </w:r>
      <w:r w:rsidR="000D5ABD" w:rsidRPr="000D5ABD">
        <w:rPr>
          <w:spacing w:val="6"/>
          <w:sz w:val="28"/>
          <w:szCs w:val="28"/>
        </w:rPr>
        <w:t xml:space="preserve">ного Совета Чувашской Республики" и в статью 15 Закона Чувашской </w:t>
      </w:r>
      <w:r w:rsidR="000D5ABD">
        <w:rPr>
          <w:spacing w:val="6"/>
          <w:sz w:val="28"/>
          <w:szCs w:val="28"/>
        </w:rPr>
        <w:br/>
      </w:r>
      <w:r w:rsidR="000D5ABD" w:rsidRPr="000D5ABD">
        <w:rPr>
          <w:spacing w:val="6"/>
          <w:sz w:val="28"/>
          <w:szCs w:val="28"/>
        </w:rPr>
        <w:t>Республики "О статусе лиц, замещающих государственные должности</w:t>
      </w:r>
      <w:r w:rsidR="000D5ABD">
        <w:rPr>
          <w:spacing w:val="6"/>
          <w:sz w:val="28"/>
          <w:szCs w:val="28"/>
        </w:rPr>
        <w:t xml:space="preserve"> </w:t>
      </w:r>
      <w:r w:rsidR="000D5ABD" w:rsidRPr="000D5ABD">
        <w:rPr>
          <w:spacing w:val="6"/>
          <w:sz w:val="28"/>
          <w:szCs w:val="28"/>
        </w:rPr>
        <w:t>Ч</w:t>
      </w:r>
      <w:r w:rsidR="000D5ABD" w:rsidRPr="000D5ABD">
        <w:rPr>
          <w:spacing w:val="6"/>
          <w:sz w:val="28"/>
          <w:szCs w:val="28"/>
        </w:rPr>
        <w:t>у</w:t>
      </w:r>
      <w:r w:rsidR="000D5ABD" w:rsidRPr="000D5ABD">
        <w:rPr>
          <w:spacing w:val="6"/>
          <w:sz w:val="28"/>
          <w:szCs w:val="28"/>
        </w:rPr>
        <w:t>вашской Республики"</w:t>
      </w:r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Чувашской Республики.</w:t>
      </w:r>
    </w:p>
    <w:p w:rsidR="00FF5898" w:rsidRDefault="00FF5898" w:rsidP="00FF589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F5898" w:rsidRDefault="00FF5898" w:rsidP="00FF5898">
      <w:pPr>
        <w:ind w:firstLine="720"/>
        <w:jc w:val="both"/>
        <w:rPr>
          <w:sz w:val="28"/>
        </w:rPr>
      </w:pPr>
    </w:p>
    <w:p w:rsidR="00C228F5" w:rsidRDefault="00C228F5"/>
    <w:sectPr w:rsidR="00C228F5">
      <w:headerReference w:type="even" r:id="rId5"/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0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309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0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309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98"/>
    <w:rsid w:val="000D5ABD"/>
    <w:rsid w:val="00C228F5"/>
    <w:rsid w:val="00E30949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Ксенофонтова Людмила Германовна</cp:lastModifiedBy>
  <cp:revision>3</cp:revision>
  <cp:lastPrinted>2024-05-22T07:39:00Z</cp:lastPrinted>
  <dcterms:created xsi:type="dcterms:W3CDTF">2024-05-22T07:26:00Z</dcterms:created>
  <dcterms:modified xsi:type="dcterms:W3CDTF">2024-05-22T10:46:00Z</dcterms:modified>
</cp:coreProperties>
</file>