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4921E3">
      <w:pPr>
        <w:widowControl w:val="0"/>
        <w:spacing w:line="230" w:lineRule="auto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A875EC" w:rsidRDefault="00DD5DA9" w:rsidP="00A875EC">
      <w:pPr>
        <w:widowControl w:val="0"/>
        <w:rPr>
          <w:bCs/>
          <w:sz w:val="20"/>
          <w:szCs w:val="28"/>
        </w:rPr>
      </w:pPr>
    </w:p>
    <w:p w:rsidR="00C00390" w:rsidRPr="00A875EC" w:rsidRDefault="00C00390" w:rsidP="00A875EC">
      <w:pPr>
        <w:widowControl w:val="0"/>
        <w:rPr>
          <w:bCs/>
          <w:sz w:val="20"/>
          <w:szCs w:val="28"/>
        </w:rPr>
      </w:pPr>
    </w:p>
    <w:p w:rsidR="00D5270B" w:rsidRPr="00D5270B" w:rsidRDefault="00D5270B" w:rsidP="00A875EC">
      <w:pPr>
        <w:widowControl w:val="0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>ЮРИДИЧЕСКОЕ ЗАКЛЮЧЕНИЕ</w:t>
      </w:r>
    </w:p>
    <w:p w:rsidR="00D5270B" w:rsidRPr="00D5270B" w:rsidRDefault="00D5270B" w:rsidP="00A875EC">
      <w:pPr>
        <w:widowControl w:val="0"/>
        <w:jc w:val="center"/>
        <w:rPr>
          <w:rFonts w:eastAsia="Calibri"/>
          <w:b/>
          <w:sz w:val="28"/>
          <w:szCs w:val="28"/>
          <w:lang w:eastAsia="en-US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 xml:space="preserve">на проект закона Чувашской Республики № </w:t>
      </w:r>
      <w:r w:rsidR="009627F4">
        <w:rPr>
          <w:rFonts w:eastAsia="Times New Roman"/>
          <w:b/>
          <w:bCs/>
          <w:spacing w:val="-6"/>
          <w:sz w:val="28"/>
          <w:szCs w:val="28"/>
        </w:rPr>
        <w:t>19</w:t>
      </w:r>
      <w:r w:rsidR="005850C4">
        <w:rPr>
          <w:rFonts w:eastAsia="Times New Roman"/>
          <w:b/>
          <w:bCs/>
          <w:spacing w:val="-6"/>
          <w:sz w:val="28"/>
          <w:szCs w:val="28"/>
        </w:rPr>
        <w:t>8</w:t>
      </w:r>
      <w:r w:rsidRPr="00D5270B">
        <w:rPr>
          <w:rFonts w:eastAsia="Times New Roman"/>
          <w:bCs/>
          <w:spacing w:val="-6"/>
          <w:sz w:val="28"/>
          <w:szCs w:val="28"/>
        </w:rPr>
        <w:t>-</w:t>
      </w:r>
      <w:r w:rsidRPr="00D5270B">
        <w:rPr>
          <w:rFonts w:eastAsia="Times New Roman"/>
          <w:b/>
          <w:bCs/>
          <w:spacing w:val="-6"/>
          <w:sz w:val="28"/>
          <w:szCs w:val="28"/>
        </w:rPr>
        <w:t xml:space="preserve">7 </w:t>
      </w:r>
      <w:r w:rsidRPr="00D5270B">
        <w:rPr>
          <w:rFonts w:eastAsia="Times New Roman"/>
          <w:b/>
          <w:bCs/>
          <w:spacing w:val="-6"/>
          <w:sz w:val="28"/>
          <w:szCs w:val="28"/>
        </w:rPr>
        <w:br/>
      </w:r>
      <w:r w:rsidR="005850C4">
        <w:rPr>
          <w:rFonts w:eastAsia="Times New Roman"/>
          <w:b/>
          <w:bCs/>
          <w:spacing w:val="-6"/>
          <w:sz w:val="28"/>
          <w:szCs w:val="28"/>
          <w:lang w:eastAsia="ar-SA"/>
        </w:rPr>
        <w:t>"</w:t>
      </w:r>
      <w:r w:rsidR="005850C4" w:rsidRPr="005850C4">
        <w:rPr>
          <w:rFonts w:eastAsia="Times New Roman"/>
          <w:b/>
          <w:bCs/>
          <w:spacing w:val="-6"/>
          <w:sz w:val="28"/>
          <w:szCs w:val="28"/>
          <w:lang w:eastAsia="ar-SA"/>
        </w:rPr>
        <w:t xml:space="preserve">О внесении изменений в Закон Чувашской Республики </w:t>
      </w:r>
      <w:r w:rsidR="005850C4">
        <w:rPr>
          <w:rFonts w:eastAsia="Times New Roman"/>
          <w:b/>
          <w:bCs/>
          <w:spacing w:val="-6"/>
          <w:sz w:val="28"/>
          <w:szCs w:val="28"/>
          <w:lang w:eastAsia="ar-SA"/>
        </w:rPr>
        <w:t>"</w:t>
      </w:r>
      <w:r w:rsidR="005850C4" w:rsidRPr="005850C4">
        <w:rPr>
          <w:rFonts w:eastAsia="Times New Roman"/>
          <w:b/>
          <w:bCs/>
          <w:spacing w:val="-6"/>
          <w:sz w:val="28"/>
          <w:szCs w:val="28"/>
          <w:lang w:eastAsia="ar-SA"/>
        </w:rPr>
        <w:t>О социальной поддержке детей в Чувашской Республике</w:t>
      </w:r>
      <w:r w:rsidR="005850C4">
        <w:rPr>
          <w:rFonts w:eastAsia="Times New Roman"/>
          <w:b/>
          <w:bCs/>
          <w:spacing w:val="-6"/>
          <w:sz w:val="28"/>
          <w:szCs w:val="28"/>
          <w:lang w:eastAsia="ar-SA"/>
        </w:rPr>
        <w:t>"</w:t>
      </w:r>
    </w:p>
    <w:p w:rsidR="004921E3" w:rsidRPr="00A875EC" w:rsidRDefault="004921E3" w:rsidP="004921E3">
      <w:pPr>
        <w:jc w:val="center"/>
        <w:rPr>
          <w:rFonts w:eastAsia="Calibri"/>
          <w:sz w:val="28"/>
          <w:szCs w:val="28"/>
          <w:lang w:eastAsia="en-US"/>
        </w:rPr>
      </w:pPr>
    </w:p>
    <w:p w:rsidR="006E0CF3" w:rsidRPr="00A875EC" w:rsidRDefault="00D5270B" w:rsidP="00A875EC">
      <w:pPr>
        <w:widowControl w:val="0"/>
        <w:ind w:firstLine="709"/>
        <w:jc w:val="both"/>
        <w:rPr>
          <w:rFonts w:eastAsia="Times New Roman"/>
          <w:bCs/>
          <w:spacing w:val="-4"/>
          <w:sz w:val="28"/>
        </w:rPr>
      </w:pPr>
      <w:proofErr w:type="gramStart"/>
      <w:r w:rsidRPr="00A875EC">
        <w:rPr>
          <w:rFonts w:eastAsia="Times New Roman"/>
          <w:spacing w:val="-4"/>
          <w:sz w:val="28"/>
        </w:rPr>
        <w:t>Проект</w:t>
      </w:r>
      <w:r w:rsidR="001E2969" w:rsidRPr="00A875EC">
        <w:rPr>
          <w:rFonts w:eastAsia="Times New Roman"/>
          <w:spacing w:val="-4"/>
          <w:sz w:val="28"/>
        </w:rPr>
        <w:t>ом</w:t>
      </w:r>
      <w:r w:rsidRPr="00A875EC">
        <w:rPr>
          <w:rFonts w:eastAsia="Times New Roman"/>
          <w:spacing w:val="-4"/>
          <w:sz w:val="28"/>
        </w:rPr>
        <w:t xml:space="preserve"> закон</w:t>
      </w:r>
      <w:r w:rsidR="00FA49E8" w:rsidRPr="00A875EC">
        <w:rPr>
          <w:rFonts w:eastAsia="Times New Roman"/>
          <w:spacing w:val="-4"/>
          <w:sz w:val="28"/>
        </w:rPr>
        <w:t>а</w:t>
      </w:r>
      <w:r w:rsidRPr="00A875EC">
        <w:rPr>
          <w:rFonts w:eastAsia="Times New Roman"/>
          <w:spacing w:val="-4"/>
          <w:sz w:val="28"/>
        </w:rPr>
        <w:t xml:space="preserve"> Чувашской Республики № </w:t>
      </w:r>
      <w:r w:rsidR="009627F4" w:rsidRPr="00A875EC">
        <w:rPr>
          <w:rFonts w:eastAsia="Times New Roman"/>
          <w:spacing w:val="-4"/>
          <w:sz w:val="28"/>
        </w:rPr>
        <w:t>19</w:t>
      </w:r>
      <w:r w:rsidR="005850C4" w:rsidRPr="00A875EC">
        <w:rPr>
          <w:rFonts w:eastAsia="Times New Roman"/>
          <w:spacing w:val="-4"/>
          <w:sz w:val="28"/>
        </w:rPr>
        <w:t>8</w:t>
      </w:r>
      <w:r w:rsidRPr="00A875EC">
        <w:rPr>
          <w:rFonts w:eastAsia="Times New Roman"/>
          <w:spacing w:val="-4"/>
          <w:sz w:val="28"/>
        </w:rPr>
        <w:t xml:space="preserve">-7 </w:t>
      </w:r>
      <w:r w:rsidR="005850C4" w:rsidRPr="00A875EC">
        <w:rPr>
          <w:rFonts w:eastAsia="Times New Roman"/>
          <w:bCs/>
          <w:spacing w:val="-4"/>
          <w:sz w:val="28"/>
        </w:rPr>
        <w:t>"О внесении измен</w:t>
      </w:r>
      <w:r w:rsidR="005850C4" w:rsidRPr="00A875EC">
        <w:rPr>
          <w:rFonts w:eastAsia="Times New Roman"/>
          <w:bCs/>
          <w:spacing w:val="-4"/>
          <w:sz w:val="28"/>
        </w:rPr>
        <w:t>е</w:t>
      </w:r>
      <w:r w:rsidR="005850C4" w:rsidRPr="00A875EC">
        <w:rPr>
          <w:rFonts w:eastAsia="Times New Roman"/>
          <w:bCs/>
          <w:spacing w:val="-4"/>
          <w:sz w:val="28"/>
        </w:rPr>
        <w:t>ний в Закон Чувашской Республики "О социальной поддержке детей в Чува</w:t>
      </w:r>
      <w:r w:rsidR="005850C4" w:rsidRPr="00A875EC">
        <w:rPr>
          <w:rFonts w:eastAsia="Times New Roman"/>
          <w:bCs/>
          <w:spacing w:val="-4"/>
          <w:sz w:val="28"/>
        </w:rPr>
        <w:t>ш</w:t>
      </w:r>
      <w:r w:rsidR="005850C4" w:rsidRPr="00A875EC">
        <w:rPr>
          <w:rFonts w:eastAsia="Times New Roman"/>
          <w:bCs/>
          <w:spacing w:val="-4"/>
          <w:sz w:val="28"/>
        </w:rPr>
        <w:t>ской Республике"</w:t>
      </w:r>
      <w:r w:rsidRPr="00A875EC">
        <w:rPr>
          <w:rFonts w:eastAsia="Times New Roman"/>
          <w:spacing w:val="-4"/>
          <w:sz w:val="28"/>
        </w:rPr>
        <w:t xml:space="preserve"> (далее – проект закона) </w:t>
      </w:r>
      <w:r w:rsidR="006E0CF3" w:rsidRPr="00A875EC">
        <w:rPr>
          <w:rFonts w:eastAsia="Times New Roman"/>
          <w:spacing w:val="-4"/>
          <w:sz w:val="28"/>
        </w:rPr>
        <w:t>с</w:t>
      </w:r>
      <w:r w:rsidR="006E0CF3" w:rsidRPr="00A875EC">
        <w:rPr>
          <w:rFonts w:eastAsia="Times New Roman"/>
          <w:bCs/>
          <w:spacing w:val="-4"/>
          <w:sz w:val="28"/>
        </w:rPr>
        <w:t xml:space="preserve"> учетом положений Федерального закона от 24 июля 1998 года № 124-ФЗ "Об основных гарантиях прав ребенка </w:t>
      </w:r>
      <w:r w:rsidR="00A875EC">
        <w:rPr>
          <w:rFonts w:eastAsia="Times New Roman"/>
          <w:bCs/>
          <w:spacing w:val="-4"/>
          <w:sz w:val="28"/>
        </w:rPr>
        <w:br/>
      </w:r>
      <w:r w:rsidR="006E0CF3" w:rsidRPr="00A875EC">
        <w:rPr>
          <w:rFonts w:eastAsia="Times New Roman"/>
          <w:bCs/>
          <w:spacing w:val="-4"/>
          <w:sz w:val="28"/>
        </w:rPr>
        <w:t xml:space="preserve">в Российской Федерации" (в редакции Федерального закона от 29 декабря </w:t>
      </w:r>
      <w:r w:rsidR="00A875EC">
        <w:rPr>
          <w:rFonts w:eastAsia="Times New Roman"/>
          <w:bCs/>
          <w:spacing w:val="-4"/>
          <w:sz w:val="28"/>
        </w:rPr>
        <w:br/>
      </w:r>
      <w:r w:rsidR="006E0CF3" w:rsidRPr="00A875EC">
        <w:rPr>
          <w:rFonts w:eastAsia="Times New Roman"/>
          <w:bCs/>
          <w:spacing w:val="-4"/>
          <w:sz w:val="28"/>
        </w:rPr>
        <w:t xml:space="preserve">2022 года № 635-ФЗ) </w:t>
      </w:r>
      <w:r w:rsidR="009627F4" w:rsidRPr="00A875EC">
        <w:rPr>
          <w:rFonts w:eastAsia="Times New Roman"/>
          <w:spacing w:val="-4"/>
          <w:sz w:val="28"/>
        </w:rPr>
        <w:t xml:space="preserve">вносятся изменения в Закон Чувашской Республики </w:t>
      </w:r>
      <w:r w:rsidR="005850C4" w:rsidRPr="00A875EC">
        <w:rPr>
          <w:rFonts w:eastAsia="Times New Roman"/>
          <w:spacing w:val="-4"/>
          <w:sz w:val="28"/>
        </w:rPr>
        <w:t xml:space="preserve">от </w:t>
      </w:r>
      <w:r w:rsidR="00A875EC">
        <w:rPr>
          <w:rFonts w:eastAsia="Times New Roman"/>
          <w:spacing w:val="-4"/>
          <w:sz w:val="28"/>
        </w:rPr>
        <w:br/>
      </w:r>
      <w:r w:rsidR="005850C4" w:rsidRPr="00A875EC">
        <w:rPr>
          <w:rFonts w:eastAsia="Times New Roman"/>
          <w:spacing w:val="-4"/>
          <w:sz w:val="28"/>
        </w:rPr>
        <w:t>24 ноября</w:t>
      </w:r>
      <w:proofErr w:type="gramEnd"/>
      <w:r w:rsidR="005850C4" w:rsidRPr="00A875EC">
        <w:rPr>
          <w:rFonts w:eastAsia="Times New Roman"/>
          <w:spacing w:val="-4"/>
          <w:sz w:val="28"/>
        </w:rPr>
        <w:t xml:space="preserve"> 2004 года </w:t>
      </w:r>
      <w:r w:rsidR="00646AB3" w:rsidRPr="00A875EC">
        <w:rPr>
          <w:rFonts w:eastAsia="Times New Roman"/>
          <w:spacing w:val="-4"/>
          <w:sz w:val="28"/>
        </w:rPr>
        <w:t>№</w:t>
      </w:r>
      <w:r w:rsidR="005850C4" w:rsidRPr="00A875EC">
        <w:rPr>
          <w:rFonts w:eastAsia="Times New Roman"/>
          <w:spacing w:val="-4"/>
          <w:sz w:val="28"/>
        </w:rPr>
        <w:t xml:space="preserve"> 48 "О социальной поддержке детей в Чувашской Ре</w:t>
      </w:r>
      <w:r w:rsidR="005850C4" w:rsidRPr="00A875EC">
        <w:rPr>
          <w:rFonts w:eastAsia="Times New Roman"/>
          <w:spacing w:val="-4"/>
          <w:sz w:val="28"/>
        </w:rPr>
        <w:t>с</w:t>
      </w:r>
      <w:r w:rsidR="005850C4" w:rsidRPr="00A875EC">
        <w:rPr>
          <w:rFonts w:eastAsia="Times New Roman"/>
          <w:spacing w:val="-4"/>
          <w:sz w:val="28"/>
        </w:rPr>
        <w:t>публике"</w:t>
      </w:r>
      <w:r w:rsidR="00FA49E8" w:rsidRPr="00A875EC">
        <w:rPr>
          <w:rFonts w:eastAsia="Times New Roman"/>
          <w:spacing w:val="-4"/>
          <w:sz w:val="28"/>
        </w:rPr>
        <w:t xml:space="preserve">, </w:t>
      </w:r>
      <w:r w:rsidR="00A47451" w:rsidRPr="00A875EC">
        <w:rPr>
          <w:rFonts w:eastAsia="Times New Roman"/>
          <w:bCs/>
          <w:spacing w:val="-4"/>
          <w:sz w:val="28"/>
        </w:rPr>
        <w:t xml:space="preserve">уточняющие </w:t>
      </w:r>
      <w:r w:rsidR="00A62E3B">
        <w:rPr>
          <w:rFonts w:eastAsia="Times New Roman"/>
          <w:bCs/>
          <w:spacing w:val="-4"/>
          <w:sz w:val="28"/>
        </w:rPr>
        <w:t xml:space="preserve">порядок формирования </w:t>
      </w:r>
      <w:r w:rsidR="00A47451" w:rsidRPr="00A875EC">
        <w:rPr>
          <w:rFonts w:eastAsia="Times New Roman"/>
          <w:bCs/>
          <w:spacing w:val="-4"/>
          <w:sz w:val="28"/>
        </w:rPr>
        <w:t>социальной инфраструктур</w:t>
      </w:r>
      <w:r w:rsidR="00A62E3B">
        <w:rPr>
          <w:rFonts w:eastAsia="Times New Roman"/>
          <w:bCs/>
          <w:spacing w:val="-4"/>
          <w:sz w:val="28"/>
        </w:rPr>
        <w:t>ы</w:t>
      </w:r>
      <w:r w:rsidR="00A47451" w:rsidRPr="00A875EC">
        <w:rPr>
          <w:rFonts w:eastAsia="Times New Roman"/>
          <w:bCs/>
          <w:spacing w:val="-4"/>
          <w:sz w:val="28"/>
        </w:rPr>
        <w:t xml:space="preserve"> для детей.</w:t>
      </w:r>
    </w:p>
    <w:p w:rsidR="00D5270B" w:rsidRDefault="00D5270B" w:rsidP="00A875EC">
      <w:pPr>
        <w:widowControl w:val="0"/>
        <w:ind w:firstLine="709"/>
        <w:jc w:val="both"/>
        <w:rPr>
          <w:rFonts w:eastAsia="Times New Roman"/>
          <w:spacing w:val="-4"/>
          <w:sz w:val="28"/>
        </w:rPr>
      </w:pPr>
      <w:r w:rsidRPr="000C3BC5">
        <w:rPr>
          <w:rFonts w:eastAsia="Times New Roman"/>
          <w:spacing w:val="-4"/>
          <w:sz w:val="28"/>
        </w:rPr>
        <w:t>Проект закона соответствует Конституции Российской Федерации, фед</w:t>
      </w:r>
      <w:r w:rsidRPr="000C3BC5">
        <w:rPr>
          <w:rFonts w:eastAsia="Times New Roman"/>
          <w:spacing w:val="-4"/>
          <w:sz w:val="28"/>
        </w:rPr>
        <w:t>е</w:t>
      </w:r>
      <w:r w:rsidRPr="000C3BC5">
        <w:rPr>
          <w:rFonts w:eastAsia="Times New Roman"/>
          <w:spacing w:val="-4"/>
          <w:sz w:val="28"/>
        </w:rPr>
        <w:t>ральным законам, Конституции Чувашской Республики и законам Чувашской Республики. К проекту закона замечаний правового характера не имеется. Пр</w:t>
      </w:r>
      <w:r w:rsidRPr="000C3BC5">
        <w:rPr>
          <w:rFonts w:eastAsia="Times New Roman"/>
          <w:spacing w:val="-4"/>
          <w:sz w:val="28"/>
        </w:rPr>
        <w:t>о</w:t>
      </w:r>
      <w:r w:rsidRPr="000C3BC5">
        <w:rPr>
          <w:rFonts w:eastAsia="Times New Roman"/>
          <w:spacing w:val="-4"/>
          <w:sz w:val="28"/>
        </w:rPr>
        <w:t>тиворечий между структурными единицами проекта закона не выявлено.</w:t>
      </w:r>
    </w:p>
    <w:p w:rsidR="00DD5DA9" w:rsidRPr="000C3BC5" w:rsidRDefault="00D5270B" w:rsidP="00A875EC">
      <w:pPr>
        <w:widowControl w:val="0"/>
        <w:ind w:firstLine="709"/>
        <w:jc w:val="both"/>
        <w:rPr>
          <w:spacing w:val="-2"/>
          <w:sz w:val="28"/>
        </w:rPr>
      </w:pPr>
      <w:proofErr w:type="gramStart"/>
      <w:r w:rsidRPr="000C3BC5">
        <w:rPr>
          <w:rFonts w:eastAsia="Times New Roman"/>
          <w:spacing w:val="-2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235E4D" w:rsidRPr="001A3071" w:rsidRDefault="00235E4D" w:rsidP="00A875EC">
      <w:pPr>
        <w:spacing w:line="230" w:lineRule="auto"/>
        <w:ind w:firstLine="720"/>
        <w:jc w:val="both"/>
        <w:rPr>
          <w:sz w:val="28"/>
          <w:szCs w:val="28"/>
        </w:rPr>
      </w:pPr>
    </w:p>
    <w:p w:rsidR="00C61E68" w:rsidRPr="001A3071" w:rsidRDefault="00C61E68" w:rsidP="00A875EC">
      <w:pPr>
        <w:spacing w:line="230" w:lineRule="auto"/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F97B74">
        <w:tc>
          <w:tcPr>
            <w:tcW w:w="2200" w:type="pct"/>
          </w:tcPr>
          <w:p w:rsidR="00603A21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A875EC">
            <w:pPr>
              <w:spacing w:line="230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A875EC">
            <w:pPr>
              <w:spacing w:line="230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4921E3" w:rsidRDefault="004921E3" w:rsidP="00A875EC">
      <w:pPr>
        <w:jc w:val="both"/>
        <w:rPr>
          <w:rFonts w:eastAsia="Times New Roman"/>
          <w:szCs w:val="28"/>
        </w:rPr>
      </w:pPr>
    </w:p>
    <w:p w:rsidR="00A62E3B" w:rsidRPr="00A875EC" w:rsidRDefault="00A62E3B" w:rsidP="00A875EC">
      <w:pPr>
        <w:jc w:val="both"/>
        <w:rPr>
          <w:rFonts w:eastAsia="Times New Roman"/>
          <w:szCs w:val="28"/>
        </w:rPr>
      </w:pPr>
      <w:bookmarkStart w:id="0" w:name="_GoBack"/>
      <w:bookmarkEnd w:id="0"/>
    </w:p>
    <w:p w:rsidR="00FE2FC8" w:rsidRPr="004921E3" w:rsidRDefault="00FE2FC8" w:rsidP="00A875EC">
      <w:pPr>
        <w:jc w:val="both"/>
        <w:rPr>
          <w:rFonts w:eastAsia="Times New Roman"/>
          <w:sz w:val="20"/>
          <w:szCs w:val="22"/>
        </w:rPr>
      </w:pPr>
      <w:r w:rsidRPr="004921E3">
        <w:rPr>
          <w:rFonts w:eastAsia="Times New Roman"/>
          <w:sz w:val="20"/>
          <w:szCs w:val="22"/>
        </w:rPr>
        <w:t xml:space="preserve">Н.Н. Музыкантов </w:t>
      </w:r>
    </w:p>
    <w:p w:rsidR="000C3BC5" w:rsidRPr="004921E3" w:rsidRDefault="00FE2FC8" w:rsidP="00A875EC">
      <w:pPr>
        <w:jc w:val="both"/>
        <w:rPr>
          <w:rFonts w:eastAsia="Times New Roman"/>
          <w:sz w:val="20"/>
          <w:szCs w:val="22"/>
        </w:rPr>
      </w:pPr>
      <w:r w:rsidRPr="004921E3">
        <w:rPr>
          <w:rFonts w:eastAsia="Times New Roman"/>
          <w:sz w:val="20"/>
          <w:szCs w:val="22"/>
        </w:rPr>
        <w:t>8(352) 642164, доб.</w:t>
      </w:r>
      <w:r w:rsidR="00EE47E0" w:rsidRPr="004921E3">
        <w:rPr>
          <w:rFonts w:eastAsia="Times New Roman"/>
          <w:sz w:val="20"/>
          <w:szCs w:val="22"/>
        </w:rPr>
        <w:t xml:space="preserve"> </w:t>
      </w:r>
      <w:r w:rsidRPr="004921E3">
        <w:rPr>
          <w:rFonts w:eastAsia="Times New Roman"/>
          <w:sz w:val="20"/>
          <w:szCs w:val="22"/>
        </w:rPr>
        <w:t>1019</w:t>
      </w:r>
    </w:p>
    <w:sectPr w:rsidR="000C3BC5" w:rsidRPr="004921E3" w:rsidSect="00A62E3B">
      <w:headerReference w:type="even" r:id="rId8"/>
      <w:headerReference w:type="default" r:id="rId9"/>
      <w:pgSz w:w="11906" w:h="16838"/>
      <w:pgMar w:top="1418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CF3" w:rsidRDefault="006E0CF3">
      <w:r>
        <w:separator/>
      </w:r>
    </w:p>
  </w:endnote>
  <w:endnote w:type="continuationSeparator" w:id="0">
    <w:p w:rsidR="006E0CF3" w:rsidRDefault="006E0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CF3" w:rsidRDefault="006E0CF3">
      <w:r>
        <w:separator/>
      </w:r>
    </w:p>
  </w:footnote>
  <w:footnote w:type="continuationSeparator" w:id="0">
    <w:p w:rsidR="006E0CF3" w:rsidRDefault="006E0C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CF3" w:rsidRDefault="006E0CF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E0CF3" w:rsidRDefault="006E0CF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CF3" w:rsidRDefault="006E0CF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62E3B">
      <w:rPr>
        <w:rStyle w:val="a4"/>
        <w:noProof/>
      </w:rPr>
      <w:t>2</w:t>
    </w:r>
    <w:r>
      <w:rPr>
        <w:rStyle w:val="a4"/>
      </w:rPr>
      <w:fldChar w:fldCharType="end"/>
    </w:r>
  </w:p>
  <w:p w:rsidR="006E0CF3" w:rsidRDefault="006E0C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26142"/>
    <w:rsid w:val="0005447B"/>
    <w:rsid w:val="00085CA4"/>
    <w:rsid w:val="000B39BE"/>
    <w:rsid w:val="000B4905"/>
    <w:rsid w:val="000B78E5"/>
    <w:rsid w:val="000C3BC5"/>
    <w:rsid w:val="000F2878"/>
    <w:rsid w:val="00101211"/>
    <w:rsid w:val="00104926"/>
    <w:rsid w:val="001323CB"/>
    <w:rsid w:val="00170A38"/>
    <w:rsid w:val="00183CF8"/>
    <w:rsid w:val="001974CF"/>
    <w:rsid w:val="001A3071"/>
    <w:rsid w:val="001C4713"/>
    <w:rsid w:val="001E2969"/>
    <w:rsid w:val="002214B1"/>
    <w:rsid w:val="00235E4D"/>
    <w:rsid w:val="00241997"/>
    <w:rsid w:val="00257C19"/>
    <w:rsid w:val="00266B01"/>
    <w:rsid w:val="00271CBC"/>
    <w:rsid w:val="00285A39"/>
    <w:rsid w:val="002941E2"/>
    <w:rsid w:val="002B2164"/>
    <w:rsid w:val="002F0B3D"/>
    <w:rsid w:val="0032041E"/>
    <w:rsid w:val="003241DA"/>
    <w:rsid w:val="00326AFF"/>
    <w:rsid w:val="00344C6F"/>
    <w:rsid w:val="00367F11"/>
    <w:rsid w:val="003840A7"/>
    <w:rsid w:val="00397DA0"/>
    <w:rsid w:val="00397F09"/>
    <w:rsid w:val="003A289D"/>
    <w:rsid w:val="003B1913"/>
    <w:rsid w:val="003E5F35"/>
    <w:rsid w:val="003F4933"/>
    <w:rsid w:val="004159BC"/>
    <w:rsid w:val="00421108"/>
    <w:rsid w:val="004921E3"/>
    <w:rsid w:val="00496133"/>
    <w:rsid w:val="004B7AF0"/>
    <w:rsid w:val="004D409C"/>
    <w:rsid w:val="004F3A24"/>
    <w:rsid w:val="004F4599"/>
    <w:rsid w:val="005121C8"/>
    <w:rsid w:val="00552E32"/>
    <w:rsid w:val="0057799F"/>
    <w:rsid w:val="005850C4"/>
    <w:rsid w:val="005A31D3"/>
    <w:rsid w:val="005B2FCF"/>
    <w:rsid w:val="005B5AAB"/>
    <w:rsid w:val="005C107C"/>
    <w:rsid w:val="005C67F1"/>
    <w:rsid w:val="005F746C"/>
    <w:rsid w:val="00603A21"/>
    <w:rsid w:val="00605ED6"/>
    <w:rsid w:val="00641E96"/>
    <w:rsid w:val="00646AB3"/>
    <w:rsid w:val="006479EA"/>
    <w:rsid w:val="0065643F"/>
    <w:rsid w:val="00675081"/>
    <w:rsid w:val="006A69BB"/>
    <w:rsid w:val="006C7ECD"/>
    <w:rsid w:val="006E0CF3"/>
    <w:rsid w:val="006E2F3F"/>
    <w:rsid w:val="006E7211"/>
    <w:rsid w:val="0077177F"/>
    <w:rsid w:val="00777435"/>
    <w:rsid w:val="00782ED8"/>
    <w:rsid w:val="00795E74"/>
    <w:rsid w:val="007A71C9"/>
    <w:rsid w:val="007E2A96"/>
    <w:rsid w:val="007F19A7"/>
    <w:rsid w:val="007F60A7"/>
    <w:rsid w:val="007F7DE0"/>
    <w:rsid w:val="008025E1"/>
    <w:rsid w:val="0080770C"/>
    <w:rsid w:val="008501BE"/>
    <w:rsid w:val="00892093"/>
    <w:rsid w:val="0089465A"/>
    <w:rsid w:val="008A37CD"/>
    <w:rsid w:val="008B7ED4"/>
    <w:rsid w:val="008C172C"/>
    <w:rsid w:val="009160B9"/>
    <w:rsid w:val="00924757"/>
    <w:rsid w:val="009428BB"/>
    <w:rsid w:val="0095159A"/>
    <w:rsid w:val="009627F4"/>
    <w:rsid w:val="00966C0B"/>
    <w:rsid w:val="009831C1"/>
    <w:rsid w:val="009844EF"/>
    <w:rsid w:val="009B7104"/>
    <w:rsid w:val="009C62F0"/>
    <w:rsid w:val="009E07B9"/>
    <w:rsid w:val="009F6E3E"/>
    <w:rsid w:val="00A07513"/>
    <w:rsid w:val="00A236CE"/>
    <w:rsid w:val="00A30600"/>
    <w:rsid w:val="00A47451"/>
    <w:rsid w:val="00A54840"/>
    <w:rsid w:val="00A62E3B"/>
    <w:rsid w:val="00A875EC"/>
    <w:rsid w:val="00A93B16"/>
    <w:rsid w:val="00AA1998"/>
    <w:rsid w:val="00AE26DD"/>
    <w:rsid w:val="00AE3CFE"/>
    <w:rsid w:val="00AE67CD"/>
    <w:rsid w:val="00AF1BCF"/>
    <w:rsid w:val="00AF2E05"/>
    <w:rsid w:val="00AF3F53"/>
    <w:rsid w:val="00B107BD"/>
    <w:rsid w:val="00B11258"/>
    <w:rsid w:val="00B3193B"/>
    <w:rsid w:val="00B55DD7"/>
    <w:rsid w:val="00B93EDC"/>
    <w:rsid w:val="00BB04B7"/>
    <w:rsid w:val="00BC51E7"/>
    <w:rsid w:val="00C00390"/>
    <w:rsid w:val="00C059DA"/>
    <w:rsid w:val="00C254A3"/>
    <w:rsid w:val="00C40220"/>
    <w:rsid w:val="00C56CD9"/>
    <w:rsid w:val="00C61E68"/>
    <w:rsid w:val="00C705FE"/>
    <w:rsid w:val="00C94F86"/>
    <w:rsid w:val="00CA5511"/>
    <w:rsid w:val="00CD593F"/>
    <w:rsid w:val="00CD6C0D"/>
    <w:rsid w:val="00CE26CC"/>
    <w:rsid w:val="00D244B1"/>
    <w:rsid w:val="00D3231D"/>
    <w:rsid w:val="00D433AB"/>
    <w:rsid w:val="00D5270B"/>
    <w:rsid w:val="00D55B44"/>
    <w:rsid w:val="00D910D7"/>
    <w:rsid w:val="00DA46C9"/>
    <w:rsid w:val="00DC3A64"/>
    <w:rsid w:val="00DD5DA9"/>
    <w:rsid w:val="00DE1AF2"/>
    <w:rsid w:val="00DE5392"/>
    <w:rsid w:val="00DE55E8"/>
    <w:rsid w:val="00DF7D92"/>
    <w:rsid w:val="00E0207D"/>
    <w:rsid w:val="00E03C5A"/>
    <w:rsid w:val="00E14025"/>
    <w:rsid w:val="00E171DC"/>
    <w:rsid w:val="00E34CF2"/>
    <w:rsid w:val="00E522E0"/>
    <w:rsid w:val="00E61E19"/>
    <w:rsid w:val="00E92D4E"/>
    <w:rsid w:val="00E965D4"/>
    <w:rsid w:val="00E97C0F"/>
    <w:rsid w:val="00EC32DB"/>
    <w:rsid w:val="00EE47E0"/>
    <w:rsid w:val="00EF27DB"/>
    <w:rsid w:val="00F123C5"/>
    <w:rsid w:val="00F175B3"/>
    <w:rsid w:val="00F259A8"/>
    <w:rsid w:val="00F65799"/>
    <w:rsid w:val="00F724E4"/>
    <w:rsid w:val="00F93042"/>
    <w:rsid w:val="00F97B74"/>
    <w:rsid w:val="00FA3B16"/>
    <w:rsid w:val="00FA49E8"/>
    <w:rsid w:val="00FB6E57"/>
    <w:rsid w:val="00FE2FC8"/>
    <w:rsid w:val="00F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  <w:style w:type="paragraph" w:styleId="aa">
    <w:name w:val="footer"/>
    <w:basedOn w:val="a"/>
    <w:link w:val="ab"/>
    <w:rsid w:val="000C3B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C3BC5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  <w:style w:type="paragraph" w:styleId="aa">
    <w:name w:val="footer"/>
    <w:basedOn w:val="a"/>
    <w:link w:val="ab"/>
    <w:rsid w:val="000C3B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C3BC5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11CEF-9E3C-4200-A67D-94C8605DA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4</cp:revision>
  <cp:lastPrinted>2023-07-03T05:14:00Z</cp:lastPrinted>
  <dcterms:created xsi:type="dcterms:W3CDTF">2023-06-30T11:06:00Z</dcterms:created>
  <dcterms:modified xsi:type="dcterms:W3CDTF">2023-07-03T05:15:00Z</dcterms:modified>
</cp:coreProperties>
</file>