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116"/>
        <w:gridCol w:w="4104"/>
      </w:tblGrid>
      <w:tr w:rsidR="00363A7C" w:rsidRPr="00363A7C" w:rsidTr="003566B4">
        <w:trPr>
          <w:cantSplit/>
          <w:trHeight w:val="253"/>
        </w:trPr>
        <w:tc>
          <w:tcPr>
            <w:tcW w:w="4068" w:type="dxa"/>
            <w:hideMark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363A7C" w:rsidRPr="00363A7C" w:rsidRDefault="00363A7C" w:rsidP="00363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363A7C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363A7C" w:rsidRPr="00363A7C" w:rsidRDefault="009E54EB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 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E5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4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63A7C" w:rsidRPr="00363A7C" w:rsidRDefault="00363A7C" w:rsidP="0080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DE58F3" wp14:editId="190720FF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4" w:type="dxa"/>
            <w:hideMark/>
          </w:tcPr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363A7C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63A7C" w:rsidRPr="003566B4" w:rsidRDefault="009E54EB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</w:t>
            </w:r>
            <w:r w:rsidR="00363A7C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E5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63A7C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3566B4" w:rsidRPr="003566B4" w:rsidRDefault="003566B4" w:rsidP="003566B4">
      <w:pPr>
        <w:spacing w:after="0" w:line="240" w:lineRule="auto"/>
        <w:ind w:right="4440"/>
        <w:contextualSpacing/>
        <w:jc w:val="both"/>
        <w:rPr>
          <w:sz w:val="24"/>
          <w:szCs w:val="24"/>
        </w:rPr>
      </w:pPr>
      <w:r w:rsidRPr="003566B4">
        <w:rPr>
          <w:sz w:val="24"/>
          <w:szCs w:val="24"/>
        </w:rPr>
        <w:t xml:space="preserve">О проведении публичных слушаний по проекту </w:t>
      </w:r>
      <w:r w:rsidR="00CE56CA">
        <w:rPr>
          <w:sz w:val="24"/>
          <w:szCs w:val="24"/>
        </w:rPr>
        <w:t xml:space="preserve">внесения изменений в Устав </w:t>
      </w:r>
      <w:r w:rsidRPr="003566B4">
        <w:rPr>
          <w:sz w:val="24"/>
          <w:szCs w:val="24"/>
        </w:rPr>
        <w:t xml:space="preserve"> </w:t>
      </w:r>
      <w:proofErr w:type="spellStart"/>
      <w:r w:rsidRPr="003566B4">
        <w:rPr>
          <w:sz w:val="24"/>
          <w:szCs w:val="24"/>
        </w:rPr>
        <w:t>Шумерлинского</w:t>
      </w:r>
      <w:proofErr w:type="spellEnd"/>
      <w:r w:rsidRPr="003566B4">
        <w:rPr>
          <w:sz w:val="24"/>
          <w:szCs w:val="24"/>
        </w:rPr>
        <w:t xml:space="preserve"> муниципального округа Чувашской </w:t>
      </w:r>
      <w:r w:rsidRPr="00B523DA">
        <w:rPr>
          <w:rFonts w:ascii="Times New Roman" w:hAnsi="Times New Roman"/>
          <w:sz w:val="24"/>
          <w:szCs w:val="24"/>
        </w:rPr>
        <w:t xml:space="preserve">Республики </w:t>
      </w:r>
      <w:r w:rsidR="00CE56CA">
        <w:rPr>
          <w:rFonts w:ascii="Times New Roman" w:hAnsi="Times New Roman"/>
          <w:sz w:val="24"/>
          <w:szCs w:val="24"/>
        </w:rPr>
        <w:t xml:space="preserve"> </w:t>
      </w:r>
      <w:r w:rsidRPr="003566B4">
        <w:rPr>
          <w:sz w:val="24"/>
          <w:szCs w:val="24"/>
        </w:rPr>
        <w:t xml:space="preserve"> </w:t>
      </w:r>
    </w:p>
    <w:p w:rsidR="00B82B03" w:rsidRPr="00B82B03" w:rsidRDefault="00B82B03" w:rsidP="009D5A65">
      <w:pPr>
        <w:pStyle w:val="1"/>
        <w:shd w:val="clear" w:color="auto" w:fill="FFFFFF"/>
        <w:spacing w:before="161" w:after="16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Theme="minorHAnsi" w:eastAsiaTheme="minorHAnsi" w:hAnsiTheme="minorHAnsi" w:cstheme="minorBidi"/>
          <w:color w:val="000000"/>
          <w:sz w:val="24"/>
          <w:szCs w:val="24"/>
        </w:rPr>
        <w:t> 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proofErr w:type="gramStart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</w:t>
      </w:r>
      <w:r w:rsid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Уставом </w:t>
      </w:r>
      <w:proofErr w:type="spellStart"/>
      <w:r w:rsidR="003566B4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Республики,</w:t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Положением о порядке организации и проведения публичных слушаний на территории </w:t>
      </w:r>
      <w:proofErr w:type="spellStart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Республики, утвержденным решением Собрания депутатов </w:t>
      </w:r>
      <w:proofErr w:type="spellStart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 от 7 октября 2021</w:t>
      </w:r>
      <w:r w:rsidR="00120A09">
        <w:rPr>
          <w:rFonts w:ascii="Times New Roman" w:eastAsiaTheme="minorHAnsi" w:hAnsi="Times New Roman"/>
          <w:color w:val="000000"/>
          <w:sz w:val="24"/>
          <w:szCs w:val="24"/>
        </w:rPr>
        <w:t>года</w:t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 № 1/13</w:t>
      </w:r>
      <w:r w:rsidR="00363A7C">
        <w:rPr>
          <w:rFonts w:ascii="Times New Roman" w:eastAsiaTheme="minorHAnsi" w:hAnsi="Times New Roman"/>
          <w:color w:val="000000"/>
          <w:sz w:val="24"/>
          <w:szCs w:val="24"/>
        </w:rPr>
        <w:t>,</w:t>
      </w:r>
      <w:proofErr w:type="gramEnd"/>
    </w:p>
    <w:p w:rsidR="0065415E" w:rsidRPr="0065415E" w:rsidRDefault="0065415E" w:rsidP="0065415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 xml:space="preserve">п о с т а н о в л я ю: </w:t>
      </w:r>
    </w:p>
    <w:p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6B4" w:rsidRPr="003566B4" w:rsidRDefault="003566B4" w:rsidP="003566B4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</w:t>
      </w:r>
      <w:r w:rsidR="00D53C89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публичные слушания 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Собрания депутатов </w:t>
      </w:r>
      <w:proofErr w:type="spellStart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 «О внесении изменений в Устав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 № 1 к настоящему постановлению.</w:t>
      </w:r>
    </w:p>
    <w:p w:rsidR="009E3039" w:rsidRDefault="003566B4" w:rsidP="009E3039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Назначить</w:t>
      </w:r>
      <w:r w:rsidRPr="003566B4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проведение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слушаний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CE56CA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6CA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CE56CA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проект)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зале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заседаний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адресу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Чувашская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Республика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ул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Октябрьская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.24,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 xml:space="preserve"> «17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16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час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>. 0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мин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B441C" w:rsidRDefault="00BB441C" w:rsidP="00BB441C">
      <w:pPr>
        <w:numPr>
          <w:ilvl w:val="0"/>
          <w:numId w:val="2"/>
        </w:numPr>
        <w:tabs>
          <w:tab w:val="clear" w:pos="1068"/>
          <w:tab w:val="num" w:pos="0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материалов и информации, указанных в настояще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заблаговременного оповещения жителей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 времени и месте проведения публичных слушаний, обеспечения возможности представления жителями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своих замечаний и предложений по вынесенному на обсуждение проекту, а также для участия жителей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публичных слушаниях и для опубликования (обнародования) результатов публичных слушаний, включая мотивированное обоснование принятого решения использовать также 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единый портал)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A14" w:rsidRPr="007E0421" w:rsidRDefault="00EE1A14" w:rsidP="007E0421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Образовать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слушаний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комиссию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следующем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составе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1A14" w:rsidRPr="00EE1A14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Леонтьев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Б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. -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5EF6" w:rsidRDefault="009A5EF6" w:rsidP="009A5EF6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Головин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- п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ервый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Управления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благоустройству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развитию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7A74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74DD" w:rsidRPr="007A74D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="007A74DD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заместитель</w:t>
      </w:r>
      <w:r w:rsidR="007A74DD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74DD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председателя</w:t>
      </w:r>
      <w:r w:rsidR="007A74DD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74DD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Pr="00EE1A14" w:rsidRDefault="00600B35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Кондратьева В.Н.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обеспечения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секретарь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Pr="00EE1A14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Члены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A74DD" w:rsidRDefault="007A74DD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>Фокина И.В.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</w:t>
      </w:r>
      <w:r w:rsidR="00053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>организационн</w:t>
      </w:r>
      <w:proofErr w:type="gramStart"/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и кадровой работы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803B0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A7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A14" w:rsidRDefault="007A74DD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Н.И. – начальник финансового отдела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3B05" w:rsidRDefault="00803B05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 М.Г. – начальник отдела информационных технологий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3619" w:rsidRDefault="00EE1A14" w:rsidP="00743619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>Назначить ответственной за подготовку и проведение публичных слушаний по</w:t>
      </w:r>
      <w:r w:rsidR="0074361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проекту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Кондратьеву В.Н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. - начальника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обеспечения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361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4D6C" w:rsidRPr="00924D6C" w:rsidRDefault="00924D6C" w:rsidP="00924D6C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Утвердить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Порядок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внесения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учета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рассмотрения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замечаний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приложением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настоящему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постановлению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441C" w:rsidRPr="007E0421" w:rsidRDefault="00600B35" w:rsidP="00BB441C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тделу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правового обеспечения </w:t>
      </w:r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округа:</w:t>
      </w:r>
    </w:p>
    <w:p w:rsidR="00BB441C" w:rsidRPr="00626780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1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обеспечить опубликование в </w:t>
      </w:r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периодическом печатном издании «Вестник </w:t>
      </w:r>
      <w:proofErr w:type="spellStart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6780">
        <w:rPr>
          <w:rFonts w:ascii="Times New Roman" w:hAnsi="Times New Roman"/>
          <w:sz w:val="24"/>
          <w:szCs w:val="24"/>
        </w:rPr>
        <w:t>муниципального округа</w:t>
      </w:r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размещение на официальном сайте </w:t>
      </w:r>
      <w:proofErr w:type="spellStart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6780">
        <w:rPr>
          <w:rFonts w:ascii="Times New Roman" w:hAnsi="Times New Roman"/>
          <w:sz w:val="24"/>
          <w:szCs w:val="24"/>
        </w:rPr>
        <w:t>муниципального округа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1451">
        <w:rPr>
          <w:rFonts w:ascii="Times New Roman" w:eastAsia="Times New Roman" w:hAnsi="Times New Roman"/>
          <w:sz w:val="24"/>
          <w:szCs w:val="24"/>
          <w:lang w:eastAsia="ru-RU"/>
        </w:rPr>
        <w:t>оповещени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A1451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начале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41C" w:rsidRPr="00EE1A14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- настоящего постановления;</w:t>
      </w:r>
    </w:p>
    <w:p w:rsidR="00BB441C" w:rsidRPr="00EE1A14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проекта решения Собрания депутатов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порядка учета и рассмотрения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замечаний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предложений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проекту решения Собрания депутатов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»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, порядка участия граждан в его обсуждении.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</w:rPr>
        <w:t>н</w:t>
      </w:r>
      <w:r w:rsidRPr="00743619">
        <w:rPr>
          <w:rFonts w:ascii="Times New Roman" w:hAnsi="Times New Roman"/>
          <w:sz w:val="24"/>
          <w:szCs w:val="24"/>
        </w:rPr>
        <w:t xml:space="preserve">е позднее чем через </w:t>
      </w:r>
      <w:r w:rsidRPr="00600B35">
        <w:rPr>
          <w:rFonts w:ascii="Times New Roman" w:hAnsi="Times New Roman"/>
          <w:color w:val="FF0000"/>
          <w:sz w:val="24"/>
          <w:szCs w:val="24"/>
        </w:rPr>
        <w:t xml:space="preserve">7 дней </w:t>
      </w:r>
      <w:r w:rsidRPr="00743619">
        <w:rPr>
          <w:rFonts w:ascii="Times New Roman" w:hAnsi="Times New Roman"/>
          <w:sz w:val="24"/>
          <w:szCs w:val="24"/>
        </w:rPr>
        <w:t>после проведения публичных слушаний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</w:t>
      </w:r>
      <w:r w:rsidRPr="007E0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опубликование</w:t>
      </w:r>
      <w:r w:rsidRPr="00FA145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периодическом печатном</w:t>
      </w:r>
      <w:r w:rsidRPr="00FA1451">
        <w:rPr>
          <w:rFonts w:ascii="Times New Roman" w:hAnsi="Times New Roman"/>
          <w:sz w:val="24"/>
          <w:szCs w:val="24"/>
        </w:rPr>
        <w:t xml:space="preserve"> издании </w:t>
      </w:r>
      <w:r>
        <w:rPr>
          <w:rFonts w:ascii="Times New Roman" w:hAnsi="Times New Roman"/>
          <w:sz w:val="24"/>
          <w:szCs w:val="24"/>
        </w:rPr>
        <w:t>«</w:t>
      </w:r>
      <w:r w:rsidRPr="00FA1451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Pr="00FA14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A1451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FA1451">
        <w:rPr>
          <w:rFonts w:ascii="Times New Roman" w:hAnsi="Times New Roman"/>
          <w:sz w:val="24"/>
          <w:szCs w:val="24"/>
        </w:rPr>
        <w:t>размещен</w:t>
      </w:r>
      <w:r>
        <w:rPr>
          <w:rFonts w:ascii="Times New Roman" w:hAnsi="Times New Roman"/>
          <w:sz w:val="24"/>
          <w:szCs w:val="24"/>
        </w:rPr>
        <w:t>ие</w:t>
      </w:r>
      <w:r w:rsidRPr="007E0421">
        <w:rPr>
          <w:rFonts w:ascii="Times New Roman" w:hAnsi="Times New Roman"/>
          <w:sz w:val="24"/>
          <w:szCs w:val="24"/>
        </w:rPr>
        <w:t xml:space="preserve"> </w:t>
      </w:r>
      <w:r w:rsidRPr="00FA1451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3F33">
        <w:rPr>
          <w:rFonts w:ascii="Times New Roman" w:hAnsi="Times New Roman"/>
          <w:sz w:val="24"/>
          <w:szCs w:val="24"/>
        </w:rPr>
        <w:t>муниципального 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FA1451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Pr="00FA1451">
        <w:rPr>
          <w:rFonts w:ascii="Times New Roman" w:hAnsi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441C" w:rsidRPr="00BB441C" w:rsidRDefault="00D53C89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Отделу информационных технологий администрации </w:t>
      </w:r>
      <w:proofErr w:type="spellStart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обеспечить:</w:t>
      </w:r>
    </w:p>
    <w:p w:rsidR="00BB441C" w:rsidRP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на едином портале материалов и информации в соответствии с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подпунктами 1,2  пункта 7 настоящего постановления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представления гражданами замечаний и предложений по вынесенному на обсуждение проекту решения Собрания депутатов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», а также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публичных слушаниях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единого портала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A14" w:rsidRPr="00EE1A14" w:rsidRDefault="00944C7D" w:rsidP="00EE1A14">
      <w:pPr>
        <w:spacing w:before="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его подписания.</w:t>
      </w: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2032CD" w:rsidRDefault="002032C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111C20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 xml:space="preserve">Рафинов   </w:t>
      </w:r>
    </w:p>
    <w:p w:rsidR="00D40C47" w:rsidRPr="009A7A0C" w:rsidRDefault="00D40C47" w:rsidP="00D23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35" w:rsidRDefault="00600B35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35" w:rsidRDefault="00600B35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35" w:rsidRDefault="00600B35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4DD" w:rsidRDefault="007A74DD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4DD" w:rsidRDefault="007A74DD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№ 2</w:t>
      </w: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1607" w:rsidRPr="00E6140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00B3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______</w:t>
      </w:r>
      <w:r w:rsidRPr="00E61402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202</w:t>
      </w:r>
      <w:r w:rsidR="00600B3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3</w:t>
      </w:r>
      <w:r w:rsidRPr="00E61402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 № </w:t>
      </w:r>
      <w:r w:rsidR="00600B3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__</w:t>
      </w: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2CD" w:rsidRPr="0005317B" w:rsidRDefault="002032CD" w:rsidP="00203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внесения, учета и рассмотрения </w:t>
      </w:r>
      <w:r w:rsidR="00D53C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замечаний и </w:t>
      </w:r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предложений по проекту решения Собрания депутатов </w:t>
      </w:r>
      <w:proofErr w:type="spellStart"/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05317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00B35" w:rsidRPr="000531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Устав </w:t>
      </w:r>
      <w:proofErr w:type="spellStart"/>
      <w:r w:rsidR="00600B35" w:rsidRPr="0005317B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="00600B35" w:rsidRPr="000531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Чувашской Республики</w:t>
      </w:r>
      <w:r w:rsidRPr="0005317B">
        <w:rPr>
          <w:rFonts w:ascii="Times New Roman" w:eastAsia="Times New Roman" w:hAnsi="Times New Roman"/>
          <w:b/>
          <w:sz w:val="24"/>
          <w:szCs w:val="24"/>
          <w:lang w:eastAsia="ru-RU"/>
        </w:rPr>
        <w:t>», порядок участия граждан в его обсуждении</w:t>
      </w:r>
    </w:p>
    <w:p w:rsidR="002032CD" w:rsidRPr="00E61402" w:rsidRDefault="002032CD" w:rsidP="00203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2CD" w:rsidRPr="00E61402" w:rsidRDefault="002032CD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редложения к опубликованному проекту решения Собрания депутатов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проект)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3C89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по адресу: 429122, г. Шумерля, ул. Октябрьская, дом 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с использованием федеральной государственной информационной системы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523DA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единый портал)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, не позднее</w:t>
      </w:r>
      <w:proofErr w:type="gram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3 дня до даты проведения публичных слушаний. </w:t>
      </w:r>
    </w:p>
    <w:p w:rsidR="002032CD" w:rsidRDefault="002032CD" w:rsidP="00203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редложения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к опубликованному проекту могут вноситься гражданами, достигшими 18 лет и проживающими на территории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в порядке индивидуального или коллективного обращения, представителями политических партий и иных общественных объединений, а также организаций, осуществляющих свою деятельность на территории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по вопросам, затрагивающим их интересы. </w:t>
      </w:r>
    </w:p>
    <w:p w:rsidR="002032CD" w:rsidRPr="00E61402" w:rsidRDefault="002032CD" w:rsidP="00203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представления </w:t>
      </w:r>
      <w:r w:rsidR="00D53C89"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замечаний и 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по вынесенному на обсуждение проекту,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32CD" w:rsidRPr="00E61402" w:rsidRDefault="00D53C89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редложения </w:t>
      </w:r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сформулированы письменно в виде поправок к соответствующим пунктам проекта решения Собрания депутатов </w:t>
      </w:r>
      <w:proofErr w:type="spellStart"/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>» с указанием сведений о заявителе (фамилия, имя, отчество (последнее - при наличии)  и адрес лица, направившего предложение) и сопровождаться пояснительной запиской, в которой обосновывается необходимость их принятия.</w:t>
      </w:r>
      <w:proofErr w:type="gramEnd"/>
    </w:p>
    <w:p w:rsidR="002032CD" w:rsidRPr="00E61402" w:rsidRDefault="002032CD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Анонимные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предложения, а также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="008E7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предложения, внесённые с нарушением сроков, предусмотренных пунктом 1 настоящего Порядка, не рассматриваются. </w:t>
      </w:r>
    </w:p>
    <w:p w:rsidR="002032CD" w:rsidRPr="00E61402" w:rsidRDefault="002032CD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Поступившие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регистрируются в день поступления администрацией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и передаются для изучения в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правового обеспечения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к компетенции которого относится подготовка проекта.</w:t>
      </w:r>
    </w:p>
    <w:p w:rsidR="00E61402" w:rsidRPr="00091545" w:rsidRDefault="002032CD" w:rsidP="00D53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4. Граждане, представившие свои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</w:t>
      </w:r>
      <w:r w:rsidRP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с использованием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единого портала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установленные сроки, получают право на выступление в ходе публичных слушаний по проекту для аргументации своих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замечаний и 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>предложени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sectPr w:rsidR="00E61402" w:rsidRPr="00091545" w:rsidSect="00803B05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19" w:rsidRDefault="00607F19">
      <w:pPr>
        <w:spacing w:after="0" w:line="240" w:lineRule="auto"/>
      </w:pPr>
      <w:r>
        <w:separator/>
      </w:r>
    </w:p>
  </w:endnote>
  <w:endnote w:type="continuationSeparator" w:id="0">
    <w:p w:rsidR="00607F19" w:rsidRDefault="0060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19" w:rsidRDefault="00607F19">
      <w:pPr>
        <w:spacing w:after="0" w:line="240" w:lineRule="auto"/>
      </w:pPr>
      <w:r>
        <w:separator/>
      </w:r>
    </w:p>
  </w:footnote>
  <w:footnote w:type="continuationSeparator" w:id="0">
    <w:p w:rsidR="00607F19" w:rsidRDefault="0060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3934878"/>
    <w:multiLevelType w:val="hybridMultilevel"/>
    <w:tmpl w:val="DB14319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2D4FB4"/>
    <w:multiLevelType w:val="hybridMultilevel"/>
    <w:tmpl w:val="FAA64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464C6"/>
    <w:rsid w:val="0005317B"/>
    <w:rsid w:val="00091545"/>
    <w:rsid w:val="00111C20"/>
    <w:rsid w:val="00120A09"/>
    <w:rsid w:val="00123C6D"/>
    <w:rsid w:val="00130F9A"/>
    <w:rsid w:val="00131FCC"/>
    <w:rsid w:val="00134A6A"/>
    <w:rsid w:val="001A6BCD"/>
    <w:rsid w:val="002032CD"/>
    <w:rsid w:val="00323755"/>
    <w:rsid w:val="003278CE"/>
    <w:rsid w:val="0033034A"/>
    <w:rsid w:val="00343AB1"/>
    <w:rsid w:val="003566B4"/>
    <w:rsid w:val="00363A7C"/>
    <w:rsid w:val="00380674"/>
    <w:rsid w:val="003B1BA4"/>
    <w:rsid w:val="00431056"/>
    <w:rsid w:val="004723CF"/>
    <w:rsid w:val="00490416"/>
    <w:rsid w:val="00497B9F"/>
    <w:rsid w:val="004B00DE"/>
    <w:rsid w:val="00521607"/>
    <w:rsid w:val="0054259A"/>
    <w:rsid w:val="005543C7"/>
    <w:rsid w:val="0056185E"/>
    <w:rsid w:val="0057694C"/>
    <w:rsid w:val="005F2C40"/>
    <w:rsid w:val="005F7D35"/>
    <w:rsid w:val="00600B35"/>
    <w:rsid w:val="00607F19"/>
    <w:rsid w:val="00615A66"/>
    <w:rsid w:val="00626780"/>
    <w:rsid w:val="0065415E"/>
    <w:rsid w:val="006831FA"/>
    <w:rsid w:val="006A1D18"/>
    <w:rsid w:val="006A615D"/>
    <w:rsid w:val="007323E0"/>
    <w:rsid w:val="00737344"/>
    <w:rsid w:val="00743619"/>
    <w:rsid w:val="00766779"/>
    <w:rsid w:val="007744D1"/>
    <w:rsid w:val="007A74DD"/>
    <w:rsid w:val="007E0421"/>
    <w:rsid w:val="007F2E5D"/>
    <w:rsid w:val="00803B05"/>
    <w:rsid w:val="0087668C"/>
    <w:rsid w:val="008A59C8"/>
    <w:rsid w:val="008C1A55"/>
    <w:rsid w:val="008E731D"/>
    <w:rsid w:val="00924D6C"/>
    <w:rsid w:val="00937AFF"/>
    <w:rsid w:val="00944C7D"/>
    <w:rsid w:val="0096602C"/>
    <w:rsid w:val="00984A2D"/>
    <w:rsid w:val="009A5EF6"/>
    <w:rsid w:val="009D5A65"/>
    <w:rsid w:val="009E3039"/>
    <w:rsid w:val="009E54EB"/>
    <w:rsid w:val="00A07490"/>
    <w:rsid w:val="00A27A30"/>
    <w:rsid w:val="00A455F2"/>
    <w:rsid w:val="00AA3A09"/>
    <w:rsid w:val="00AD7C15"/>
    <w:rsid w:val="00AE6200"/>
    <w:rsid w:val="00B523DA"/>
    <w:rsid w:val="00B82B03"/>
    <w:rsid w:val="00BB441C"/>
    <w:rsid w:val="00C00C82"/>
    <w:rsid w:val="00C159EA"/>
    <w:rsid w:val="00C2658C"/>
    <w:rsid w:val="00C85192"/>
    <w:rsid w:val="00C9518C"/>
    <w:rsid w:val="00CB1E21"/>
    <w:rsid w:val="00CC0A37"/>
    <w:rsid w:val="00CE56CA"/>
    <w:rsid w:val="00D074EC"/>
    <w:rsid w:val="00D23010"/>
    <w:rsid w:val="00D40C47"/>
    <w:rsid w:val="00D4567A"/>
    <w:rsid w:val="00D53C89"/>
    <w:rsid w:val="00D8797D"/>
    <w:rsid w:val="00E27F71"/>
    <w:rsid w:val="00E502A7"/>
    <w:rsid w:val="00E61402"/>
    <w:rsid w:val="00E71352"/>
    <w:rsid w:val="00E92E8E"/>
    <w:rsid w:val="00EB0533"/>
    <w:rsid w:val="00EB1605"/>
    <w:rsid w:val="00EE1A14"/>
    <w:rsid w:val="00F02157"/>
    <w:rsid w:val="00F44E7C"/>
    <w:rsid w:val="00F553E9"/>
    <w:rsid w:val="00F849E9"/>
    <w:rsid w:val="00F961FC"/>
    <w:rsid w:val="00FC1DED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00B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00B35"/>
    <w:rPr>
      <w:rFonts w:ascii="TimesET" w:eastAsia="Calibri" w:hAnsi="TimesET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00B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00B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00B35"/>
    <w:rPr>
      <w:rFonts w:ascii="TimesET" w:eastAsia="Calibri" w:hAnsi="TimesET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00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B451-0CBA-46C9-93B5-50A2C7F6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18</cp:revision>
  <cp:lastPrinted>2023-04-11T12:27:00Z</cp:lastPrinted>
  <dcterms:created xsi:type="dcterms:W3CDTF">2022-11-11T11:28:00Z</dcterms:created>
  <dcterms:modified xsi:type="dcterms:W3CDTF">2023-05-24T06:03:00Z</dcterms:modified>
</cp:coreProperties>
</file>