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2A7" w:rsidRPr="00996BAB" w:rsidRDefault="000F52A7" w:rsidP="000F52A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D8347A" w:rsidRDefault="000F52A7" w:rsidP="000F52A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33FD6">
        <w:rPr>
          <w:b/>
          <w:bCs/>
          <w:sz w:val="28"/>
          <w:szCs w:val="28"/>
        </w:rPr>
        <w:t>к проекту закона Чувашской Республики "</w:t>
      </w:r>
      <w:r w:rsidRPr="00925F55">
        <w:rPr>
          <w:b/>
          <w:bCs/>
          <w:sz w:val="28"/>
          <w:szCs w:val="28"/>
        </w:rPr>
        <w:t xml:space="preserve">О внесении </w:t>
      </w:r>
    </w:p>
    <w:p w:rsidR="00D8347A" w:rsidRDefault="000F52A7" w:rsidP="000F52A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25F55">
        <w:rPr>
          <w:b/>
          <w:bCs/>
          <w:sz w:val="28"/>
          <w:szCs w:val="28"/>
        </w:rPr>
        <w:t>изменени</w:t>
      </w:r>
      <w:r w:rsidR="00D8347A">
        <w:rPr>
          <w:b/>
          <w:bCs/>
          <w:sz w:val="28"/>
          <w:szCs w:val="28"/>
        </w:rPr>
        <w:t>я</w:t>
      </w:r>
      <w:r w:rsidRPr="00925F55">
        <w:rPr>
          <w:b/>
          <w:bCs/>
          <w:sz w:val="28"/>
          <w:szCs w:val="28"/>
        </w:rPr>
        <w:t xml:space="preserve"> в статью </w:t>
      </w:r>
      <w:r w:rsidR="00D8347A">
        <w:rPr>
          <w:b/>
          <w:bCs/>
          <w:sz w:val="28"/>
          <w:szCs w:val="28"/>
        </w:rPr>
        <w:t>8</w:t>
      </w:r>
      <w:r w:rsidRPr="00D70C59">
        <w:rPr>
          <w:b/>
          <w:bCs/>
          <w:sz w:val="28"/>
          <w:szCs w:val="28"/>
        </w:rPr>
        <w:t xml:space="preserve"> Закона Чувашской Республики </w:t>
      </w:r>
    </w:p>
    <w:p w:rsidR="000F52A7" w:rsidRPr="002B26AD" w:rsidRDefault="000F52A7" w:rsidP="000F52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70C59">
        <w:rPr>
          <w:b/>
          <w:bCs/>
          <w:sz w:val="28"/>
          <w:szCs w:val="28"/>
        </w:rPr>
        <w:t>"</w:t>
      </w:r>
      <w:r w:rsidR="00D8347A">
        <w:rPr>
          <w:b/>
          <w:bCs/>
          <w:sz w:val="28"/>
          <w:szCs w:val="28"/>
        </w:rPr>
        <w:t>О противодействии корру</w:t>
      </w:r>
      <w:r w:rsidR="00D8347A">
        <w:rPr>
          <w:b/>
          <w:bCs/>
          <w:sz w:val="28"/>
          <w:szCs w:val="28"/>
        </w:rPr>
        <w:t>п</w:t>
      </w:r>
      <w:r w:rsidR="00D8347A">
        <w:rPr>
          <w:b/>
          <w:bCs/>
          <w:sz w:val="28"/>
          <w:szCs w:val="28"/>
        </w:rPr>
        <w:t>ции</w:t>
      </w:r>
      <w:r w:rsidRPr="00033FD6">
        <w:rPr>
          <w:b/>
          <w:bCs/>
          <w:sz w:val="28"/>
          <w:szCs w:val="28"/>
        </w:rPr>
        <w:t>"</w:t>
      </w:r>
    </w:p>
    <w:p w:rsidR="000F52A7" w:rsidRPr="00EE183D" w:rsidRDefault="000F52A7" w:rsidP="000F52A7">
      <w:pPr>
        <w:jc w:val="both"/>
        <w:rPr>
          <w:sz w:val="56"/>
          <w:szCs w:val="56"/>
        </w:rPr>
      </w:pPr>
    </w:p>
    <w:p w:rsidR="00A318BE" w:rsidRDefault="000F52A7" w:rsidP="00D8347A">
      <w:pPr>
        <w:autoSpaceDE w:val="0"/>
        <w:autoSpaceDN w:val="0"/>
        <w:adjustRightInd w:val="0"/>
        <w:ind w:firstLine="708"/>
        <w:jc w:val="both"/>
        <w:rPr>
          <w:spacing w:val="-6"/>
          <w:sz w:val="28"/>
          <w:szCs w:val="28"/>
        </w:rPr>
      </w:pPr>
      <w:proofErr w:type="gramStart"/>
      <w:r w:rsidRPr="007F3CA0">
        <w:rPr>
          <w:spacing w:val="-6"/>
          <w:sz w:val="28"/>
          <w:szCs w:val="28"/>
        </w:rPr>
        <w:t>Проект закона Чувашской Республики "О внесении изменени</w:t>
      </w:r>
      <w:r w:rsidR="00D8347A">
        <w:rPr>
          <w:spacing w:val="-6"/>
          <w:sz w:val="28"/>
          <w:szCs w:val="28"/>
        </w:rPr>
        <w:t>я</w:t>
      </w:r>
      <w:r w:rsidRPr="007F3CA0">
        <w:rPr>
          <w:spacing w:val="-6"/>
          <w:sz w:val="28"/>
          <w:szCs w:val="28"/>
        </w:rPr>
        <w:t xml:space="preserve"> в статью </w:t>
      </w:r>
      <w:r w:rsidR="00D8347A">
        <w:rPr>
          <w:spacing w:val="-6"/>
          <w:sz w:val="28"/>
          <w:szCs w:val="28"/>
        </w:rPr>
        <w:t>8</w:t>
      </w:r>
      <w:r w:rsidRPr="00A66AB4">
        <w:rPr>
          <w:spacing w:val="-4"/>
          <w:sz w:val="28"/>
          <w:szCs w:val="28"/>
        </w:rPr>
        <w:t xml:space="preserve"> </w:t>
      </w:r>
      <w:r w:rsidR="00F17296" w:rsidRPr="00A66AB4">
        <w:rPr>
          <w:spacing w:val="-4"/>
          <w:sz w:val="28"/>
          <w:szCs w:val="28"/>
        </w:rPr>
        <w:t>З</w:t>
      </w:r>
      <w:r w:rsidRPr="00A66AB4">
        <w:rPr>
          <w:spacing w:val="-4"/>
          <w:sz w:val="28"/>
          <w:szCs w:val="28"/>
        </w:rPr>
        <w:t>а</w:t>
      </w:r>
      <w:r w:rsidRPr="00A66AB4">
        <w:rPr>
          <w:spacing w:val="-4"/>
          <w:sz w:val="28"/>
          <w:szCs w:val="28"/>
        </w:rPr>
        <w:t xml:space="preserve">кона Чувашской Республики </w:t>
      </w:r>
      <w:r w:rsidR="00D8347A" w:rsidRPr="00D8347A">
        <w:rPr>
          <w:spacing w:val="-4"/>
          <w:sz w:val="28"/>
          <w:szCs w:val="28"/>
        </w:rPr>
        <w:t>"О противодействии коррупции"</w:t>
      </w:r>
      <w:r w:rsidRPr="00A66AB4">
        <w:rPr>
          <w:spacing w:val="-4"/>
          <w:sz w:val="28"/>
          <w:szCs w:val="28"/>
        </w:rPr>
        <w:t xml:space="preserve"> (далее – проект з</w:t>
      </w:r>
      <w:r w:rsidRPr="00A66AB4">
        <w:rPr>
          <w:spacing w:val="-4"/>
          <w:sz w:val="28"/>
          <w:szCs w:val="28"/>
        </w:rPr>
        <w:t>а</w:t>
      </w:r>
      <w:r w:rsidRPr="00A66AB4">
        <w:rPr>
          <w:spacing w:val="-4"/>
          <w:sz w:val="28"/>
          <w:szCs w:val="28"/>
        </w:rPr>
        <w:t xml:space="preserve">кона) подготовлен </w:t>
      </w:r>
      <w:r w:rsidR="00A318BE">
        <w:rPr>
          <w:spacing w:val="-6"/>
          <w:sz w:val="28"/>
          <w:szCs w:val="28"/>
        </w:rPr>
        <w:t xml:space="preserve">с учетом положений </w:t>
      </w:r>
      <w:r w:rsidR="00D8347A">
        <w:rPr>
          <w:spacing w:val="-6"/>
          <w:sz w:val="28"/>
          <w:szCs w:val="28"/>
        </w:rPr>
        <w:t xml:space="preserve">статьи 5 </w:t>
      </w:r>
      <w:r w:rsidR="00D8347A" w:rsidRPr="00D8347A">
        <w:rPr>
          <w:spacing w:val="-6"/>
          <w:sz w:val="28"/>
          <w:szCs w:val="28"/>
        </w:rPr>
        <w:t xml:space="preserve">Федерального закона от 17 июля 2009 года </w:t>
      </w:r>
      <w:r w:rsidR="00D8347A">
        <w:rPr>
          <w:spacing w:val="-6"/>
          <w:sz w:val="28"/>
          <w:szCs w:val="28"/>
        </w:rPr>
        <w:t>№</w:t>
      </w:r>
      <w:r w:rsidR="00D8347A" w:rsidRPr="00D8347A">
        <w:rPr>
          <w:spacing w:val="-6"/>
          <w:sz w:val="28"/>
          <w:szCs w:val="28"/>
        </w:rPr>
        <w:t xml:space="preserve"> 172-ФЗ "Об антикоррупционной экспертизе нормативных правовых актов и проектов нормативных правовых актов"</w:t>
      </w:r>
      <w:r w:rsidR="00A318BE" w:rsidRPr="00A318BE">
        <w:rPr>
          <w:spacing w:val="-6"/>
          <w:sz w:val="28"/>
          <w:szCs w:val="28"/>
        </w:rPr>
        <w:t xml:space="preserve"> </w:t>
      </w:r>
      <w:r w:rsidR="00A318BE">
        <w:rPr>
          <w:spacing w:val="-6"/>
          <w:sz w:val="28"/>
          <w:szCs w:val="28"/>
        </w:rPr>
        <w:t>(в редакции Федерального закона от 5 декабря 2022 года № 498-ФЗ)</w:t>
      </w:r>
      <w:bookmarkStart w:id="0" w:name="_GoBack"/>
      <w:bookmarkEnd w:id="0"/>
      <w:r w:rsidR="00D8347A">
        <w:rPr>
          <w:spacing w:val="-6"/>
          <w:sz w:val="28"/>
          <w:szCs w:val="28"/>
        </w:rPr>
        <w:t>, согласно которой н</w:t>
      </w:r>
      <w:r w:rsidR="00D8347A" w:rsidRPr="00D8347A">
        <w:rPr>
          <w:spacing w:val="-6"/>
          <w:sz w:val="28"/>
          <w:szCs w:val="28"/>
        </w:rPr>
        <w:t>е допускается проведение н</w:t>
      </w:r>
      <w:r w:rsidR="00D8347A" w:rsidRPr="00D8347A">
        <w:rPr>
          <w:spacing w:val="-6"/>
          <w:sz w:val="28"/>
          <w:szCs w:val="28"/>
        </w:rPr>
        <w:t>е</w:t>
      </w:r>
      <w:r w:rsidR="00D8347A" w:rsidRPr="00D8347A">
        <w:rPr>
          <w:spacing w:val="-6"/>
          <w:sz w:val="28"/>
          <w:szCs w:val="28"/>
        </w:rPr>
        <w:t>зависимой</w:t>
      </w:r>
      <w:proofErr w:type="gramEnd"/>
      <w:r w:rsidR="00D8347A" w:rsidRPr="00D8347A">
        <w:rPr>
          <w:spacing w:val="-6"/>
          <w:sz w:val="28"/>
          <w:szCs w:val="28"/>
        </w:rPr>
        <w:t xml:space="preserve"> антикоррупционной экспертизы нормативных правовых актов (прое</w:t>
      </w:r>
      <w:r w:rsidR="00D8347A" w:rsidRPr="00D8347A">
        <w:rPr>
          <w:spacing w:val="-6"/>
          <w:sz w:val="28"/>
          <w:szCs w:val="28"/>
        </w:rPr>
        <w:t>к</w:t>
      </w:r>
      <w:r w:rsidR="00D8347A" w:rsidRPr="00D8347A">
        <w:rPr>
          <w:spacing w:val="-6"/>
          <w:sz w:val="28"/>
          <w:szCs w:val="28"/>
        </w:rPr>
        <w:t>тов нор</w:t>
      </w:r>
      <w:r w:rsidR="00D8347A">
        <w:rPr>
          <w:spacing w:val="-6"/>
          <w:sz w:val="28"/>
          <w:szCs w:val="28"/>
        </w:rPr>
        <w:t xml:space="preserve">мативных правовых актов) </w:t>
      </w:r>
      <w:r w:rsidR="00D8347A" w:rsidRPr="00D8347A">
        <w:rPr>
          <w:spacing w:val="-6"/>
          <w:sz w:val="28"/>
          <w:szCs w:val="28"/>
        </w:rPr>
        <w:t>иностранными агентами.</w:t>
      </w:r>
    </w:p>
    <w:p w:rsidR="00D8347A" w:rsidRDefault="00D8347A" w:rsidP="00D8347A">
      <w:pPr>
        <w:autoSpaceDE w:val="0"/>
        <w:autoSpaceDN w:val="0"/>
        <w:adjustRightInd w:val="0"/>
        <w:ind w:firstLine="708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Аналогичное изменение вносится в </w:t>
      </w:r>
      <w:r w:rsidRPr="00A66AB4">
        <w:rPr>
          <w:spacing w:val="-4"/>
          <w:sz w:val="28"/>
          <w:szCs w:val="28"/>
        </w:rPr>
        <w:t xml:space="preserve">Закон Чувашской Республики </w:t>
      </w:r>
      <w:r>
        <w:rPr>
          <w:spacing w:val="-4"/>
          <w:sz w:val="28"/>
          <w:szCs w:val="28"/>
        </w:rPr>
        <w:t xml:space="preserve">от </w:t>
      </w:r>
      <w:r w:rsidRPr="00D8347A">
        <w:rPr>
          <w:spacing w:val="-4"/>
          <w:sz w:val="28"/>
          <w:szCs w:val="28"/>
        </w:rPr>
        <w:t xml:space="preserve">4 июня 2007 года № 14 </w:t>
      </w:r>
      <w:r w:rsidRPr="00D8347A">
        <w:rPr>
          <w:spacing w:val="-4"/>
          <w:sz w:val="28"/>
          <w:szCs w:val="28"/>
        </w:rPr>
        <w:t>"О пр</w:t>
      </w:r>
      <w:r w:rsidRPr="00D8347A">
        <w:rPr>
          <w:spacing w:val="-4"/>
          <w:sz w:val="28"/>
          <w:szCs w:val="28"/>
        </w:rPr>
        <w:t>о</w:t>
      </w:r>
      <w:r w:rsidRPr="00D8347A">
        <w:rPr>
          <w:spacing w:val="-4"/>
          <w:sz w:val="28"/>
          <w:szCs w:val="28"/>
        </w:rPr>
        <w:t>тиводействии коррупции"</w:t>
      </w:r>
      <w:r>
        <w:rPr>
          <w:spacing w:val="-4"/>
          <w:sz w:val="28"/>
          <w:szCs w:val="28"/>
        </w:rPr>
        <w:t>.</w:t>
      </w:r>
      <w:r>
        <w:rPr>
          <w:spacing w:val="-6"/>
          <w:sz w:val="28"/>
          <w:szCs w:val="28"/>
        </w:rPr>
        <w:t xml:space="preserve"> </w:t>
      </w:r>
    </w:p>
    <w:p w:rsidR="000F52A7" w:rsidRDefault="000F52A7" w:rsidP="000F52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2DF2">
        <w:rPr>
          <w:sz w:val="28"/>
          <w:szCs w:val="28"/>
        </w:rPr>
        <w:t xml:space="preserve">Проект закона не затрагивает интересы субъектов предпринимательской и инвестиционной деятельности, в </w:t>
      </w:r>
      <w:proofErr w:type="gramStart"/>
      <w:r w:rsidRPr="009E2DF2">
        <w:rPr>
          <w:sz w:val="28"/>
          <w:szCs w:val="28"/>
        </w:rPr>
        <w:t>связи</w:t>
      </w:r>
      <w:proofErr w:type="gramEnd"/>
      <w:r w:rsidRPr="009E2DF2">
        <w:rPr>
          <w:sz w:val="28"/>
          <w:szCs w:val="28"/>
        </w:rPr>
        <w:t xml:space="preserve"> с чем оценка регулирующего возде</w:t>
      </w:r>
      <w:r w:rsidRPr="009E2DF2">
        <w:rPr>
          <w:sz w:val="28"/>
          <w:szCs w:val="28"/>
        </w:rPr>
        <w:t>й</w:t>
      </w:r>
      <w:r w:rsidRPr="009E2DF2">
        <w:rPr>
          <w:sz w:val="28"/>
          <w:szCs w:val="28"/>
        </w:rPr>
        <w:t>ствия проекта закона не проводится.</w:t>
      </w:r>
    </w:p>
    <w:p w:rsidR="000F52A7" w:rsidRDefault="000F52A7" w:rsidP="000F52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AB4" w:rsidRDefault="00A66AB4">
      <w:r>
        <w:separator/>
      </w:r>
    </w:p>
  </w:endnote>
  <w:endnote w:type="continuationSeparator" w:id="0">
    <w:p w:rsidR="00A66AB4" w:rsidRDefault="00A6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AB4" w:rsidRDefault="00A66AB4">
      <w:r>
        <w:separator/>
      </w:r>
    </w:p>
  </w:footnote>
  <w:footnote w:type="continuationSeparator" w:id="0">
    <w:p w:rsidR="00A66AB4" w:rsidRDefault="00A66A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B4" w:rsidRDefault="00A66A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66AB4" w:rsidRDefault="00A66A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B4" w:rsidRDefault="00A66A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A66AB4" w:rsidRDefault="00A66A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A7"/>
    <w:rsid w:val="00003BBE"/>
    <w:rsid w:val="000F52A7"/>
    <w:rsid w:val="00213E4F"/>
    <w:rsid w:val="00257C19"/>
    <w:rsid w:val="006E1F59"/>
    <w:rsid w:val="007F3CA0"/>
    <w:rsid w:val="00A318BE"/>
    <w:rsid w:val="00A66AB4"/>
    <w:rsid w:val="00AB45BC"/>
    <w:rsid w:val="00D8347A"/>
    <w:rsid w:val="00EC32DB"/>
    <w:rsid w:val="00F1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A318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318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A318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31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B4D2C-413C-444B-B2BE-50DD9A9C5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130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9</cp:revision>
  <cp:lastPrinted>2023-04-05T12:00:00Z</cp:lastPrinted>
  <dcterms:created xsi:type="dcterms:W3CDTF">2020-08-17T14:06:00Z</dcterms:created>
  <dcterms:modified xsi:type="dcterms:W3CDTF">2023-04-05T12:04:00Z</dcterms:modified>
</cp:coreProperties>
</file>