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Указ Главы ЧР от 24.03.2016 N 30</w:t>
              <w:br/>
              <w:t xml:space="preserve">"Об утверждении Порядка сообщения лицами, замещающими отдельные государственные должности Чувашской Республики и должности государственной гражданской службы Чувашской Республики,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указы Главы Чувашской Республики"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14.03.2024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24 марта 2016 года</w:t>
            </w:r>
          </w:p>
        </w:tc>
        <w:tc>
          <w:tcPr>
            <w:tcW w:w="5103" w:type="dxa"/>
            <w:tcBorders>
              <w:top w:val="nil"/>
              <w:left w:val="nil"/>
              <w:bottom w:val="nil"/>
              <w:right w:val="nil"/>
            </w:tcBorders>
          </w:tcPr>
          <w:p>
            <w:pPr>
              <w:pStyle w:val="0"/>
              <w:outlineLvl w:val="0"/>
              <w:jc w:val="right"/>
            </w:pPr>
            <w:r>
              <w:rPr>
                <w:sz w:val="20"/>
              </w:rPr>
              <w:t xml:space="preserve">N 30</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УКАЗ</w:t>
      </w:r>
    </w:p>
    <w:p>
      <w:pPr>
        <w:pStyle w:val="2"/>
        <w:jc w:val="center"/>
      </w:pPr>
      <w:r>
        <w:rPr>
          <w:sz w:val="20"/>
        </w:rPr>
      </w:r>
    </w:p>
    <w:p>
      <w:pPr>
        <w:pStyle w:val="2"/>
        <w:jc w:val="center"/>
      </w:pPr>
      <w:r>
        <w:rPr>
          <w:sz w:val="20"/>
        </w:rPr>
        <w:t xml:space="preserve">ГЛАВЫ ЧУВАШСКОЙ РЕСПУБЛИКИ</w:t>
      </w:r>
    </w:p>
    <w:p>
      <w:pPr>
        <w:pStyle w:val="2"/>
        <w:jc w:val="center"/>
      </w:pPr>
      <w:r>
        <w:rPr>
          <w:sz w:val="20"/>
        </w:rPr>
      </w:r>
    </w:p>
    <w:p>
      <w:pPr>
        <w:pStyle w:val="2"/>
        <w:jc w:val="center"/>
      </w:pPr>
      <w:r>
        <w:rPr>
          <w:sz w:val="20"/>
        </w:rPr>
        <w:t xml:space="preserve">ОБ УТВЕРЖДЕНИИ ПОРЯДКА СООБЩЕНИЯ ЛИЦАМИ,</w:t>
      </w:r>
    </w:p>
    <w:p>
      <w:pPr>
        <w:pStyle w:val="2"/>
        <w:jc w:val="center"/>
      </w:pPr>
      <w:r>
        <w:rPr>
          <w:sz w:val="20"/>
        </w:rPr>
        <w:t xml:space="preserve">ЗАМЕЩАЮЩИМИ ОТДЕЛЬНЫЕ ГОСУДАРСТВЕННЫЕ ДОЛЖНОСТИ</w:t>
      </w:r>
    </w:p>
    <w:p>
      <w:pPr>
        <w:pStyle w:val="2"/>
        <w:jc w:val="center"/>
      </w:pPr>
      <w:r>
        <w:rPr>
          <w:sz w:val="20"/>
        </w:rPr>
        <w:t xml:space="preserve">ЧУВАШСКОЙ РЕСПУБЛИКИ И ДОЛЖНОСТИ ГОСУДАРСТВЕННОЙ</w:t>
      </w:r>
    </w:p>
    <w:p>
      <w:pPr>
        <w:pStyle w:val="2"/>
        <w:jc w:val="center"/>
      </w:pPr>
      <w:r>
        <w:rPr>
          <w:sz w:val="20"/>
        </w:rPr>
        <w:t xml:space="preserve">ГРАЖДАНСКОЙ СЛУЖБЫ ЧУВАШСКОЙ РЕСПУБЛИКИ,</w:t>
      </w:r>
    </w:p>
    <w:p>
      <w:pPr>
        <w:pStyle w:val="2"/>
        <w:jc w:val="center"/>
      </w:pPr>
      <w:r>
        <w:rPr>
          <w:sz w:val="20"/>
        </w:rPr>
        <w:t xml:space="preserve">О ВОЗНИКНОВЕНИИ ЛИЧНОЙ ЗАИНТЕРЕСОВАННОСТИ ПРИ ИСПОЛНЕНИИ</w:t>
      </w:r>
    </w:p>
    <w:p>
      <w:pPr>
        <w:pStyle w:val="2"/>
        <w:jc w:val="center"/>
      </w:pPr>
      <w:r>
        <w:rPr>
          <w:sz w:val="20"/>
        </w:rPr>
        <w:t xml:space="preserve">ДОЛЖНОСТНЫХ ОБЯЗАННОСТЕЙ, КОТОРАЯ ПРИВОДИТ</w:t>
      </w:r>
    </w:p>
    <w:p>
      <w:pPr>
        <w:pStyle w:val="2"/>
        <w:jc w:val="center"/>
      </w:pPr>
      <w:r>
        <w:rPr>
          <w:sz w:val="20"/>
        </w:rPr>
        <w:t xml:space="preserve">ИЛИ МОЖЕТ ПРИВЕСТИ К КОНФЛИКТУ ИНТЕРЕСОВ,</w:t>
      </w:r>
    </w:p>
    <w:p>
      <w:pPr>
        <w:pStyle w:val="2"/>
        <w:jc w:val="center"/>
      </w:pPr>
      <w:r>
        <w:rPr>
          <w:sz w:val="20"/>
        </w:rPr>
        <w:t xml:space="preserve">И О ВНЕСЕНИИ ИЗМЕНЕНИЙ В НЕКОТОРЫЕ УКАЗЫ</w:t>
      </w:r>
    </w:p>
    <w:p>
      <w:pPr>
        <w:pStyle w:val="2"/>
        <w:jc w:val="center"/>
      </w:pPr>
      <w:r>
        <w:rPr>
          <w:sz w:val="20"/>
        </w:rPr>
        <w:t xml:space="preserve">ГЛАВЫ ЧУВАШСКОЙ РЕСПУБЛИКИ</w:t>
      </w:r>
    </w:p>
    <w:p>
      <w:pPr>
        <w:pStyle w:val="0"/>
        <w:jc w:val="both"/>
      </w:pPr>
      <w:r>
        <w:rPr>
          <w:sz w:val="20"/>
        </w:rPr>
      </w:r>
    </w:p>
    <w:p>
      <w:pPr>
        <w:pStyle w:val="0"/>
        <w:ind w:firstLine="540"/>
        <w:jc w:val="both"/>
      </w:pPr>
      <w:r>
        <w:rPr>
          <w:sz w:val="20"/>
        </w:rPr>
        <w:t xml:space="preserve">В соответствии со </w:t>
      </w:r>
      <w:hyperlink w:history="0" r:id="rId7" w:tooltip="Федеральный закон от 25.12.2008 N 273-ФЗ (ред. от 19.12.2023) &quot;О противодействии коррупции&quot; {КонсультантПлюс}">
        <w:r>
          <w:rPr>
            <w:sz w:val="20"/>
            <w:color w:val="0000ff"/>
          </w:rPr>
          <w:t xml:space="preserve">статьями 11</w:t>
        </w:r>
      </w:hyperlink>
      <w:r>
        <w:rPr>
          <w:sz w:val="20"/>
        </w:rPr>
        <w:t xml:space="preserve"> и </w:t>
      </w:r>
      <w:hyperlink w:history="0" r:id="rId8" w:tooltip="Федеральный закон от 25.12.2008 N 273-ФЗ (ред. от 19.12.2023) &quot;О противодействии коррупции&quot; {КонсультантПлюс}">
        <w:r>
          <w:rPr>
            <w:sz w:val="20"/>
            <w:color w:val="0000ff"/>
          </w:rPr>
          <w:t xml:space="preserve">12.1</w:t>
        </w:r>
      </w:hyperlink>
      <w:r>
        <w:rPr>
          <w:sz w:val="20"/>
        </w:rPr>
        <w:t xml:space="preserve"> Федерального закона "О противодействии коррупции", </w:t>
      </w:r>
      <w:hyperlink w:history="0" r:id="rId9" w:tooltip="Указ Президента РФ от 22.12.2015 N 650 (ред. от 25.01.2024)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quot; (вместе с &quot;Положением о порядке сообщения лицами, замещающими отдельные госуд {КонсультантПлюс}">
        <w:r>
          <w:rPr>
            <w:sz w:val="20"/>
            <w:color w:val="0000ff"/>
          </w:rPr>
          <w:t xml:space="preserve">Указом</w:t>
        </w:r>
      </w:hyperlink>
      <w:r>
        <w:rPr>
          <w:sz w:val="20"/>
        </w:rPr>
        <w:t xml:space="preserve"> Президента Российской Федерации от 22 декабря 2015 г. N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постановляю:</w:t>
      </w:r>
    </w:p>
    <w:p>
      <w:pPr>
        <w:pStyle w:val="0"/>
        <w:spacing w:before="200" w:line-rule="auto"/>
        <w:ind w:firstLine="540"/>
        <w:jc w:val="both"/>
      </w:pPr>
      <w:r>
        <w:rPr>
          <w:sz w:val="20"/>
        </w:rPr>
        <w:t xml:space="preserve">1. Утвердить </w:t>
      </w:r>
      <w:hyperlink w:history="0" w:anchor="P40" w:tooltip="ПОРЯДОК">
        <w:r>
          <w:rPr>
            <w:sz w:val="20"/>
            <w:color w:val="0000ff"/>
          </w:rPr>
          <w:t xml:space="preserve">Порядок</w:t>
        </w:r>
      </w:hyperlink>
      <w:r>
        <w:rPr>
          <w:sz w:val="20"/>
        </w:rPr>
        <w:t xml:space="preserve"> сообщения лицами, замещающими отдельные государственные должности Чувашской Республики и должности государственной гражданской службы Чувашской Республики,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 N 1 к настоящему Указу.</w:t>
      </w:r>
    </w:p>
    <w:p>
      <w:pPr>
        <w:pStyle w:val="0"/>
        <w:spacing w:before="200" w:line-rule="auto"/>
        <w:ind w:firstLine="540"/>
        <w:jc w:val="both"/>
      </w:pPr>
      <w:r>
        <w:rPr>
          <w:sz w:val="20"/>
        </w:rPr>
        <w:t xml:space="preserve">2. Внести в указы Главы Чувашской Республики </w:t>
      </w:r>
      <w:hyperlink w:history="0" w:anchor="P121" w:tooltip="ИЗМЕНЕНИЯ,">
        <w:r>
          <w:rPr>
            <w:sz w:val="20"/>
            <w:color w:val="0000ff"/>
          </w:rPr>
          <w:t xml:space="preserve">изменения</w:t>
        </w:r>
      </w:hyperlink>
      <w:r>
        <w:rPr>
          <w:sz w:val="20"/>
        </w:rPr>
        <w:t xml:space="preserve"> согласно приложению N 2 к настоящему Указу.</w:t>
      </w:r>
    </w:p>
    <w:p>
      <w:pPr>
        <w:pStyle w:val="0"/>
        <w:spacing w:before="200" w:line-rule="auto"/>
        <w:ind w:firstLine="540"/>
        <w:jc w:val="both"/>
      </w:pPr>
      <w:r>
        <w:rPr>
          <w:sz w:val="20"/>
        </w:rPr>
        <w:t xml:space="preserve">3. Настоящий Указ вступает в силу через десять дней после дня его официального опубликования.</w:t>
      </w:r>
    </w:p>
    <w:p>
      <w:pPr>
        <w:pStyle w:val="0"/>
        <w:jc w:val="both"/>
      </w:pPr>
      <w:r>
        <w:rPr>
          <w:sz w:val="20"/>
        </w:rPr>
      </w:r>
    </w:p>
    <w:p>
      <w:pPr>
        <w:pStyle w:val="0"/>
        <w:jc w:val="right"/>
      </w:pPr>
      <w:r>
        <w:rPr>
          <w:sz w:val="20"/>
        </w:rPr>
        <w:t xml:space="preserve">Глава</w:t>
      </w:r>
    </w:p>
    <w:p>
      <w:pPr>
        <w:pStyle w:val="0"/>
        <w:jc w:val="right"/>
      </w:pPr>
      <w:r>
        <w:rPr>
          <w:sz w:val="20"/>
        </w:rPr>
        <w:t xml:space="preserve">Чувашской Республики</w:t>
      </w:r>
    </w:p>
    <w:p>
      <w:pPr>
        <w:pStyle w:val="0"/>
        <w:jc w:val="right"/>
      </w:pPr>
      <w:r>
        <w:rPr>
          <w:sz w:val="20"/>
        </w:rPr>
        <w:t xml:space="preserve">М.ИГНАТЬЕВ</w:t>
      </w:r>
    </w:p>
    <w:p>
      <w:pPr>
        <w:pStyle w:val="0"/>
        <w:jc w:val="both"/>
      </w:pPr>
      <w:r>
        <w:rPr>
          <w:sz w:val="20"/>
        </w:rPr>
        <w:t xml:space="preserve">г. Чебоксары</w:t>
      </w:r>
    </w:p>
    <w:p>
      <w:pPr>
        <w:pStyle w:val="0"/>
        <w:spacing w:before="200" w:line-rule="auto"/>
        <w:jc w:val="both"/>
      </w:pPr>
      <w:r>
        <w:rPr>
          <w:sz w:val="20"/>
        </w:rPr>
        <w:t xml:space="preserve">24 марта 2016 года</w:t>
      </w:r>
    </w:p>
    <w:p>
      <w:pPr>
        <w:pStyle w:val="0"/>
        <w:spacing w:before="200" w:line-rule="auto"/>
        <w:jc w:val="both"/>
      </w:pPr>
      <w:r>
        <w:rPr>
          <w:sz w:val="20"/>
        </w:rPr>
        <w:t xml:space="preserve">N 30</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Указом Главы</w:t>
      </w:r>
    </w:p>
    <w:p>
      <w:pPr>
        <w:pStyle w:val="0"/>
        <w:jc w:val="right"/>
      </w:pPr>
      <w:r>
        <w:rPr>
          <w:sz w:val="20"/>
        </w:rPr>
        <w:t xml:space="preserve">Чувашской Республики</w:t>
      </w:r>
    </w:p>
    <w:p>
      <w:pPr>
        <w:pStyle w:val="0"/>
        <w:jc w:val="right"/>
      </w:pPr>
      <w:r>
        <w:rPr>
          <w:sz w:val="20"/>
        </w:rPr>
        <w:t xml:space="preserve">от 24.03.2016 N 30</w:t>
      </w:r>
    </w:p>
    <w:p>
      <w:pPr>
        <w:pStyle w:val="0"/>
        <w:jc w:val="right"/>
      </w:pPr>
      <w:r>
        <w:rPr>
          <w:sz w:val="20"/>
        </w:rPr>
        <w:t xml:space="preserve">(приложение N 1)</w:t>
      </w:r>
    </w:p>
    <w:p>
      <w:pPr>
        <w:pStyle w:val="0"/>
        <w:jc w:val="both"/>
      </w:pPr>
      <w:r>
        <w:rPr>
          <w:sz w:val="20"/>
        </w:rPr>
      </w:r>
    </w:p>
    <w:bookmarkStart w:id="40" w:name="P40"/>
    <w:bookmarkEnd w:id="40"/>
    <w:p>
      <w:pPr>
        <w:pStyle w:val="2"/>
        <w:jc w:val="center"/>
      </w:pPr>
      <w:r>
        <w:rPr>
          <w:sz w:val="20"/>
        </w:rPr>
        <w:t xml:space="preserve">ПОРЯДОК</w:t>
      </w:r>
    </w:p>
    <w:p>
      <w:pPr>
        <w:pStyle w:val="2"/>
        <w:jc w:val="center"/>
      </w:pPr>
      <w:r>
        <w:rPr>
          <w:sz w:val="20"/>
        </w:rPr>
        <w:t xml:space="preserve">СООБЩЕНИЯ ЛИЦАМИ, ЗАМЕЩАЮЩИМИ ОТДЕЛЬНЫЕ</w:t>
      </w:r>
    </w:p>
    <w:p>
      <w:pPr>
        <w:pStyle w:val="2"/>
        <w:jc w:val="center"/>
      </w:pPr>
      <w:r>
        <w:rPr>
          <w:sz w:val="20"/>
        </w:rPr>
        <w:t xml:space="preserve">ГОСУДАРСТВЕННЫЕ ДОЛЖНОСТИ ЧУВАШСКОЙ РЕСПУБЛИКИ И ДОЛЖНОСТИ</w:t>
      </w:r>
    </w:p>
    <w:p>
      <w:pPr>
        <w:pStyle w:val="2"/>
        <w:jc w:val="center"/>
      </w:pPr>
      <w:r>
        <w:rPr>
          <w:sz w:val="20"/>
        </w:rPr>
        <w:t xml:space="preserve">ГОСУДАРСТВЕННОЙ ГРАЖДАНСКОЙ СЛУЖБЫ ЧУВАШСКОЙ РЕСПУБЛИКИ,</w:t>
      </w:r>
    </w:p>
    <w:p>
      <w:pPr>
        <w:pStyle w:val="2"/>
        <w:jc w:val="center"/>
      </w:pPr>
      <w:r>
        <w:rPr>
          <w:sz w:val="20"/>
        </w:rPr>
        <w:t xml:space="preserve">О ВОЗНИКНОВЕНИИ ЛИЧНОЙ ЗАИНТЕРЕСОВАННОСТИ ПРИ ИСПОЛНЕНИИ</w:t>
      </w:r>
    </w:p>
    <w:p>
      <w:pPr>
        <w:pStyle w:val="2"/>
        <w:jc w:val="center"/>
      </w:pPr>
      <w:r>
        <w:rPr>
          <w:sz w:val="20"/>
        </w:rPr>
        <w:t xml:space="preserve">ДОЛЖНОСТНЫХ ОБЯЗАННОСТЕЙ, КОТОРАЯ ПРИВОДИТ</w:t>
      </w:r>
    </w:p>
    <w:p>
      <w:pPr>
        <w:pStyle w:val="2"/>
        <w:jc w:val="center"/>
      </w:pPr>
      <w:r>
        <w:rPr>
          <w:sz w:val="20"/>
        </w:rPr>
        <w:t xml:space="preserve">ИЛИ МОЖЕТ ПРИВЕСТИ К КОНФЛИКТУ ИНТЕРЕСОВ</w:t>
      </w:r>
    </w:p>
    <w:p>
      <w:pPr>
        <w:pStyle w:val="0"/>
        <w:jc w:val="both"/>
      </w:pPr>
      <w:r>
        <w:rPr>
          <w:sz w:val="20"/>
        </w:rPr>
      </w:r>
    </w:p>
    <w:p>
      <w:pPr>
        <w:pStyle w:val="0"/>
        <w:ind w:firstLine="540"/>
        <w:jc w:val="both"/>
      </w:pPr>
      <w:r>
        <w:rPr>
          <w:sz w:val="20"/>
        </w:rPr>
        <w:t xml:space="preserve">1. Настоящим Порядком определяется порядок сообщения лицами, замещающими государственные должности Чувашской Республики (за исключением лиц, замещающих должности Главы Чувашской Республики, депутата Государственного Совета Чувашской Республики, мирового судьи Чувашской Республики) (далее - лицо, замещающее государственную должность), должности государственной гражданской службы Чувашской Республики руководителей органов исполнительной власти Чувашской Республики, первых заместителей и заместителей руководителей органов исполнительной власти Чувашской Республики (далее также - гражданские служащие),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pPr>
        <w:pStyle w:val="0"/>
        <w:spacing w:before="200" w:line-rule="auto"/>
        <w:ind w:firstLine="540"/>
        <w:jc w:val="both"/>
      </w:pPr>
      <w:r>
        <w:rPr>
          <w:sz w:val="20"/>
        </w:rPr>
        <w:t xml:space="preserve">2. Сообщение о возникновении личной заинтересованности при исполнении должностных обязанностей, которая приводит или может привести к конфликту интересов,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pPr>
        <w:pStyle w:val="0"/>
        <w:spacing w:before="200" w:line-rule="auto"/>
        <w:ind w:firstLine="540"/>
        <w:jc w:val="both"/>
      </w:pPr>
      <w:r>
        <w:rPr>
          <w:sz w:val="20"/>
        </w:rPr>
        <w:t xml:space="preserve">3. Лица, замещающие государственные должности, должности государственной гражданской службы Чувашской Республики руководителей органов исполнительной власти Чувашской Республики, направляют в Администрацию Главы Чувашской Республики </w:t>
      </w:r>
      <w:hyperlink w:history="0" w:anchor="P82" w:tooltip="                                УВЕДОМЛЕНИЕ">
        <w:r>
          <w:rPr>
            <w:sz w:val="20"/>
            <w:color w:val="0000ff"/>
          </w:rPr>
          <w:t xml:space="preserve">уведомление</w:t>
        </w:r>
      </w:hyperlink>
      <w:r>
        <w:rPr>
          <w:sz w:val="20"/>
        </w:rPr>
        <w:t xml:space="preserve">, составленное на имя Главы Чувашской Республики по форме согласно приложению к настоящему Порядку.</w:t>
      </w:r>
    </w:p>
    <w:p>
      <w:pPr>
        <w:pStyle w:val="0"/>
        <w:spacing w:before="200" w:line-rule="auto"/>
        <w:ind w:firstLine="540"/>
        <w:jc w:val="both"/>
      </w:pPr>
      <w:r>
        <w:rPr>
          <w:sz w:val="20"/>
        </w:rPr>
        <w:t xml:space="preserve">4. Лица, замещающие должности государственной гражданской службы Чувашской Республики первых заместителей и заместителей руководителей органов исполнительной власти Чувашской Республики, направляют в орган исполнительной власти Чувашской Республики, в котором указанные лица проходят государственную гражданскую службу Чувашской Республики, </w:t>
      </w:r>
      <w:hyperlink w:history="0" w:anchor="P82" w:tooltip="                                УВЕДОМЛЕНИЕ">
        <w:r>
          <w:rPr>
            <w:sz w:val="20"/>
            <w:color w:val="0000ff"/>
          </w:rPr>
          <w:t xml:space="preserve">уведомление</w:t>
        </w:r>
      </w:hyperlink>
      <w:r>
        <w:rPr>
          <w:sz w:val="20"/>
        </w:rPr>
        <w:t xml:space="preserve">, составленное на имя представителя нанимателя по форме согласно приложению к настоящему Порядку.</w:t>
      </w:r>
    </w:p>
    <w:p>
      <w:pPr>
        <w:pStyle w:val="0"/>
        <w:spacing w:before="200" w:line-rule="auto"/>
        <w:ind w:firstLine="540"/>
        <w:jc w:val="both"/>
      </w:pPr>
      <w:r>
        <w:rPr>
          <w:sz w:val="20"/>
        </w:rPr>
        <w:t xml:space="preserve">5. Уведомления, представленные лицами, замещающими государственные должности, рассматриваются Комиссией по координации работы по противодействию коррупции в Чувашской Республике в порядке, установленном </w:t>
      </w:r>
      <w:hyperlink w:history="0" r:id="rId10" w:tooltip="Указ Главы ЧР от 19.10.2015 N 162 (ред. от 20.10.2023) &quot;О мерах по совершенствованию системы противодействия коррупции в Чувашской Республике&quot; (вместе с &quot;Положением о Комиссии по координации работы по противодействию коррупции в Чувашской Республике&quot;, &quot;Порядком рассмотрения Комиссией по координации работы по противодействию коррупции в Чувашской Республике вопросов, касающихся соблюдения требований к служебному (должностному) поведению лиц, замещающих отдельные государственные должности Чувашской Республики {КонсультантПлюс}">
        <w:r>
          <w:rPr>
            <w:sz w:val="20"/>
            <w:color w:val="0000ff"/>
          </w:rPr>
          <w:t xml:space="preserve">Порядком</w:t>
        </w:r>
      </w:hyperlink>
      <w:r>
        <w:rPr>
          <w:sz w:val="20"/>
        </w:rPr>
        <w:t xml:space="preserve"> рассмотрения Комиссией по координации работы по противодействию коррупции в Чувашской Республике вопросов, касающихся соблюдения требований к служебному (должностному) поведению лиц, замещающих отдельные государственные должности Чувашской Республики, и урегулирования конфликта интересов, утвержденным Указом Главы Чувашской Республики от 19 октября 2015 г. N 162 "О мерах по совершенствованию системы противодействия коррупции в Чувашской Республике".</w:t>
      </w:r>
    </w:p>
    <w:p>
      <w:pPr>
        <w:pStyle w:val="0"/>
        <w:spacing w:before="200" w:line-rule="auto"/>
        <w:ind w:firstLine="540"/>
        <w:jc w:val="both"/>
      </w:pPr>
      <w:r>
        <w:rPr>
          <w:sz w:val="20"/>
        </w:rPr>
        <w:t xml:space="preserve">6. Уведомления, представленные гражданскими служащими, рассматриваются Комиссией по соблюдению требований к служебному поведению лиц, замещающих должности государственной гражданской службы Чувашской Республики руководителей органов исполнительной власти Чувашской Республики, первых заместителей и заместителей руководителей органов исполнительной власти Чувашской Республики, и урегулированию конфликта интересов в порядке, установленном </w:t>
      </w:r>
      <w:hyperlink w:history="0" r:id="rId11" w:tooltip="Указ Главы ЧР от 27.04.2015 N 63 (ред. от 26.09.2023) &quot;О некоторых вопросах противодействия коррупции&quot; (вместе с &quot;Порядком формирования и деятельности комиссии по соблюдению требований к служебному поведению лиц, замещающих должности государственной гражданской службы Чувашской Республики руководителей исполнительных органов Чувашской Республики, первых заместителей и заместителей руководителей исполнительных органов Чувашской Республики, и урегулированию конфликта интересов&quot;) {КонсультантПлюс}">
        <w:r>
          <w:rPr>
            <w:sz w:val="20"/>
            <w:color w:val="0000ff"/>
          </w:rPr>
          <w:t xml:space="preserve">Порядком</w:t>
        </w:r>
      </w:hyperlink>
      <w:r>
        <w:rPr>
          <w:sz w:val="20"/>
        </w:rPr>
        <w:t xml:space="preserve"> формирования и деятельности Комиссии по соблюдению требований к служебному поведению лиц, замещающих должности государственной гражданской службы Чувашской Республики руководителей органов исполнительной власти Чувашской Республики, первых заместителей и заместителей руководителей органов исполнительной власти Чувашской Республики, и урегулированию конфликта интересов, утвержденным Указом Главы Чувашской Республики от 27 апреля 2015 г. N 63 "О некоторых вопросах противодействия коррупции".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 сообщения лицами, замещающими</w:t>
      </w:r>
    </w:p>
    <w:p>
      <w:pPr>
        <w:pStyle w:val="0"/>
        <w:jc w:val="right"/>
      </w:pPr>
      <w:r>
        <w:rPr>
          <w:sz w:val="20"/>
        </w:rPr>
        <w:t xml:space="preserve">отдельные государственные должности</w:t>
      </w:r>
    </w:p>
    <w:p>
      <w:pPr>
        <w:pStyle w:val="0"/>
        <w:jc w:val="right"/>
      </w:pPr>
      <w:r>
        <w:rPr>
          <w:sz w:val="20"/>
        </w:rPr>
        <w:t xml:space="preserve">Чувашской Республики и должности</w:t>
      </w:r>
    </w:p>
    <w:p>
      <w:pPr>
        <w:pStyle w:val="0"/>
        <w:jc w:val="right"/>
      </w:pPr>
      <w:r>
        <w:rPr>
          <w:sz w:val="20"/>
        </w:rPr>
        <w:t xml:space="preserve">государственной гражданской службы</w:t>
      </w:r>
    </w:p>
    <w:p>
      <w:pPr>
        <w:pStyle w:val="0"/>
        <w:jc w:val="right"/>
      </w:pPr>
      <w:r>
        <w:rPr>
          <w:sz w:val="20"/>
        </w:rPr>
        <w:t xml:space="preserve">Чувашской Республики, о возникновении</w:t>
      </w:r>
    </w:p>
    <w:p>
      <w:pPr>
        <w:pStyle w:val="0"/>
        <w:jc w:val="right"/>
      </w:pPr>
      <w:r>
        <w:rPr>
          <w:sz w:val="20"/>
        </w:rPr>
        <w:t xml:space="preserve">личной заинтересованности при исполнении</w:t>
      </w:r>
    </w:p>
    <w:p>
      <w:pPr>
        <w:pStyle w:val="0"/>
        <w:jc w:val="right"/>
      </w:pPr>
      <w:r>
        <w:rPr>
          <w:sz w:val="20"/>
        </w:rPr>
        <w:t xml:space="preserve">должностных обязанностей, которая приводит</w:t>
      </w:r>
    </w:p>
    <w:p>
      <w:pPr>
        <w:pStyle w:val="0"/>
        <w:jc w:val="right"/>
      </w:pPr>
      <w:r>
        <w:rPr>
          <w:sz w:val="20"/>
        </w:rPr>
        <w:t xml:space="preserve">или может привести к конфликту интересов</w:t>
      </w:r>
    </w:p>
    <w:p>
      <w:pPr>
        <w:pStyle w:val="0"/>
        <w:jc w:val="both"/>
      </w:pPr>
      <w:r>
        <w:rPr>
          <w:sz w:val="20"/>
        </w:rPr>
      </w:r>
    </w:p>
    <w:p>
      <w:pPr>
        <w:pStyle w:val="1"/>
        <w:jc w:val="both"/>
      </w:pPr>
      <w:r>
        <w:rPr>
          <w:sz w:val="20"/>
        </w:rPr>
        <w:t xml:space="preserve">                                     ______________________________________</w:t>
      </w:r>
    </w:p>
    <w:p>
      <w:pPr>
        <w:pStyle w:val="1"/>
        <w:jc w:val="both"/>
      </w:pPr>
      <w:r>
        <w:rPr>
          <w:sz w:val="20"/>
        </w:rPr>
        <w:t xml:space="preserve">                                      (должность представителя нанимателя,</w:t>
      </w:r>
    </w:p>
    <w:p>
      <w:pPr>
        <w:pStyle w:val="1"/>
        <w:jc w:val="both"/>
      </w:pPr>
      <w:r>
        <w:rPr>
          <w:sz w:val="20"/>
        </w:rPr>
        <w:t xml:space="preserve">                                     ______________________________________</w:t>
      </w:r>
    </w:p>
    <w:p>
      <w:pPr>
        <w:pStyle w:val="1"/>
        <w:jc w:val="both"/>
      </w:pPr>
      <w:r>
        <w:rPr>
          <w:sz w:val="20"/>
        </w:rPr>
        <w:t xml:space="preserve">                                     ______________________________________</w:t>
      </w:r>
    </w:p>
    <w:p>
      <w:pPr>
        <w:pStyle w:val="1"/>
        <w:jc w:val="both"/>
      </w:pPr>
      <w:r>
        <w:rPr>
          <w:sz w:val="20"/>
        </w:rPr>
        <w:t xml:space="preserve">                                                     Ф.И.О.)</w:t>
      </w:r>
    </w:p>
    <w:p>
      <w:pPr>
        <w:pStyle w:val="1"/>
        <w:jc w:val="both"/>
      </w:pPr>
      <w:r>
        <w:rPr>
          <w:sz w:val="20"/>
        </w:rPr>
        <w:t xml:space="preserve">                                     от ___________________________________</w:t>
      </w:r>
    </w:p>
    <w:p>
      <w:pPr>
        <w:pStyle w:val="1"/>
        <w:jc w:val="both"/>
      </w:pPr>
      <w:r>
        <w:rPr>
          <w:sz w:val="20"/>
        </w:rPr>
        <w:t xml:space="preserve">                                                    (Ф.И.О.,</w:t>
      </w:r>
    </w:p>
    <w:p>
      <w:pPr>
        <w:pStyle w:val="1"/>
        <w:jc w:val="both"/>
      </w:pPr>
      <w:r>
        <w:rPr>
          <w:sz w:val="20"/>
        </w:rPr>
        <w:t xml:space="preserve">                                     ______________________________________</w:t>
      </w:r>
    </w:p>
    <w:p>
      <w:pPr>
        <w:pStyle w:val="1"/>
        <w:jc w:val="both"/>
      </w:pPr>
      <w:r>
        <w:rPr>
          <w:sz w:val="20"/>
        </w:rPr>
        <w:t xml:space="preserve">                                           замещаемая должность лица,</w:t>
      </w:r>
    </w:p>
    <w:p>
      <w:pPr>
        <w:pStyle w:val="1"/>
        <w:jc w:val="both"/>
      </w:pPr>
      <w:r>
        <w:rPr>
          <w:sz w:val="20"/>
        </w:rPr>
        <w:t xml:space="preserve">                                     ______________________________________</w:t>
      </w:r>
    </w:p>
    <w:p>
      <w:pPr>
        <w:pStyle w:val="1"/>
        <w:jc w:val="both"/>
      </w:pPr>
      <w:r>
        <w:rPr>
          <w:sz w:val="20"/>
        </w:rPr>
        <w:t xml:space="preserve">                                           направляющего уведомление)</w:t>
      </w:r>
    </w:p>
    <w:p>
      <w:pPr>
        <w:pStyle w:val="1"/>
        <w:jc w:val="both"/>
      </w:pPr>
      <w:r>
        <w:rPr>
          <w:sz w:val="20"/>
        </w:rPr>
        <w:t xml:space="preserve">                                     ______________________________________</w:t>
      </w:r>
    </w:p>
    <w:p>
      <w:pPr>
        <w:pStyle w:val="1"/>
        <w:jc w:val="both"/>
      </w:pPr>
      <w:r>
        <w:rPr>
          <w:sz w:val="20"/>
        </w:rPr>
      </w:r>
    </w:p>
    <w:bookmarkStart w:id="82" w:name="P82"/>
    <w:bookmarkEnd w:id="82"/>
    <w:p>
      <w:pPr>
        <w:pStyle w:val="1"/>
        <w:jc w:val="both"/>
      </w:pPr>
      <w:r>
        <w:rPr>
          <w:sz w:val="20"/>
        </w:rPr>
        <w:t xml:space="preserve">                                УВЕДОМЛЕНИЕ</w:t>
      </w:r>
    </w:p>
    <w:p>
      <w:pPr>
        <w:pStyle w:val="1"/>
        <w:jc w:val="both"/>
      </w:pPr>
      <w:r>
        <w:rPr>
          <w:sz w:val="20"/>
        </w:rPr>
        <w:t xml:space="preserve">                 о возникновении личной заинтересованности</w:t>
      </w:r>
    </w:p>
    <w:p>
      <w:pPr>
        <w:pStyle w:val="1"/>
        <w:jc w:val="both"/>
      </w:pPr>
      <w:r>
        <w:rPr>
          <w:sz w:val="20"/>
        </w:rPr>
        <w:t xml:space="preserve">         при исполнении должностных обязанностей, которая приводит</w:t>
      </w:r>
    </w:p>
    <w:p>
      <w:pPr>
        <w:pStyle w:val="1"/>
        <w:jc w:val="both"/>
      </w:pPr>
      <w:r>
        <w:rPr>
          <w:sz w:val="20"/>
        </w:rPr>
        <w:t xml:space="preserve">                 или может привести к конфликту интересов</w:t>
      </w:r>
    </w:p>
    <w:p>
      <w:pPr>
        <w:pStyle w:val="1"/>
        <w:jc w:val="both"/>
      </w:pPr>
      <w:r>
        <w:rPr>
          <w:sz w:val="20"/>
        </w:rPr>
      </w:r>
    </w:p>
    <w:p>
      <w:pPr>
        <w:pStyle w:val="1"/>
        <w:jc w:val="both"/>
      </w:pPr>
      <w:r>
        <w:rPr>
          <w:sz w:val="20"/>
        </w:rPr>
        <w:t xml:space="preserve">    Сообщаю о возникновении у меня личной заинтересованности при исполнении</w:t>
      </w:r>
    </w:p>
    <w:p>
      <w:pPr>
        <w:pStyle w:val="1"/>
        <w:jc w:val="both"/>
      </w:pPr>
      <w:r>
        <w:rPr>
          <w:sz w:val="20"/>
        </w:rPr>
        <w:t xml:space="preserve">должностных  обязанностей,  которая приводит или может привести к конфликту</w:t>
      </w:r>
    </w:p>
    <w:p>
      <w:pPr>
        <w:pStyle w:val="1"/>
        <w:jc w:val="both"/>
      </w:pPr>
      <w:r>
        <w:rPr>
          <w:sz w:val="20"/>
        </w:rPr>
        <w:t xml:space="preserve">интересов (нужное подчеркнуть).</w:t>
      </w:r>
    </w:p>
    <w:p>
      <w:pPr>
        <w:pStyle w:val="1"/>
        <w:jc w:val="both"/>
      </w:pPr>
      <w:r>
        <w:rPr>
          <w:sz w:val="20"/>
        </w:rPr>
        <w:t xml:space="preserve">    Обстоятельства,     являющиеся    основанием    возникновения    личной</w:t>
      </w:r>
    </w:p>
    <w:p>
      <w:pPr>
        <w:pStyle w:val="1"/>
        <w:jc w:val="both"/>
      </w:pPr>
      <w:r>
        <w:rPr>
          <w:sz w:val="20"/>
        </w:rPr>
        <w:t xml:space="preserve">заинтересованности: 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Должностные   обязанности,  на  исполнение  которых  влияет  или  может</w:t>
      </w:r>
    </w:p>
    <w:p>
      <w:pPr>
        <w:pStyle w:val="1"/>
        <w:jc w:val="both"/>
      </w:pPr>
      <w:r>
        <w:rPr>
          <w:sz w:val="20"/>
        </w:rPr>
        <w:t xml:space="preserve">повлиять личная заинтересованность: 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Предлагаемые   меры  по  предотвращению  или  урегулированию  конфликта</w:t>
      </w:r>
    </w:p>
    <w:p>
      <w:pPr>
        <w:pStyle w:val="1"/>
        <w:jc w:val="both"/>
      </w:pPr>
      <w:r>
        <w:rPr>
          <w:sz w:val="20"/>
        </w:rPr>
        <w:t xml:space="preserve">интересов: 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Намереваюсь (не намереваюсь) лично присутствовать на заседании Комиссии</w:t>
      </w:r>
    </w:p>
    <w:p>
      <w:pPr>
        <w:pStyle w:val="1"/>
        <w:jc w:val="both"/>
      </w:pPr>
      <w:r>
        <w:rPr>
          <w:sz w:val="20"/>
        </w:rPr>
        <w:t xml:space="preserve">по  координации  работы по противодействию коррупции в Чувашской Республике</w:t>
      </w:r>
    </w:p>
    <w:p>
      <w:pPr>
        <w:pStyle w:val="1"/>
        <w:jc w:val="both"/>
      </w:pPr>
      <w:r>
        <w:rPr>
          <w:sz w:val="20"/>
        </w:rPr>
        <w:t xml:space="preserve">(Комиссии  по  соблюдению требований к служебному поведению лиц, замещающих</w:t>
      </w:r>
    </w:p>
    <w:p>
      <w:pPr>
        <w:pStyle w:val="1"/>
        <w:jc w:val="both"/>
      </w:pPr>
      <w:r>
        <w:rPr>
          <w:sz w:val="20"/>
        </w:rPr>
        <w:t xml:space="preserve">должности   государственной   гражданской   службы   Чувашской   Республики</w:t>
      </w:r>
    </w:p>
    <w:p>
      <w:pPr>
        <w:pStyle w:val="1"/>
        <w:jc w:val="both"/>
      </w:pPr>
      <w:r>
        <w:rPr>
          <w:sz w:val="20"/>
        </w:rPr>
        <w:t xml:space="preserve">руководителей  органов  исполнительной  власти Чувашской Республики, первых</w:t>
      </w:r>
    </w:p>
    <w:p>
      <w:pPr>
        <w:pStyle w:val="1"/>
        <w:jc w:val="both"/>
      </w:pPr>
      <w:r>
        <w:rPr>
          <w:sz w:val="20"/>
        </w:rPr>
        <w:t xml:space="preserve">заместителей  и  заместителей  руководителей  органов исполнительной власти</w:t>
      </w:r>
    </w:p>
    <w:p>
      <w:pPr>
        <w:pStyle w:val="1"/>
        <w:jc w:val="both"/>
      </w:pPr>
      <w:r>
        <w:rPr>
          <w:sz w:val="20"/>
        </w:rPr>
        <w:t xml:space="preserve">Чувашской   Республики,   и   урегулированию   конфликта   интересов)   при</w:t>
      </w:r>
    </w:p>
    <w:p>
      <w:pPr>
        <w:pStyle w:val="1"/>
        <w:jc w:val="both"/>
      </w:pPr>
      <w:r>
        <w:rPr>
          <w:sz w:val="20"/>
        </w:rPr>
        <w:t xml:space="preserve">рассмотрении настоящего уведомления (нужное подчеркнуть).</w:t>
      </w:r>
    </w:p>
    <w:p>
      <w:pPr>
        <w:pStyle w:val="1"/>
        <w:jc w:val="both"/>
      </w:pPr>
      <w:r>
        <w:rPr>
          <w:sz w:val="20"/>
        </w:rPr>
      </w:r>
    </w:p>
    <w:p>
      <w:pPr>
        <w:pStyle w:val="1"/>
        <w:jc w:val="both"/>
      </w:pPr>
      <w:r>
        <w:rPr>
          <w:sz w:val="20"/>
        </w:rPr>
        <w:t xml:space="preserve">___ ___________ 20__ г. _________________________ _________________________</w:t>
      </w:r>
    </w:p>
    <w:p>
      <w:pPr>
        <w:pStyle w:val="1"/>
        <w:jc w:val="both"/>
      </w:pPr>
      <w:r>
        <w:rPr>
          <w:sz w:val="20"/>
        </w:rPr>
        <w:t xml:space="preserve">                              (подпись лица,        (расшифровка подписи)</w:t>
      </w:r>
    </w:p>
    <w:p>
      <w:pPr>
        <w:pStyle w:val="1"/>
        <w:jc w:val="both"/>
      </w:pPr>
      <w:r>
        <w:rPr>
          <w:sz w:val="20"/>
        </w:rPr>
        <w:t xml:space="preserve">                        направляющего уведомление)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right"/>
      </w:pPr>
      <w:r>
        <w:rPr>
          <w:sz w:val="20"/>
        </w:rPr>
        <w:t xml:space="preserve">к Указу Главы</w:t>
      </w:r>
    </w:p>
    <w:p>
      <w:pPr>
        <w:pStyle w:val="0"/>
        <w:jc w:val="right"/>
      </w:pPr>
      <w:r>
        <w:rPr>
          <w:sz w:val="20"/>
        </w:rPr>
        <w:t xml:space="preserve">Чувашской Республики</w:t>
      </w:r>
    </w:p>
    <w:p>
      <w:pPr>
        <w:pStyle w:val="0"/>
        <w:jc w:val="right"/>
      </w:pPr>
      <w:r>
        <w:rPr>
          <w:sz w:val="20"/>
        </w:rPr>
        <w:t xml:space="preserve">от 24.03.2016 N 30</w:t>
      </w:r>
    </w:p>
    <w:p>
      <w:pPr>
        <w:pStyle w:val="0"/>
        <w:jc w:val="both"/>
      </w:pPr>
      <w:r>
        <w:rPr>
          <w:sz w:val="20"/>
        </w:rPr>
      </w:r>
    </w:p>
    <w:bookmarkStart w:id="121" w:name="P121"/>
    <w:bookmarkEnd w:id="121"/>
    <w:p>
      <w:pPr>
        <w:pStyle w:val="2"/>
        <w:jc w:val="center"/>
      </w:pPr>
      <w:r>
        <w:rPr>
          <w:sz w:val="20"/>
        </w:rPr>
        <w:t xml:space="preserve">ИЗМЕНЕНИЯ,</w:t>
      </w:r>
    </w:p>
    <w:p>
      <w:pPr>
        <w:pStyle w:val="2"/>
        <w:jc w:val="center"/>
      </w:pPr>
      <w:r>
        <w:rPr>
          <w:sz w:val="20"/>
        </w:rPr>
        <w:t xml:space="preserve">ВНОСИМЫЕ В УКАЗЫ ГЛАВЫ ЧУВАШСКОЙ РЕСПУБЛИКИ</w:t>
      </w:r>
    </w:p>
    <w:p>
      <w:pPr>
        <w:pStyle w:val="0"/>
        <w:jc w:val="both"/>
      </w:pPr>
      <w:r>
        <w:rPr>
          <w:sz w:val="20"/>
        </w:rPr>
      </w:r>
    </w:p>
    <w:p>
      <w:pPr>
        <w:pStyle w:val="0"/>
        <w:ind w:firstLine="540"/>
        <w:jc w:val="both"/>
      </w:pPr>
      <w:r>
        <w:rPr>
          <w:sz w:val="20"/>
        </w:rPr>
        <w:t xml:space="preserve">1. В </w:t>
      </w:r>
      <w:hyperlink w:history="0" r:id="rId12" w:tooltip="Указ Главы ЧР от 27.04.2015 N 63 (ред. от 22.01.2016) &quot;О некоторых вопросах противодействия коррупции&quot; (вместе с &quot;Порядком формирования и деятельности комиссии по соблюдению требований к служебному поведению лиц, замещающих должности государственной гражданской службы Чувашской Республики руководителей органов исполнительной власти Чувашской Республики, первых заместителей и заместителей руководителей органов исполнительной власти Чувашской Республики, и урегулированию конфликта интересов&quot;) ------------ Недействующая редакция {КонсультантПлюс}">
        <w:r>
          <w:rPr>
            <w:sz w:val="20"/>
            <w:color w:val="0000ff"/>
          </w:rPr>
          <w:t xml:space="preserve">Порядке</w:t>
        </w:r>
      </w:hyperlink>
      <w:r>
        <w:rPr>
          <w:sz w:val="20"/>
        </w:rPr>
        <w:t xml:space="preserve"> формирования и деятельности Комиссии по соблюдению требований к служебному поведению лиц, замещающих должности государственной гражданской службы Чувашской Республики руководителей органов исполнительной власти Чувашской Республики, первых заместителей и заместителей руководителей органов исполнительной власти Чувашской Республики, и урегулированию конфликта интересов, утвержденном Указом Главы Чувашской Республики от 27 апреля 2015 г. N 63 "О некоторых вопросах противодействия коррупции" (в редакции указов Главы Чувашской Республики от 19 октября 2015 г. N 162, от 22 января 2016 г. N 3):</w:t>
      </w:r>
    </w:p>
    <w:p>
      <w:pPr>
        <w:pStyle w:val="0"/>
        <w:spacing w:before="200" w:line-rule="auto"/>
        <w:ind w:firstLine="540"/>
        <w:jc w:val="both"/>
      </w:pPr>
      <w:r>
        <w:rPr>
          <w:sz w:val="20"/>
        </w:rPr>
        <w:t xml:space="preserve">в </w:t>
      </w:r>
      <w:hyperlink w:history="0" r:id="rId13" w:tooltip="Указ Главы ЧР от 27.04.2015 N 63 (ред. от 22.01.2016) &quot;О некоторых вопросах противодействия коррупции&quot; (вместе с &quot;Порядком формирования и деятельности комиссии по соблюдению требований к служебному поведению лиц, замещающих должности государственной гражданской службы Чувашской Республики руководителей органов исполнительной власти Чувашской Республики, первых заместителей и заместителей руководителей органов исполнительной власти Чувашской Республики, и урегулированию конфликта интересов&quot;) ------------ Недействующая редакция {КонсультантПлюс}">
        <w:r>
          <w:rPr>
            <w:sz w:val="20"/>
            <w:color w:val="0000ff"/>
          </w:rPr>
          <w:t xml:space="preserve">подпункте "а" пункта 3</w:t>
        </w:r>
      </w:hyperlink>
      <w:r>
        <w:rPr>
          <w:sz w:val="20"/>
        </w:rPr>
        <w:t xml:space="preserve"> слова "(далее - гражданский служащий)" заменить словами "(далее также - гражданский служащий)";</w:t>
      </w:r>
    </w:p>
    <w:p>
      <w:pPr>
        <w:pStyle w:val="0"/>
        <w:spacing w:before="200" w:line-rule="auto"/>
        <w:ind w:firstLine="540"/>
        <w:jc w:val="both"/>
      </w:pPr>
      <w:r>
        <w:rPr>
          <w:sz w:val="20"/>
        </w:rPr>
        <w:t xml:space="preserve">в </w:t>
      </w:r>
      <w:hyperlink w:history="0" r:id="rId14" w:tooltip="Указ Главы ЧР от 27.04.2015 N 63 (ред. от 22.01.2016) &quot;О некоторых вопросах противодействия коррупции&quot; (вместе с &quot;Порядком формирования и деятельности комиссии по соблюдению требований к служебному поведению лиц, замещающих должности государственной гражданской службы Чувашской Республики руководителей органов исполнительной власти Чувашской Республики, первых заместителей и заместителей руководителей органов исполнительной власти Чувашской Республики, и урегулированию конфликта интересов&quot;) ------------ Недействующая редакция {КонсультантПлюс}">
        <w:r>
          <w:rPr>
            <w:sz w:val="20"/>
            <w:color w:val="0000ff"/>
          </w:rPr>
          <w:t xml:space="preserve">пункте 15</w:t>
        </w:r>
      </w:hyperlink>
      <w:r>
        <w:rPr>
          <w:sz w:val="20"/>
        </w:rPr>
        <w:t xml:space="preserve">:</w:t>
      </w:r>
    </w:p>
    <w:p>
      <w:pPr>
        <w:pStyle w:val="0"/>
        <w:spacing w:before="200" w:line-rule="auto"/>
        <w:ind w:firstLine="540"/>
        <w:jc w:val="both"/>
      </w:pPr>
      <w:hyperlink w:history="0" r:id="rId15" w:tooltip="Указ Главы ЧР от 27.04.2015 N 63 (ред. от 22.01.2016) &quot;О некоторых вопросах противодействия коррупции&quot; (вместе с &quot;Порядком формирования и деятельности комиссии по соблюдению требований к служебному поведению лиц, замещающих должности государственной гражданской службы Чувашской Республики руководителей органов исполнительной власти Чувашской Республики, первых заместителей и заместителей руководителей органов исполнительной власти Чувашской Республики, и урегулированию конфликта интересов&quot;) ------------ Недействующая редакция {КонсультантПлюс}">
        <w:r>
          <w:rPr>
            <w:sz w:val="20"/>
            <w:color w:val="0000ff"/>
          </w:rPr>
          <w:t xml:space="preserve">подпункт "б"</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"уведомление лица, замещающего должность гражданской службы руководителя органа исполнительной власти Чувашской Республики о возникновении личной заинтересованности при исполнении должностных обязанностей, которая приводит или может привести к конфликту интересов;";</w:t>
      </w:r>
    </w:p>
    <w:p>
      <w:pPr>
        <w:pStyle w:val="0"/>
        <w:spacing w:before="200" w:line-rule="auto"/>
        <w:ind w:firstLine="540"/>
        <w:jc w:val="both"/>
      </w:pPr>
      <w:hyperlink w:history="0" r:id="rId16" w:tooltip="Указ Главы ЧР от 27.04.2015 N 63 (ред. от 22.01.2016) &quot;О некоторых вопросах противодействия коррупции&quot; (вместе с &quot;Порядком формирования и деятельности комиссии по соблюдению требований к служебному поведению лиц, замещающих должности государственной гражданской службы Чувашской Республики руководителей органов исполнительной власти Чувашской Республики, первых заместителей и заместителей руководителей органов исполнительной власти Чувашской Республики, и урегулированию конфликта интересов&quot;) ------------ Недействующая редакция {КонсультантПлюс}">
        <w:r>
          <w:rPr>
            <w:sz w:val="20"/>
            <w:color w:val="0000ff"/>
          </w:rPr>
          <w:t xml:space="preserve">дополнить</w:t>
        </w:r>
      </w:hyperlink>
      <w:r>
        <w:rPr>
          <w:sz w:val="20"/>
        </w:rPr>
        <w:t xml:space="preserve"> пунктом "е" следующего содержания:</w:t>
      </w:r>
    </w:p>
    <w:p>
      <w:pPr>
        <w:pStyle w:val="0"/>
        <w:spacing w:before="200" w:line-rule="auto"/>
        <w:ind w:firstLine="540"/>
        <w:jc w:val="both"/>
      </w:pPr>
      <w:r>
        <w:rPr>
          <w:sz w:val="20"/>
        </w:rPr>
        <w:t xml:space="preserve">"е) представление представителем нанимателя мотивированного заключения и других материалов, полученных в ходе рассмотрения уведомления лица, замещающего должность гражданской службы первого заместителя или заместителя руководителя органа исполнительной власти Чувашской Республики, о возникновении личной заинтересованности при исполнении должностных обязанностей, которая приводит или может привести к конфликту интересов.";</w:t>
      </w:r>
    </w:p>
    <w:p>
      <w:pPr>
        <w:pStyle w:val="0"/>
        <w:spacing w:before="200" w:line-rule="auto"/>
        <w:ind w:firstLine="540"/>
        <w:jc w:val="both"/>
      </w:pPr>
      <w:r>
        <w:rPr>
          <w:sz w:val="20"/>
        </w:rPr>
        <w:t xml:space="preserve">в </w:t>
      </w:r>
      <w:hyperlink w:history="0" r:id="rId17" w:tooltip="Указ Главы ЧР от 27.04.2015 N 63 (ред. от 22.01.2016) &quot;О некоторых вопросах противодействия коррупции&quot; (вместе с &quot;Порядком формирования и деятельности комиссии по соблюдению требований к служебному поведению лиц, замещающих должности государственной гражданской службы Чувашской Республики руководителей органов исполнительной власти Чувашской Республики, первых заместителей и заместителей руководителей органов исполнительной власти Чувашской Республики, и урегулированию конфликта интересов&quot;) ------------ Недействующая редакция {КонсультантПлюс}">
        <w:r>
          <w:rPr>
            <w:sz w:val="20"/>
            <w:color w:val="0000ff"/>
          </w:rPr>
          <w:t xml:space="preserve">пункте 17 четвертое предложение</w:t>
        </w:r>
      </w:hyperlink>
      <w:r>
        <w:rPr>
          <w:sz w:val="20"/>
        </w:rPr>
        <w:t xml:space="preserve"> исключить;</w:t>
      </w:r>
    </w:p>
    <w:p>
      <w:pPr>
        <w:pStyle w:val="0"/>
        <w:spacing w:before="200" w:line-rule="auto"/>
        <w:ind w:firstLine="540"/>
        <w:jc w:val="both"/>
      </w:pPr>
      <w:r>
        <w:rPr>
          <w:sz w:val="20"/>
        </w:rPr>
        <w:t xml:space="preserve">в </w:t>
      </w:r>
      <w:hyperlink w:history="0" r:id="rId18" w:tooltip="Указ Главы ЧР от 27.04.2015 N 63 (ред. от 22.01.2016) &quot;О некоторых вопросах противодействия коррупции&quot; (вместе с &quot;Порядком формирования и деятельности комиссии по соблюдению требований к служебному поведению лиц, замещающих должности государственной гражданской службы Чувашской Республики руководителей органов исполнительной власти Чувашской Республики, первых заместителей и заместителей руководителей органов исполнительной власти Чувашской Республики, и урегулированию конфликта интересов&quot;) ------------ Недействующая редакция {КонсультантПлюс}">
        <w:r>
          <w:rPr>
            <w:sz w:val="20"/>
            <w:color w:val="0000ff"/>
          </w:rPr>
          <w:t xml:space="preserve">пункте 19 второе предложение</w:t>
        </w:r>
      </w:hyperlink>
      <w:r>
        <w:rPr>
          <w:sz w:val="20"/>
        </w:rPr>
        <w:t xml:space="preserve"> исключить;</w:t>
      </w:r>
    </w:p>
    <w:p>
      <w:pPr>
        <w:pStyle w:val="0"/>
        <w:spacing w:before="200" w:line-rule="auto"/>
        <w:ind w:firstLine="540"/>
        <w:jc w:val="both"/>
      </w:pPr>
      <w:hyperlink w:history="0" r:id="rId19" w:tooltip="Указ Главы ЧР от 27.04.2015 N 63 (ред. от 22.01.2016) &quot;О некоторых вопросах противодействия коррупции&quot; (вместе с &quot;Порядком формирования и деятельности комиссии по соблюдению требований к служебному поведению лиц, замещающих должности государственной гражданской службы Чувашской Республики руководителей органов исполнительной власти Чувашской Республики, первых заместителей и заместителей руководителей органов исполнительной власти Чувашской Республики, и урегулированию конфликта интересов&quot;) ------------ Недействующая редакция {КонсультантПлюс}">
        <w:r>
          <w:rPr>
            <w:sz w:val="20"/>
            <w:color w:val="0000ff"/>
          </w:rPr>
          <w:t xml:space="preserve">дополнить</w:t>
        </w:r>
      </w:hyperlink>
      <w:r>
        <w:rPr>
          <w:sz w:val="20"/>
        </w:rPr>
        <w:t xml:space="preserve"> пунктами 19.1 - 19.5 следующего содержания:</w:t>
      </w:r>
    </w:p>
    <w:p>
      <w:pPr>
        <w:pStyle w:val="0"/>
        <w:spacing w:before="200" w:line-rule="auto"/>
        <w:ind w:firstLine="540"/>
        <w:jc w:val="both"/>
      </w:pPr>
      <w:r>
        <w:rPr>
          <w:sz w:val="20"/>
        </w:rPr>
        <w:t xml:space="preserve">"19.1. Уведомление, указанное в абзаце пятом подпункта "б" пункта 15 настоящего Порядка, рассматривается Управлением кадров, которое осуществляет подготовку мотивированного заключения по результатам рассмотрения уведомления.</w:t>
      </w:r>
    </w:p>
    <w:p>
      <w:pPr>
        <w:pStyle w:val="0"/>
        <w:spacing w:before="200" w:line-rule="auto"/>
        <w:ind w:firstLine="540"/>
        <w:jc w:val="both"/>
      </w:pPr>
      <w:r>
        <w:rPr>
          <w:sz w:val="20"/>
        </w:rPr>
        <w:t xml:space="preserve">19.2. При подготовке мотивированного заключения по результатам рассмотрения обращения, указанного в абзаце втором подпункта "б" пункта 15, или уведомлений, указанных в абзаце пятом подпункта "б" и подпункте "д" пункта 15 настоящего Порядка, начальник Управления кадров или уполномоченные им должностные лица Управления кадров имеют право проводить собеседование с гражданским служащим, представившим обращение или уведомление, получать от него письменные пояснения, а Руководитель Администрации Главы Чувашской Республики или начальник Управления кадров имеют право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pPr>
        <w:pStyle w:val="0"/>
        <w:spacing w:before="200" w:line-rule="auto"/>
        <w:ind w:firstLine="540"/>
        <w:jc w:val="both"/>
      </w:pPr>
      <w:r>
        <w:rPr>
          <w:sz w:val="20"/>
        </w:rPr>
        <w:t xml:space="preserve">19.3. Рассмотрение уведомления лица, замещающего должность гражданской службы первого заместителя или заместителя руководителя органа исполнительной власти Чувашской Республики, о возникновении личной заинтересованности при исполнении должностных обязанностей, которая приводит или может привести к конфликту интересов, подготовку мотивированного заключения по результатам рассмотрения данного уведомления осуществляет кадровая служба органа исполнительной власти Чувашской Республики, в котором данный гражданский служащий проходит гражданскую службу (далее - кадровая служба).</w:t>
      </w:r>
    </w:p>
    <w:p>
      <w:pPr>
        <w:pStyle w:val="0"/>
        <w:spacing w:before="200" w:line-rule="auto"/>
        <w:ind w:firstLine="540"/>
        <w:jc w:val="both"/>
      </w:pPr>
      <w:r>
        <w:rPr>
          <w:sz w:val="20"/>
        </w:rPr>
        <w:t xml:space="preserve">19.4. При подготовке мотивированного заключения по результатам рассмотрения уведомления лица, замещающего должность гражданской службы первого заместителя или заместителя руководителя органа исполнительной власти Чувашской Республики, кадровая служба имеет право проводить собеседование с гражданским служащим, представившим уведомление, получать от него письменные пояснения, а представитель нанимателя имеет право направлять в установленном порядке запросы в государственные органы, органы местного самоуправления и заинтересованные организации.</w:t>
      </w:r>
    </w:p>
    <w:p>
      <w:pPr>
        <w:pStyle w:val="0"/>
        <w:spacing w:before="200" w:line-rule="auto"/>
        <w:ind w:firstLine="540"/>
        <w:jc w:val="both"/>
      </w:pPr>
      <w:r>
        <w:rPr>
          <w:sz w:val="20"/>
        </w:rPr>
        <w:t xml:space="preserve">19.5. Уведомление, мотивированное заключение и другие материалы, полученные в ходе рассмотрения уведомления лица, замещающего должность гражданской службы первого заместителя или заместителя руководителя органа исполнительной власти Чувашской Республики, о возникновении личной заинтересованности при исполнении должностных обязанностей, которая приводит или может привести к конфликту интересов, представляются представителю нанимателя в течение пяти рабочих дней со дня поступления уведомления в кадровую службу. В случае направления запросов уведомление, а также заключение и другие материалы представляются представителю нанимателя в течение 43 дней со дня поступления уведомления. Указанный срок может быть продлен, но не более чем на 30 дней.</w:t>
      </w:r>
    </w:p>
    <w:p>
      <w:pPr>
        <w:pStyle w:val="0"/>
        <w:spacing w:before="200" w:line-rule="auto"/>
        <w:ind w:firstLine="540"/>
        <w:jc w:val="both"/>
      </w:pPr>
      <w:r>
        <w:rPr>
          <w:sz w:val="20"/>
        </w:rPr>
        <w:t xml:space="preserve">Уведомление, мотивированное заключение и другие материалы, полученные в ходе рассмотрения уведомления, направляются представителем нанимателя в Комиссию в течение двух дней со дня представления их кадровой службой.";</w:t>
      </w:r>
    </w:p>
    <w:p>
      <w:pPr>
        <w:pStyle w:val="0"/>
        <w:spacing w:before="200" w:line-rule="auto"/>
        <w:ind w:firstLine="540"/>
        <w:jc w:val="both"/>
      </w:pPr>
      <w:r>
        <w:rPr>
          <w:sz w:val="20"/>
        </w:rPr>
        <w:t xml:space="preserve">в </w:t>
      </w:r>
      <w:hyperlink w:history="0" r:id="rId20" w:tooltip="Указ Главы ЧР от 27.04.2015 N 63 (ред. от 22.01.2016) &quot;О некоторых вопросах противодействия коррупции&quot; (вместе с &quot;Порядком формирования и деятельности комиссии по соблюдению требований к служебному поведению лиц, замещающих должности государственной гражданской службы Чувашской Республики руководителей органов исполнительной власти Чувашской Республики, первых заместителей и заместителей руководителей органов исполнительной власти Чувашской Республики, и урегулированию конфликта интересов&quot;) ------------ Недействующая редакция {КонсультантПлюс}">
        <w:r>
          <w:rPr>
            <w:sz w:val="20"/>
            <w:color w:val="0000ff"/>
          </w:rPr>
          <w:t xml:space="preserve">пункте 20</w:t>
        </w:r>
      </w:hyperlink>
      <w:r>
        <w:rPr>
          <w:sz w:val="20"/>
        </w:rPr>
        <w:t xml:space="preserve">:</w:t>
      </w:r>
    </w:p>
    <w:p>
      <w:pPr>
        <w:pStyle w:val="0"/>
        <w:spacing w:before="200" w:line-rule="auto"/>
        <w:ind w:firstLine="540"/>
        <w:jc w:val="both"/>
      </w:pPr>
      <w:hyperlink w:history="0" r:id="rId21" w:tooltip="Указ Главы ЧР от 27.04.2015 N 63 (ред. от 22.01.2016) &quot;О некоторых вопросах противодействия коррупции&quot; (вместе с &quot;Порядком формирования и деятельности комиссии по соблюдению требований к служебному поведению лиц, замещающих должности государственной гражданской службы Чувашской Республики руководителей органов исполнительной власти Чувашской Республики, первых заместителей и заместителей руководителей органов исполнительной власти Чувашской Республики, и урегулированию конфликта интересов&quot;) ------------ Недействующая редакция {КонсультантПлюс}">
        <w:r>
          <w:rPr>
            <w:sz w:val="20"/>
            <w:color w:val="0000ff"/>
          </w:rPr>
          <w:t xml:space="preserve">подпункт "а"</w:t>
        </w:r>
      </w:hyperlink>
      <w:r>
        <w:rPr>
          <w:sz w:val="20"/>
        </w:rPr>
        <w:t xml:space="preserve"> изложить в следующей редакции:</w:t>
      </w:r>
    </w:p>
    <w:p>
      <w:pPr>
        <w:pStyle w:val="0"/>
        <w:spacing w:before="200" w:line-rule="auto"/>
        <w:ind w:firstLine="540"/>
        <w:jc w:val="both"/>
      </w:pPr>
      <w:r>
        <w:rPr>
          <w:sz w:val="20"/>
        </w:rP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21 и 22 настоящего Порядка;";</w:t>
      </w:r>
    </w:p>
    <w:p>
      <w:pPr>
        <w:pStyle w:val="0"/>
        <w:spacing w:before="200" w:line-rule="auto"/>
        <w:ind w:firstLine="540"/>
        <w:jc w:val="both"/>
      </w:pPr>
      <w:hyperlink w:history="0" r:id="rId22" w:tooltip="Указ Главы ЧР от 27.04.2015 N 63 (ред. от 22.01.2016) &quot;О некоторых вопросах противодействия коррупции&quot; (вместе с &quot;Порядком формирования и деятельности комиссии по соблюдению требований к служебному поведению лиц, замещающих должности государственной гражданской службы Чувашской Республики руководителей органов исполнительной власти Чувашской Республики, первых заместителей и заместителей руководителей органов исполнительной власти Чувашской Республики, и урегулированию конфликта интересов&quot;) ------------ Недействующая редакция {КонсультантПлюс}">
        <w:r>
          <w:rPr>
            <w:sz w:val="20"/>
            <w:color w:val="0000ff"/>
          </w:rPr>
          <w:t xml:space="preserve">дополнить</w:t>
        </w:r>
      </w:hyperlink>
      <w:r>
        <w:rPr>
          <w:sz w:val="20"/>
        </w:rPr>
        <w:t xml:space="preserve"> абзацем следующего содержания:</w:t>
      </w:r>
    </w:p>
    <w:p>
      <w:pPr>
        <w:pStyle w:val="0"/>
        <w:spacing w:before="200" w:line-rule="auto"/>
        <w:ind w:firstLine="540"/>
        <w:jc w:val="both"/>
      </w:pPr>
      <w:r>
        <w:rPr>
          <w:sz w:val="20"/>
        </w:rPr>
        <w:t xml:space="preserve">"Письменное обращение, указанное в абзаце втором подпункта "б" пункта 16 настоящего Порядка, рассматривается Комиссией в 7-дневный срок со дня его поступления.";</w:t>
      </w:r>
    </w:p>
    <w:p>
      <w:pPr>
        <w:pStyle w:val="0"/>
        <w:spacing w:before="200" w:line-rule="auto"/>
        <w:ind w:firstLine="540"/>
        <w:jc w:val="both"/>
      </w:pPr>
      <w:r>
        <w:rPr>
          <w:sz w:val="20"/>
        </w:rPr>
        <w:t xml:space="preserve">в </w:t>
      </w:r>
      <w:hyperlink w:history="0" r:id="rId23" w:tooltip="Указ Главы ЧР от 27.04.2015 N 63 (ред. от 22.01.2016) &quot;О некоторых вопросах противодействия коррупции&quot; (вместе с &quot;Порядком формирования и деятельности комиссии по соблюдению требований к служебному поведению лиц, замещающих должности государственной гражданской службы Чувашской Республики руководителей органов исполнительной власти Чувашской Республики, первых заместителей и заместителей руководителей органов исполнительной власти Чувашской Республики, и урегулированию конфликта интересов&quot;) ------------ Недействующая редакция {КонсультантПлюс}">
        <w:r>
          <w:rPr>
            <w:sz w:val="20"/>
            <w:color w:val="0000ff"/>
          </w:rPr>
          <w:t xml:space="preserve">пункте 21</w:t>
        </w:r>
      </w:hyperlink>
      <w:r>
        <w:rPr>
          <w:sz w:val="20"/>
        </w:rPr>
        <w:t xml:space="preserve"> слова "заявления, указанного в абзаце третьем" заменить словами "заявлений, указанных в абзацах третьем и четвертом";</w:t>
      </w:r>
    </w:p>
    <w:p>
      <w:pPr>
        <w:pStyle w:val="0"/>
        <w:spacing w:before="200" w:line-rule="auto"/>
        <w:ind w:firstLine="540"/>
        <w:jc w:val="both"/>
      </w:pPr>
      <w:hyperlink w:history="0" r:id="rId24" w:tooltip="Указ Главы ЧР от 27.04.2015 N 63 (ред. от 22.01.2016) &quot;О некоторых вопросах противодействия коррупции&quot; (вместе с &quot;Порядком формирования и деятельности комиссии по соблюдению требований к служебному поведению лиц, замещающих должности государственной гражданской службы Чувашской Республики руководителей органов исполнительной власти Чувашской Республики, первых заместителей и заместителей руководителей органов исполнительной власти Чувашской Республики, и урегулированию конфликта интересов&quot;) ------------ Недействующая редакция {КонсультантПлюс}">
        <w:r>
          <w:rPr>
            <w:sz w:val="20"/>
            <w:color w:val="0000ff"/>
          </w:rPr>
          <w:t xml:space="preserve">пункт 23</w:t>
        </w:r>
      </w:hyperlink>
      <w:r>
        <w:rPr>
          <w:sz w:val="20"/>
        </w:rPr>
        <w:t xml:space="preserve"> изложить в следующей редакции:</w:t>
      </w:r>
    </w:p>
    <w:p>
      <w:pPr>
        <w:pStyle w:val="0"/>
        <w:spacing w:before="200" w:line-rule="auto"/>
        <w:ind w:firstLine="540"/>
        <w:jc w:val="both"/>
      </w:pPr>
      <w:r>
        <w:rPr>
          <w:sz w:val="20"/>
        </w:rPr>
        <w:t xml:space="preserve">"23. Заседание Комиссии проводится, как правило, в присутствии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гражданской службы в органе исполнительной власти Чувашской Республики. О намерении лично присутствовать на заседании Комиссии гражданский служащий или гражданин указывает в обращении, заявлении или уведомлении, представляемых в соответствии с подпунктами "б" и "е" пункта 15 настоящего Порядка.";</w:t>
      </w:r>
    </w:p>
    <w:p>
      <w:pPr>
        <w:pStyle w:val="0"/>
        <w:spacing w:before="200" w:line-rule="auto"/>
        <w:ind w:firstLine="540"/>
        <w:jc w:val="both"/>
      </w:pPr>
      <w:hyperlink w:history="0" r:id="rId25" w:tooltip="Указ Главы ЧР от 27.04.2015 N 63 (ред. от 22.01.2016) &quot;О некоторых вопросах противодействия коррупции&quot; (вместе с &quot;Порядком формирования и деятельности комиссии по соблюдению требований к служебному поведению лиц, замещающих должности государственной гражданской службы Чувашской Республики руководителей органов исполнительной власти Чувашской Республики, первых заместителей и заместителей руководителей органов исполнительной власти Чувашской Республики, и урегулированию конфликта интересов&quot;) ------------ Недействующая редакция {КонсультантПлюс}">
        <w:r>
          <w:rPr>
            <w:sz w:val="20"/>
            <w:color w:val="0000ff"/>
          </w:rPr>
          <w:t xml:space="preserve">дополнить</w:t>
        </w:r>
      </w:hyperlink>
      <w:r>
        <w:rPr>
          <w:sz w:val="20"/>
        </w:rPr>
        <w:t xml:space="preserve"> пунктом 23.1 следующего содержания:</w:t>
      </w:r>
    </w:p>
    <w:p>
      <w:pPr>
        <w:pStyle w:val="0"/>
        <w:spacing w:before="200" w:line-rule="auto"/>
        <w:ind w:firstLine="540"/>
        <w:jc w:val="both"/>
      </w:pPr>
      <w:r>
        <w:rPr>
          <w:sz w:val="20"/>
        </w:rPr>
        <w:t xml:space="preserve">"23.1. Заседания Комиссии могут проводиться в отсутствие гражданского служащего или гражданина в случае:</w:t>
      </w:r>
    </w:p>
    <w:p>
      <w:pPr>
        <w:pStyle w:val="0"/>
        <w:spacing w:before="200" w:line-rule="auto"/>
        <w:ind w:firstLine="540"/>
        <w:jc w:val="both"/>
      </w:pPr>
      <w:r>
        <w:rPr>
          <w:sz w:val="20"/>
        </w:rPr>
        <w:t xml:space="preserve">а) если в обращении, заявлении или уведомлениях, предусмотренных подпунктами "б" и "е" пункта 15 настоящего Порядка, не содержится указания о намерении гражданского служащего или гражданина лично присутствовать на заседании Комиссии;</w:t>
      </w:r>
    </w:p>
    <w:p>
      <w:pPr>
        <w:pStyle w:val="0"/>
        <w:spacing w:before="200" w:line-rule="auto"/>
        <w:ind w:firstLine="540"/>
        <w:jc w:val="both"/>
      </w:pPr>
      <w:r>
        <w:rPr>
          <w:sz w:val="20"/>
        </w:rPr>
        <w:t xml:space="preserve">б) если гражданский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pPr>
        <w:pStyle w:val="0"/>
        <w:spacing w:before="200" w:line-rule="auto"/>
        <w:ind w:firstLine="540"/>
        <w:jc w:val="both"/>
      </w:pPr>
      <w:hyperlink w:history="0" r:id="rId26" w:tooltip="Указ Главы ЧР от 27.04.2015 N 63 (ред. от 22.01.2016) &quot;О некоторых вопросах противодействия коррупции&quot; (вместе с &quot;Порядком формирования и деятельности комиссии по соблюдению требований к служебному поведению лиц, замещающих должности государственной гражданской службы Чувашской Республики руководителей органов исполнительной власти Чувашской Республики, первых заместителей и заместителей руководителей органов исполнительной власти Чувашской Республики, и урегулированию конфликта интересов&quot;) ------------ Недействующая редакция {КонсультантПлюс}">
        <w:r>
          <w:rPr>
            <w:sz w:val="20"/>
            <w:color w:val="0000ff"/>
          </w:rPr>
          <w:t xml:space="preserve">дополнить</w:t>
        </w:r>
      </w:hyperlink>
      <w:r>
        <w:rPr>
          <w:sz w:val="20"/>
        </w:rPr>
        <w:t xml:space="preserve"> пунктом 34.1 следующего содержания:</w:t>
      </w:r>
    </w:p>
    <w:p>
      <w:pPr>
        <w:pStyle w:val="0"/>
        <w:spacing w:before="200" w:line-rule="auto"/>
        <w:ind w:firstLine="540"/>
        <w:jc w:val="both"/>
      </w:pPr>
      <w:r>
        <w:rPr>
          <w:sz w:val="20"/>
        </w:rPr>
        <w:t xml:space="preserve">"34.1. По итогам рассмотрения вопросов, указанных в абзаце пятом подпункта "б" и подпункте "е" пункта 15 настоящего Порядка, Комиссия принимает одно из следующих решений:</w:t>
      </w:r>
    </w:p>
    <w:p>
      <w:pPr>
        <w:pStyle w:val="0"/>
        <w:spacing w:before="200" w:line-rule="auto"/>
        <w:ind w:firstLine="540"/>
        <w:jc w:val="both"/>
      </w:pPr>
      <w:r>
        <w:rPr>
          <w:sz w:val="20"/>
        </w:rPr>
        <w:t xml:space="preserve">а) признать, что при исполнении гражданским служащим должностных обязанностей конфликт интересов отсутствует;</w:t>
      </w:r>
    </w:p>
    <w:p>
      <w:pPr>
        <w:pStyle w:val="0"/>
        <w:spacing w:before="200" w:line-rule="auto"/>
        <w:ind w:firstLine="540"/>
        <w:jc w:val="both"/>
      </w:pPr>
      <w:r>
        <w:rPr>
          <w:sz w:val="20"/>
        </w:rPr>
        <w:t xml:space="preserve">б) признать, что при исполнении гражданским служащим должностных обязанностей личная заинтересованность приводит или может привести к конфликту интересов. В этом случае Комиссия рекомендует гражданскому служащему и (или) представителю нанимателя принять меры по урегулированию конфликта интересов или по недопущению его возникновения;</w:t>
      </w:r>
    </w:p>
    <w:p>
      <w:pPr>
        <w:pStyle w:val="0"/>
        <w:spacing w:before="200" w:line-rule="auto"/>
        <w:ind w:firstLine="540"/>
        <w:jc w:val="both"/>
      </w:pPr>
      <w:r>
        <w:rPr>
          <w:sz w:val="20"/>
        </w:rPr>
        <w:t xml:space="preserve">в) признать, что гражданский служащий не соблюдал требования об урегулировании конфликта интересов. В этом случае Комиссия рекомендует представителю нанимателя применить к гражданскому служащему конкретную меру ответственности.";</w:t>
      </w:r>
    </w:p>
    <w:p>
      <w:pPr>
        <w:pStyle w:val="0"/>
        <w:spacing w:before="200" w:line-rule="auto"/>
        <w:ind w:firstLine="540"/>
        <w:jc w:val="both"/>
      </w:pPr>
      <w:hyperlink w:history="0" r:id="rId27" w:tooltip="Указ Главы ЧР от 27.04.2015 N 63 (ред. от 22.01.2016) &quot;О некоторых вопросах противодействия коррупции&quot; (вместе с &quot;Порядком формирования и деятельности комиссии по соблюдению требований к служебному поведению лиц, замещающих должности государственной гражданской службы Чувашской Республики руководителей органов исполнительной власти Чувашской Республики, первых заместителей и заместителей руководителей органов исполнительной власти Чувашской Республики, и урегулированию конфликта интересов&quot;) ------------ Недействующая редакция {КонсультантПлюс}">
        <w:r>
          <w:rPr>
            <w:sz w:val="20"/>
            <w:color w:val="0000ff"/>
          </w:rPr>
          <w:t xml:space="preserve">пункт 38</w:t>
        </w:r>
      </w:hyperlink>
      <w:r>
        <w:rPr>
          <w:sz w:val="20"/>
        </w:rPr>
        <w:t xml:space="preserve"> изложить в следующей редакции:</w:t>
      </w:r>
    </w:p>
    <w:p>
      <w:pPr>
        <w:pStyle w:val="0"/>
        <w:spacing w:before="200" w:line-rule="auto"/>
        <w:ind w:firstLine="540"/>
        <w:jc w:val="both"/>
      </w:pPr>
      <w:r>
        <w:rPr>
          <w:sz w:val="20"/>
        </w:rPr>
        <w:t xml:space="preserve">"38. По итогам рассмотрения вопросов, указанных в подпунктах "а", "б", "г" - "е" пункта 15 настоящего Порядка, и при наличии к тому оснований Комиссия может принять иное решение, чем это предусмотрено пунктами 27, 29, 30, 32, 34, 34.1, 36 и 37 настоящего Порядка. Основания и мотивы принятия такого решения должны быть отражены в протоколе заседания Комиссии.";</w:t>
      </w:r>
    </w:p>
    <w:p>
      <w:pPr>
        <w:pStyle w:val="0"/>
        <w:spacing w:before="200" w:line-rule="auto"/>
        <w:ind w:firstLine="540"/>
        <w:jc w:val="both"/>
      </w:pPr>
      <w:r>
        <w:rPr>
          <w:sz w:val="20"/>
        </w:rPr>
        <w:t xml:space="preserve">в </w:t>
      </w:r>
      <w:hyperlink w:history="0" r:id="rId28" w:tooltip="Указ Главы ЧР от 27.04.2015 N 63 (ред. от 22.01.2016) &quot;О некоторых вопросах противодействия коррупции&quot; (вместе с &quot;Порядком формирования и деятельности комиссии по соблюдению требований к служебному поведению лиц, замещающих должности государственной гражданской службы Чувашской Республики руководителей органов исполнительной власти Чувашской Республики, первых заместителей и заместителей руководителей органов исполнительной власти Чувашской Республики, и урегулированию конфликта интересов&quot;) ------------ Недействующая редакция {КонсультантПлюс}">
        <w:r>
          <w:rPr>
            <w:sz w:val="20"/>
            <w:color w:val="0000ff"/>
          </w:rPr>
          <w:t xml:space="preserve">пункте 45</w:t>
        </w:r>
      </w:hyperlink>
      <w:r>
        <w:rPr>
          <w:sz w:val="20"/>
        </w:rPr>
        <w:t xml:space="preserve"> слова "3-дневный срок" заменить словами "7-дневный срок".</w:t>
      </w:r>
    </w:p>
    <w:p>
      <w:pPr>
        <w:pStyle w:val="0"/>
        <w:spacing w:before="200" w:line-rule="auto"/>
        <w:ind w:firstLine="540"/>
        <w:jc w:val="both"/>
      </w:pPr>
      <w:r>
        <w:rPr>
          <w:sz w:val="20"/>
        </w:rPr>
        <w:t xml:space="preserve">2. В </w:t>
      </w:r>
      <w:hyperlink w:history="0" r:id="rId29" w:tooltip="Указ Главы ЧР от 19.10.2015 N 162 &quot;О мерах по совершенствованию системы противодействия коррупции в Чувашской Республике&quot; (вместе с &quot;Положением о Комиссии по координации работы по противодействию коррупции в Чувашской Республике&quot;, &quot;Порядком рассмотрения Комиссией по координации работы по противодействию коррупции в Чувашской Республике вопросов, касающихся соблюдения требований к служебному (должностному) поведению лиц, замещающих отдельные государственные должности Чувашской Республики, и урегулирования ко ------------ Недействующая редакция {КонсультантПлюс}">
        <w:r>
          <w:rPr>
            <w:sz w:val="20"/>
            <w:color w:val="0000ff"/>
          </w:rPr>
          <w:t xml:space="preserve">Порядке</w:t>
        </w:r>
      </w:hyperlink>
      <w:r>
        <w:rPr>
          <w:sz w:val="20"/>
        </w:rPr>
        <w:t xml:space="preserve"> рассмотрения Комиссией по координации работы по противодействию коррупции в Чувашской Республике вопросов, касающихся соблюдения требований к служебному (должностному) поведению лиц, замещающих отдельные государственные должности Чувашской Республики, и урегулирования конфликта интересов (приложение N 2), утвержденном Указом Главы Чувашской Республики от 19 октября 2015 г. N 162 "О мерах по совершенствованию системы противодействия коррупции в Чувашской Республике":</w:t>
      </w:r>
    </w:p>
    <w:p>
      <w:pPr>
        <w:pStyle w:val="0"/>
        <w:spacing w:before="200" w:line-rule="auto"/>
        <w:ind w:firstLine="540"/>
        <w:jc w:val="both"/>
      </w:pPr>
      <w:hyperlink w:history="0" r:id="rId30" w:tooltip="Указ Главы ЧР от 19.10.2015 N 162 &quot;О мерах по совершенствованию системы противодействия коррупции в Чувашской Республике&quot; (вместе с &quot;Положением о Комиссии по координации работы по противодействию коррупции в Чувашской Республике&quot;, &quot;Порядком рассмотрения Комиссией по координации работы по противодействию коррупции в Чувашской Республике вопросов, касающихся соблюдения требований к служебному (должностному) поведению лиц, замещающих отдельные государственные должности Чувашской Республики, и урегулирования ко ------------ Недействующая редакция {КонсультантПлюс}">
        <w:r>
          <w:rPr>
            <w:sz w:val="20"/>
            <w:color w:val="0000ff"/>
          </w:rPr>
          <w:t xml:space="preserve">подпункт "б" пункта 2</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"уведомление лица, замещающего государственную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pPr>
        <w:pStyle w:val="0"/>
        <w:spacing w:before="200" w:line-rule="auto"/>
        <w:ind w:firstLine="540"/>
        <w:jc w:val="both"/>
      </w:pPr>
      <w:hyperlink w:history="0" r:id="rId31" w:tooltip="Указ Главы ЧР от 19.10.2015 N 162 &quot;О мерах по совершенствованию системы противодействия коррупции в Чувашской Республике&quot; (вместе с &quot;Положением о Комиссии по координации работы по противодействию коррупции в Чувашской Республике&quot;, &quot;Порядком рассмотрения Комиссией по координации работы по противодействию коррупции в Чувашской Республике вопросов, касающихся соблюдения требований к служебному (должностному) поведению лиц, замещающих отдельные государственные должности Чувашской Республики, и урегулирования ко ------------ Недействующая редакция {КонсультантПлюс}">
        <w:r>
          <w:rPr>
            <w:sz w:val="20"/>
            <w:color w:val="0000ff"/>
          </w:rPr>
          <w:t xml:space="preserve">пункт 4</w:t>
        </w:r>
      </w:hyperlink>
      <w:r>
        <w:rPr>
          <w:sz w:val="20"/>
        </w:rPr>
        <w:t xml:space="preserve"> изложить в следующей редакции:</w:t>
      </w:r>
    </w:p>
    <w:p>
      <w:pPr>
        <w:pStyle w:val="0"/>
        <w:spacing w:before="200" w:line-rule="auto"/>
        <w:ind w:firstLine="540"/>
        <w:jc w:val="both"/>
      </w:pPr>
      <w:r>
        <w:rPr>
          <w:sz w:val="20"/>
        </w:rPr>
        <w:t xml:space="preserve">"4. Заявление, указанное в абзаце втором подпункта "б" пункта 2 настоящего Порядка, подается лицом, замещающим государственную должность, в Администрацию в порядке и сроки, которые установлены для подачи данными лицами сведений о доходах, об имуществе и обязательствах имущественного характера.</w:t>
      </w:r>
    </w:p>
    <w:p>
      <w:pPr>
        <w:pStyle w:val="0"/>
        <w:spacing w:before="200" w:line-rule="auto"/>
        <w:ind w:firstLine="540"/>
        <w:jc w:val="both"/>
      </w:pPr>
      <w:r>
        <w:rPr>
          <w:sz w:val="20"/>
        </w:rPr>
        <w:t xml:space="preserve">В Управлении государственной гражданской службы, кадровой политики и государственных наград Администрации Главы Чувашской Республики (далее - Управление кадров) осуществляется предварительное рассмотрение заявлений и уведомления, указанных в подпункте "б" пункта 2 настоящего Порядка, и по результатам их рассмотрения на каждое из них подготавливается мотивированное заключение.";</w:t>
      </w:r>
    </w:p>
    <w:p>
      <w:pPr>
        <w:pStyle w:val="0"/>
        <w:spacing w:before="200" w:line-rule="auto"/>
        <w:ind w:firstLine="540"/>
        <w:jc w:val="both"/>
      </w:pPr>
      <w:hyperlink w:history="0" r:id="rId32" w:tooltip="Указ Главы ЧР от 19.10.2015 N 162 &quot;О мерах по совершенствованию системы противодействия коррупции в Чувашской Республике&quot; (вместе с &quot;Положением о Комиссии по координации работы по противодействию коррупции в Чувашской Республике&quot;, &quot;Порядком рассмотрения Комиссией по координации работы по противодействию коррупции в Чувашской Республике вопросов, касающихся соблюдения требований к служебному (должностному) поведению лиц, замещающих отдельные государственные должности Чувашской Республики, и урегулирования ко ------------ Недействующая редакция {КонсультантПлюс}">
        <w:r>
          <w:rPr>
            <w:sz w:val="20"/>
            <w:color w:val="0000ff"/>
          </w:rPr>
          <w:t xml:space="preserve">дополнить</w:t>
        </w:r>
      </w:hyperlink>
      <w:r>
        <w:rPr>
          <w:sz w:val="20"/>
        </w:rPr>
        <w:t xml:space="preserve"> пунктом 4.1 следующего содержания:</w:t>
      </w:r>
    </w:p>
    <w:p>
      <w:pPr>
        <w:pStyle w:val="0"/>
        <w:spacing w:before="200" w:line-rule="auto"/>
        <w:ind w:firstLine="540"/>
        <w:jc w:val="both"/>
      </w:pPr>
      <w:r>
        <w:rPr>
          <w:sz w:val="20"/>
        </w:rPr>
        <w:t xml:space="preserve">"4.1. При подготовке предусмотренного пунктом 4 настоящего Порядка мотивированного заключения, начальник Управления кадров или уполномоченные им должностные лица Управления кадров имеют право получать в установленном порядке от лиц, представивших в соответствии с подпунктом "б" пункта 2 настоящего Порядка заявления или уведомление, необходимые пояснения, а Руководитель Администрации Главы Чувашской Республики или начальник Управления кадров имеют право направлять в установленном порядке запросы в государственные органы, органы местного самоуправления и заинтересованные организации.</w:t>
      </w:r>
    </w:p>
    <w:p>
      <w:pPr>
        <w:pStyle w:val="0"/>
        <w:spacing w:before="200" w:line-rule="auto"/>
        <w:ind w:firstLine="540"/>
        <w:jc w:val="both"/>
      </w:pPr>
      <w:r>
        <w:rPr>
          <w:sz w:val="20"/>
        </w:rPr>
        <w:t xml:space="preserve">Заявление или уведомление, а также заключение и другие материалы в течение семи рабочих дней со дня поступления заявления или уведомления представляются председателю Комиссии.</w:t>
      </w:r>
    </w:p>
    <w:p>
      <w:pPr>
        <w:pStyle w:val="0"/>
        <w:spacing w:before="200" w:line-rule="auto"/>
        <w:ind w:firstLine="540"/>
        <w:jc w:val="both"/>
      </w:pPr>
      <w:r>
        <w:rPr>
          <w:sz w:val="20"/>
        </w:rPr>
        <w:t xml:space="preserve">В случае направления запросов заявление или уведомление, а также заключение и другие материалы представляются председателю Комиссии в течение 45 дней со дня поступления заявления или уведомления. Указанный срок может быть продлен, но не более чем на 30 дней.";</w:t>
      </w:r>
    </w:p>
    <w:p>
      <w:pPr>
        <w:pStyle w:val="0"/>
        <w:spacing w:before="200" w:line-rule="auto"/>
        <w:ind w:firstLine="540"/>
        <w:jc w:val="both"/>
      </w:pPr>
      <w:hyperlink w:history="0" r:id="rId33" w:tooltip="Указ Главы ЧР от 19.10.2015 N 162 &quot;О мерах по совершенствованию системы противодействия коррупции в Чувашской Республике&quot; (вместе с &quot;Положением о Комиссии по координации работы по противодействию коррупции в Чувашской Республике&quot;, &quot;Порядком рассмотрения Комиссией по координации работы по противодействию коррупции в Чувашской Республике вопросов, касающихся соблюдения требований к служебному (должностному) поведению лиц, замещающих отдельные государственные должности Чувашской Республики, и урегулирования ко ------------ Недействующая редакция {КонсультантПлюс}">
        <w:r>
          <w:rPr>
            <w:sz w:val="20"/>
            <w:color w:val="0000ff"/>
          </w:rPr>
          <w:t xml:space="preserve">пункт 5</w:t>
        </w:r>
      </w:hyperlink>
      <w:r>
        <w:rPr>
          <w:sz w:val="20"/>
        </w:rPr>
        <w:t xml:space="preserve"> изложить в следующей редакции:</w:t>
      </w:r>
    </w:p>
    <w:p>
      <w:pPr>
        <w:pStyle w:val="0"/>
        <w:spacing w:before="200" w:line-rule="auto"/>
        <w:ind w:firstLine="540"/>
        <w:jc w:val="both"/>
      </w:pPr>
      <w:r>
        <w:rPr>
          <w:sz w:val="20"/>
        </w:rPr>
        <w:t xml:space="preserve">"5. В случае если в заявлении, указанном в абзаце втором подпункта "б" пункта 2 настоящего Порядка,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Комиссии может принять решение, предусмотренное подпунктом "а" пункта 19 настоящего Порядка.</w:t>
      </w:r>
    </w:p>
    <w:p>
      <w:pPr>
        <w:pStyle w:val="0"/>
        <w:spacing w:before="200" w:line-rule="auto"/>
        <w:ind w:firstLine="540"/>
        <w:jc w:val="both"/>
      </w:pPr>
      <w:r>
        <w:rPr>
          <w:sz w:val="20"/>
        </w:rPr>
        <w:t xml:space="preserve">В случае если в заявлении, указанном в абзаце третьем подпункта "б" пункта 2 настоящего Порядка, и в подготовленном по результатам его рассмотрения мотивированном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w:history="0" r:id="rId3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закона</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председатель Комиссии может принять решение, предусмотренное подпунктом "а" пункта 20 настоящего Порядка.</w:t>
      </w:r>
    </w:p>
    <w:p>
      <w:pPr>
        <w:pStyle w:val="0"/>
        <w:spacing w:before="200" w:line-rule="auto"/>
        <w:ind w:firstLine="540"/>
        <w:jc w:val="both"/>
      </w:pPr>
      <w:r>
        <w:rPr>
          <w:sz w:val="20"/>
        </w:rPr>
        <w:t xml:space="preserve">В случае если в уведомлении, указанном в абзаце четвертом подпункта "б" пункта 2 настоящего Порядка,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Комиссии может принять решение, предусмотренное подпунктом "а" пункта 20.1 настоящего Порядка.</w:t>
      </w:r>
    </w:p>
    <w:p>
      <w:pPr>
        <w:pStyle w:val="0"/>
        <w:spacing w:before="200" w:line-rule="auto"/>
        <w:ind w:firstLine="540"/>
        <w:jc w:val="both"/>
      </w:pPr>
      <w:r>
        <w:rPr>
          <w:sz w:val="20"/>
        </w:rPr>
        <w:t xml:space="preserve">Заключение и принятое на его основании решение доводятся до сведения членов Комиссии на ближайшем заседании Комиссии. Лицо, представившее заявление или уведомление, должно быть проинформировано в письменной форме о принятом решении в течение семи рабочих дней со дня его принятия.";</w:t>
      </w:r>
    </w:p>
    <w:p>
      <w:pPr>
        <w:pStyle w:val="0"/>
        <w:spacing w:before="200" w:line-rule="auto"/>
        <w:ind w:firstLine="540"/>
        <w:jc w:val="both"/>
      </w:pPr>
      <w:hyperlink w:history="0" r:id="rId35" w:tooltip="Указ Главы ЧР от 19.10.2015 N 162 &quot;О мерах по совершенствованию системы противодействия коррупции в Чувашской Республике&quot; (вместе с &quot;Положением о Комиссии по координации работы по противодействию коррупции в Чувашской Республике&quot;, &quot;Порядком рассмотрения Комиссией по координации работы по противодействию коррупции в Чувашской Республике вопросов, касающихся соблюдения требований к служебному (должностному) поведению лиц, замещающих отдельные государственные должности Чувашской Республики, и урегулирования ко ------------ Недействующая редакция {КонсультантПлюс}">
        <w:r>
          <w:rPr>
            <w:sz w:val="20"/>
            <w:color w:val="0000ff"/>
          </w:rPr>
          <w:t xml:space="preserve">подпункт "а" пункта 6</w:t>
        </w:r>
      </w:hyperlink>
      <w:r>
        <w:rPr>
          <w:sz w:val="20"/>
        </w:rPr>
        <w:t xml:space="preserve"> изложить в следующей редакции:</w:t>
      </w:r>
    </w:p>
    <w:p>
      <w:pPr>
        <w:pStyle w:val="0"/>
        <w:spacing w:before="200" w:line-rule="auto"/>
        <w:ind w:firstLine="540"/>
        <w:jc w:val="both"/>
      </w:pPr>
      <w:r>
        <w:rPr>
          <w:sz w:val="20"/>
        </w:rPr>
        <w:t xml:space="preserve">"а) в десятидневный срок назначает дату заседания Комиссии и место его проведения.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пунктом 7 настоящего Порядка;";</w:t>
      </w:r>
    </w:p>
    <w:p>
      <w:pPr>
        <w:pStyle w:val="0"/>
        <w:spacing w:before="200" w:line-rule="auto"/>
        <w:ind w:firstLine="540"/>
        <w:jc w:val="both"/>
      </w:pPr>
      <w:r>
        <w:rPr>
          <w:sz w:val="20"/>
        </w:rPr>
        <w:t xml:space="preserve">в </w:t>
      </w:r>
      <w:hyperlink w:history="0" r:id="rId36" w:tooltip="Указ Главы ЧР от 19.10.2015 N 162 &quot;О мерах по совершенствованию системы противодействия коррупции в Чувашской Республике&quot; (вместе с &quot;Положением о Комиссии по координации работы по противодействию коррупции в Чувашской Республике&quot;, &quot;Порядком рассмотрения Комиссией по координации работы по противодействию коррупции в Чувашской Республике вопросов, касающихся соблюдения требований к служебному (должностному) поведению лиц, замещающих отдельные государственные должности Чувашской Республики, и урегулирования ко ------------ Недействующая редакция {КонсультантПлюс}">
        <w:r>
          <w:rPr>
            <w:sz w:val="20"/>
            <w:color w:val="0000ff"/>
          </w:rPr>
          <w:t xml:space="preserve">пункте 7</w:t>
        </w:r>
      </w:hyperlink>
      <w:r>
        <w:rPr>
          <w:sz w:val="20"/>
        </w:rPr>
        <w:t xml:space="preserve"> слова "заявления, указанного в абзаце втором" заменить словами "заявлений, указанных в абзацах втором и третьем";</w:t>
      </w:r>
    </w:p>
    <w:p>
      <w:pPr>
        <w:pStyle w:val="0"/>
        <w:spacing w:before="200" w:line-rule="auto"/>
        <w:ind w:firstLine="540"/>
        <w:jc w:val="both"/>
      </w:pPr>
      <w:hyperlink w:history="0" r:id="rId37" w:tooltip="Указ Главы ЧР от 19.10.2015 N 162 &quot;О мерах по совершенствованию системы противодействия коррупции в Чувашской Республике&quot; (вместе с &quot;Положением о Комиссии по координации работы по противодействию коррупции в Чувашской Республике&quot;, &quot;Порядком рассмотрения Комиссией по координации работы по противодействию коррупции в Чувашской Республике вопросов, касающихся соблюдения требований к служебному (должностному) поведению лиц, замещающих отдельные государственные должности Чувашской Республики, и урегулирования ко ------------ Недействующая редакция {КонсультантПлюс}">
        <w:r>
          <w:rPr>
            <w:sz w:val="20"/>
            <w:color w:val="0000ff"/>
          </w:rPr>
          <w:t xml:space="preserve">пункт 13</w:t>
        </w:r>
      </w:hyperlink>
      <w:r>
        <w:rPr>
          <w:sz w:val="20"/>
        </w:rPr>
        <w:t xml:space="preserve"> изложить в следующей редакции:</w:t>
      </w:r>
    </w:p>
    <w:p>
      <w:pPr>
        <w:pStyle w:val="0"/>
        <w:spacing w:before="200" w:line-rule="auto"/>
        <w:ind w:firstLine="540"/>
        <w:jc w:val="both"/>
      </w:pPr>
      <w:r>
        <w:rPr>
          <w:sz w:val="20"/>
        </w:rPr>
        <w:t xml:space="preserve">"13. Заседание Комиссии проводится, как правило, в присутствии лица, представившего в соответствии с подпунктом "б" пункта 2 настоящего Порядка заявление или уведомление. О намерении лично присутствовать на заседании Комиссии лицо, представившее заявление или уведомление, указывает в заявлении или уведомлении, представляемых в соответствии с подпунктом "б" пункта 2 настоящего Порядка.";</w:t>
      </w:r>
    </w:p>
    <w:p>
      <w:pPr>
        <w:pStyle w:val="0"/>
        <w:spacing w:before="200" w:line-rule="auto"/>
        <w:ind w:firstLine="540"/>
        <w:jc w:val="both"/>
      </w:pPr>
      <w:hyperlink w:history="0" r:id="rId38" w:tooltip="Указ Главы ЧР от 19.10.2015 N 162 &quot;О мерах по совершенствованию системы противодействия коррупции в Чувашской Республике&quot; (вместе с &quot;Положением о Комиссии по координации работы по противодействию коррупции в Чувашской Республике&quot;, &quot;Порядком рассмотрения Комиссией по координации работы по противодействию коррупции в Чувашской Республике вопросов, касающихся соблюдения требований к служебному (должностному) поведению лиц, замещающих отдельные государственные должности Чувашской Республики, и урегулирования ко ------------ Недействующая редакция {КонсультантПлюс}">
        <w:r>
          <w:rPr>
            <w:sz w:val="20"/>
            <w:color w:val="0000ff"/>
          </w:rPr>
          <w:t xml:space="preserve">дополнить</w:t>
        </w:r>
      </w:hyperlink>
      <w:r>
        <w:rPr>
          <w:sz w:val="20"/>
        </w:rPr>
        <w:t xml:space="preserve"> пунктом 13.1 следующего содержания:</w:t>
      </w:r>
    </w:p>
    <w:p>
      <w:pPr>
        <w:pStyle w:val="0"/>
        <w:spacing w:before="200" w:line-rule="auto"/>
        <w:ind w:firstLine="540"/>
        <w:jc w:val="both"/>
      </w:pPr>
      <w:r>
        <w:rPr>
          <w:sz w:val="20"/>
        </w:rPr>
        <w:t xml:space="preserve">"13.1. Заседания Комиссии могут проводиться в отсутствие лица, представившего в соответствии с подпунктом "б" пункта 2 настоящего Порядка заявление или уведомление в случае:</w:t>
      </w:r>
    </w:p>
    <w:p>
      <w:pPr>
        <w:pStyle w:val="0"/>
        <w:spacing w:before="200" w:line-rule="auto"/>
        <w:ind w:firstLine="540"/>
        <w:jc w:val="both"/>
      </w:pPr>
      <w:r>
        <w:rPr>
          <w:sz w:val="20"/>
        </w:rPr>
        <w:t xml:space="preserve">а) если в заявлении или уведомлении не содержится указания о намерении лица, представившего заявление или уведомление, лично присутствовать на заседании Комиссии;</w:t>
      </w:r>
    </w:p>
    <w:p>
      <w:pPr>
        <w:pStyle w:val="0"/>
        <w:spacing w:before="200" w:line-rule="auto"/>
        <w:ind w:firstLine="540"/>
        <w:jc w:val="both"/>
      </w:pPr>
      <w:r>
        <w:rPr>
          <w:sz w:val="20"/>
        </w:rPr>
        <w:t xml:space="preserve">б) если лицо, представившее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pPr>
        <w:pStyle w:val="0"/>
        <w:spacing w:before="200" w:line-rule="auto"/>
        <w:ind w:firstLine="540"/>
        <w:jc w:val="both"/>
      </w:pPr>
      <w:hyperlink w:history="0" r:id="rId39" w:tooltip="Указ Главы ЧР от 19.10.2015 N 162 &quot;О мерах по совершенствованию системы противодействия коррупции в Чувашской Республике&quot; (вместе с &quot;Положением о Комиссии по координации работы по противодействию коррупции в Чувашской Республике&quot;, &quot;Порядком рассмотрения Комиссией по координации работы по противодействию коррупции в Чувашской Республике вопросов, касающихся соблюдения требований к служебному (должностному) поведению лиц, замещающих отдельные государственные должности Чувашской Республики, и урегулирования ко ------------ Недействующая редакция {КонсультантПлюс}">
        <w:r>
          <w:rPr>
            <w:sz w:val="20"/>
            <w:color w:val="0000ff"/>
          </w:rPr>
          <w:t xml:space="preserve">дополнить</w:t>
        </w:r>
      </w:hyperlink>
      <w:r>
        <w:rPr>
          <w:sz w:val="20"/>
        </w:rPr>
        <w:t xml:space="preserve"> пунктом 20.1 следующего содержания:</w:t>
      </w:r>
    </w:p>
    <w:p>
      <w:pPr>
        <w:pStyle w:val="0"/>
        <w:spacing w:before="200" w:line-rule="auto"/>
        <w:ind w:firstLine="540"/>
        <w:jc w:val="both"/>
      </w:pPr>
      <w:r>
        <w:rPr>
          <w:sz w:val="20"/>
        </w:rPr>
        <w:t xml:space="preserve">"20.1. По итогам рассмотрения вопроса, указанного в абзаце четвертом подпункта "б" пункта 2 настоящего Порядка, Комиссия принимает одно из следующих решений:</w:t>
      </w:r>
    </w:p>
    <w:p>
      <w:pPr>
        <w:pStyle w:val="0"/>
        <w:spacing w:before="200" w:line-rule="auto"/>
        <w:ind w:firstLine="540"/>
        <w:jc w:val="both"/>
      </w:pPr>
      <w:r>
        <w:rPr>
          <w:sz w:val="20"/>
        </w:rPr>
        <w:t xml:space="preserve">а) признать, что при исполнении должностных обязанностей лицом, представившим уведомление, конфликт интересов отсутствует;</w:t>
      </w:r>
    </w:p>
    <w:p>
      <w:pPr>
        <w:pStyle w:val="0"/>
        <w:spacing w:before="200" w:line-rule="auto"/>
        <w:ind w:firstLine="540"/>
        <w:jc w:val="both"/>
      </w:pPr>
      <w:r>
        <w:rPr>
          <w:sz w:val="20"/>
        </w:rPr>
        <w:t xml:space="preserve">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Комиссия рекомендует лицу, представившему уведомление, принять меры по предотвращению или урегулированию конфликта интересов. О принятом решении секретарь Комиссии уведомляет должностное лицо или государственный орган Чувашской Республики, назначившее лицо, замещающее государственную должность;</w:t>
      </w:r>
    </w:p>
    <w:p>
      <w:pPr>
        <w:pStyle w:val="0"/>
        <w:spacing w:before="200" w:line-rule="auto"/>
        <w:ind w:firstLine="540"/>
        <w:jc w:val="both"/>
      </w:pPr>
      <w:r>
        <w:rPr>
          <w:sz w:val="20"/>
        </w:rPr>
        <w:t xml:space="preserve">в) признать, что лицом, представившим уведомление, не соблюдались требования об урегулировании конфликта интересов. В этом случае Комиссия рекомендует должностному лицу или государственному органу Чувашской Республики, назначившему лицо, замещающее государственную должность, применить к лицу, замещающему государственную должность, конкретную меру ответственности.";</w:t>
      </w:r>
    </w:p>
    <w:p>
      <w:pPr>
        <w:pStyle w:val="0"/>
        <w:spacing w:before="200" w:line-rule="auto"/>
        <w:ind w:firstLine="540"/>
        <w:jc w:val="both"/>
      </w:pPr>
      <w:hyperlink w:history="0" r:id="rId40" w:tooltip="Указ Главы ЧР от 19.10.2015 N 162 &quot;О мерах по совершенствованию системы противодействия коррупции в Чувашской Республике&quot; (вместе с &quot;Положением о Комиссии по координации работы по противодействию коррупции в Чувашской Республике&quot;, &quot;Порядком рассмотрения Комиссией по координации работы по противодействию коррупции в Чувашской Республике вопросов, касающихся соблюдения требований к служебному (должностному) поведению лиц, замещающих отдельные государственные должности Чувашской Республики, и урегулирования ко ------------ Недействующая редакция {КонсультантПлюс}">
        <w:r>
          <w:rPr>
            <w:sz w:val="20"/>
            <w:color w:val="0000ff"/>
          </w:rPr>
          <w:t xml:space="preserve">дополнить</w:t>
        </w:r>
      </w:hyperlink>
      <w:r>
        <w:rPr>
          <w:sz w:val="20"/>
        </w:rPr>
        <w:t xml:space="preserve"> пунктом 26.1 следующего содержания:</w:t>
      </w:r>
    </w:p>
    <w:p>
      <w:pPr>
        <w:pStyle w:val="0"/>
        <w:spacing w:before="200" w:line-rule="auto"/>
        <w:ind w:firstLine="540"/>
        <w:jc w:val="both"/>
      </w:pPr>
      <w:r>
        <w:rPr>
          <w:sz w:val="20"/>
        </w:rPr>
        <w:t xml:space="preserve">"26.1. В случае если в заявлениях, уведомлении, предусмотренных подпунктом "б" пункта 2 настоящего Порядка, не содержится указания о намерении представивших их лиц лично присутствовать на заседании Комиссии, по решению председателя Комиссии голосование по вопросам, указанным в пункте 2 настоящего Порядка, может проводиться заочно путем направления членам Комиссии опросных листов, а также иных материалов.</w:t>
      </w:r>
    </w:p>
    <w:p>
      <w:pPr>
        <w:pStyle w:val="0"/>
        <w:spacing w:before="200" w:line-rule="auto"/>
        <w:ind w:firstLine="540"/>
        <w:jc w:val="both"/>
      </w:pPr>
      <w:r>
        <w:rPr>
          <w:sz w:val="20"/>
        </w:rPr>
        <w:t xml:space="preserve">При заполнении опросного листа член Комиссии должен однозначно выразить свое мнение в отношении предлагаемого Комиссией решения, проголосовав за или против него. Подписанный членом Комиссии опросный лист направляется в Комиссию не позднее трех рабочих дней со дня его получения.</w:t>
      </w:r>
    </w:p>
    <w:p>
      <w:pPr>
        <w:pStyle w:val="0"/>
        <w:spacing w:before="200" w:line-rule="auto"/>
        <w:ind w:firstLine="540"/>
        <w:jc w:val="both"/>
      </w:pPr>
      <w:r>
        <w:rPr>
          <w:sz w:val="20"/>
        </w:rPr>
        <w:t xml:space="preserve">Решение Комиссии, принятое по итогам заочного голосования, оформляется протоколом в соответствии с требованиями пункта 27 настоящего Порядка и направляется членам Комиссии и заинтересованным лицам в течение семи рабочих дней после подписания протокола.";</w:t>
      </w:r>
    </w:p>
    <w:p>
      <w:pPr>
        <w:pStyle w:val="0"/>
        <w:spacing w:before="200" w:line-rule="auto"/>
        <w:ind w:firstLine="540"/>
        <w:jc w:val="both"/>
      </w:pPr>
      <w:r>
        <w:rPr>
          <w:sz w:val="20"/>
        </w:rPr>
        <w:t xml:space="preserve">в </w:t>
      </w:r>
      <w:hyperlink w:history="0" r:id="rId41" w:tooltip="Указ Главы ЧР от 19.10.2015 N 162 &quot;О мерах по совершенствованию системы противодействия коррупции в Чувашской Республике&quot; (вместе с &quot;Положением о Комиссии по координации работы по противодействию коррупции в Чувашской Республике&quot;, &quot;Порядком рассмотрения Комиссией по координации работы по противодействию коррупции в Чувашской Республике вопросов, касающихся соблюдения требований к служебному (должностному) поведению лиц, замещающих отдельные государственные должности Чувашской Республики, и урегулирования ко ------------ Недействующая редакция {КонсультантПлюс}">
        <w:r>
          <w:rPr>
            <w:sz w:val="20"/>
            <w:color w:val="0000ff"/>
          </w:rPr>
          <w:t xml:space="preserve">пункте 29</w:t>
        </w:r>
      </w:hyperlink>
      <w:r>
        <w:rPr>
          <w:sz w:val="20"/>
        </w:rPr>
        <w:t xml:space="preserve"> слова "в трехдневный срок со дня проведения" заменить словами "в течение пяти рабочих дней после подписания протокола".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Главы ЧР от 24.03.2016 N 30</w:t>
            <w:br/>
            <w:t>"Об утверждении Порядка сообщения лицами, замещающими отдельные государственные должнос...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CB6AF9020400291D7820743956218C223F1638051EE95F8B8DB9C168E5D65A8DC13B6D95D88EAAD87614AF27DCE2044449DB25391AD226L" TargetMode = "External"/>
	<Relationship Id="rId8" Type="http://schemas.openxmlformats.org/officeDocument/2006/relationships/hyperlink" Target="consultantplus://offline/ref=CB6AF9020400291D7820743956218C223F1638051EE95F8B8DB9C168E5D65A8DC13B6D97DF82F5DD6305F72BD9F81A4754C7273BD12CL" TargetMode = "External"/>
	<Relationship Id="rId9" Type="http://schemas.openxmlformats.org/officeDocument/2006/relationships/hyperlink" Target="consultantplus://offline/ref=CB6AF9020400291D7820743956218C223F16340D13EC5F8B8DB9C168E5D65A8DD33B3599DB8DBF8C244EF82ADFDE22L" TargetMode = "External"/>
	<Relationship Id="rId10" Type="http://schemas.openxmlformats.org/officeDocument/2006/relationships/hyperlink" Target="consultantplus://offline/ref=CB6AF9020400291D78206A34404DD226331B620016EB5CD9D1E5C73FBA865CD8817B6BC099CDAC8D2750FB23DEED4E150E902A381C3CED7B946A96D6D823L" TargetMode = "External"/>
	<Relationship Id="rId11" Type="http://schemas.openxmlformats.org/officeDocument/2006/relationships/hyperlink" Target="consultantplus://offline/ref=CB6AF9020400291D78206A34404DD226331B620016EB53DED9E9C73FBA865CD8817B6BC099CDAC8D2750FB22DAED4E150E902A381C3CED7B946A96D6D823L" TargetMode = "External"/>
	<Relationship Id="rId12" Type="http://schemas.openxmlformats.org/officeDocument/2006/relationships/hyperlink" Target="consultantplus://offline/ref=CB6AF9020400291D78206A34404DD226331B62001FEF5DDDD1E69A35B2DF50DA867434D79E84A08C2751F22DD6B24B001FC8263D0622EE66886894DD20L" TargetMode = "External"/>
	<Relationship Id="rId13" Type="http://schemas.openxmlformats.org/officeDocument/2006/relationships/hyperlink" Target="consultantplus://offline/ref=CB6AF9020400291D78206A34404DD226331B62001FEF5DDDD1E69A35B2DF50DA867434D79E84A08C2751F223D6B24B001FC8263D0622EE66886894DD20L" TargetMode = "External"/>
	<Relationship Id="rId14" Type="http://schemas.openxmlformats.org/officeDocument/2006/relationships/hyperlink" Target="consultantplus://offline/ref=CB6AF9020400291D78206A34404DD226331B62001FEF5DDDD1E69A35B2DF50DA867434D79E84A08C2750F32DD6B24B001FC8263D0622EE66886894DD20L" TargetMode = "External"/>
	<Relationship Id="rId15" Type="http://schemas.openxmlformats.org/officeDocument/2006/relationships/hyperlink" Target="consultantplus://offline/ref=CB6AF9020400291D78206A34404DD226331B62001FEF5DDDD1E69A35B2DF50DA867434D79E84A08C2751FA2BD6B24B001FC8263D0622EE66886894DD20L" TargetMode = "External"/>
	<Relationship Id="rId16" Type="http://schemas.openxmlformats.org/officeDocument/2006/relationships/hyperlink" Target="consultantplus://offline/ref=CB6AF9020400291D78206A34404DD226331B62001FEF5DDDD1E69A35B2DF50DA867434D79E84A08C2750F32DD6B24B001FC8263D0622EE66886894DD20L" TargetMode = "External"/>
	<Relationship Id="rId17" Type="http://schemas.openxmlformats.org/officeDocument/2006/relationships/hyperlink" Target="consultantplus://offline/ref=CB6AF9020400291D78206A34404DD226331B62001FEF5DDDD1E69A35B2DF50DA867434D79E84A08C2751FA23D6B24B001FC8263D0622EE66886894DD20L" TargetMode = "External"/>
	<Relationship Id="rId18" Type="http://schemas.openxmlformats.org/officeDocument/2006/relationships/hyperlink" Target="consultantplus://offline/ref=CB6AF9020400291D78206A34404DD226331B62001FEF5DDDD1E69A35B2DF50DA867434D79E84A08C2751FB2BD6B24B001FC8263D0622EE66886894DD20L" TargetMode = "External"/>
	<Relationship Id="rId19" Type="http://schemas.openxmlformats.org/officeDocument/2006/relationships/hyperlink" Target="consultantplus://offline/ref=CB6AF9020400291D78206A34404DD226331B62001FEF5DDDD1E69A35B2DF50DA867434D79E84A08C2751F22DD6B24B001FC8263D0622EE66886894DD20L" TargetMode = "External"/>
	<Relationship Id="rId20" Type="http://schemas.openxmlformats.org/officeDocument/2006/relationships/hyperlink" Target="consultantplus://offline/ref=CB6AF9020400291D78206A34404DD226331B62001FEF5DDDD1E69A35B2DF50DA867434D79E84A08C2751FB28D6B24B001FC8263D0622EE66886894DD20L" TargetMode = "External"/>
	<Relationship Id="rId21" Type="http://schemas.openxmlformats.org/officeDocument/2006/relationships/hyperlink" Target="consultantplus://offline/ref=CB6AF9020400291D78206A34404DD226331B62001FEF5DDDD1E69A35B2DF50DA867434D79E84A08C2751FB29D6B24B001FC8263D0622EE66886894DD20L" TargetMode = "External"/>
	<Relationship Id="rId22" Type="http://schemas.openxmlformats.org/officeDocument/2006/relationships/hyperlink" Target="consultantplus://offline/ref=CB6AF9020400291D78206A34404DD226331B62001FEF5DDDD1E69A35B2DF50DA867434D79E84A08C2751FB28D6B24B001FC8263D0622EE66886894DD20L" TargetMode = "External"/>
	<Relationship Id="rId23" Type="http://schemas.openxmlformats.org/officeDocument/2006/relationships/hyperlink" Target="consultantplus://offline/ref=CB6AF9020400291D78206A34404DD226331B62001FEF5DDDD1E69A35B2DF50DA867434D79E84A08C2751F32ED6B24B001FC8263D0622EE66886894DD20L" TargetMode = "External"/>
	<Relationship Id="rId24" Type="http://schemas.openxmlformats.org/officeDocument/2006/relationships/hyperlink" Target="consultantplus://offline/ref=CB6AF9020400291D78206A34404DD226331B62001FEF5DDDD1E69A35B2DF50DA867434D79E84A08C2751FB22D6B24B001FC8263D0622EE66886894DD20L" TargetMode = "External"/>
	<Relationship Id="rId25" Type="http://schemas.openxmlformats.org/officeDocument/2006/relationships/hyperlink" Target="consultantplus://offline/ref=CB6AF9020400291D78206A34404DD226331B62001FEF5DDDD1E69A35B2DF50DA867434D79E84A08C2751F22DD6B24B001FC8263D0622EE66886894DD20L" TargetMode = "External"/>
	<Relationship Id="rId26" Type="http://schemas.openxmlformats.org/officeDocument/2006/relationships/hyperlink" Target="consultantplus://offline/ref=CB6AF9020400291D78206A34404DD226331B62001FEF5DDDD1E69A35B2DF50DA867434D79E84A08C2751F22DD6B24B001FC8263D0622EE66886894DD20L" TargetMode = "External"/>
	<Relationship Id="rId27" Type="http://schemas.openxmlformats.org/officeDocument/2006/relationships/hyperlink" Target="consultantplus://offline/ref=CB6AF9020400291D78206A34404DD226331B62001FEF5DDDD1E69A35B2DF50DA867434D79E84A08C2752FA22D6B24B001FC8263D0622EE66886894DD20L" TargetMode = "External"/>
	<Relationship Id="rId28" Type="http://schemas.openxmlformats.org/officeDocument/2006/relationships/hyperlink" Target="consultantplus://offline/ref=CB6AF9020400291D78206A34404DD226331B62001FEF5DDDD1E69A35B2DF50DA867434D79E84A08C2752FA2FD6B24B001FC8263D0622EE66886894DD20L" TargetMode = "External"/>
	<Relationship Id="rId29" Type="http://schemas.openxmlformats.org/officeDocument/2006/relationships/hyperlink" Target="consultantplus://offline/ref=CB6AF9020400291D78206A34404DD226331B62001FED53DFD3E69A35B2DF50DA867434D79E84A08C2751F329D6B24B001FC8263D0622EE66886894DD20L" TargetMode = "External"/>
	<Relationship Id="rId30" Type="http://schemas.openxmlformats.org/officeDocument/2006/relationships/hyperlink" Target="consultantplus://offline/ref=CB6AF9020400291D78206A34404DD226331B62001FED53DFD3E69A35B2DF50DA867434D79E84A08C2752FA2BD6B24B001FC8263D0622EE66886894DD20L" TargetMode = "External"/>
	<Relationship Id="rId31" Type="http://schemas.openxmlformats.org/officeDocument/2006/relationships/hyperlink" Target="consultantplus://offline/ref=CB6AF9020400291D78206A34404DD226331B62001FED53DFD3E69A35B2DF50DA867434D79E84A08C2752FA2DD6B24B001FC8263D0622EE66886894DD20L" TargetMode = "External"/>
	<Relationship Id="rId32" Type="http://schemas.openxmlformats.org/officeDocument/2006/relationships/hyperlink" Target="consultantplus://offline/ref=CB6AF9020400291D78206A34404DD226331B62001FED53DFD3E69A35B2DF50DA867434D79E84A08C2751F329D6B24B001FC8263D0622EE66886894DD20L" TargetMode = "External"/>
	<Relationship Id="rId33" Type="http://schemas.openxmlformats.org/officeDocument/2006/relationships/hyperlink" Target="consultantplus://offline/ref=CB6AF9020400291D78206A34404DD226331B62001FED53DFD3E69A35B2DF50DA867434D79E84A08C2752FA22D6B24B001FC8263D0622EE66886894DD20L" TargetMode = "External"/>
	<Relationship Id="rId34" Type="http://schemas.openxmlformats.org/officeDocument/2006/relationships/hyperlink" Target="consultantplus://offline/ref=CB6AF9020400291D7820743956218C223F153D0A13ED5F8B8DB9C168E5D65A8DD33B3599DB8DBF8C244EF82ADFDE22L" TargetMode = "External"/>
	<Relationship Id="rId35" Type="http://schemas.openxmlformats.org/officeDocument/2006/relationships/hyperlink" Target="consultantplus://offline/ref=CB6AF9020400291D78206A34404DD226331B62001FED53DFD3E69A35B2DF50DA867434D79E84A08C2752FB2AD6B24B001FC8263D0622EE66886894DD20L" TargetMode = "External"/>
	<Relationship Id="rId36" Type="http://schemas.openxmlformats.org/officeDocument/2006/relationships/hyperlink" Target="consultantplus://offline/ref=CB6AF9020400291D78206A34404DD226331B62001FED53DFD3E69A35B2DF50DA867434D79E84A08C2752FB29D6B24B001FC8263D0622EE66886894DD20L" TargetMode = "External"/>
	<Relationship Id="rId37" Type="http://schemas.openxmlformats.org/officeDocument/2006/relationships/hyperlink" Target="consultantplus://offline/ref=CB6AF9020400291D78206A34404DD226331B62001FED53DFD3E69A35B2DF50DA867434D79E84A08C2752FB23D6B24B001FC8263D0622EE66886894DD20L" TargetMode = "External"/>
	<Relationship Id="rId38" Type="http://schemas.openxmlformats.org/officeDocument/2006/relationships/hyperlink" Target="consultantplus://offline/ref=CB6AF9020400291D78206A34404DD226331B62001FED53DFD3E69A35B2DF50DA867434D79E84A08C2751F329D6B24B001FC8263D0622EE66886894DD20L" TargetMode = "External"/>
	<Relationship Id="rId39" Type="http://schemas.openxmlformats.org/officeDocument/2006/relationships/hyperlink" Target="consultantplus://offline/ref=CB6AF9020400291D78206A34404DD226331B62001FED53DFD3E69A35B2DF50DA867434D79E84A08C2751F329D6B24B001FC8263D0622EE66886894DD20L" TargetMode = "External"/>
	<Relationship Id="rId40" Type="http://schemas.openxmlformats.org/officeDocument/2006/relationships/hyperlink" Target="consultantplus://offline/ref=CB6AF9020400291D78206A34404DD226331B62001FED53DFD3E69A35B2DF50DA867434D79E84A08C2751F329D6B24B001FC8263D0622EE66886894DD20L" TargetMode = "External"/>
	<Relationship Id="rId41" Type="http://schemas.openxmlformats.org/officeDocument/2006/relationships/hyperlink" Target="consultantplus://offline/ref=CB6AF9020400291D78206A34404DD226331B62001FED53DFD3E69A35B2DF50DA867434D79E84A08C2752FF22D6B24B001FC8263D0622EE66886894DD20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Главы ЧР от 24.03.2016 N 30
"Об утверждении Порядка сообщения лицами, замещающими отдельные государственные должности Чувашской Республики и должности государственной гражданской службы Чувашской Республики,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указы Главы Чувашской Республики"</dc:title>
  <dcterms:created xsi:type="dcterms:W3CDTF">2024-03-14T11:54:03Z</dcterms:created>
</cp:coreProperties>
</file>