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Pr="00A00B24" w:rsidRDefault="00C50D15" w:rsidP="00833E6C">
      <w:pPr>
        <w:tabs>
          <w:tab w:val="left" w:pos="4536"/>
        </w:tabs>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97347A" wp14:editId="33C4ED6F">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21.02.2024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294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21.02.2024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294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D58F3F" wp14:editId="2FE52826">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21.02.2024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294</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21.02.2024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294</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B94869" w:rsidRDefault="00B94869" w:rsidP="00B94869">
      <w:pPr>
        <w:tabs>
          <w:tab w:val="left" w:pos="4820"/>
        </w:tabs>
        <w:ind w:right="4959"/>
        <w:jc w:val="both"/>
      </w:pPr>
    </w:p>
    <w:tbl>
      <w:tblPr>
        <w:tblW w:w="9889" w:type="dxa"/>
        <w:tblLook w:val="04A0" w:firstRow="1" w:lastRow="0" w:firstColumn="1" w:lastColumn="0" w:noHBand="0" w:noVBand="1"/>
      </w:tblPr>
      <w:tblGrid>
        <w:gridCol w:w="4786"/>
        <w:gridCol w:w="1985"/>
        <w:gridCol w:w="3118"/>
      </w:tblGrid>
      <w:tr w:rsidR="00833E6C" w:rsidTr="00833E6C">
        <w:tc>
          <w:tcPr>
            <w:tcW w:w="4786" w:type="dxa"/>
            <w:hideMark/>
          </w:tcPr>
          <w:p w:rsidR="00833E6C" w:rsidRDefault="00833E6C">
            <w:pPr>
              <w:tabs>
                <w:tab w:val="left" w:pos="3828"/>
                <w:tab w:val="left" w:pos="4111"/>
                <w:tab w:val="left" w:pos="4962"/>
              </w:tabs>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«Выдача градостроительного плана земельного участка на территории Урмарского муниципального округа Чувашской Республики»</w:t>
            </w:r>
          </w:p>
        </w:tc>
        <w:tc>
          <w:tcPr>
            <w:tcW w:w="1985" w:type="dxa"/>
          </w:tcPr>
          <w:p w:rsidR="00833E6C" w:rsidRDefault="00833E6C">
            <w:pPr>
              <w:rPr>
                <w:rFonts w:ascii="Times New Roman" w:hAnsi="Times New Roman"/>
                <w:b/>
              </w:rPr>
            </w:pPr>
          </w:p>
        </w:tc>
        <w:tc>
          <w:tcPr>
            <w:tcW w:w="3118" w:type="dxa"/>
          </w:tcPr>
          <w:p w:rsidR="00833E6C" w:rsidRDefault="00833E6C" w:rsidP="00833E6C">
            <w:pPr>
              <w:jc w:val="right"/>
              <w:rPr>
                <w:rFonts w:ascii="Times New Roman" w:hAnsi="Times New Roman"/>
              </w:rPr>
            </w:pPr>
          </w:p>
        </w:tc>
      </w:tr>
    </w:tbl>
    <w:p w:rsidR="00833E6C" w:rsidRDefault="00833E6C" w:rsidP="00833E6C">
      <w:pPr>
        <w:tabs>
          <w:tab w:val="left" w:pos="3828"/>
          <w:tab w:val="left" w:pos="4111"/>
          <w:tab w:val="left" w:pos="4962"/>
        </w:tabs>
        <w:autoSpaceDE w:val="0"/>
        <w:autoSpaceDN w:val="0"/>
        <w:adjustRightInd w:val="0"/>
        <w:spacing w:after="0" w:line="240" w:lineRule="auto"/>
        <w:ind w:right="4863"/>
        <w:contextualSpacing/>
        <w:jc w:val="both"/>
        <w:rPr>
          <w:rFonts w:ascii="Times New Roman" w:hAnsi="Times New Roman"/>
          <w:bCs/>
          <w:sz w:val="24"/>
          <w:szCs w:val="24"/>
        </w:rPr>
      </w:pPr>
    </w:p>
    <w:p w:rsidR="00833E6C" w:rsidRDefault="00833E6C" w:rsidP="00833E6C">
      <w:pPr>
        <w:spacing w:after="0" w:line="240" w:lineRule="auto"/>
        <w:ind w:firstLine="709"/>
        <w:jc w:val="both"/>
        <w:rPr>
          <w:rFonts w:ascii="Times New Roman" w:eastAsia="Times New Roman" w:hAnsi="Times New Roman"/>
          <w:sz w:val="24"/>
          <w:szCs w:val="24"/>
          <w:lang w:eastAsia="ru-RU"/>
        </w:rPr>
      </w:pPr>
    </w:p>
    <w:p w:rsidR="00833E6C" w:rsidRPr="00833E6C" w:rsidRDefault="00833E6C" w:rsidP="00833E6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w:t>
      </w:r>
      <w:r w:rsidRPr="00833E6C">
        <w:rPr>
          <w:rFonts w:ascii="Times New Roman" w:eastAsia="Times New Roman" w:hAnsi="Times New Roman"/>
          <w:sz w:val="24"/>
          <w:szCs w:val="24"/>
          <w:lang w:eastAsia="ru-RU"/>
        </w:rPr>
        <w:t xml:space="preserve">Администрация  Урмарского  муниципального   округа   Чувашской    Республики </w:t>
      </w:r>
      <w:proofErr w:type="gramStart"/>
      <w:r w:rsidRPr="00833E6C">
        <w:rPr>
          <w:rFonts w:ascii="Times New Roman" w:eastAsia="Times New Roman" w:hAnsi="Times New Roman"/>
          <w:sz w:val="24"/>
          <w:szCs w:val="24"/>
          <w:lang w:eastAsia="ru-RU"/>
        </w:rPr>
        <w:t>п</w:t>
      </w:r>
      <w:proofErr w:type="gramEnd"/>
      <w:r w:rsidRPr="00833E6C">
        <w:rPr>
          <w:rFonts w:ascii="Times New Roman" w:eastAsia="Times New Roman" w:hAnsi="Times New Roman"/>
          <w:sz w:val="24"/>
          <w:szCs w:val="24"/>
          <w:lang w:eastAsia="ru-RU"/>
        </w:rPr>
        <w:t xml:space="preserve"> о с т а н о в л я е т:</w:t>
      </w:r>
    </w:p>
    <w:p w:rsidR="00833E6C" w:rsidRDefault="00833E6C" w:rsidP="00833E6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Утвердить административный регламент предоставления муниципальной услуги «Выдача градостроительного плана земельного участка на территории Урмарского муниципального округа Чувашской Республики».</w:t>
      </w:r>
    </w:p>
    <w:p w:rsidR="00833E6C" w:rsidRDefault="00833E6C" w:rsidP="00833E6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Признать утратившим силу постановление администрации Урмарского </w:t>
      </w:r>
      <w:r w:rsidR="002223A5">
        <w:rPr>
          <w:rFonts w:ascii="Times New Roman" w:eastAsia="Times New Roman" w:hAnsi="Times New Roman"/>
          <w:sz w:val="24"/>
          <w:szCs w:val="24"/>
          <w:lang w:eastAsia="ru-RU"/>
        </w:rPr>
        <w:t>муниципального округа</w:t>
      </w:r>
      <w:r>
        <w:rPr>
          <w:rFonts w:ascii="Times New Roman" w:eastAsia="Times New Roman" w:hAnsi="Times New Roman"/>
          <w:sz w:val="24"/>
          <w:szCs w:val="24"/>
          <w:lang w:eastAsia="ru-RU"/>
        </w:rPr>
        <w:t xml:space="preserve"> Чувашской Республики от 6 июня 2023 года № 687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«Выдача градостроительного плана земельного участка на территории Урмарского муниципального округа Чувашской Республики»».</w:t>
      </w:r>
    </w:p>
    <w:p w:rsidR="00833E6C" w:rsidRDefault="00833E6C" w:rsidP="00833E6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Контроль за исполнением настоящего постановления возложить на управление строительства и развития территорий администрации Урмарского муниципального округа Чувашской Республики.</w:t>
      </w:r>
    </w:p>
    <w:p w:rsidR="00833E6C" w:rsidRDefault="00833E6C" w:rsidP="00833E6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Настоящее постановление вступает в силу после его официального опубликования.</w:t>
      </w:r>
    </w:p>
    <w:p w:rsidR="00833E6C" w:rsidRDefault="00833E6C" w:rsidP="00833E6C">
      <w:pPr>
        <w:spacing w:after="0" w:line="240" w:lineRule="auto"/>
        <w:ind w:firstLine="709"/>
        <w:rPr>
          <w:rFonts w:ascii="Times New Roman" w:eastAsia="Times New Roman" w:hAnsi="Times New Roman"/>
          <w:sz w:val="24"/>
          <w:szCs w:val="24"/>
          <w:lang w:eastAsia="ru-RU"/>
        </w:rPr>
      </w:pPr>
    </w:p>
    <w:p w:rsidR="00833E6C" w:rsidRDefault="00833E6C" w:rsidP="00833E6C">
      <w:pPr>
        <w:spacing w:after="0" w:line="240" w:lineRule="auto"/>
        <w:rPr>
          <w:rFonts w:ascii="Times New Roman" w:eastAsia="Times New Roman" w:hAnsi="Times New Roman"/>
          <w:sz w:val="24"/>
          <w:szCs w:val="24"/>
          <w:lang w:eastAsia="ru-RU"/>
        </w:rPr>
      </w:pPr>
    </w:p>
    <w:p w:rsidR="00833E6C" w:rsidRDefault="00833E6C" w:rsidP="00833E6C">
      <w:pPr>
        <w:spacing w:after="0" w:line="240" w:lineRule="auto"/>
        <w:rPr>
          <w:rFonts w:ascii="Times New Roman" w:eastAsia="Times New Roman" w:hAnsi="Times New Roman"/>
          <w:sz w:val="24"/>
          <w:szCs w:val="24"/>
          <w:lang w:eastAsia="ru-RU"/>
        </w:rPr>
      </w:pPr>
    </w:p>
    <w:p w:rsidR="00833E6C" w:rsidRDefault="00833E6C" w:rsidP="00833E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Урмарского</w:t>
      </w:r>
    </w:p>
    <w:p w:rsidR="00833E6C" w:rsidRDefault="00833E6C" w:rsidP="00833E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округа                                                                                      В.В. Шигильдеев</w:t>
      </w:r>
    </w:p>
    <w:p w:rsidR="00833E6C" w:rsidRDefault="00833E6C" w:rsidP="00833E6C">
      <w:pPr>
        <w:spacing w:line="240" w:lineRule="auto"/>
        <w:rPr>
          <w:rFonts w:ascii="Times New Roman" w:eastAsia="Times New Roman" w:hAnsi="Times New Roman"/>
          <w:sz w:val="24"/>
          <w:szCs w:val="24"/>
          <w:lang w:eastAsia="ar-SA"/>
        </w:rPr>
      </w:pPr>
    </w:p>
    <w:p w:rsidR="00833E6C" w:rsidRDefault="00833E6C" w:rsidP="00833E6C">
      <w:pPr>
        <w:spacing w:after="0" w:line="240" w:lineRule="auto"/>
        <w:rPr>
          <w:rFonts w:ascii="Times New Roman" w:eastAsia="Times New Roman" w:hAnsi="Times New Roman"/>
          <w:sz w:val="24"/>
          <w:szCs w:val="24"/>
          <w:lang w:eastAsia="ar-SA"/>
        </w:rPr>
      </w:pPr>
    </w:p>
    <w:p w:rsidR="00833E6C" w:rsidRDefault="00833E6C" w:rsidP="00833E6C">
      <w:pPr>
        <w:spacing w:after="0" w:line="240" w:lineRule="auto"/>
        <w:rPr>
          <w:rFonts w:ascii="Times New Roman" w:eastAsia="Times New Roman" w:hAnsi="Times New Roman"/>
          <w:sz w:val="24"/>
          <w:szCs w:val="24"/>
          <w:lang w:eastAsia="ar-SA"/>
        </w:rPr>
      </w:pPr>
    </w:p>
    <w:p w:rsidR="00833E6C" w:rsidRDefault="00833E6C" w:rsidP="00833E6C">
      <w:pPr>
        <w:spacing w:after="0" w:line="240" w:lineRule="auto"/>
        <w:jc w:val="both"/>
        <w:rPr>
          <w:rFonts w:ascii="Times New Roman" w:eastAsia="Times New Roman" w:hAnsi="Times New Roman"/>
          <w:sz w:val="20"/>
          <w:szCs w:val="20"/>
          <w:lang w:eastAsia="ar-SA"/>
        </w:rPr>
      </w:pPr>
    </w:p>
    <w:p w:rsidR="00833E6C" w:rsidRDefault="00833E6C" w:rsidP="00833E6C">
      <w:pPr>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Анисимов Владислав Юрьевич</w:t>
      </w:r>
    </w:p>
    <w:p w:rsidR="00833E6C" w:rsidRDefault="00833E6C" w:rsidP="00833E6C">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0"/>
          <w:szCs w:val="20"/>
          <w:lang w:eastAsia="ar-SA"/>
        </w:rPr>
        <w:lastRenderedPageBreak/>
        <w:t>8(835-44) 2-11-73</w:t>
      </w:r>
      <w:r>
        <w:rPr>
          <w:rFonts w:ascii="Times New Roman" w:eastAsia="Times New Roman" w:hAnsi="Times New Roman"/>
          <w:sz w:val="24"/>
          <w:szCs w:val="24"/>
          <w:lang w:eastAsia="ar-SA"/>
        </w:rPr>
        <w:br w:type="page"/>
      </w:r>
    </w:p>
    <w:p w:rsidR="00833E6C" w:rsidRDefault="00833E6C" w:rsidP="00833E6C">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УТВЕРЖДЁН</w:t>
      </w:r>
    </w:p>
    <w:p w:rsidR="00833E6C" w:rsidRDefault="00833E6C" w:rsidP="00833E6C">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постановлением администрации </w:t>
      </w:r>
      <w:r>
        <w:rPr>
          <w:rFonts w:ascii="Times New Roman" w:eastAsia="Times New Roman" w:hAnsi="Times New Roman"/>
          <w:sz w:val="24"/>
          <w:szCs w:val="24"/>
          <w:lang w:eastAsia="ru-RU"/>
        </w:rPr>
        <w:t xml:space="preserve">Урмарского </w:t>
      </w:r>
      <w:r>
        <w:rPr>
          <w:rFonts w:ascii="Times New Roman" w:eastAsia="Times New Roman" w:hAnsi="Times New Roman"/>
          <w:color w:val="000000"/>
          <w:sz w:val="24"/>
          <w:szCs w:val="24"/>
          <w:lang w:eastAsia="ru-RU"/>
        </w:rPr>
        <w:t>муниципального округа Чувашской Республики</w:t>
      </w:r>
    </w:p>
    <w:p w:rsidR="00833E6C" w:rsidRDefault="00833E6C" w:rsidP="00833E6C">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21.02.2024  № 294</w:t>
      </w:r>
    </w:p>
    <w:p w:rsidR="00833E6C" w:rsidRDefault="00833E6C" w:rsidP="00833E6C">
      <w:pPr>
        <w:widowControl w:val="0"/>
        <w:autoSpaceDE w:val="0"/>
        <w:autoSpaceDN w:val="0"/>
        <w:adjustRightInd w:val="0"/>
        <w:spacing w:after="0" w:line="240" w:lineRule="auto"/>
        <w:ind w:firstLine="851"/>
        <w:jc w:val="center"/>
        <w:rPr>
          <w:rFonts w:ascii="Times New Roman" w:eastAsia="Times New Roman" w:hAnsi="Times New Roman"/>
          <w:b/>
          <w:color w:val="000000"/>
          <w:sz w:val="24"/>
          <w:szCs w:val="24"/>
          <w:lang w:eastAsia="ru-RU"/>
        </w:rPr>
      </w:pPr>
    </w:p>
    <w:p w:rsidR="00833E6C" w:rsidRDefault="00833E6C" w:rsidP="00833E6C">
      <w:pPr>
        <w:pStyle w:val="42"/>
        <w:keepNext/>
        <w:keepLines/>
        <w:shd w:val="clear" w:color="auto" w:fill="auto"/>
        <w:spacing w:line="240" w:lineRule="auto"/>
        <w:ind w:firstLine="0"/>
        <w:jc w:val="center"/>
        <w:rPr>
          <w:b w:val="0"/>
          <w:bCs w:val="0"/>
          <w:color w:val="000000"/>
          <w:sz w:val="24"/>
          <w:szCs w:val="24"/>
          <w:lang w:eastAsia="ru-RU"/>
        </w:rPr>
      </w:pPr>
      <w:r>
        <w:rPr>
          <w:color w:val="000000"/>
          <w:sz w:val="24"/>
          <w:szCs w:val="24"/>
        </w:rPr>
        <w:t xml:space="preserve">Административный регламент </w:t>
      </w:r>
      <w:r>
        <w:rPr>
          <w:sz w:val="24"/>
          <w:szCs w:val="24"/>
        </w:rPr>
        <w:t>администрации Урмарского муниципального округа Чувашской Республики по предоставлению муниципальной услуги</w:t>
      </w:r>
      <w:r>
        <w:rPr>
          <w:color w:val="000000"/>
          <w:sz w:val="24"/>
          <w:szCs w:val="24"/>
        </w:rPr>
        <w:t xml:space="preserve"> «Выдача градостроительного плана земельного участка на территории Урмарского муниципального округа Чувашской Республики»</w:t>
      </w:r>
    </w:p>
    <w:p w:rsidR="00833E6C" w:rsidRDefault="00833E6C" w:rsidP="00833E6C">
      <w:pPr>
        <w:widowControl w:val="0"/>
        <w:tabs>
          <w:tab w:val="left" w:pos="567"/>
        </w:tabs>
        <w:spacing w:after="0" w:line="240" w:lineRule="auto"/>
        <w:contextualSpacing/>
        <w:jc w:val="center"/>
        <w:rPr>
          <w:rFonts w:ascii="Times New Roman" w:eastAsia="Times New Roman" w:hAnsi="Times New Roman"/>
          <w:i/>
          <w:iCs/>
          <w:color w:val="000000"/>
          <w:sz w:val="24"/>
          <w:szCs w:val="24"/>
          <w:lang w:eastAsia="ru-RU"/>
        </w:rPr>
      </w:pPr>
    </w:p>
    <w:p w:rsidR="00833E6C" w:rsidRDefault="00833E6C" w:rsidP="00833E6C">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bookmarkStart w:id="1" w:name="_Toc89083252"/>
      <w:r>
        <w:rPr>
          <w:rFonts w:ascii="Times New Roman" w:eastAsia="Times New Roman" w:hAnsi="Times New Roman"/>
          <w:b/>
          <w:color w:val="000000"/>
          <w:sz w:val="24"/>
          <w:szCs w:val="24"/>
          <w:lang w:val="en-US" w:eastAsia="ru-RU"/>
        </w:rPr>
        <w:t>I</w:t>
      </w:r>
      <w:r>
        <w:rPr>
          <w:rFonts w:ascii="Times New Roman" w:eastAsia="Times New Roman" w:hAnsi="Times New Roman"/>
          <w:b/>
          <w:color w:val="000000"/>
          <w:sz w:val="24"/>
          <w:szCs w:val="24"/>
          <w:lang w:eastAsia="ru-RU"/>
        </w:rPr>
        <w:t>. Общие положения</w:t>
      </w:r>
      <w:bookmarkEnd w:id="1"/>
    </w:p>
    <w:p w:rsidR="00833E6C" w:rsidRDefault="00833E6C" w:rsidP="00833E6C">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p>
    <w:p w:rsidR="00833E6C" w:rsidRDefault="00833E6C" w:rsidP="00833E6C">
      <w:pPr>
        <w:widowControl w:val="0"/>
        <w:tabs>
          <w:tab w:val="left" w:pos="567"/>
        </w:tabs>
        <w:spacing w:after="0" w:line="240" w:lineRule="auto"/>
        <w:ind w:firstLine="709"/>
        <w:contextualSpacing/>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1.1. Предмет регулирования Административного регламента</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proofErr w:type="gramStart"/>
      <w:r>
        <w:rPr>
          <w:rFonts w:ascii="Times New Roman" w:eastAsia="Times New Roman" w:hAnsi="Times New Roman"/>
          <w:color w:val="000000"/>
          <w:sz w:val="24"/>
          <w:szCs w:val="24"/>
          <w:lang w:eastAsia="ru-RU"/>
        </w:rPr>
        <w:t xml:space="preserve">Административный регламент администрации </w:t>
      </w:r>
      <w:r>
        <w:rPr>
          <w:rFonts w:ascii="Times New Roman" w:eastAsia="Times New Roman" w:hAnsi="Times New Roman"/>
          <w:sz w:val="24"/>
          <w:szCs w:val="24"/>
          <w:lang w:eastAsia="ru-RU"/>
        </w:rPr>
        <w:t xml:space="preserve">Урмарского </w:t>
      </w:r>
      <w:r>
        <w:rPr>
          <w:rFonts w:ascii="Times New Roman" w:eastAsia="Times New Roman" w:hAnsi="Times New Roman"/>
          <w:color w:val="000000"/>
          <w:sz w:val="24"/>
          <w:szCs w:val="24"/>
          <w:lang w:eastAsia="ru-RU"/>
        </w:rPr>
        <w:t xml:space="preserve">муниципального округа Чувашской Республики по предоставлению муниципальной услуги </w:t>
      </w:r>
      <w:r>
        <w:rPr>
          <w:rFonts w:ascii="Times New Roman" w:hAnsi="Times New Roman"/>
          <w:bCs/>
          <w:color w:val="000000"/>
          <w:sz w:val="24"/>
          <w:szCs w:val="24"/>
        </w:rPr>
        <w:t>«</w:t>
      </w:r>
      <w:r>
        <w:rPr>
          <w:rFonts w:ascii="Times New Roman" w:eastAsia="Times New Roman" w:hAnsi="Times New Roman"/>
          <w:color w:val="000000"/>
          <w:sz w:val="24"/>
          <w:szCs w:val="24"/>
          <w:lang w:eastAsia="ru-RU"/>
        </w:rPr>
        <w:t>Выдача градостроительного плана земельного участка на территории Урмарского муниципального округа Чувашской Республики</w:t>
      </w:r>
      <w:r>
        <w:rPr>
          <w:rFonts w:ascii="Times New Roman" w:hAnsi="Times New Roman"/>
          <w:bCs/>
          <w:color w:val="000000"/>
          <w:sz w:val="24"/>
          <w:szCs w:val="24"/>
        </w:rPr>
        <w:t>» (далее соответственно –</w:t>
      </w:r>
      <w:r>
        <w:rPr>
          <w:rFonts w:ascii="Times New Roman" w:eastAsia="Times New Roman" w:hAnsi="Times New Roman"/>
          <w:color w:val="000000"/>
          <w:sz w:val="24"/>
          <w:szCs w:val="24"/>
          <w:lang w:eastAsia="ru-RU"/>
        </w:rPr>
        <w:t xml:space="preserve">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Pr>
          <w:rFonts w:ascii="Times New Roman" w:eastAsia="Times New Roman" w:hAnsi="Times New Roman"/>
          <w:color w:val="22272F"/>
          <w:sz w:val="24"/>
          <w:szCs w:val="24"/>
          <w:shd w:val="clear" w:color="auto" w:fill="FFFFFF"/>
          <w:lang w:eastAsia="ru-RU"/>
        </w:rPr>
        <w:t>предоставлении муниципальной услуги на территории</w:t>
      </w:r>
      <w:r>
        <w:rPr>
          <w:rFonts w:ascii="Times New Roman" w:eastAsia="Times New Roman" w:hAnsi="Times New Roman"/>
          <w:iCs/>
          <w:color w:val="000000"/>
          <w:sz w:val="24"/>
          <w:szCs w:val="24"/>
          <w:lang w:eastAsia="ru-RU"/>
        </w:rPr>
        <w:t xml:space="preserve"> </w:t>
      </w:r>
      <w:r>
        <w:rPr>
          <w:rFonts w:ascii="Times New Roman" w:eastAsia="Times New Roman" w:hAnsi="Times New Roman"/>
          <w:sz w:val="24"/>
          <w:szCs w:val="24"/>
          <w:lang w:eastAsia="ru-RU"/>
        </w:rPr>
        <w:t xml:space="preserve">Урмарского </w:t>
      </w:r>
      <w:r>
        <w:rPr>
          <w:rFonts w:ascii="Times New Roman" w:eastAsia="Times New Roman" w:hAnsi="Times New Roman"/>
          <w:iCs/>
          <w:color w:val="000000"/>
          <w:sz w:val="24"/>
          <w:szCs w:val="24"/>
          <w:lang w:eastAsia="ru-RU"/>
        </w:rPr>
        <w:t>муниципального округа Чувашской Республики.</w:t>
      </w:r>
      <w:proofErr w:type="gramEnd"/>
    </w:p>
    <w:p w:rsidR="00833E6C" w:rsidRDefault="00833E6C" w:rsidP="00833E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833E6C" w:rsidRDefault="00833E6C" w:rsidP="00833E6C">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1.2. Круг заявителей</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Заявителями на получение муниципальной услуги являются правообладатели земельных участков, а также иные лица в случае, предусмотренном частью 1.1 или 1.2 статьи 57.3 Градостроительного кодекса Российской Федерации (далее – заявитель). </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33E6C" w:rsidRDefault="00833E6C" w:rsidP="00833E6C">
      <w:pPr>
        <w:widowControl w:val="0"/>
        <w:tabs>
          <w:tab w:val="left" w:pos="567"/>
        </w:tabs>
        <w:spacing w:after="0" w:line="240" w:lineRule="auto"/>
        <w:contextualSpacing/>
        <w:jc w:val="center"/>
        <w:rPr>
          <w:rFonts w:ascii="Times New Roman" w:eastAsia="Times New Roman" w:hAnsi="Times New Roman"/>
          <w:color w:val="000000"/>
          <w:sz w:val="24"/>
          <w:szCs w:val="24"/>
          <w:lang w:eastAsia="ru-RU"/>
        </w:rPr>
      </w:pPr>
      <w:bookmarkStart w:id="2" w:name="_Toc89083253"/>
    </w:p>
    <w:p w:rsidR="00833E6C" w:rsidRDefault="00833E6C" w:rsidP="00833E6C">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II. Стандарт предоставления муниципальной услуги</w:t>
      </w:r>
      <w:bookmarkEnd w:id="2"/>
    </w:p>
    <w:p w:rsidR="00833E6C" w:rsidRDefault="00833E6C" w:rsidP="00833E6C">
      <w:pPr>
        <w:widowControl w:val="0"/>
        <w:tabs>
          <w:tab w:val="left" w:pos="567"/>
        </w:tabs>
        <w:spacing w:after="0" w:line="240" w:lineRule="auto"/>
        <w:ind w:firstLine="709"/>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2.1. Наименование муниципальной услуги</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Выдача градостроительного плана земельного участка</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2.2. Наименование органа, предоставляющего муниципальную услугу</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Муниципальная услуга предоставляется администрацией Урмарского муниципального округа Чувашской Республики и осуществляется через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 (далее Отдел, уполномоченное структурное подразделение).</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roofErr w:type="gramStart"/>
      <w:r>
        <w:rPr>
          <w:rFonts w:ascii="Times New Roman" w:eastAsia="Times New Roman" w:hAnsi="Times New Roman"/>
          <w:bCs/>
          <w:color w:val="000000"/>
          <w:sz w:val="24"/>
          <w:szCs w:val="24"/>
          <w:lang w:eastAsia="ru-RU"/>
        </w:rPr>
        <w:t>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Урмарского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w:t>
      </w:r>
      <w:proofErr w:type="gramEnd"/>
      <w:r>
        <w:rPr>
          <w:rFonts w:ascii="Times New Roman" w:eastAsia="Times New Roman" w:hAnsi="Times New Roman"/>
          <w:bCs/>
          <w:color w:val="000000"/>
          <w:sz w:val="24"/>
          <w:szCs w:val="24"/>
          <w:lang w:eastAsia="ru-RU"/>
        </w:rPr>
        <w:t xml:space="preserve">) с запросом о предоставлении муниципальной услуги (далее также - запрос, заявление). </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Заявление о выдаче градостроительного плана земельного участка наряду с вышеуказанным способом может быть направлено в орган местного самоуправления:</w:t>
      </w:r>
    </w:p>
    <w:p w:rsidR="00833E6C" w:rsidRDefault="00833E6C" w:rsidP="00833E6C">
      <w:pPr>
        <w:numPr>
          <w:ilvl w:val="0"/>
          <w:numId w:val="33"/>
        </w:numPr>
        <w:autoSpaceDE w:val="0"/>
        <w:autoSpaceDN w:val="0"/>
        <w:adjustRightInd w:val="0"/>
        <w:spacing w:after="0" w:line="240" w:lineRule="auto"/>
        <w:ind w:left="0"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форме электронного документа, подписанного электронной подписью;</w:t>
      </w:r>
    </w:p>
    <w:p w:rsidR="00833E6C" w:rsidRDefault="00833E6C" w:rsidP="00833E6C">
      <w:pPr>
        <w:numPr>
          <w:ilvl w:val="0"/>
          <w:numId w:val="33"/>
        </w:numPr>
        <w:autoSpaceDE w:val="0"/>
        <w:autoSpaceDN w:val="0"/>
        <w:adjustRightInd w:val="0"/>
        <w:spacing w:after="0" w:line="240" w:lineRule="auto"/>
        <w:ind w:left="0"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833E6C" w:rsidRDefault="00833E6C" w:rsidP="00833E6C">
      <w:pPr>
        <w:numPr>
          <w:ilvl w:val="0"/>
          <w:numId w:val="33"/>
        </w:numPr>
        <w:autoSpaceDE w:val="0"/>
        <w:autoSpaceDN w:val="0"/>
        <w:adjustRightInd w:val="0"/>
        <w:spacing w:after="0" w:line="240" w:lineRule="auto"/>
        <w:ind w:left="0"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833E6C" w:rsidRDefault="00833E6C" w:rsidP="00833E6C">
      <w:pPr>
        <w:spacing w:after="0" w:line="240" w:lineRule="auto"/>
        <w:ind w:firstLine="709"/>
        <w:jc w:val="center"/>
        <w:rPr>
          <w:rFonts w:ascii="Times New Roman" w:eastAsia="Calibri" w:hAnsi="Times New Roman"/>
          <w:b/>
          <w:sz w:val="24"/>
          <w:szCs w:val="24"/>
        </w:rPr>
      </w:pPr>
      <w:r>
        <w:rPr>
          <w:rFonts w:ascii="Times New Roman" w:hAnsi="Times New Roman"/>
          <w:b/>
          <w:sz w:val="24"/>
          <w:szCs w:val="24"/>
        </w:rPr>
        <w:t xml:space="preserve">2.3. Результат предоставления </w:t>
      </w:r>
      <w:r>
        <w:rPr>
          <w:rFonts w:ascii="Times New Roman" w:eastAsia="Times New Roman" w:hAnsi="Times New Roman"/>
          <w:b/>
          <w:bCs/>
          <w:color w:val="000000"/>
          <w:sz w:val="24"/>
          <w:szCs w:val="24"/>
          <w:lang w:eastAsia="ru-RU"/>
        </w:rPr>
        <w:t xml:space="preserve">муниципальной </w:t>
      </w:r>
      <w:r>
        <w:rPr>
          <w:rFonts w:ascii="Times New Roman" w:hAnsi="Times New Roman"/>
          <w:b/>
          <w:sz w:val="24"/>
          <w:szCs w:val="24"/>
        </w:rPr>
        <w:t>услуги</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Результатом предоставления</w:t>
      </w:r>
      <w:r>
        <w:rPr>
          <w:rFonts w:ascii="Times New Roman" w:hAnsi="Times New Roman"/>
          <w:bCs/>
          <w:color w:val="000000"/>
          <w:sz w:val="24"/>
          <w:szCs w:val="24"/>
        </w:rPr>
        <w:t xml:space="preserve"> муниципальной</w:t>
      </w:r>
      <w:r>
        <w:rPr>
          <w:rFonts w:ascii="Times New Roman" w:eastAsia="Times New Roman" w:hAnsi="Times New Roman"/>
          <w:bCs/>
          <w:color w:val="000000"/>
          <w:sz w:val="24"/>
          <w:szCs w:val="24"/>
          <w:lang w:eastAsia="ru-RU"/>
        </w:rPr>
        <w:t xml:space="preserve"> услуги является:</w:t>
      </w:r>
    </w:p>
    <w:p w:rsidR="00833E6C" w:rsidRDefault="00833E6C" w:rsidP="00833E6C">
      <w:pPr>
        <w:autoSpaceDE w:val="0"/>
        <w:autoSpaceDN w:val="0"/>
        <w:adjustRightInd w:val="0"/>
        <w:spacing w:after="0" w:line="240" w:lineRule="auto"/>
        <w:ind w:firstLine="709"/>
        <w:jc w:val="both"/>
        <w:rPr>
          <w:rFonts w:ascii="Times New Roman" w:eastAsia="Calibri" w:hAnsi="Times New Roman"/>
          <w:bCs/>
          <w:color w:val="000000"/>
          <w:sz w:val="24"/>
          <w:szCs w:val="24"/>
        </w:rPr>
      </w:pPr>
      <w:r>
        <w:rPr>
          <w:rFonts w:ascii="Times New Roman" w:hAnsi="Times New Roman"/>
          <w:bCs/>
          <w:color w:val="000000"/>
          <w:sz w:val="24"/>
          <w:szCs w:val="24"/>
        </w:rPr>
        <w:t>а) выдача градостроительного плана земельного участка;</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eastAsia="Times New Roman" w:hAnsi="Times New Roman"/>
          <w:bCs/>
          <w:color w:val="000000"/>
          <w:sz w:val="24"/>
          <w:szCs w:val="24"/>
          <w:lang w:eastAsia="ru-RU"/>
        </w:rPr>
        <w:t>б) решение об отказе в выдаче градостроительного плана земельного участка</w:t>
      </w:r>
      <w:r>
        <w:rPr>
          <w:rFonts w:ascii="Times New Roman" w:hAnsi="Times New Roman"/>
          <w:bCs/>
          <w:color w:val="000000"/>
          <w:sz w:val="24"/>
          <w:szCs w:val="24"/>
        </w:rPr>
        <w:t>;</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г) выдача дубликата градостроительного плана земельного участка.</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Форма градостроительного плана земельного участка утверждена приказом Министерства строительства и жилищно-коммунального хозяйства Российской Федерации от 25 апреля 2017 г. № 741/пр.</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Решение об отказе в выдаче градостроительного плана земельного участка оформляется по форме согласно приложению № 2 к настоящему Административному регламенту.</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Решение об </w:t>
      </w:r>
      <w:proofErr w:type="gramStart"/>
      <w:r>
        <w:rPr>
          <w:rFonts w:ascii="Times New Roman" w:hAnsi="Times New Roman"/>
          <w:bCs/>
          <w:color w:val="000000"/>
          <w:sz w:val="24"/>
          <w:szCs w:val="24"/>
        </w:rPr>
        <w:t>отказе</w:t>
      </w:r>
      <w:proofErr w:type="gramEnd"/>
      <w:r>
        <w:rPr>
          <w:rFonts w:ascii="Times New Roman" w:hAnsi="Times New Roman"/>
          <w:bCs/>
          <w:color w:val="000000"/>
          <w:sz w:val="24"/>
          <w:szCs w:val="24"/>
        </w:rPr>
        <w:t xml:space="preserve"> о внесении исправлений  в градостроительный план земельного участка оформляется по форме согласно приложению № 4 к настоящему Административному регламенту.</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Решение об отказе в выдаче дубликата градостроительного плана земельного участка оформляется по форме согласно приложению № 6 к настоящему Административному регламенту.</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Результат предоставления муниципальной услуги: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w:t>
      </w:r>
      <w:r>
        <w:rPr>
          <w:rFonts w:ascii="Times New Roman" w:eastAsia="Times New Roman" w:hAnsi="Times New Roman"/>
          <w:sz w:val="24"/>
          <w:szCs w:val="24"/>
          <w:lang w:eastAsia="ru-RU"/>
        </w:rPr>
        <w:t xml:space="preserve"> личный кабинет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случае, если такой способ указан в заявлении о выдаче градостроительного</w:t>
      </w:r>
      <w:r>
        <w:rPr>
          <w:rFonts w:ascii="Times New Roman" w:hAnsi="Times New Roman"/>
          <w:bCs/>
          <w:color w:val="000000"/>
          <w:sz w:val="24"/>
          <w:szCs w:val="24"/>
        </w:rPr>
        <w:t xml:space="preserve"> плана земельного участка;</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
    <w:p w:rsidR="00833E6C" w:rsidRDefault="00833E6C" w:rsidP="00833E6C">
      <w:pPr>
        <w:spacing w:line="240" w:lineRule="auto"/>
        <w:ind w:firstLine="709"/>
        <w:jc w:val="center"/>
        <w:rPr>
          <w:rFonts w:ascii="Times New Roman" w:eastAsia="Times New Roman" w:hAnsi="Times New Roman"/>
          <w:bCs/>
          <w:color w:val="000000"/>
          <w:sz w:val="24"/>
          <w:szCs w:val="24"/>
          <w:lang w:eastAsia="ru-RU"/>
        </w:rPr>
      </w:pPr>
      <w:r>
        <w:rPr>
          <w:rFonts w:ascii="Times New Roman" w:hAnsi="Times New Roman"/>
          <w:b/>
          <w:sz w:val="24"/>
          <w:szCs w:val="24"/>
        </w:rPr>
        <w:t>2.4. Срок предоставления муниципальной услуги</w:t>
      </w:r>
    </w:p>
    <w:p w:rsidR="00833E6C" w:rsidRDefault="00833E6C" w:rsidP="00833E6C">
      <w:pPr>
        <w:autoSpaceDE w:val="0"/>
        <w:autoSpaceDN w:val="0"/>
        <w:adjustRightInd w:val="0"/>
        <w:spacing w:after="0" w:line="240" w:lineRule="auto"/>
        <w:ind w:firstLine="709"/>
        <w:jc w:val="both"/>
        <w:rPr>
          <w:rFonts w:ascii="Times New Roman" w:eastAsia="Calibri" w:hAnsi="Times New Roman"/>
          <w:bCs/>
          <w:color w:val="000000"/>
          <w:sz w:val="24"/>
          <w:szCs w:val="24"/>
        </w:rPr>
      </w:pPr>
      <w:r>
        <w:rPr>
          <w:rFonts w:ascii="Times New Roman" w:eastAsia="Times New Roman" w:hAnsi="Times New Roman"/>
          <w:bCs/>
          <w:color w:val="000000"/>
          <w:sz w:val="24"/>
          <w:szCs w:val="24"/>
          <w:lang w:eastAsia="ru-RU"/>
        </w:rPr>
        <w:t xml:space="preserve">Срок предоставления услуги составляет </w:t>
      </w:r>
      <w:r>
        <w:rPr>
          <w:rFonts w:ascii="Times New Roman" w:hAnsi="Times New Roman"/>
          <w:bCs/>
          <w:color w:val="000000"/>
          <w:sz w:val="24"/>
          <w:szCs w:val="24"/>
        </w:rPr>
        <w:t>не более четырнадцати рабочих дней после получения заявления о выдаче градостроительного плана земельного участка администрацией.</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Заявление о выдаче градостроительного плана земельного участка считается полученным администрацией со дня его регистрации.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
    <w:p w:rsidR="00833E6C" w:rsidRDefault="00833E6C" w:rsidP="00833E6C">
      <w:pPr>
        <w:autoSpaceDE w:val="0"/>
        <w:autoSpaceDN w:val="0"/>
        <w:adjustRightInd w:val="0"/>
        <w:spacing w:after="0" w:line="240" w:lineRule="auto"/>
        <w:ind w:firstLine="709"/>
        <w:jc w:val="both"/>
        <w:rPr>
          <w:rFonts w:ascii="Times New Roman" w:hAnsi="Times New Roman"/>
          <w:b/>
          <w:sz w:val="24"/>
          <w:szCs w:val="24"/>
        </w:rPr>
      </w:pPr>
    </w:p>
    <w:p w:rsidR="00833E6C" w:rsidRPr="00833E6C" w:rsidRDefault="00833E6C" w:rsidP="00833E6C">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2</w:t>
      </w:r>
      <w:r w:rsidRPr="00833E6C">
        <w:rPr>
          <w:rFonts w:ascii="Times New Roman" w:hAnsi="Times New Roman"/>
          <w:b/>
          <w:sz w:val="24"/>
          <w:szCs w:val="24"/>
        </w:rPr>
        <w:t>.5. Правовые основания для предоставления государственной услуги</w:t>
      </w:r>
    </w:p>
    <w:p w:rsidR="00833E6C" w:rsidRPr="00833E6C" w:rsidRDefault="00833E6C" w:rsidP="00833E6C">
      <w:pPr>
        <w:autoSpaceDE w:val="0"/>
        <w:autoSpaceDN w:val="0"/>
        <w:adjustRightInd w:val="0"/>
        <w:spacing w:after="0" w:line="240" w:lineRule="auto"/>
        <w:ind w:firstLine="709"/>
        <w:jc w:val="both"/>
        <w:rPr>
          <w:rFonts w:ascii="Times New Roman" w:hAnsi="Times New Roman"/>
          <w:b/>
          <w:sz w:val="24"/>
          <w:szCs w:val="24"/>
        </w:rPr>
      </w:pPr>
      <w:r w:rsidRPr="00833E6C">
        <w:rPr>
          <w:rFonts w:ascii="Times New Roman" w:hAnsi="Times New Roman"/>
          <w:color w:val="000000"/>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rsidR="00833E6C" w:rsidRPr="00833E6C" w:rsidRDefault="00833E6C" w:rsidP="00833E6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833E6C" w:rsidRPr="00833E6C" w:rsidRDefault="00833E6C" w:rsidP="00833E6C">
      <w:pPr>
        <w:spacing w:after="0" w:line="240" w:lineRule="auto"/>
        <w:ind w:firstLine="709"/>
        <w:jc w:val="both"/>
        <w:rPr>
          <w:rFonts w:ascii="Times New Roman" w:eastAsia="Calibri" w:hAnsi="Times New Roman"/>
          <w:b/>
          <w:sz w:val="24"/>
          <w:szCs w:val="24"/>
        </w:rPr>
      </w:pPr>
      <w:r w:rsidRPr="00833E6C">
        <w:rPr>
          <w:rFonts w:ascii="Times New Roman" w:hAnsi="Times New Roman"/>
          <w:b/>
          <w:sz w:val="24"/>
          <w:szCs w:val="24"/>
        </w:rPr>
        <w:t>2.6. Исчерпывающий перечень документов, необходимых для предоставления муниципальной услуги</w:t>
      </w:r>
    </w:p>
    <w:p w:rsidR="00833E6C" w:rsidRPr="00833E6C" w:rsidRDefault="00833E6C" w:rsidP="00833E6C">
      <w:pPr>
        <w:spacing w:after="0" w:line="240" w:lineRule="auto"/>
        <w:ind w:firstLine="709"/>
        <w:jc w:val="both"/>
        <w:rPr>
          <w:rFonts w:ascii="Times New Roman" w:hAnsi="Times New Roman"/>
          <w:sz w:val="24"/>
          <w:szCs w:val="24"/>
        </w:rPr>
      </w:pPr>
    </w:p>
    <w:p w:rsidR="00833E6C" w:rsidRPr="00833E6C" w:rsidRDefault="00833E6C" w:rsidP="00833E6C">
      <w:pPr>
        <w:spacing w:after="0" w:line="240" w:lineRule="auto"/>
        <w:ind w:firstLine="709"/>
        <w:jc w:val="both"/>
        <w:rPr>
          <w:rFonts w:ascii="Times New Roman" w:hAnsi="Times New Roman"/>
          <w:sz w:val="24"/>
          <w:szCs w:val="24"/>
        </w:rPr>
      </w:pPr>
      <w:r w:rsidRPr="00833E6C">
        <w:rPr>
          <w:rFonts w:ascii="Times New Roman" w:hAnsi="Times New Roman"/>
          <w:sz w:val="24"/>
          <w:szCs w:val="24"/>
        </w:rPr>
        <w:t>2.6.1. Исчерпывающий перечень документов, необходимых для предоставления услуги, подлежащих представлению заявителем самостоятельно:</w:t>
      </w:r>
    </w:p>
    <w:p w:rsidR="00833E6C" w:rsidRPr="00833E6C" w:rsidRDefault="00833E6C" w:rsidP="00833E6C">
      <w:pPr>
        <w:spacing w:after="0" w:line="240" w:lineRule="auto"/>
        <w:ind w:firstLine="709"/>
        <w:jc w:val="both"/>
        <w:rPr>
          <w:rFonts w:ascii="Times New Roman" w:hAnsi="Times New Roman"/>
          <w:sz w:val="24"/>
          <w:szCs w:val="24"/>
        </w:rPr>
      </w:pPr>
      <w:r w:rsidRPr="00833E6C">
        <w:rPr>
          <w:rFonts w:ascii="Times New Roman" w:hAnsi="Times New Roman"/>
          <w:sz w:val="24"/>
          <w:szCs w:val="24"/>
        </w:rPr>
        <w:t>а) заявление о выдаче градостроительного плана земельного участка;</w:t>
      </w:r>
    </w:p>
    <w:p w:rsidR="00833E6C" w:rsidRDefault="00833E6C" w:rsidP="00833E6C">
      <w:pPr>
        <w:spacing w:after="0" w:line="240" w:lineRule="auto"/>
        <w:ind w:firstLine="709"/>
        <w:jc w:val="both"/>
        <w:rPr>
          <w:rFonts w:ascii="Times New Roman" w:hAnsi="Times New Roman"/>
          <w:sz w:val="24"/>
          <w:szCs w:val="24"/>
        </w:rPr>
      </w:pPr>
      <w:r w:rsidRPr="00833E6C">
        <w:rPr>
          <w:rFonts w:ascii="Times New Roman" w:hAnsi="Times New Roman"/>
          <w:sz w:val="24"/>
          <w:szCs w:val="24"/>
        </w:rPr>
        <w:t>б) документ, удостоверяющий личность заявителя или представителя</w:t>
      </w:r>
      <w:r>
        <w:rPr>
          <w:rFonts w:ascii="Times New Roman" w:hAnsi="Times New Roman"/>
          <w:sz w:val="24"/>
          <w:szCs w:val="24"/>
        </w:rPr>
        <w:t xml:space="preserve"> заявителя;</w:t>
      </w:r>
    </w:p>
    <w:p w:rsidR="00833E6C" w:rsidRDefault="00833E6C" w:rsidP="00833E6C">
      <w:pPr>
        <w:spacing w:after="0" w:line="240" w:lineRule="auto"/>
        <w:ind w:firstLine="709"/>
        <w:jc w:val="both"/>
        <w:rPr>
          <w:rFonts w:ascii="Times New Roman" w:hAnsi="Times New Roman"/>
          <w:sz w:val="24"/>
          <w:szCs w:val="24"/>
        </w:rPr>
      </w:pPr>
      <w:r>
        <w:rPr>
          <w:rFonts w:ascii="Times New Roman" w:hAnsi="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33E6C" w:rsidRDefault="00833E6C" w:rsidP="00833E6C">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Pr>
          <w:rFonts w:ascii="Times New Roman" w:hAnsi="Times New Roman"/>
          <w:sz w:val="24"/>
          <w:szCs w:val="24"/>
        </w:rPr>
        <w:t xml:space="preserve"> </w:t>
      </w:r>
      <w:proofErr w:type="gramStart"/>
      <w:r>
        <w:rPr>
          <w:rFonts w:ascii="Times New Roman" w:hAnsi="Times New Roman"/>
          <w:sz w:val="24"/>
          <w:szCs w:val="24"/>
        </w:rPr>
        <w:t>которых</w:t>
      </w:r>
      <w:proofErr w:type="gramEnd"/>
      <w:r>
        <w:rPr>
          <w:rFonts w:ascii="Times New Roman" w:hAnsi="Times New Roman"/>
          <w:sz w:val="24"/>
          <w:szCs w:val="24"/>
        </w:rPr>
        <w:t xml:space="preserve"> находятся указанные документы, и которые заявитель вправе представить по собственной инициативе:</w:t>
      </w:r>
    </w:p>
    <w:p w:rsidR="00833E6C" w:rsidRDefault="00833E6C" w:rsidP="00833E6C">
      <w:pPr>
        <w:spacing w:after="0" w:line="240" w:lineRule="auto"/>
        <w:ind w:firstLine="709"/>
        <w:jc w:val="both"/>
        <w:rPr>
          <w:rFonts w:ascii="Times New Roman" w:hAnsi="Times New Roman"/>
          <w:sz w:val="24"/>
          <w:szCs w:val="24"/>
        </w:rPr>
      </w:pPr>
      <w:r>
        <w:rPr>
          <w:rFonts w:ascii="Times New Roman" w:hAnsi="Times New Roman"/>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33E6C" w:rsidRDefault="00833E6C" w:rsidP="00833E6C">
      <w:pPr>
        <w:spacing w:after="0" w:line="240" w:lineRule="auto"/>
        <w:ind w:firstLine="709"/>
        <w:jc w:val="both"/>
        <w:rPr>
          <w:rFonts w:ascii="Times New Roman" w:hAnsi="Times New Roman"/>
          <w:sz w:val="24"/>
          <w:szCs w:val="24"/>
        </w:rPr>
      </w:pPr>
      <w:r>
        <w:rPr>
          <w:rFonts w:ascii="Times New Roman" w:hAnsi="Times New Roman"/>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33E6C" w:rsidRDefault="00833E6C" w:rsidP="00833E6C">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w:t>
      </w:r>
      <w:proofErr w:type="gramEnd"/>
      <w:r>
        <w:rPr>
          <w:rFonts w:ascii="Times New Roman" w:hAnsi="Times New Roman"/>
          <w:sz w:val="24"/>
          <w:szCs w:val="24"/>
        </w:rPr>
        <w:t xml:space="preserve"> </w:t>
      </w:r>
      <w:proofErr w:type="gramStart"/>
      <w:r>
        <w:rPr>
          <w:rFonts w:ascii="Times New Roman" w:hAnsi="Times New Roman"/>
          <w:sz w:val="24"/>
          <w:szCs w:val="24"/>
        </w:rPr>
        <w:t>порядке</w:t>
      </w:r>
      <w:proofErr w:type="gramEnd"/>
      <w:r>
        <w:rPr>
          <w:rFonts w:ascii="Times New Roman" w:hAnsi="Times New Roman"/>
          <w:sz w:val="24"/>
          <w:szCs w:val="24"/>
        </w:rPr>
        <w:t>, установленном частью 7 статьи 57.3 Градостроительного кодекса Российской Федерации;</w:t>
      </w:r>
    </w:p>
    <w:p w:rsidR="00833E6C" w:rsidRDefault="00833E6C" w:rsidP="00833E6C">
      <w:pPr>
        <w:spacing w:after="0" w:line="240" w:lineRule="auto"/>
        <w:ind w:firstLine="709"/>
        <w:jc w:val="both"/>
        <w:rPr>
          <w:rFonts w:ascii="Times New Roman" w:hAnsi="Times New Roman"/>
          <w:sz w:val="24"/>
          <w:szCs w:val="24"/>
        </w:rPr>
      </w:pPr>
      <w:r>
        <w:rPr>
          <w:rFonts w:ascii="Times New Roman" w:hAnsi="Times New Roman"/>
          <w:sz w:val="24"/>
          <w:szCs w:val="24"/>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833E6C" w:rsidRDefault="00833E6C" w:rsidP="00833E6C">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833E6C" w:rsidRDefault="00833E6C" w:rsidP="00833E6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е) информация об ограничениях использования земельного участка, в том </w:t>
      </w:r>
      <w:proofErr w:type="gramStart"/>
      <w:r>
        <w:rPr>
          <w:rFonts w:ascii="Times New Roman" w:hAnsi="Times New Roman"/>
          <w:sz w:val="24"/>
          <w:szCs w:val="24"/>
        </w:rPr>
        <w:t>числе</w:t>
      </w:r>
      <w:proofErr w:type="gramEnd"/>
      <w:r>
        <w:rPr>
          <w:rFonts w:ascii="Times New Roman" w:hAnsi="Times New Roman"/>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833E6C" w:rsidRDefault="00833E6C" w:rsidP="00833E6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 информация о границах зон с особыми условиями использования территорий, в том </w:t>
      </w:r>
      <w:proofErr w:type="gramStart"/>
      <w:r>
        <w:rPr>
          <w:rFonts w:ascii="Times New Roman" w:hAnsi="Times New Roman"/>
          <w:sz w:val="24"/>
          <w:szCs w:val="24"/>
        </w:rPr>
        <w:t>числе</w:t>
      </w:r>
      <w:proofErr w:type="gramEnd"/>
      <w:r>
        <w:rPr>
          <w:rFonts w:ascii="Times New Roman" w:hAnsi="Times New Roman"/>
          <w:sz w:val="24"/>
          <w:szCs w:val="24"/>
        </w:rPr>
        <w:t xml:space="preserve"> если земельный участок полностью или частично расположен в границах таких зон;</w:t>
      </w:r>
    </w:p>
    <w:p w:rsidR="00833E6C" w:rsidRDefault="00833E6C" w:rsidP="00833E6C">
      <w:pPr>
        <w:spacing w:after="0" w:line="240" w:lineRule="auto"/>
        <w:ind w:firstLine="709"/>
        <w:jc w:val="both"/>
        <w:rPr>
          <w:rFonts w:ascii="Times New Roman" w:hAnsi="Times New Roman"/>
          <w:sz w:val="24"/>
          <w:szCs w:val="24"/>
        </w:rPr>
      </w:pPr>
      <w:r>
        <w:rPr>
          <w:rFonts w:ascii="Times New Roman" w:hAnsi="Times New Roman"/>
          <w:sz w:val="24"/>
          <w:szCs w:val="24"/>
        </w:rPr>
        <w:t>з) документация по планировке территории в случаях, предусмотренных частью 4 статьи 57.3 Градостроительного кодекса Российской Федерации.</w:t>
      </w:r>
    </w:p>
    <w:p w:rsidR="00833E6C" w:rsidRDefault="00833E6C" w:rsidP="00833E6C">
      <w:pPr>
        <w:spacing w:after="0" w:line="240" w:lineRule="auto"/>
        <w:ind w:firstLine="709"/>
        <w:jc w:val="both"/>
        <w:rPr>
          <w:rFonts w:ascii="Times New Roman" w:hAnsi="Times New Roman"/>
          <w:sz w:val="24"/>
          <w:szCs w:val="24"/>
        </w:rPr>
      </w:pPr>
      <w:r>
        <w:rPr>
          <w:rFonts w:ascii="Times New Roman" w:hAnsi="Times New Roman"/>
          <w:sz w:val="24"/>
          <w:szCs w:val="24"/>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833E6C" w:rsidRDefault="00833E6C" w:rsidP="00833E6C">
      <w:pPr>
        <w:spacing w:after="0" w:line="240" w:lineRule="auto"/>
        <w:ind w:firstLine="709"/>
        <w:jc w:val="both"/>
        <w:rPr>
          <w:rFonts w:ascii="Times New Roman" w:hAnsi="Times New Roman"/>
          <w:sz w:val="24"/>
          <w:szCs w:val="24"/>
        </w:rPr>
      </w:pPr>
      <w:r>
        <w:rPr>
          <w:rFonts w:ascii="Times New Roman" w:hAnsi="Times New Roman"/>
          <w:sz w:val="24"/>
          <w:szCs w:val="24"/>
        </w:rPr>
        <w:t>1) заявление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3 к настоящему Административному регламенту;</w:t>
      </w:r>
    </w:p>
    <w:p w:rsidR="00833E6C" w:rsidRDefault="00833E6C" w:rsidP="00833E6C">
      <w:pPr>
        <w:spacing w:after="0" w:line="240" w:lineRule="auto"/>
        <w:ind w:firstLine="709"/>
        <w:jc w:val="both"/>
        <w:rPr>
          <w:rFonts w:ascii="Times New Roman" w:hAnsi="Times New Roman"/>
          <w:sz w:val="24"/>
          <w:szCs w:val="24"/>
        </w:rPr>
      </w:pPr>
      <w:r>
        <w:rPr>
          <w:rFonts w:ascii="Times New Roman" w:hAnsi="Times New Roman"/>
          <w:sz w:val="24"/>
          <w:szCs w:val="24"/>
        </w:rPr>
        <w:t>2) документ, выданный по результатам предоставления муниципальной услуги, в котором содержатся опечатки и (или) ошибки;</w:t>
      </w:r>
    </w:p>
    <w:p w:rsidR="00833E6C" w:rsidRDefault="00833E6C" w:rsidP="00833E6C">
      <w:pPr>
        <w:spacing w:after="0" w:line="240" w:lineRule="auto"/>
        <w:ind w:firstLine="709"/>
        <w:jc w:val="both"/>
        <w:rPr>
          <w:rFonts w:ascii="Times New Roman" w:hAnsi="Times New Roman"/>
          <w:sz w:val="24"/>
          <w:szCs w:val="24"/>
        </w:rPr>
      </w:pPr>
      <w:r>
        <w:rPr>
          <w:rFonts w:ascii="Times New Roman" w:hAnsi="Times New Roman"/>
          <w:sz w:val="24"/>
          <w:szCs w:val="24"/>
        </w:rPr>
        <w:t>3) 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833E6C" w:rsidRDefault="00833E6C" w:rsidP="00833E6C">
      <w:pPr>
        <w:spacing w:after="0" w:line="240" w:lineRule="auto"/>
        <w:ind w:firstLine="709"/>
        <w:jc w:val="both"/>
        <w:rPr>
          <w:rFonts w:ascii="Times New Roman" w:hAnsi="Times New Roman"/>
          <w:sz w:val="24"/>
          <w:szCs w:val="24"/>
        </w:rPr>
      </w:pPr>
      <w:r>
        <w:rPr>
          <w:rFonts w:ascii="Times New Roman" w:hAnsi="Times New Roman"/>
          <w:sz w:val="24"/>
          <w:szCs w:val="24"/>
        </w:rPr>
        <w:t>2.6.3. Для выдачи дубликата градостроительного плана земельного участка заявитель представляет в администрацию заявление о выдаче дубликата по форме согласно приложению № 5 к настоящему Административному регламенту.</w:t>
      </w:r>
    </w:p>
    <w:p w:rsidR="00833E6C" w:rsidRDefault="00833E6C" w:rsidP="00833E6C">
      <w:pPr>
        <w:spacing w:after="0" w:line="240" w:lineRule="auto"/>
        <w:ind w:firstLine="709"/>
        <w:jc w:val="both"/>
        <w:rPr>
          <w:rFonts w:ascii="Times New Roman" w:hAnsi="Times New Roman"/>
          <w:sz w:val="24"/>
          <w:szCs w:val="24"/>
        </w:rPr>
      </w:pPr>
      <w:bookmarkStart w:id="3" w:name="sub_27"/>
    </w:p>
    <w:p w:rsidR="00833E6C" w:rsidRDefault="00833E6C" w:rsidP="00833E6C">
      <w:pPr>
        <w:spacing w:after="0" w:line="240" w:lineRule="auto"/>
        <w:ind w:firstLine="709"/>
        <w:jc w:val="both"/>
        <w:rPr>
          <w:rFonts w:ascii="Times New Roman" w:hAnsi="Times New Roman"/>
          <w:b/>
          <w:sz w:val="24"/>
          <w:szCs w:val="24"/>
        </w:rPr>
      </w:pPr>
      <w:r>
        <w:rPr>
          <w:rFonts w:ascii="Times New Roman" w:hAnsi="Times New Roman"/>
          <w:b/>
          <w:sz w:val="24"/>
          <w:szCs w:val="24"/>
        </w:rPr>
        <w:t>2.7. Исчерпывающий перечень оснований для отказа в приеме документов, необходимых для предоставления муниципальной услуги</w:t>
      </w:r>
      <w:bookmarkEnd w:id="3"/>
    </w:p>
    <w:p w:rsidR="00833E6C" w:rsidRDefault="00833E6C" w:rsidP="00833E6C">
      <w:pPr>
        <w:autoSpaceDE w:val="0"/>
        <w:autoSpaceDN w:val="0"/>
        <w:adjustRightInd w:val="0"/>
        <w:spacing w:after="0" w:line="240" w:lineRule="auto"/>
        <w:ind w:firstLine="709"/>
        <w:jc w:val="both"/>
        <w:rPr>
          <w:rFonts w:ascii="Times New Roman" w:hAnsi="Times New Roman"/>
          <w:bCs/>
          <w:sz w:val="24"/>
          <w:szCs w:val="24"/>
        </w:rPr>
      </w:pPr>
    </w:p>
    <w:p w:rsidR="00833E6C" w:rsidRDefault="00833E6C" w:rsidP="00833E6C">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Оснований для отказа в приеме документов, необходимых для предоставления муниципальной услуги, не предусмотрено.</w:t>
      </w:r>
    </w:p>
    <w:p w:rsidR="00833E6C" w:rsidRDefault="00833E6C" w:rsidP="00833E6C">
      <w:pPr>
        <w:autoSpaceDE w:val="0"/>
        <w:autoSpaceDN w:val="0"/>
        <w:adjustRightInd w:val="0"/>
        <w:spacing w:after="0" w:line="240" w:lineRule="auto"/>
        <w:ind w:firstLine="709"/>
        <w:jc w:val="both"/>
        <w:rPr>
          <w:rFonts w:ascii="Times New Roman" w:hAnsi="Times New Roman"/>
          <w:bCs/>
          <w:sz w:val="24"/>
          <w:szCs w:val="24"/>
        </w:rPr>
      </w:pPr>
    </w:p>
    <w:p w:rsidR="00833E6C" w:rsidRDefault="00833E6C" w:rsidP="00833E6C">
      <w:pPr>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33E6C" w:rsidRDefault="00833E6C" w:rsidP="00833E6C">
      <w:pPr>
        <w:autoSpaceDE w:val="0"/>
        <w:autoSpaceDN w:val="0"/>
        <w:adjustRightInd w:val="0"/>
        <w:spacing w:after="0" w:line="240" w:lineRule="auto"/>
        <w:ind w:firstLine="709"/>
        <w:jc w:val="both"/>
        <w:rPr>
          <w:rFonts w:ascii="Times New Roman" w:hAnsi="Times New Roman"/>
          <w:bCs/>
          <w:sz w:val="24"/>
          <w:szCs w:val="24"/>
        </w:rPr>
      </w:pP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2.8.1.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2.8.2. Основанием для отказа в предоставлении муниципальной услуги являются:</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
    <w:p w:rsidR="00833E6C" w:rsidRDefault="00833E6C" w:rsidP="00833E6C">
      <w:pPr>
        <w:autoSpaceDE w:val="0"/>
        <w:autoSpaceDN w:val="0"/>
        <w:adjustRightInd w:val="0"/>
        <w:spacing w:after="0" w:line="240" w:lineRule="auto"/>
        <w:ind w:firstLine="709"/>
        <w:jc w:val="both"/>
        <w:rPr>
          <w:rFonts w:ascii="Times New Roman" w:hAnsi="Times New Roman"/>
          <w:b/>
          <w:bCs/>
          <w:color w:val="000000"/>
          <w:sz w:val="24"/>
          <w:szCs w:val="24"/>
        </w:rPr>
      </w:pPr>
      <w:r>
        <w:rPr>
          <w:rFonts w:ascii="Times New Roman" w:hAnsi="Times New Roman"/>
          <w:b/>
          <w:bCs/>
          <w:color w:val="000000"/>
          <w:sz w:val="24"/>
          <w:szCs w:val="24"/>
        </w:rPr>
        <w:t>2.9. Размер платы, взимаемой с заявителя при предоставлении муниципальной услуги, и способы ее взимания</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lastRenderedPageBreak/>
        <w:t>Предоставление муниципальной услуги осуществляется без взимания государственной пошлины или иной платы.</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
    <w:p w:rsidR="00833E6C" w:rsidRDefault="00833E6C" w:rsidP="00833E6C">
      <w:pPr>
        <w:autoSpaceDE w:val="0"/>
        <w:autoSpaceDN w:val="0"/>
        <w:adjustRightInd w:val="0"/>
        <w:spacing w:after="0" w:line="240" w:lineRule="auto"/>
        <w:ind w:firstLine="709"/>
        <w:jc w:val="both"/>
        <w:rPr>
          <w:rFonts w:ascii="Times New Roman" w:hAnsi="Times New Roman"/>
          <w:b/>
          <w:bCs/>
          <w:color w:val="000000"/>
          <w:sz w:val="24"/>
          <w:szCs w:val="24"/>
        </w:rPr>
      </w:pPr>
      <w:bookmarkStart w:id="4" w:name="sub_210"/>
      <w:r>
        <w:rPr>
          <w:rFonts w:ascii="Times New Roman" w:hAnsi="Times New Roman"/>
          <w:b/>
          <w:bCs/>
          <w:color w:val="000000"/>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4"/>
    </w:p>
    <w:p w:rsidR="00833E6C" w:rsidRDefault="00833E6C" w:rsidP="00833E6C">
      <w:pPr>
        <w:autoSpaceDE w:val="0"/>
        <w:autoSpaceDN w:val="0"/>
        <w:adjustRightInd w:val="0"/>
        <w:spacing w:after="0" w:line="240" w:lineRule="auto"/>
        <w:ind w:firstLine="709"/>
        <w:jc w:val="both"/>
        <w:rPr>
          <w:rFonts w:ascii="Times New Roman" w:eastAsia="Tahoma" w:hAnsi="Times New Roman"/>
          <w:bCs/>
          <w:color w:val="000000"/>
          <w:sz w:val="24"/>
          <w:szCs w:val="24"/>
          <w:lang w:eastAsia="ru-RU" w:bidi="ru-RU"/>
        </w:rPr>
      </w:pPr>
    </w:p>
    <w:p w:rsidR="00833E6C" w:rsidRDefault="00833E6C" w:rsidP="00833E6C">
      <w:pPr>
        <w:autoSpaceDE w:val="0"/>
        <w:autoSpaceDN w:val="0"/>
        <w:adjustRightInd w:val="0"/>
        <w:spacing w:after="0" w:line="240" w:lineRule="auto"/>
        <w:ind w:firstLine="709"/>
        <w:jc w:val="both"/>
        <w:rPr>
          <w:rFonts w:ascii="Times New Roman" w:eastAsia="Calibri" w:hAnsi="Times New Roman"/>
          <w:bCs/>
          <w:color w:val="000000"/>
          <w:sz w:val="24"/>
          <w:szCs w:val="24"/>
        </w:rPr>
      </w:pPr>
      <w:r>
        <w:rPr>
          <w:rFonts w:ascii="Times New Roman" w:eastAsia="Times New Roman" w:hAnsi="Times New Roman"/>
          <w:bCs/>
          <w:color w:val="00000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Pr>
          <w:rFonts w:ascii="Times New Roman" w:hAnsi="Times New Roman"/>
          <w:bCs/>
          <w:color w:val="000000"/>
          <w:sz w:val="24"/>
          <w:szCs w:val="24"/>
        </w:rPr>
        <w:t>администрации или многофункциональном центре составляет не более 15 минут.</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
    <w:p w:rsidR="00833E6C" w:rsidRDefault="00833E6C" w:rsidP="00833E6C">
      <w:pPr>
        <w:autoSpaceDE w:val="0"/>
        <w:autoSpaceDN w:val="0"/>
        <w:adjustRightInd w:val="0"/>
        <w:spacing w:after="0" w:line="240" w:lineRule="auto"/>
        <w:ind w:firstLine="709"/>
        <w:jc w:val="both"/>
        <w:rPr>
          <w:rFonts w:ascii="Times New Roman" w:hAnsi="Times New Roman"/>
          <w:b/>
          <w:bCs/>
          <w:color w:val="000000"/>
          <w:sz w:val="24"/>
          <w:szCs w:val="24"/>
        </w:rPr>
      </w:pPr>
      <w:bookmarkStart w:id="5" w:name="sub_211"/>
      <w:r>
        <w:rPr>
          <w:rFonts w:ascii="Times New Roman" w:hAnsi="Times New Roman"/>
          <w:b/>
          <w:bCs/>
          <w:color w:val="000000"/>
          <w:sz w:val="24"/>
          <w:szCs w:val="24"/>
        </w:rPr>
        <w:t>2.11. Срок регистрации запроса заявителя о предоставлении муниципальной услуги</w:t>
      </w:r>
      <w:bookmarkEnd w:id="5"/>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Регистрация заявления о выдаче градостроительного плана земельного участка, осуществляется не позднее одного рабочего дня, следующего за днем его поступления.</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Pr>
          <w:rFonts w:ascii="Times New Roman" w:hAnsi="Times New Roman"/>
          <w:bCs/>
          <w:color w:val="000000"/>
          <w:sz w:val="24"/>
          <w:szCs w:val="24"/>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2.3 настоящего Административного регламента,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
    <w:p w:rsidR="00833E6C" w:rsidRDefault="00833E6C" w:rsidP="00833E6C">
      <w:pPr>
        <w:autoSpaceDE w:val="0"/>
        <w:autoSpaceDN w:val="0"/>
        <w:adjustRightInd w:val="0"/>
        <w:spacing w:after="0" w:line="240" w:lineRule="auto"/>
        <w:ind w:firstLine="709"/>
        <w:jc w:val="both"/>
        <w:rPr>
          <w:rFonts w:ascii="Times New Roman" w:hAnsi="Times New Roman"/>
          <w:b/>
          <w:bCs/>
          <w:color w:val="000000"/>
          <w:sz w:val="24"/>
          <w:szCs w:val="24"/>
        </w:rPr>
      </w:pPr>
      <w:r>
        <w:rPr>
          <w:rFonts w:ascii="Times New Roman" w:hAnsi="Times New Roman"/>
          <w:b/>
          <w:bCs/>
          <w:color w:val="000000"/>
          <w:sz w:val="24"/>
          <w:szCs w:val="24"/>
        </w:rPr>
        <w:t>2.12. Требования к помещениям, в которых предоставляются муниципальные услуги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наименование;</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местонахождение и юридический адрес;</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режим работы;</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график приема;</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номера телефонов для справок.</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Помещения, в которых предоставляется муниципальная услуга, оснащаются:</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противопожарной системой и средствами пожаротушения;</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системой оповещения о возникновении чрезвычайной ситуации;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средствами оказания первой медицинской помощи;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туалетными комнатами для посетителей.</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Места приема заявителей оборудуются информационными табличками (вывесками) с указанием:</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номера кабинета и наименования отдела;</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фамилии, имени и отчества (последнее – при наличии), должности ответственного лица за прием документов;</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графика приема заявителей.</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
    <w:p w:rsidR="00833E6C" w:rsidRDefault="00833E6C" w:rsidP="00833E6C">
      <w:pPr>
        <w:autoSpaceDE w:val="0"/>
        <w:autoSpaceDN w:val="0"/>
        <w:adjustRightInd w:val="0"/>
        <w:spacing w:after="0" w:line="240" w:lineRule="auto"/>
        <w:ind w:firstLine="709"/>
        <w:jc w:val="both"/>
        <w:rPr>
          <w:rFonts w:ascii="Times New Roman" w:hAnsi="Times New Roman"/>
          <w:b/>
          <w:bCs/>
          <w:color w:val="000000"/>
          <w:sz w:val="24"/>
          <w:szCs w:val="24"/>
        </w:rPr>
      </w:pPr>
      <w:bookmarkStart w:id="6" w:name="sub_213"/>
      <w:r>
        <w:rPr>
          <w:rFonts w:ascii="Times New Roman" w:hAnsi="Times New Roman"/>
          <w:b/>
          <w:bCs/>
          <w:color w:val="000000"/>
          <w:sz w:val="24"/>
          <w:szCs w:val="24"/>
        </w:rPr>
        <w:t>2.13. Показатели доступности и качества муниципальной услуги</w:t>
      </w:r>
      <w:bookmarkEnd w:id="6"/>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Показателями доступности муниципальной услуги являются:</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доступность электронных форм документов, необходимых для предоставления муниципальной услуги;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возможность подачи запроса на получение муниципальной услуги и документов в электронной форме;</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обеспечение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обеспечение свободного доступа в здание администрации;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организация предоставления муниципальной услуги через МФЦ.</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Показателями качества муниципальной услуги являются:</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компетентность специалистов, предоставляющих муниципальную услугу, в вопросах предоставления муниципальной услуги;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строгое соблюдение стандарта и порядка предоставления муниципальной услуги;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эффективность и своевременность рассмотрения поступивших обращений по вопросам предоставления муниципальной услуги;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своевременное предоставление муниципальной услуги (отсутствие нарушений сроков предоставления муниципальной услуги);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lastRenderedPageBreak/>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удовлетворенность заявителя качеством предоставления муниципальной услуги;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отсутствие жалоб со стороны заявителей по результатам предоставления муниципальной услуги.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
    <w:p w:rsidR="00833E6C" w:rsidRDefault="00833E6C" w:rsidP="00833E6C">
      <w:pPr>
        <w:autoSpaceDE w:val="0"/>
        <w:autoSpaceDN w:val="0"/>
        <w:adjustRightInd w:val="0"/>
        <w:spacing w:after="0" w:line="240" w:lineRule="auto"/>
        <w:ind w:firstLine="709"/>
        <w:jc w:val="both"/>
        <w:rPr>
          <w:rFonts w:ascii="Times New Roman" w:hAnsi="Times New Roman"/>
          <w:b/>
          <w:bCs/>
          <w:color w:val="000000"/>
          <w:sz w:val="24"/>
          <w:szCs w:val="24"/>
        </w:rPr>
      </w:pPr>
      <w:r>
        <w:rPr>
          <w:rFonts w:ascii="Times New Roman" w:hAnsi="Times New Roman"/>
          <w:b/>
          <w:bCs/>
          <w:color w:val="000000"/>
          <w:sz w:val="24"/>
          <w:szCs w:val="24"/>
        </w:rPr>
        <w:t>2.14. Иные требования к предоставлению муниципальной услуги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833E6C" w:rsidRDefault="00833E6C" w:rsidP="00833E6C">
      <w:pPr>
        <w:autoSpaceDE w:val="0"/>
        <w:autoSpaceDN w:val="0"/>
        <w:adjustRightInd w:val="0"/>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Заявление</w:t>
      </w:r>
      <w:r>
        <w:rPr>
          <w:rFonts w:ascii="Times New Roman" w:hAnsi="Times New Roman"/>
          <w:bCs/>
          <w:color w:val="000000"/>
          <w:sz w:val="24"/>
          <w:szCs w:val="24"/>
        </w:rPr>
        <w:t xml:space="preserve"> о выдаче градостроительного плана земельного участка</w:t>
      </w:r>
      <w:r>
        <w:rPr>
          <w:rFonts w:ascii="Times New Roman" w:hAnsi="Times New Roman"/>
          <w:color w:val="000000"/>
          <w:sz w:val="24"/>
          <w:szCs w:val="24"/>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Pr>
          <w:rFonts w:ascii="Times New Roman" w:eastAsia="Times New Roman" w:hAnsi="Times New Roman"/>
          <w:bCs/>
          <w:color w:val="000000"/>
          <w:sz w:val="24"/>
          <w:szCs w:val="24"/>
          <w:lang w:eastAsia="ru-RU"/>
        </w:rPr>
        <w:t xml:space="preserve">закона от 6 апреля 2011 г. № 63-ФЗ </w:t>
      </w:r>
      <w:r>
        <w:rPr>
          <w:rFonts w:ascii="Times New Roman" w:hAnsi="Times New Roman"/>
          <w:color w:val="000000"/>
          <w:sz w:val="24"/>
          <w:szCs w:val="24"/>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Pr>
          <w:rFonts w:ascii="Times New Roman" w:eastAsia="Times New Roman" w:hAnsi="Times New Roman"/>
          <w:color w:val="000000"/>
          <w:sz w:val="24"/>
          <w:szCs w:val="24"/>
          <w:lang w:eastAsia="ru-RU"/>
        </w:rPr>
        <w:t>г.</w:t>
      </w:r>
      <w:r>
        <w:rPr>
          <w:rFonts w:ascii="Times New Roman" w:hAnsi="Times New Roman"/>
          <w:color w:val="000000"/>
          <w:sz w:val="24"/>
          <w:szCs w:val="24"/>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proofErr w:type="gramEnd"/>
      <w:r>
        <w:rPr>
          <w:rFonts w:ascii="Times New Roman" w:hAnsi="Times New Roman"/>
          <w:color w:val="000000"/>
          <w:sz w:val="24"/>
          <w:szCs w:val="24"/>
        </w:rPr>
        <w:t xml:space="preserve"> июня 2012 </w:t>
      </w:r>
      <w:r>
        <w:rPr>
          <w:rFonts w:ascii="Times New Roman" w:eastAsia="Times New Roman" w:hAnsi="Times New Roman"/>
          <w:color w:val="000000"/>
          <w:sz w:val="24"/>
          <w:szCs w:val="24"/>
          <w:lang w:eastAsia="ru-RU"/>
        </w:rPr>
        <w:t>г.</w:t>
      </w:r>
      <w:r>
        <w:rPr>
          <w:rFonts w:ascii="Times New Roman" w:hAnsi="Times New Roman"/>
          <w:color w:val="000000"/>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 </w:t>
      </w:r>
      <w:proofErr w:type="spellStart"/>
      <w:r>
        <w:rPr>
          <w:rFonts w:ascii="Times New Roman" w:eastAsia="Times New Roman" w:hAnsi="Times New Roman"/>
          <w:bCs/>
          <w:color w:val="000000"/>
          <w:sz w:val="24"/>
          <w:szCs w:val="24"/>
          <w:lang w:eastAsia="ru-RU"/>
        </w:rPr>
        <w:t>xml</w:t>
      </w:r>
      <w:proofErr w:type="spellEnd"/>
      <w:r>
        <w:rPr>
          <w:rFonts w:ascii="Times New Roman" w:eastAsia="Times New Roman" w:hAnsi="Times New Roman"/>
          <w:bCs/>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eastAsia="Times New Roman" w:hAnsi="Times New Roman"/>
          <w:bCs/>
          <w:color w:val="000000"/>
          <w:sz w:val="24"/>
          <w:szCs w:val="24"/>
          <w:lang w:eastAsia="ru-RU"/>
        </w:rPr>
        <w:t>xml</w:t>
      </w:r>
      <w:proofErr w:type="spellEnd"/>
      <w:r>
        <w:rPr>
          <w:rFonts w:ascii="Times New Roman" w:eastAsia="Times New Roman" w:hAnsi="Times New Roman"/>
          <w:bCs/>
          <w:color w:val="000000"/>
          <w:sz w:val="24"/>
          <w:szCs w:val="24"/>
          <w:lang w:eastAsia="ru-RU"/>
        </w:rPr>
        <w:t>;</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 </w:t>
      </w:r>
      <w:proofErr w:type="spellStart"/>
      <w:r>
        <w:rPr>
          <w:rFonts w:ascii="Times New Roman" w:eastAsia="Times New Roman" w:hAnsi="Times New Roman"/>
          <w:bCs/>
          <w:color w:val="000000"/>
          <w:sz w:val="24"/>
          <w:szCs w:val="24"/>
          <w:lang w:eastAsia="ru-RU"/>
        </w:rPr>
        <w:t>doc</w:t>
      </w:r>
      <w:proofErr w:type="spellEnd"/>
      <w:r>
        <w:rPr>
          <w:rFonts w:ascii="Times New Roman" w:eastAsia="Times New Roman" w:hAnsi="Times New Roman"/>
          <w:bCs/>
          <w:color w:val="000000"/>
          <w:sz w:val="24"/>
          <w:szCs w:val="24"/>
          <w:lang w:eastAsia="ru-RU"/>
        </w:rPr>
        <w:t xml:space="preserve">, </w:t>
      </w:r>
      <w:proofErr w:type="spellStart"/>
      <w:r>
        <w:rPr>
          <w:rFonts w:ascii="Times New Roman" w:eastAsia="Times New Roman" w:hAnsi="Times New Roman"/>
          <w:bCs/>
          <w:color w:val="000000"/>
          <w:sz w:val="24"/>
          <w:szCs w:val="24"/>
          <w:lang w:eastAsia="ru-RU"/>
        </w:rPr>
        <w:t>docx</w:t>
      </w:r>
      <w:proofErr w:type="spellEnd"/>
      <w:r>
        <w:rPr>
          <w:rFonts w:ascii="Times New Roman" w:eastAsia="Times New Roman" w:hAnsi="Times New Roman"/>
          <w:bCs/>
          <w:color w:val="000000"/>
          <w:sz w:val="24"/>
          <w:szCs w:val="24"/>
          <w:lang w:eastAsia="ru-RU"/>
        </w:rPr>
        <w:t xml:space="preserve">, </w:t>
      </w:r>
      <w:proofErr w:type="spellStart"/>
      <w:r>
        <w:rPr>
          <w:rFonts w:ascii="Times New Roman" w:eastAsia="Times New Roman" w:hAnsi="Times New Roman"/>
          <w:bCs/>
          <w:color w:val="000000"/>
          <w:sz w:val="24"/>
          <w:szCs w:val="24"/>
          <w:lang w:eastAsia="ru-RU"/>
        </w:rPr>
        <w:t>odt</w:t>
      </w:r>
      <w:proofErr w:type="spellEnd"/>
      <w:r>
        <w:rPr>
          <w:rFonts w:ascii="Times New Roman" w:eastAsia="Times New Roman" w:hAnsi="Times New Roman"/>
          <w:bCs/>
          <w:color w:val="000000"/>
          <w:sz w:val="24"/>
          <w:szCs w:val="24"/>
          <w:lang w:eastAsia="ru-RU"/>
        </w:rPr>
        <w:t xml:space="preserve"> - для документов с текстовым содержанием, </w:t>
      </w:r>
      <w:r>
        <w:rPr>
          <w:rFonts w:ascii="Times New Roman" w:eastAsia="Times New Roman" w:hAnsi="Times New Roman"/>
          <w:bCs/>
          <w:color w:val="000000"/>
          <w:sz w:val="24"/>
          <w:szCs w:val="24"/>
          <w:lang w:eastAsia="ru-RU"/>
        </w:rPr>
        <w:br/>
        <w:t>не включающим формулы;</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w:t>
      </w:r>
      <w:proofErr w:type="spellStart"/>
      <w:r>
        <w:rPr>
          <w:rFonts w:ascii="Times New Roman" w:eastAsia="Times New Roman" w:hAnsi="Times New Roman"/>
          <w:bCs/>
          <w:color w:val="000000"/>
          <w:sz w:val="24"/>
          <w:szCs w:val="24"/>
          <w:lang w:eastAsia="ru-RU"/>
        </w:rPr>
        <w:t>pdf</w:t>
      </w:r>
      <w:proofErr w:type="spellEnd"/>
      <w:r>
        <w:rPr>
          <w:rFonts w:ascii="Times New Roman" w:eastAsia="Times New Roman" w:hAnsi="Times New Roman"/>
          <w:bCs/>
          <w:color w:val="000000"/>
          <w:sz w:val="24"/>
          <w:szCs w:val="24"/>
          <w:lang w:eastAsia="ru-RU"/>
        </w:rPr>
        <w:t xml:space="preserve">, </w:t>
      </w:r>
      <w:proofErr w:type="spellStart"/>
      <w:r>
        <w:rPr>
          <w:rFonts w:ascii="Times New Roman" w:eastAsia="Times New Roman" w:hAnsi="Times New Roman"/>
          <w:bCs/>
          <w:color w:val="000000"/>
          <w:sz w:val="24"/>
          <w:szCs w:val="24"/>
          <w:lang w:eastAsia="ru-RU"/>
        </w:rPr>
        <w:t>jpg</w:t>
      </w:r>
      <w:proofErr w:type="spellEnd"/>
      <w:r>
        <w:rPr>
          <w:rFonts w:ascii="Times New Roman" w:eastAsia="Times New Roman" w:hAnsi="Times New Roman"/>
          <w:bCs/>
          <w:color w:val="000000"/>
          <w:sz w:val="24"/>
          <w:szCs w:val="24"/>
          <w:lang w:eastAsia="ru-RU"/>
        </w:rPr>
        <w:t xml:space="preserve">, </w:t>
      </w:r>
      <w:proofErr w:type="spellStart"/>
      <w:r>
        <w:rPr>
          <w:rFonts w:ascii="Times New Roman" w:eastAsia="Times New Roman" w:hAnsi="Times New Roman"/>
          <w:bCs/>
          <w:color w:val="000000"/>
          <w:sz w:val="24"/>
          <w:szCs w:val="24"/>
          <w:lang w:eastAsia="ru-RU"/>
        </w:rPr>
        <w:t>jpeg</w:t>
      </w:r>
      <w:proofErr w:type="spellEnd"/>
      <w:r>
        <w:rPr>
          <w:rFonts w:ascii="Times New Roman" w:eastAsia="Times New Roman" w:hAnsi="Times New Roman"/>
          <w:bCs/>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roofErr w:type="gramStart"/>
      <w:r>
        <w:rPr>
          <w:rFonts w:ascii="Times New Roman" w:eastAsia="Times New Roman" w:hAnsi="Times New Roman"/>
          <w:bCs/>
          <w:color w:val="000000"/>
          <w:sz w:val="24"/>
          <w:szCs w:val="24"/>
          <w:lang w:eastAsia="ru-RU"/>
        </w:rPr>
        <w:lastRenderedPageBreak/>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Times New Roman" w:hAnsi="Times New Roman"/>
          <w:bCs/>
          <w:color w:val="000000"/>
          <w:sz w:val="24"/>
          <w:szCs w:val="24"/>
          <w:lang w:eastAsia="ru-RU"/>
        </w:rPr>
        <w:t>dpi</w:t>
      </w:r>
      <w:proofErr w:type="spellEnd"/>
      <w:r>
        <w:rPr>
          <w:rFonts w:ascii="Times New Roman" w:eastAsia="Times New Roman" w:hAnsi="Times New Roman"/>
          <w:bCs/>
          <w:color w:val="000000"/>
          <w:sz w:val="24"/>
          <w:szCs w:val="24"/>
          <w:lang w:eastAsia="ru-RU"/>
        </w:rPr>
        <w:t xml:space="preserve"> (масштаб 1:1) и всех аутентичных признаков подлинности</w:t>
      </w:r>
      <w:proofErr w:type="gramEnd"/>
      <w:r>
        <w:rPr>
          <w:rFonts w:ascii="Times New Roman" w:eastAsia="Times New Roman" w:hAnsi="Times New Roman"/>
          <w:bCs/>
          <w:color w:val="000000"/>
          <w:sz w:val="24"/>
          <w:szCs w:val="24"/>
          <w:lang w:eastAsia="ru-RU"/>
        </w:rPr>
        <w:t xml:space="preserve"> (графической подписи лица, печати, углового штампа бланка), с использованием следующих режимов:</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«черно-белый» (при отсутствии в документе графических изображений и (или) цветного текста);</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833E6C" w:rsidRDefault="00833E6C" w:rsidP="00833E6C">
      <w:pPr>
        <w:autoSpaceDE w:val="0"/>
        <w:autoSpaceDN w:val="0"/>
        <w:adjustRightInd w:val="0"/>
        <w:spacing w:after="0" w:line="240" w:lineRule="auto"/>
        <w:ind w:firstLine="709"/>
        <w:jc w:val="both"/>
        <w:rPr>
          <w:rFonts w:ascii="Times New Roman" w:eastAsia="Calibri" w:hAnsi="Times New Roman"/>
          <w:bCs/>
          <w:color w:val="000000"/>
          <w:sz w:val="24"/>
          <w:szCs w:val="24"/>
        </w:rPr>
      </w:pPr>
    </w:p>
    <w:p w:rsidR="00833E6C" w:rsidRDefault="00833E6C" w:rsidP="00833E6C">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bookmarkStart w:id="7" w:name="_Toc89083254"/>
      <w:r>
        <w:rPr>
          <w:rFonts w:ascii="Times New Roman" w:eastAsia="Times New Roman" w:hAnsi="Times New Roman"/>
          <w:b/>
          <w:color w:val="000000"/>
          <w:sz w:val="24"/>
          <w:szCs w:val="24"/>
          <w:lang w:val="en-US" w:eastAsia="ru-RU"/>
        </w:rPr>
        <w:t>III</w:t>
      </w:r>
      <w:r>
        <w:rPr>
          <w:rFonts w:ascii="Times New Roman" w:eastAsia="Times New Roman" w:hAnsi="Times New Roman"/>
          <w:b/>
          <w:color w:val="000000"/>
          <w:sz w:val="24"/>
          <w:szCs w:val="24"/>
          <w:lang w:eastAsia="ru-RU"/>
        </w:rPr>
        <w:t>. Состав, последовательность и сроки выполнения административных процедур</w:t>
      </w:r>
      <w:bookmarkEnd w:id="7"/>
    </w:p>
    <w:p w:rsidR="00833E6C" w:rsidRDefault="00833E6C" w:rsidP="00833E6C">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833E6C" w:rsidRDefault="00833E6C" w:rsidP="00833E6C">
      <w:pPr>
        <w:spacing w:after="0" w:line="240" w:lineRule="auto"/>
        <w:ind w:firstLine="709"/>
        <w:jc w:val="both"/>
        <w:rPr>
          <w:rFonts w:ascii="Times New Roman" w:eastAsia="Times New Roman" w:hAnsi="Times New Roman"/>
          <w:b/>
          <w:sz w:val="24"/>
          <w:szCs w:val="24"/>
          <w:lang w:eastAsia="ru-RU"/>
        </w:rPr>
      </w:pPr>
      <w:bookmarkStart w:id="8" w:name="sub_31"/>
      <w:r>
        <w:rPr>
          <w:rFonts w:ascii="Times New Roman" w:eastAsia="Times New Roman" w:hAnsi="Times New Roman"/>
          <w:b/>
          <w:sz w:val="24"/>
          <w:szCs w:val="24"/>
          <w:lang w:eastAsia="ru-RU"/>
        </w:rPr>
        <w:t>3.1. Перечень вариантов предоставления муниципальной услуги</w:t>
      </w:r>
      <w:bookmarkEnd w:id="8"/>
    </w:p>
    <w:p w:rsidR="00833E6C" w:rsidRDefault="00833E6C" w:rsidP="00833E6C">
      <w:pPr>
        <w:spacing w:after="0" w:line="240" w:lineRule="auto"/>
        <w:ind w:firstLine="709"/>
        <w:jc w:val="both"/>
        <w:rPr>
          <w:rFonts w:ascii="Times New Roman" w:eastAsia="Times New Roman" w:hAnsi="Times New Roman"/>
          <w:sz w:val="24"/>
          <w:szCs w:val="24"/>
          <w:lang w:eastAsia="ru-RU"/>
        </w:rPr>
      </w:pPr>
    </w:p>
    <w:p w:rsidR="00833E6C" w:rsidRDefault="00833E6C" w:rsidP="00833E6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Варианты предоставления муниципальной услуги:</w:t>
      </w:r>
    </w:p>
    <w:p w:rsidR="00833E6C" w:rsidRDefault="00833E6C" w:rsidP="00833E6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выдача градостроительного плана земельного участка;</w:t>
      </w:r>
    </w:p>
    <w:p w:rsidR="00833E6C" w:rsidRDefault="00833E6C" w:rsidP="00833E6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833E6C" w:rsidRDefault="00833E6C" w:rsidP="00833E6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выдача дубликата градостроительного плана земельного участка.</w:t>
      </w:r>
    </w:p>
    <w:p w:rsidR="00833E6C" w:rsidRDefault="00833E6C" w:rsidP="00833E6C">
      <w:pPr>
        <w:spacing w:after="0" w:line="240" w:lineRule="auto"/>
        <w:ind w:firstLine="709"/>
        <w:jc w:val="both"/>
        <w:rPr>
          <w:rFonts w:ascii="Times New Roman" w:eastAsia="Times New Roman" w:hAnsi="Times New Roman"/>
          <w:sz w:val="24"/>
          <w:szCs w:val="24"/>
          <w:lang w:eastAsia="ru-RU"/>
        </w:rPr>
      </w:pPr>
    </w:p>
    <w:p w:rsidR="00833E6C" w:rsidRDefault="00833E6C" w:rsidP="00833E6C">
      <w:pPr>
        <w:spacing w:after="0" w:line="240" w:lineRule="auto"/>
        <w:ind w:firstLine="709"/>
        <w:jc w:val="both"/>
        <w:rPr>
          <w:rFonts w:ascii="Times New Roman" w:eastAsia="Times New Roman" w:hAnsi="Times New Roman"/>
          <w:b/>
          <w:sz w:val="24"/>
          <w:szCs w:val="24"/>
          <w:lang w:eastAsia="ru-RU"/>
        </w:rPr>
      </w:pPr>
      <w:bookmarkStart w:id="9" w:name="sub_32"/>
      <w:r>
        <w:rPr>
          <w:rFonts w:ascii="Times New Roman" w:eastAsia="Times New Roman" w:hAnsi="Times New Roman"/>
          <w:b/>
          <w:sz w:val="24"/>
          <w:szCs w:val="24"/>
          <w:lang w:eastAsia="ru-RU"/>
        </w:rPr>
        <w:t>3.2. Профилирование заявителя</w:t>
      </w:r>
      <w:bookmarkEnd w:id="9"/>
    </w:p>
    <w:p w:rsidR="00833E6C" w:rsidRDefault="00833E6C" w:rsidP="00833E6C">
      <w:pPr>
        <w:spacing w:after="0" w:line="240" w:lineRule="auto"/>
        <w:ind w:firstLine="709"/>
        <w:jc w:val="both"/>
        <w:rPr>
          <w:rFonts w:ascii="Times New Roman" w:eastAsia="Times New Roman" w:hAnsi="Times New Roman"/>
          <w:sz w:val="24"/>
          <w:szCs w:val="24"/>
          <w:lang w:eastAsia="ru-RU"/>
        </w:rPr>
      </w:pPr>
    </w:p>
    <w:p w:rsidR="00833E6C" w:rsidRDefault="00833E6C" w:rsidP="00833E6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Вариант предоставления муниципальной услуги определяется путем анкетирования заявителя в администрации, посредством Единого портала государственных и муниципальных услуг, в МФЦ.</w:t>
      </w:r>
    </w:p>
    <w:p w:rsidR="00833E6C" w:rsidRDefault="00833E6C" w:rsidP="00833E6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833E6C" w:rsidRDefault="00833E6C" w:rsidP="00833E6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признаков заявителей, уполномоченных лиц (законных представителей) приведен в приложении № 9 к настоящему Административному регламенту.</w:t>
      </w:r>
    </w:p>
    <w:p w:rsidR="00833E6C" w:rsidRDefault="00833E6C" w:rsidP="00833E6C">
      <w:pPr>
        <w:spacing w:after="0" w:line="240" w:lineRule="auto"/>
        <w:ind w:firstLine="540"/>
        <w:jc w:val="both"/>
        <w:rPr>
          <w:rFonts w:ascii="Times New Roman" w:eastAsia="Times New Roman" w:hAnsi="Times New Roman"/>
          <w:sz w:val="24"/>
          <w:szCs w:val="24"/>
          <w:lang w:eastAsia="ru-RU"/>
        </w:rPr>
      </w:pPr>
    </w:p>
    <w:p w:rsidR="00833E6C" w:rsidRDefault="00833E6C" w:rsidP="00833E6C">
      <w:pPr>
        <w:autoSpaceDE w:val="0"/>
        <w:autoSpaceDN w:val="0"/>
        <w:adjustRightInd w:val="0"/>
        <w:spacing w:after="0" w:line="240" w:lineRule="auto"/>
        <w:ind w:firstLine="709"/>
        <w:jc w:val="both"/>
        <w:rPr>
          <w:rFonts w:ascii="Times New Roman" w:eastAsia="Calibri" w:hAnsi="Times New Roman"/>
          <w:b/>
          <w:bCs/>
          <w:color w:val="000000"/>
          <w:sz w:val="24"/>
          <w:szCs w:val="24"/>
        </w:rPr>
      </w:pPr>
      <w:r>
        <w:rPr>
          <w:rFonts w:ascii="Times New Roman" w:eastAsia="Times New Roman" w:hAnsi="Times New Roman"/>
          <w:b/>
          <w:sz w:val="24"/>
          <w:szCs w:val="24"/>
          <w:lang w:eastAsia="ru-RU"/>
        </w:rPr>
        <w:t xml:space="preserve">3.3. Вариант 1. </w:t>
      </w:r>
      <w:r>
        <w:rPr>
          <w:rFonts w:ascii="Times New Roman" w:hAnsi="Times New Roman"/>
          <w:b/>
          <w:bCs/>
          <w:color w:val="000000"/>
          <w:sz w:val="24"/>
          <w:szCs w:val="24"/>
        </w:rPr>
        <w:t>Выдача градостроительного плана земельного участка</w:t>
      </w:r>
    </w:p>
    <w:p w:rsidR="00833E6C" w:rsidRDefault="00833E6C" w:rsidP="00833E6C">
      <w:pPr>
        <w:spacing w:after="0" w:line="240" w:lineRule="auto"/>
        <w:ind w:firstLine="540"/>
        <w:jc w:val="both"/>
        <w:rPr>
          <w:rFonts w:ascii="Times New Roman" w:eastAsia="Times New Roman" w:hAnsi="Times New Roman"/>
          <w:sz w:val="24"/>
          <w:szCs w:val="24"/>
          <w:lang w:eastAsia="ru-RU"/>
        </w:rPr>
      </w:pP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 Максимальный срок предоставления муниципальной услуги в соответствии с вариантом составляет 14 рабочих дней со дня поступления заявления и прилагаемых к нему документов в администрацию.</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3.3.2. Результатом предоставления муниципальной услуги является:</w:t>
      </w:r>
    </w:p>
    <w:p w:rsidR="00833E6C" w:rsidRDefault="00833E6C" w:rsidP="00833E6C">
      <w:pPr>
        <w:autoSpaceDE w:val="0"/>
        <w:autoSpaceDN w:val="0"/>
        <w:adjustRightInd w:val="0"/>
        <w:spacing w:after="0" w:line="240" w:lineRule="auto"/>
        <w:ind w:firstLine="709"/>
        <w:jc w:val="both"/>
        <w:rPr>
          <w:rFonts w:ascii="Times New Roman" w:eastAsia="Calibri" w:hAnsi="Times New Roman"/>
          <w:bCs/>
          <w:color w:val="000000"/>
          <w:sz w:val="24"/>
          <w:szCs w:val="24"/>
        </w:rPr>
      </w:pPr>
      <w:r>
        <w:rPr>
          <w:rFonts w:ascii="Times New Roman" w:hAnsi="Times New Roman"/>
          <w:bCs/>
          <w:color w:val="000000"/>
          <w:sz w:val="24"/>
          <w:szCs w:val="24"/>
        </w:rPr>
        <w:t>выдача градостроительного плана земельного участка;</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eastAsia="Times New Roman" w:hAnsi="Times New Roman"/>
          <w:bCs/>
          <w:color w:val="000000"/>
          <w:sz w:val="24"/>
          <w:szCs w:val="24"/>
          <w:lang w:eastAsia="ru-RU"/>
        </w:rPr>
        <w:t>решение об отказе в выдаче градостроительного плана земельного участка</w:t>
      </w:r>
      <w:r>
        <w:rPr>
          <w:rFonts w:ascii="Times New Roman" w:hAnsi="Times New Roman"/>
          <w:bCs/>
          <w:color w:val="000000"/>
          <w:sz w:val="24"/>
          <w:szCs w:val="24"/>
        </w:rPr>
        <w:t>.</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3.3.3. Способами установления личности (идентификации) заявителя (представителя заявителя) являются:</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заявления (запроса) в администрацию:</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личность;</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полномочия представителя заявителя;</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 подаче заявления (запроса) посредством Единого портала государственных и муниципальных услуг – простая электронная подпись.</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Административного регламента, в администрацию, МФЦ либо через Единый портал государственных или муниципальных услуг.</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3.3.6. Основания для отказа в приеме документов, необходимых для предоставления муниципальной услуги, не предусмотрены.</w:t>
      </w:r>
    </w:p>
    <w:p w:rsidR="00833E6C" w:rsidRDefault="00833E6C" w:rsidP="00833E6C">
      <w:pPr>
        <w:autoSpaceDE w:val="0"/>
        <w:autoSpaceDN w:val="0"/>
        <w:adjustRightInd w:val="0"/>
        <w:spacing w:after="0" w:line="240" w:lineRule="auto"/>
        <w:ind w:firstLine="709"/>
        <w:jc w:val="both"/>
        <w:rPr>
          <w:rFonts w:ascii="Times New Roman" w:eastAsia="Calibri" w:hAnsi="Times New Roman"/>
          <w:bCs/>
          <w:color w:val="000000"/>
          <w:sz w:val="24"/>
          <w:szCs w:val="24"/>
        </w:rPr>
      </w:pPr>
      <w:r>
        <w:rPr>
          <w:rFonts w:ascii="Times New Roman" w:eastAsia="Times New Roman" w:hAnsi="Times New Roman"/>
          <w:sz w:val="24"/>
          <w:szCs w:val="24"/>
          <w:lang w:eastAsia="ru-RU"/>
        </w:rPr>
        <w:t>3.3.7. Перечень запрашиваемых должностным лицом, в обязанности которого в соответствии с его должностным регламентом входит выполнение соответствующих функций (в том числе с использованием СМЭВ) документов (их копий или сведений, содержащихся в них</w:t>
      </w:r>
      <w:r>
        <w:rPr>
          <w:rFonts w:ascii="Times New Roman" w:hAnsi="Times New Roman"/>
          <w:bCs/>
          <w:color w:val="000000"/>
          <w:sz w:val="24"/>
          <w:szCs w:val="24"/>
        </w:rPr>
        <w:t xml:space="preserve">), документов, необходимых для предоставления государственной (муниципальной) услуги, если заявитель не представил указанные документы самостоятельно: </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Pr>
          <w:rFonts w:ascii="Times New Roman" w:hAnsi="Times New Roman"/>
          <w:bCs/>
          <w:color w:val="000000"/>
          <w:sz w:val="24"/>
          <w:szCs w:val="24"/>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Pr>
          <w:rFonts w:ascii="Times New Roman" w:hAnsi="Times New Roman"/>
          <w:bCs/>
          <w:color w:val="000000"/>
          <w:sz w:val="24"/>
          <w:szCs w:val="24"/>
        </w:rPr>
        <w:t xml:space="preserve">, в порядке, установленном частью 7 статьи 57.3 Градостроительного кодекса Российской Федерации. </w:t>
      </w:r>
      <w:proofErr w:type="gramStart"/>
      <w:r>
        <w:rPr>
          <w:rFonts w:ascii="Times New Roman" w:hAnsi="Times New Roman"/>
          <w:bCs/>
          <w:color w:val="000000"/>
          <w:sz w:val="24"/>
          <w:szCs w:val="24"/>
        </w:rPr>
        <w:t>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roofErr w:type="gramEnd"/>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Pr>
          <w:rFonts w:ascii="Times New Roman" w:hAnsi="Times New Roman"/>
          <w:bCs/>
          <w:color w:val="000000"/>
          <w:sz w:val="24"/>
          <w:szCs w:val="24"/>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6) информация об ограничениях использования земельного участка, в том </w:t>
      </w:r>
      <w:proofErr w:type="gramStart"/>
      <w:r>
        <w:rPr>
          <w:rFonts w:ascii="Times New Roman" w:hAnsi="Times New Roman"/>
          <w:bCs/>
          <w:color w:val="000000"/>
          <w:sz w:val="24"/>
          <w:szCs w:val="24"/>
        </w:rPr>
        <w:t>числе</w:t>
      </w:r>
      <w:proofErr w:type="gramEnd"/>
      <w:r>
        <w:rPr>
          <w:rFonts w:ascii="Times New Roman" w:hAnsi="Times New Roman"/>
          <w:bCs/>
          <w:color w:val="000000"/>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7) информация о границах зон с особыми условиями использования территорий, в том </w:t>
      </w:r>
      <w:proofErr w:type="gramStart"/>
      <w:r>
        <w:rPr>
          <w:rFonts w:ascii="Times New Roman" w:hAnsi="Times New Roman"/>
          <w:bCs/>
          <w:color w:val="000000"/>
          <w:sz w:val="24"/>
          <w:szCs w:val="24"/>
        </w:rPr>
        <w:t>числе</w:t>
      </w:r>
      <w:proofErr w:type="gramEnd"/>
      <w:r>
        <w:rPr>
          <w:rFonts w:ascii="Times New Roman" w:hAnsi="Times New Roman"/>
          <w:bCs/>
          <w:color w:val="000000"/>
          <w:sz w:val="24"/>
          <w:szCs w:val="24"/>
        </w:rPr>
        <w:t xml:space="preserve"> если земельный участок полностью или частично расположен в границах таких зон;</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8) документация по планировке территории в случаях, предусмотренных частью 4 статьи 57.3 Градостроительного кодекса Российской Федерации;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Запрос о представлении в администрацию документов (их копий или сведений, содержащихся в них) содержит: </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наименование органа или организации, в адрес которых направляется межведомственный запрос; </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наименование муниципальной услуги, для предоставления которой необходимо представление документа и (или) информации; </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Pr>
          <w:rFonts w:ascii="Times New Roman" w:hAnsi="Times New Roman"/>
          <w:bCs/>
          <w:color w:val="000000"/>
          <w:sz w:val="24"/>
          <w:szCs w:val="24"/>
        </w:rPr>
        <w:t>необходимых</w:t>
      </w:r>
      <w:proofErr w:type="gramEnd"/>
      <w:r>
        <w:rPr>
          <w:rFonts w:ascii="Times New Roman" w:hAnsi="Times New Roman"/>
          <w:bCs/>
          <w:color w:val="000000"/>
          <w:sz w:val="24"/>
          <w:szCs w:val="24"/>
        </w:rPr>
        <w:t xml:space="preserve"> для предоставления государственной (муниципальной) услуги, и указание на реквизиты данного нормативного правового акта; </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реквизиты и наименования документов, необходимых для предоставления муниципальной услуги. </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Для получения документов, указанных в пунктах 1, 2, 4 – 8 настоящего Административного регламента,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 </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Для получения документов, указанных в пункте 3 настоящего Административного регламента, направление запроса осуществляется в порядке, установленном частью 7 статьи 57.3 Градостроительного кодекса Российской Федерации.</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Межведомственное информационное взаимодействие </w:t>
      </w:r>
      <w:proofErr w:type="gramStart"/>
      <w:r>
        <w:rPr>
          <w:rFonts w:ascii="Times New Roman" w:hAnsi="Times New Roman"/>
          <w:bCs/>
          <w:color w:val="000000"/>
          <w:sz w:val="24"/>
          <w:szCs w:val="24"/>
        </w:rPr>
        <w:t>может</w:t>
      </w:r>
      <w:proofErr w:type="gramEnd"/>
      <w:r>
        <w:rPr>
          <w:rFonts w:ascii="Times New Roman" w:hAnsi="Times New Roman"/>
          <w:bCs/>
          <w:color w:val="000000"/>
          <w:sz w:val="24"/>
          <w:szCs w:val="24"/>
        </w:rPr>
        <w:t xml:space="preserve"> осуществляется на бумажном носителе: </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3.3.8.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3.3.9. Основания для отказа в предоставлении муниципальной услуги предусмотрены пунктом 2.8.2 подраздела 2.8 раздела II Административного регламента.</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bCs/>
          <w:color w:val="000000"/>
          <w:sz w:val="24"/>
          <w:szCs w:val="24"/>
        </w:rPr>
        <w:t xml:space="preserve">3.3.10. </w:t>
      </w:r>
      <w:r>
        <w:rPr>
          <w:rFonts w:ascii="Times New Roman" w:eastAsia="Times New Roman" w:hAnsi="Times New Roman"/>
          <w:sz w:val="24"/>
          <w:szCs w:val="24"/>
          <w:lang w:eastAsia="ru-RU"/>
        </w:rPr>
        <w:t xml:space="preserve">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постановлением администрации. </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833E6C" w:rsidRDefault="00833E6C" w:rsidP="00833E6C">
      <w:pPr>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Срок принятия решения о предоставлении (об отказе в предоставлении) муниципальной услуги исчисляется с даты получения администрацией всех сведений, необходимых для принятия решения о предоставлении (об отказе в предоставлении) муниципальной услуги, и не может превышать четырнадцать рабочих дней после получения органом местного самоуправления заявления </w:t>
      </w:r>
      <w:r>
        <w:rPr>
          <w:rFonts w:ascii="Times New Roman" w:hAnsi="Times New Roman"/>
          <w:color w:val="000000"/>
          <w:sz w:val="24"/>
          <w:szCs w:val="24"/>
        </w:rPr>
        <w:t xml:space="preserve">о выдаче градостроительного плана </w:t>
      </w:r>
      <w:r>
        <w:rPr>
          <w:rFonts w:ascii="Times New Roman" w:eastAsia="Times New Roman" w:hAnsi="Times New Roman"/>
          <w:sz w:val="24"/>
          <w:szCs w:val="24"/>
          <w:lang w:eastAsia="ru-RU"/>
        </w:rPr>
        <w:t>и документов и (или) информации, необходимых для предоставления муниципальной услуги.</w:t>
      </w:r>
      <w:proofErr w:type="gramEnd"/>
    </w:p>
    <w:p w:rsidR="00833E6C" w:rsidRDefault="00833E6C" w:rsidP="00833E6C">
      <w:pPr>
        <w:autoSpaceDE w:val="0"/>
        <w:autoSpaceDN w:val="0"/>
        <w:adjustRightInd w:val="0"/>
        <w:spacing w:after="0" w:line="240" w:lineRule="auto"/>
        <w:ind w:firstLine="709"/>
        <w:jc w:val="both"/>
        <w:rPr>
          <w:rFonts w:ascii="Times New Roman" w:eastAsia="Calibri" w:hAnsi="Times New Roman"/>
          <w:bCs/>
          <w:color w:val="000000"/>
          <w:sz w:val="24"/>
          <w:szCs w:val="24"/>
        </w:rPr>
      </w:pPr>
      <w:r>
        <w:rPr>
          <w:rFonts w:ascii="Times New Roman" w:hAnsi="Times New Roman"/>
          <w:bCs/>
          <w:color w:val="000000"/>
          <w:sz w:val="24"/>
          <w:szCs w:val="24"/>
        </w:rPr>
        <w:t>Градостроительный план земельного участка оформляется по форме, утвержденной приказом Министерства строительства и жилищно-коммунального хозяйства Российской Федерации от 25 апреля 2017 г. № 741/пр.</w:t>
      </w:r>
    </w:p>
    <w:p w:rsidR="00833E6C" w:rsidRDefault="00833E6C" w:rsidP="00833E6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Решение об отказе в выдаче градостроительного плана земельного участка оформляется по </w:t>
      </w:r>
      <w:r>
        <w:rPr>
          <w:rFonts w:ascii="Times New Roman" w:eastAsia="Times New Roman" w:hAnsi="Times New Roman"/>
          <w:sz w:val="24"/>
          <w:szCs w:val="24"/>
          <w:lang w:eastAsia="ru-RU"/>
        </w:rPr>
        <w:t>форме согласно приложению № 2 к настоящему</w:t>
      </w:r>
      <w:r>
        <w:rPr>
          <w:rFonts w:ascii="Times New Roman" w:hAnsi="Times New Roman"/>
          <w:bCs/>
          <w:color w:val="000000"/>
          <w:sz w:val="24"/>
          <w:szCs w:val="24"/>
        </w:rPr>
        <w:t xml:space="preserve"> Административному регламенту.</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 </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 бумажном носителе; </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подаче заявления </w:t>
      </w:r>
      <w:r>
        <w:rPr>
          <w:rFonts w:ascii="Times New Roman" w:hAnsi="Times New Roman"/>
          <w:color w:val="000000"/>
          <w:sz w:val="24"/>
          <w:szCs w:val="24"/>
        </w:rPr>
        <w:t xml:space="preserve">о выдаче градостроительного плана </w:t>
      </w:r>
      <w:r>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 </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подаче заявления </w:t>
      </w:r>
      <w:r>
        <w:rPr>
          <w:rFonts w:ascii="Times New Roman" w:hAnsi="Times New Roman"/>
          <w:color w:val="000000"/>
          <w:sz w:val="24"/>
          <w:szCs w:val="24"/>
        </w:rPr>
        <w:t xml:space="preserve">о выдаче градостроительного плана </w:t>
      </w:r>
      <w:r>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посредством Единого портала государственных и муниципальных услуг направление заявителю градостроительного плана земельного участка осуществляется в личный кабинет заявителя на Едином портале государственных и муниципальных услуг (статус заявления обновляется до статуса «Услуга оказана»). </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подаче заявления </w:t>
      </w:r>
      <w:r>
        <w:rPr>
          <w:rFonts w:ascii="Times New Roman" w:hAnsi="Times New Roman"/>
          <w:color w:val="000000"/>
          <w:sz w:val="24"/>
          <w:szCs w:val="24"/>
        </w:rPr>
        <w:t xml:space="preserve">о выдаче градостроительного плана </w:t>
      </w:r>
      <w:r>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через многофункциональный центр градостроительный план земельного участка направляется в многофункциональный центр. </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3.3.11. Заявитель не позднее 1 рабочего дня, предшествующего дню окончания срока предоставления услуги, вправе обратиться в администрацию с заявлением об оставлении заявления о выдаче градостроительного плана земельного участка без рассмотрения по форме согласно приложению № 7 к настоящему Административному регламенту.</w:t>
      </w:r>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основании поступившего заявления об оставлении заявления о выдаче градостроительного плана земельного участка без рассмотрения администрация принимает решение об оставлении заявления о выдаче градостроительного плана земельного участка без рассмотрения.</w:t>
      </w:r>
    </w:p>
    <w:p w:rsidR="00833E6C" w:rsidRDefault="00833E6C" w:rsidP="00833E6C">
      <w:pPr>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Решение об оставлении заявления о выдаче градостроительного плана земельного участка без рассмотрения составляется по форме согласно приложению № 8 к настоящему Административному регламенту и направляется заявителю способом, указанным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roofErr w:type="gramEnd"/>
    </w:p>
    <w:p w:rsidR="00833E6C" w:rsidRDefault="00833E6C" w:rsidP="00833E6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Оставление заявления о выдаче градостроительного плана земельного участка без рассмотрения не препятствует повторному обращению заявителя в администрацию за получением услуги.</w:t>
      </w:r>
    </w:p>
    <w:p w:rsidR="00833E6C" w:rsidRDefault="00833E6C" w:rsidP="00833E6C">
      <w:pPr>
        <w:pStyle w:val="af5"/>
        <w:ind w:firstLine="709"/>
        <w:rPr>
          <w:color w:val="000000"/>
        </w:rPr>
      </w:pPr>
      <w:r>
        <w:rPr>
          <w:b/>
          <w:color w:val="000000"/>
        </w:rPr>
        <w:t>3.4. Вариант 2. Исправление допущенных опечаток и ошибок в выданных в результате предоставления муниципальной услуги документах</w:t>
      </w:r>
    </w:p>
    <w:p w:rsidR="00833E6C" w:rsidRDefault="00833E6C" w:rsidP="00833E6C">
      <w:pPr>
        <w:pStyle w:val="af5"/>
        <w:ind w:firstLine="709"/>
        <w:contextualSpacing/>
        <w:rPr>
          <w:color w:val="000000"/>
        </w:rPr>
      </w:pPr>
      <w:r>
        <w:rPr>
          <w:color w:val="000000"/>
        </w:rPr>
        <w:t>3.4.1. Максимальный срок предоставления муниципальной услуги в соответствии с вариантом составляет 5 рабочих дней со дня регистрации в администрации заявления и документов об исправлении опечаток и (или) ошибок.</w:t>
      </w:r>
    </w:p>
    <w:p w:rsidR="00833E6C" w:rsidRDefault="00833E6C" w:rsidP="00833E6C">
      <w:pPr>
        <w:pStyle w:val="af5"/>
        <w:ind w:firstLine="709"/>
        <w:contextualSpacing/>
        <w:rPr>
          <w:color w:val="000000"/>
        </w:rPr>
      </w:pPr>
      <w:r>
        <w:rPr>
          <w:color w:val="000000"/>
        </w:rPr>
        <w:t>3.4.2. Результатом предоставления муниципальной услуги является:</w:t>
      </w:r>
    </w:p>
    <w:p w:rsidR="00833E6C" w:rsidRDefault="00833E6C" w:rsidP="00833E6C">
      <w:pPr>
        <w:pStyle w:val="af5"/>
        <w:ind w:firstLine="709"/>
        <w:contextualSpacing/>
        <w:rPr>
          <w:color w:val="000000"/>
        </w:rPr>
      </w:pPr>
      <w:r>
        <w:rPr>
          <w:color w:val="000000"/>
        </w:rPr>
        <w:t>исправление опечаток и (или) ошибок в выданных в результате предоставления муниципальной услуги документах;</w:t>
      </w:r>
    </w:p>
    <w:p w:rsidR="00833E6C" w:rsidRDefault="00833E6C" w:rsidP="00833E6C">
      <w:pPr>
        <w:pStyle w:val="af5"/>
        <w:ind w:firstLine="709"/>
        <w:contextualSpacing/>
        <w:rPr>
          <w:color w:val="000000"/>
        </w:rPr>
      </w:pPr>
      <w:r>
        <w:rPr>
          <w:color w:val="000000"/>
        </w:rPr>
        <w:t>отказ в исправлении опечаток и (или) ошибок в выданных в результате предоставления муниципальной услуги документах.</w:t>
      </w:r>
    </w:p>
    <w:p w:rsidR="00833E6C" w:rsidRDefault="00833E6C" w:rsidP="00833E6C">
      <w:pPr>
        <w:pStyle w:val="af5"/>
        <w:ind w:firstLine="709"/>
        <w:contextualSpacing/>
        <w:rPr>
          <w:color w:val="000000"/>
        </w:rPr>
      </w:pPr>
      <w:r>
        <w:rPr>
          <w:color w:val="000000"/>
        </w:rPr>
        <w:t>3.4.3. Способами установления личности (идентификации) заявителя (представителя заявителя) являются:</w:t>
      </w:r>
    </w:p>
    <w:p w:rsidR="00833E6C" w:rsidRDefault="00833E6C" w:rsidP="00833E6C">
      <w:pPr>
        <w:pStyle w:val="af5"/>
        <w:ind w:firstLine="709"/>
        <w:contextualSpacing/>
        <w:rPr>
          <w:color w:val="000000"/>
        </w:rPr>
      </w:pPr>
      <w:r>
        <w:rPr>
          <w:color w:val="000000"/>
        </w:rPr>
        <w:t>документ, удостоверяющий личность;</w:t>
      </w:r>
    </w:p>
    <w:p w:rsidR="00833E6C" w:rsidRDefault="00833E6C" w:rsidP="00833E6C">
      <w:pPr>
        <w:pStyle w:val="af5"/>
        <w:ind w:firstLine="709"/>
        <w:contextualSpacing/>
        <w:rPr>
          <w:color w:val="000000"/>
        </w:rPr>
      </w:pPr>
      <w:r>
        <w:rPr>
          <w:color w:val="000000"/>
        </w:rPr>
        <w:t>документ, подтверждающий полномочия представителя заявителя.</w:t>
      </w:r>
    </w:p>
    <w:p w:rsidR="00833E6C" w:rsidRDefault="00833E6C" w:rsidP="00833E6C">
      <w:pPr>
        <w:pStyle w:val="af5"/>
        <w:ind w:firstLine="709"/>
        <w:contextualSpacing/>
        <w:rPr>
          <w:color w:val="000000"/>
        </w:rPr>
      </w:pPr>
      <w:r>
        <w:rPr>
          <w:color w:val="000000"/>
        </w:rPr>
        <w:t>3.4.4. Основания для отказа в приеме документов, необходимых для предоставления муниципальной услуги, не предусмотрены.</w:t>
      </w:r>
    </w:p>
    <w:p w:rsidR="00833E6C" w:rsidRDefault="00833E6C" w:rsidP="002223A5">
      <w:pPr>
        <w:pStyle w:val="af5"/>
        <w:ind w:firstLine="709"/>
        <w:contextualSpacing/>
        <w:jc w:val="both"/>
        <w:rPr>
          <w:color w:val="000000"/>
        </w:rPr>
      </w:pPr>
      <w:r>
        <w:rPr>
          <w:color w:val="000000"/>
        </w:rPr>
        <w:lastRenderedPageBreak/>
        <w:t>3.4.5.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w:t>
      </w:r>
    </w:p>
    <w:p w:rsidR="00833E6C" w:rsidRDefault="00833E6C" w:rsidP="002223A5">
      <w:pPr>
        <w:pStyle w:val="af5"/>
        <w:ind w:firstLine="709"/>
        <w:contextualSpacing/>
        <w:jc w:val="both"/>
        <w:rPr>
          <w:color w:val="000000"/>
          <w:lang w:val="x-none"/>
        </w:rPr>
      </w:pPr>
      <w:r>
        <w:rPr>
          <w:color w:val="000000"/>
        </w:rPr>
        <w:t xml:space="preserve">1) </w:t>
      </w:r>
      <w:r>
        <w:t xml:space="preserve">заявление об исправлении допущенных опечаток и ошибок по </w:t>
      </w:r>
      <w:r>
        <w:rPr>
          <w:color w:val="000000"/>
        </w:rPr>
        <w:t>форме согласно приложению № 3 к настоящему Административному регламенту;</w:t>
      </w:r>
    </w:p>
    <w:p w:rsidR="00833E6C" w:rsidRDefault="00833E6C" w:rsidP="002223A5">
      <w:pPr>
        <w:pStyle w:val="af5"/>
        <w:ind w:firstLine="709"/>
        <w:contextualSpacing/>
        <w:jc w:val="both"/>
        <w:rPr>
          <w:color w:val="000000"/>
        </w:rPr>
      </w:pPr>
      <w:r>
        <w:rPr>
          <w:color w:val="000000"/>
        </w:rPr>
        <w:t>2) документ, выданный по результатам предоставления муниципальной услуги, в котором содержатся опечатки и (или) ошибки;</w:t>
      </w:r>
    </w:p>
    <w:p w:rsidR="00833E6C" w:rsidRDefault="00833E6C" w:rsidP="002223A5">
      <w:pPr>
        <w:pStyle w:val="af5"/>
        <w:ind w:firstLine="709"/>
        <w:contextualSpacing/>
        <w:jc w:val="both"/>
        <w:rPr>
          <w:color w:val="000000"/>
        </w:rPr>
      </w:pPr>
      <w:r>
        <w:rPr>
          <w:color w:val="000000"/>
        </w:rPr>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833E6C" w:rsidRDefault="00833E6C" w:rsidP="002223A5">
      <w:pPr>
        <w:pStyle w:val="af5"/>
        <w:ind w:firstLine="709"/>
        <w:contextualSpacing/>
        <w:jc w:val="both"/>
        <w:rPr>
          <w:color w:val="000000"/>
        </w:rPr>
      </w:pPr>
      <w:r>
        <w:rPr>
          <w:color w:val="000000"/>
        </w:rPr>
        <w:t>3.4.6.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833E6C" w:rsidRDefault="00833E6C" w:rsidP="002223A5">
      <w:pPr>
        <w:pStyle w:val="af5"/>
        <w:ind w:firstLine="709"/>
        <w:contextualSpacing/>
        <w:jc w:val="both"/>
        <w:rPr>
          <w:color w:val="000000"/>
        </w:rPr>
      </w:pPr>
      <w:r>
        <w:rPr>
          <w:color w:val="000000"/>
        </w:rPr>
        <w:t>3.4.7. Межведомственное информационное взаимодействие при предоставлении муниципальной услуги не предусмотрено.</w:t>
      </w:r>
    </w:p>
    <w:p w:rsidR="00833E6C" w:rsidRDefault="00833E6C" w:rsidP="002223A5">
      <w:pPr>
        <w:pStyle w:val="af5"/>
        <w:ind w:firstLine="709"/>
        <w:contextualSpacing/>
        <w:jc w:val="both"/>
        <w:rPr>
          <w:color w:val="000000"/>
        </w:rPr>
      </w:pPr>
      <w:r>
        <w:rPr>
          <w:color w:val="000000"/>
        </w:rPr>
        <w:t>3.4.8.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833E6C" w:rsidRDefault="00833E6C" w:rsidP="002223A5">
      <w:pPr>
        <w:pStyle w:val="af5"/>
        <w:ind w:firstLine="709"/>
        <w:contextualSpacing/>
        <w:jc w:val="both"/>
        <w:rPr>
          <w:color w:val="000000"/>
        </w:rPr>
      </w:pPr>
      <w:r>
        <w:rPr>
          <w:color w:val="000000"/>
        </w:rPr>
        <w:t>3.4.9.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833E6C" w:rsidRDefault="00833E6C" w:rsidP="002223A5">
      <w:pPr>
        <w:pStyle w:val="af5"/>
        <w:ind w:firstLine="709"/>
        <w:contextualSpacing/>
        <w:jc w:val="both"/>
        <w:rPr>
          <w:color w:val="000000"/>
        </w:rPr>
      </w:pPr>
      <w:proofErr w:type="gramStart"/>
      <w:r>
        <w:rPr>
          <w:color w:val="000000"/>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833E6C" w:rsidRDefault="00833E6C" w:rsidP="002223A5">
      <w:pPr>
        <w:pStyle w:val="af5"/>
        <w:ind w:firstLine="709"/>
        <w:contextualSpacing/>
        <w:jc w:val="both"/>
        <w:rPr>
          <w:color w:val="000000"/>
        </w:rPr>
      </w:pPr>
      <w:r>
        <w:rPr>
          <w:color w:val="000000"/>
        </w:rPr>
        <w:t xml:space="preserve">3.4.10. </w:t>
      </w:r>
      <w:proofErr w:type="gramStart"/>
      <w:r>
        <w:rPr>
          <w:color w:val="000000"/>
        </w:rPr>
        <w:t>В течение 5 рабочих дней со дня регистрации заявления об исправлении опечаток и ошибок в выданном по результатам предоставления муниципальной услуги документе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согласно приложению № 4 к настоящему Административному регламенту.</w:t>
      </w:r>
      <w:proofErr w:type="gramEnd"/>
    </w:p>
    <w:p w:rsidR="00833E6C" w:rsidRDefault="00833E6C" w:rsidP="002223A5">
      <w:pPr>
        <w:pStyle w:val="af5"/>
        <w:ind w:firstLine="709"/>
        <w:contextualSpacing/>
        <w:jc w:val="both"/>
        <w:rPr>
          <w:color w:val="000000"/>
        </w:rPr>
      </w:pPr>
      <w:r>
        <w:rPr>
          <w:color w:val="000000"/>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833E6C" w:rsidRDefault="00833E6C" w:rsidP="002223A5">
      <w:pPr>
        <w:pStyle w:val="af5"/>
        <w:ind w:firstLine="709"/>
        <w:contextualSpacing/>
        <w:jc w:val="both"/>
        <w:rPr>
          <w:color w:val="000000"/>
        </w:rPr>
      </w:pPr>
      <w:r>
        <w:rPr>
          <w:color w:val="000000"/>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833E6C" w:rsidRDefault="00833E6C" w:rsidP="002223A5">
      <w:pPr>
        <w:pStyle w:val="af5"/>
        <w:ind w:firstLine="709"/>
        <w:contextualSpacing/>
        <w:jc w:val="both"/>
        <w:rPr>
          <w:color w:val="000000"/>
        </w:rPr>
      </w:pPr>
      <w:r>
        <w:rPr>
          <w:color w:val="000000"/>
        </w:rPr>
        <w:t>3.4.11. Предоставление муниципальной услуги по экстерриториальному принципу не предусмотрено.</w:t>
      </w:r>
    </w:p>
    <w:p w:rsidR="00833E6C" w:rsidRDefault="00833E6C" w:rsidP="002223A5">
      <w:pPr>
        <w:pStyle w:val="af5"/>
        <w:ind w:firstLine="709"/>
        <w:contextualSpacing/>
        <w:jc w:val="both"/>
        <w:rPr>
          <w:color w:val="000000"/>
        </w:rPr>
      </w:pPr>
    </w:p>
    <w:p w:rsidR="00833E6C" w:rsidRDefault="00833E6C" w:rsidP="002223A5">
      <w:pPr>
        <w:pStyle w:val="af5"/>
        <w:ind w:firstLine="709"/>
        <w:contextualSpacing/>
        <w:jc w:val="both"/>
        <w:rPr>
          <w:b/>
          <w:color w:val="000000"/>
        </w:rPr>
      </w:pPr>
      <w:r>
        <w:rPr>
          <w:b/>
          <w:color w:val="000000"/>
        </w:rPr>
        <w:t>3.5. Вариант 3. Выдача дубликата градостроительного плана земельного участка</w:t>
      </w:r>
    </w:p>
    <w:p w:rsidR="00833E6C" w:rsidRDefault="00833E6C" w:rsidP="002223A5">
      <w:pPr>
        <w:pStyle w:val="af5"/>
        <w:spacing w:before="0" w:beforeAutospacing="0" w:after="0"/>
        <w:ind w:firstLine="709"/>
        <w:jc w:val="both"/>
        <w:rPr>
          <w:color w:val="000000"/>
        </w:rPr>
      </w:pPr>
      <w:r>
        <w:rPr>
          <w:color w:val="000000"/>
        </w:rPr>
        <w:t>3.5.1. Максимальный срок предоставления муниципальной услуги в соответствии с вариантом составляет 5 рабочих дня после получения органом местного самоуправления заявления и документов об исправлении опечаток и (или) ошибок.</w:t>
      </w:r>
    </w:p>
    <w:p w:rsidR="00833E6C" w:rsidRDefault="00833E6C" w:rsidP="002223A5">
      <w:pPr>
        <w:pStyle w:val="af5"/>
        <w:spacing w:before="0" w:beforeAutospacing="0" w:after="0"/>
        <w:ind w:firstLine="709"/>
        <w:jc w:val="both"/>
        <w:rPr>
          <w:color w:val="000000"/>
        </w:rPr>
      </w:pPr>
      <w:r>
        <w:rPr>
          <w:color w:val="000000"/>
        </w:rPr>
        <w:t>3.5.2. Результатом предоставления муниципальной услуги является:</w:t>
      </w:r>
    </w:p>
    <w:p w:rsidR="00833E6C" w:rsidRDefault="00833E6C" w:rsidP="002223A5">
      <w:pPr>
        <w:pStyle w:val="af5"/>
        <w:spacing w:before="0" w:beforeAutospacing="0" w:after="0"/>
        <w:ind w:firstLine="709"/>
        <w:jc w:val="both"/>
        <w:rPr>
          <w:color w:val="000000"/>
        </w:rPr>
      </w:pPr>
      <w:r>
        <w:rPr>
          <w:color w:val="000000"/>
        </w:rPr>
        <w:t>выдача дубликата градостроительного плана земельного участка;</w:t>
      </w:r>
    </w:p>
    <w:p w:rsidR="00833E6C" w:rsidRDefault="00833E6C" w:rsidP="002223A5">
      <w:pPr>
        <w:pStyle w:val="af5"/>
        <w:spacing w:before="0" w:beforeAutospacing="0" w:after="0"/>
        <w:ind w:firstLine="709"/>
        <w:jc w:val="both"/>
        <w:rPr>
          <w:color w:val="000000"/>
        </w:rPr>
      </w:pPr>
      <w:r>
        <w:rPr>
          <w:color w:val="000000"/>
        </w:rPr>
        <w:t>отказ в выдаче дубликата градостроительного плана земельного участка.</w:t>
      </w:r>
    </w:p>
    <w:p w:rsidR="00833E6C" w:rsidRDefault="00833E6C" w:rsidP="002223A5">
      <w:pPr>
        <w:pStyle w:val="af5"/>
        <w:spacing w:before="0" w:beforeAutospacing="0" w:after="0"/>
        <w:ind w:firstLine="709"/>
        <w:jc w:val="both"/>
        <w:rPr>
          <w:color w:val="000000"/>
        </w:rPr>
      </w:pPr>
      <w:r>
        <w:rPr>
          <w:color w:val="000000"/>
        </w:rPr>
        <w:t>3.5.3. Способами установления личности (идентификации) заявителя (представителя заявителя) являются:</w:t>
      </w:r>
    </w:p>
    <w:p w:rsidR="00833E6C" w:rsidRDefault="00833E6C" w:rsidP="002223A5">
      <w:pPr>
        <w:pStyle w:val="af5"/>
        <w:spacing w:before="0" w:beforeAutospacing="0" w:after="0"/>
        <w:ind w:firstLine="709"/>
        <w:jc w:val="both"/>
        <w:rPr>
          <w:color w:val="000000"/>
        </w:rPr>
      </w:pPr>
      <w:r>
        <w:rPr>
          <w:color w:val="000000"/>
        </w:rPr>
        <w:t>документ, удостоверяющий личность;</w:t>
      </w:r>
    </w:p>
    <w:p w:rsidR="00833E6C" w:rsidRDefault="00833E6C" w:rsidP="002223A5">
      <w:pPr>
        <w:pStyle w:val="af5"/>
        <w:spacing w:before="0" w:beforeAutospacing="0" w:after="0"/>
        <w:ind w:firstLine="709"/>
        <w:jc w:val="both"/>
        <w:rPr>
          <w:color w:val="000000"/>
        </w:rPr>
      </w:pPr>
      <w:r>
        <w:rPr>
          <w:color w:val="000000"/>
        </w:rPr>
        <w:t>документ, подтверждающий полномочия представителя заявителя.</w:t>
      </w:r>
    </w:p>
    <w:p w:rsidR="00833E6C" w:rsidRDefault="00833E6C" w:rsidP="00833E6C">
      <w:pPr>
        <w:pStyle w:val="af5"/>
        <w:spacing w:before="0" w:beforeAutospacing="0" w:after="0"/>
        <w:ind w:firstLine="709"/>
        <w:jc w:val="both"/>
        <w:rPr>
          <w:color w:val="000000"/>
        </w:rPr>
      </w:pPr>
      <w:r>
        <w:rPr>
          <w:color w:val="000000"/>
        </w:rPr>
        <w:lastRenderedPageBreak/>
        <w:t>3.5.4. Основания для отказа в приеме документов, необходимых для предоставления муниципальной услуги, не предусмотрены.</w:t>
      </w:r>
    </w:p>
    <w:p w:rsidR="00833E6C" w:rsidRDefault="00833E6C" w:rsidP="00833E6C">
      <w:pPr>
        <w:pStyle w:val="af5"/>
        <w:spacing w:before="0" w:beforeAutospacing="0" w:after="0"/>
        <w:ind w:firstLine="709"/>
        <w:jc w:val="both"/>
        <w:rPr>
          <w:color w:val="000000"/>
        </w:rPr>
      </w:pPr>
      <w:r>
        <w:rPr>
          <w:color w:val="000000"/>
        </w:rPr>
        <w:t>3.5.5. Для выдачи дубликата градостроительного плана земельного участка заявитель представляет в администрацию заявление о выдаче дубликата по форме согласно приложению № 5 к настоящему Административному регламенту.</w:t>
      </w:r>
    </w:p>
    <w:p w:rsidR="00833E6C" w:rsidRDefault="00833E6C" w:rsidP="00833E6C">
      <w:pPr>
        <w:pStyle w:val="af5"/>
        <w:spacing w:before="0" w:beforeAutospacing="0" w:after="0"/>
        <w:ind w:firstLine="709"/>
        <w:jc w:val="both"/>
        <w:rPr>
          <w:color w:val="000000"/>
        </w:rPr>
      </w:pPr>
      <w:r>
        <w:rPr>
          <w:color w:val="000000"/>
        </w:rPr>
        <w:t>3.5.6.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833E6C" w:rsidRDefault="00833E6C" w:rsidP="00833E6C">
      <w:pPr>
        <w:pStyle w:val="af5"/>
        <w:spacing w:before="0" w:beforeAutospacing="0" w:after="0"/>
        <w:ind w:firstLine="709"/>
        <w:jc w:val="both"/>
        <w:rPr>
          <w:color w:val="000000"/>
        </w:rPr>
      </w:pPr>
      <w:r>
        <w:rPr>
          <w:color w:val="000000"/>
        </w:rPr>
        <w:t>3.5.7. Межведомственное информационное взаимодействие при предоставлении муниципальной услуги не предусмотрено.</w:t>
      </w:r>
    </w:p>
    <w:p w:rsidR="00833E6C" w:rsidRDefault="00833E6C" w:rsidP="00833E6C">
      <w:pPr>
        <w:pStyle w:val="af5"/>
        <w:spacing w:before="0" w:beforeAutospacing="0" w:after="0"/>
        <w:ind w:firstLine="709"/>
        <w:jc w:val="both"/>
        <w:rPr>
          <w:color w:val="000000"/>
        </w:rPr>
      </w:pPr>
      <w:r>
        <w:rPr>
          <w:color w:val="000000"/>
        </w:rPr>
        <w:t>3.5.8.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833E6C" w:rsidRDefault="00833E6C" w:rsidP="00833E6C">
      <w:pPr>
        <w:pStyle w:val="af5"/>
        <w:spacing w:before="0" w:beforeAutospacing="0" w:after="0"/>
        <w:ind w:firstLine="709"/>
        <w:jc w:val="both"/>
        <w:rPr>
          <w:color w:val="000000"/>
        </w:rPr>
      </w:pPr>
      <w:r>
        <w:rPr>
          <w:color w:val="000000"/>
        </w:rPr>
        <w:t>3.5.9. Критерием принятия решения о предоставлении муниципальной услуги является утеря (порча и т.д.) документа.</w:t>
      </w:r>
    </w:p>
    <w:p w:rsidR="00833E6C" w:rsidRDefault="00833E6C" w:rsidP="00833E6C">
      <w:pPr>
        <w:pStyle w:val="af5"/>
        <w:spacing w:before="0" w:beforeAutospacing="0" w:after="0"/>
        <w:ind w:firstLine="709"/>
        <w:jc w:val="both"/>
        <w:rPr>
          <w:color w:val="000000"/>
        </w:rPr>
      </w:pPr>
      <w:r>
        <w:rPr>
          <w:color w:val="000000"/>
        </w:rPr>
        <w:t>3.5.10. В случае отсутствия оснований для отказа в выдаче дубликата градостроительного плана земельного участка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833E6C" w:rsidRDefault="00833E6C" w:rsidP="00833E6C">
      <w:pPr>
        <w:pStyle w:val="af5"/>
        <w:spacing w:before="0" w:beforeAutospacing="0" w:after="0"/>
        <w:ind w:firstLine="709"/>
        <w:jc w:val="both"/>
        <w:rPr>
          <w:color w:val="000000"/>
        </w:rPr>
      </w:pPr>
      <w:r>
        <w:rPr>
          <w:color w:val="000000"/>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6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833E6C" w:rsidRDefault="00833E6C" w:rsidP="00833E6C">
      <w:pPr>
        <w:pStyle w:val="af5"/>
        <w:ind w:firstLine="709"/>
        <w:rPr>
          <w:color w:val="000000"/>
        </w:rPr>
      </w:pPr>
      <w:r>
        <w:rPr>
          <w:color w:val="000000"/>
        </w:rPr>
        <w:t>3.5.11. Предоставление муниципальной услуги по экстерриториальному принципу не предусмотрено.</w:t>
      </w:r>
    </w:p>
    <w:p w:rsidR="00833E6C" w:rsidRDefault="00833E6C" w:rsidP="00833E6C">
      <w:pPr>
        <w:spacing w:after="0" w:line="240" w:lineRule="auto"/>
        <w:ind w:firstLine="540"/>
        <w:jc w:val="center"/>
        <w:rPr>
          <w:rFonts w:ascii="Times New Roman" w:eastAsia="Times New Roman" w:hAnsi="Times New Roman"/>
          <w:b/>
          <w:color w:val="000000"/>
          <w:sz w:val="24"/>
          <w:szCs w:val="24"/>
          <w:lang w:eastAsia="ru-RU"/>
        </w:rPr>
      </w:pPr>
      <w:bookmarkStart w:id="10" w:name="_Toc89083255"/>
      <w:r>
        <w:rPr>
          <w:rFonts w:ascii="Times New Roman" w:eastAsia="Times New Roman" w:hAnsi="Times New Roman"/>
          <w:b/>
          <w:color w:val="000000"/>
          <w:sz w:val="24"/>
          <w:szCs w:val="24"/>
          <w:lang w:val="en-US" w:eastAsia="ru-RU"/>
        </w:rPr>
        <w:t>IV</w:t>
      </w:r>
      <w:r>
        <w:rPr>
          <w:rFonts w:ascii="Times New Roman" w:eastAsia="Times New Roman" w:hAnsi="Times New Roman"/>
          <w:b/>
          <w:color w:val="000000"/>
          <w:sz w:val="24"/>
          <w:szCs w:val="24"/>
          <w:lang w:eastAsia="ru-RU"/>
        </w:rPr>
        <w:t>. Формы контроля за исполнением административного регламента</w:t>
      </w:r>
      <w:bookmarkEnd w:id="10"/>
    </w:p>
    <w:p w:rsidR="00833E6C" w:rsidRDefault="00833E6C" w:rsidP="00833E6C">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833E6C" w:rsidRDefault="00833E6C" w:rsidP="00833E6C">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1" w:name="_Toc89083256"/>
      <w:r>
        <w:rPr>
          <w:rFonts w:ascii="Times New Roman" w:eastAsia="Times New Roman" w:hAnsi="Times New Roman"/>
          <w:b/>
          <w:color w:val="000000"/>
          <w:sz w:val="24"/>
          <w:szCs w:val="24"/>
          <w:lang w:eastAsia="ru-RU"/>
        </w:rPr>
        <w:t>4.1. Порядок осуществления текущего контроля за соблюдением</w:t>
      </w:r>
      <w:bookmarkEnd w:id="11"/>
      <w:r>
        <w:rPr>
          <w:rFonts w:ascii="Times New Roman" w:eastAsia="Times New Roman" w:hAnsi="Times New Roman"/>
          <w:b/>
          <w:color w:val="000000"/>
          <w:sz w:val="24"/>
          <w:szCs w:val="24"/>
          <w:lang w:eastAsia="ru-RU"/>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3E6C" w:rsidRDefault="00833E6C" w:rsidP="00833E6C">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 контроль осуществляется путем проведения проверок:</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решений о предоставлении (об отказе в предоставлении) муниципальной услуги;</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выявления и устранения нарушений прав граждан;</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833E6C" w:rsidRDefault="00833E6C" w:rsidP="00833E6C">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2" w:name="_Toc89083257"/>
      <w:r>
        <w:rPr>
          <w:rFonts w:ascii="Times New Roman" w:eastAsia="Times New Roman" w:hAnsi="Times New Roman"/>
          <w:b/>
          <w:color w:val="000000"/>
          <w:sz w:val="24"/>
          <w:szCs w:val="24"/>
          <w:lang w:eastAsia="ru-RU"/>
        </w:rPr>
        <w:t>4.2. Порядок и периодичность осуществления плановых и внеплановых</w:t>
      </w:r>
      <w:bookmarkEnd w:id="12"/>
      <w:r>
        <w:rPr>
          <w:rFonts w:ascii="Times New Roman" w:eastAsia="Times New Roman" w:hAnsi="Times New Roman"/>
          <w:b/>
          <w:color w:val="000000"/>
          <w:sz w:val="24"/>
          <w:szCs w:val="24"/>
          <w:lang w:eastAsia="ru-RU"/>
        </w:rPr>
        <w:t xml:space="preserve"> проверок полноты и качества предоставления муниципальной услуги, в том числе </w:t>
      </w:r>
      <w:r>
        <w:rPr>
          <w:rFonts w:ascii="Times New Roman" w:eastAsia="Times New Roman" w:hAnsi="Times New Roman"/>
          <w:b/>
          <w:color w:val="000000"/>
          <w:sz w:val="24"/>
          <w:szCs w:val="24"/>
          <w:lang w:eastAsia="ru-RU"/>
        </w:rPr>
        <w:lastRenderedPageBreak/>
        <w:t>порядок и формы контроля за полнотой и качеством предоставления муниципальной услуги</w:t>
      </w:r>
    </w:p>
    <w:p w:rsidR="00833E6C" w:rsidRDefault="00833E6C" w:rsidP="00833E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соблюдение сроков предоставления муниципальной услуги;</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соблюдение положений настоящего Административного регламента;</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правильность и обоснованность принятого решения об отказе в предоставлении государственной (муниципальной) услуги.</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Основанием для проведения внеплановых проверок являются:</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iCs/>
          <w:color w:val="000000"/>
          <w:sz w:val="24"/>
          <w:szCs w:val="24"/>
          <w:lang w:eastAsia="ru-RU"/>
        </w:rPr>
      </w:pPr>
      <w:r>
        <w:rPr>
          <w:rFonts w:ascii="Times New Roman" w:eastAsia="Times New Roman" w:hAnsi="Times New Roman"/>
          <w:color w:val="000000"/>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eastAsia="Times New Roman" w:hAnsi="Times New Roman"/>
          <w:iCs/>
          <w:color w:val="000000"/>
          <w:sz w:val="24"/>
          <w:szCs w:val="24"/>
          <w:lang w:eastAsia="ru-RU"/>
        </w:rPr>
        <w:t>Чувашской Республики</w:t>
      </w:r>
      <w:r>
        <w:rPr>
          <w:rFonts w:ascii="Times New Roman" w:eastAsia="Times New Roman" w:hAnsi="Times New Roman"/>
          <w:color w:val="000000"/>
          <w:sz w:val="24"/>
          <w:szCs w:val="24"/>
          <w:lang w:eastAsia="ru-RU"/>
        </w:rPr>
        <w:t xml:space="preserve"> и нормативных правовых актов органов местного самоуправления </w:t>
      </w:r>
      <w:r>
        <w:rPr>
          <w:rFonts w:ascii="Times New Roman" w:eastAsia="Times New Roman" w:hAnsi="Times New Roman"/>
          <w:iCs/>
          <w:color w:val="000000"/>
          <w:sz w:val="24"/>
          <w:szCs w:val="24"/>
          <w:lang w:eastAsia="ru-RU"/>
        </w:rPr>
        <w:t>Урмарского муниципального округа Чувашской Республики;</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833E6C" w:rsidRDefault="00833E6C" w:rsidP="00833E6C">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3" w:name="_Toc89083258"/>
      <w:r>
        <w:rPr>
          <w:rFonts w:ascii="Times New Roman" w:eastAsia="Times New Roman" w:hAnsi="Times New Roman"/>
          <w:b/>
          <w:color w:val="000000"/>
          <w:sz w:val="24"/>
          <w:szCs w:val="24"/>
          <w:lang w:eastAsia="ru-RU"/>
        </w:rPr>
        <w:t>4.3. Ответственность должностных лиц администрации за решения и действия</w:t>
      </w:r>
      <w:bookmarkEnd w:id="13"/>
      <w:r>
        <w:rPr>
          <w:rFonts w:ascii="Times New Roman" w:eastAsia="Times New Roman" w:hAnsi="Times New Roman"/>
          <w:b/>
          <w:color w:val="000000"/>
          <w:sz w:val="24"/>
          <w:szCs w:val="24"/>
          <w:lang w:eastAsia="ru-RU"/>
        </w:rPr>
        <w:t xml:space="preserve"> (бездействие), принимаемые (осуществляемые) ими в ходе предоставления муниципальной услуги</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w:t>
      </w:r>
      <w:r>
        <w:rPr>
          <w:rFonts w:ascii="Times New Roman" w:eastAsia="Times New Roman" w:hAnsi="Times New Roman"/>
          <w:iCs/>
          <w:color w:val="000000"/>
          <w:sz w:val="24"/>
          <w:szCs w:val="24"/>
          <w:lang w:eastAsia="ru-RU"/>
        </w:rPr>
        <w:t>Чувашской Республики</w:t>
      </w:r>
      <w:r>
        <w:rPr>
          <w:rFonts w:ascii="Times New Roman" w:eastAsia="Times New Roman" w:hAnsi="Times New Roman"/>
          <w:color w:val="000000"/>
          <w:sz w:val="24"/>
          <w:szCs w:val="24"/>
          <w:lang w:eastAsia="ru-RU"/>
        </w:rPr>
        <w:t xml:space="preserve"> и нормативных правовых актов органов местного самоуправления </w:t>
      </w:r>
      <w:r>
        <w:rPr>
          <w:rFonts w:ascii="Times New Roman" w:eastAsia="Times New Roman" w:hAnsi="Times New Roman"/>
          <w:iCs/>
          <w:color w:val="000000"/>
          <w:sz w:val="24"/>
          <w:szCs w:val="24"/>
          <w:lang w:eastAsia="ru-RU"/>
        </w:rPr>
        <w:t xml:space="preserve">Урмарского муниципального округа чувашской Республики </w:t>
      </w:r>
      <w:r>
        <w:rPr>
          <w:rFonts w:ascii="Times New Roman" w:eastAsia="Times New Roman" w:hAnsi="Times New Roman"/>
          <w:color w:val="000000"/>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b/>
          <w:color w:val="000000"/>
          <w:sz w:val="24"/>
          <w:szCs w:val="24"/>
          <w:lang w:eastAsia="ru-RU"/>
        </w:rPr>
      </w:pPr>
      <w:bookmarkStart w:id="14" w:name="sub_44"/>
      <w:r>
        <w:rPr>
          <w:rFonts w:ascii="Times New Roman" w:eastAsia="Times New Roman" w:hAnsi="Times New Roman"/>
          <w:b/>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4"/>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Граждане, их объединения и организации также имеют право:</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вносить предложения о мерах по устранению нарушений настоящего Административного регламента.</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Start w:id="15" w:name="_Toc89083260"/>
    </w:p>
    <w:p w:rsidR="00833E6C" w:rsidRDefault="00833E6C" w:rsidP="00833E6C">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833E6C" w:rsidRDefault="00833E6C" w:rsidP="00833E6C">
      <w:pPr>
        <w:autoSpaceDE w:val="0"/>
        <w:autoSpaceDN w:val="0"/>
        <w:adjustRightInd w:val="0"/>
        <w:spacing w:after="0" w:line="240" w:lineRule="auto"/>
        <w:ind w:firstLine="54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val="en-US" w:eastAsia="ru-RU"/>
        </w:rPr>
        <w:t>V</w:t>
      </w:r>
      <w:r>
        <w:rPr>
          <w:rFonts w:ascii="Times New Roman" w:eastAsia="Times New Roman" w:hAnsi="Times New Roman"/>
          <w:b/>
          <w:color w:val="000000"/>
          <w:sz w:val="24"/>
          <w:szCs w:val="24"/>
          <w:lang w:eastAsia="ru-RU"/>
        </w:rPr>
        <w:t xml:space="preserve">. Досудебный (внесудебный) порядок обжалования решений и действий (бездействия) </w:t>
      </w:r>
      <w:bookmarkEnd w:id="15"/>
      <w:r>
        <w:rPr>
          <w:rFonts w:ascii="Times New Roman" w:hAnsi="Times New Roman"/>
          <w:b/>
          <w:sz w:val="24"/>
          <w:szCs w:val="24"/>
        </w:rPr>
        <w:t>администрации, а также его должностных лиц, муниципальных служащих, МФЦ, его работников</w:t>
      </w:r>
    </w:p>
    <w:p w:rsidR="00833E6C" w:rsidRDefault="00833E6C" w:rsidP="00833E6C">
      <w:pPr>
        <w:widowControl w:val="0"/>
        <w:autoSpaceDE w:val="0"/>
        <w:autoSpaceDN w:val="0"/>
        <w:adjustRightInd w:val="0"/>
        <w:spacing w:after="0" w:line="240" w:lineRule="auto"/>
        <w:ind w:firstLine="709"/>
        <w:jc w:val="center"/>
        <w:outlineLvl w:val="1"/>
        <w:rPr>
          <w:rFonts w:ascii="Times New Roman" w:eastAsia="Times New Roman" w:hAnsi="Times New Roman"/>
          <w:b/>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bookmarkStart w:id="16" w:name="_Toc89083261"/>
      <w:r>
        <w:rPr>
          <w:rFonts w:ascii="Times New Roman" w:eastAsia="Times New Roman" w:hAnsi="Times New Roman"/>
          <w:b/>
          <w:color w:val="000000"/>
          <w:sz w:val="24"/>
          <w:szCs w:val="24"/>
          <w:lang w:eastAsia="ru-RU"/>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 при предоставлении муниципальной услуги (далее - жалоба)</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5.2. Предмет жалобы</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нарушение срока регистрации заявления о предоставлении муниципальной услуги;</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нарушение срока предоставления муниципальной услуги;</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нарушение срока или порядка выдачи документов по результатам предоставления муниципальной услуги;</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требование у заявителя при предоставлении муниципальной услуги документов или </w:t>
      </w:r>
      <w:r>
        <w:rPr>
          <w:rFonts w:ascii="Times New Roman" w:eastAsia="Times New Roman" w:hAnsi="Times New Roman"/>
          <w:color w:val="000000"/>
          <w:sz w:val="24"/>
          <w:szCs w:val="24"/>
          <w:lang w:eastAsia="ru-RU"/>
        </w:rP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 </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заместителя главы, курирующего предоставление муниципальной услуги, в МФЦ в адрес руководителя.</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5.4. Порядок подачи и рассмотрения жалобы</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Жалоба может быть направлена по почте, через МФЦ, в электронном виде с использованием сети «Интернет», официального сайта администрации,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roofErr w:type="gramEnd"/>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Жалоба в соответствии с Федеральным законом № 210-ФЗ должна содержать:</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администрации, его должностных лиц, муниципальных служащих, МФЦ, его руководителя и (или) работника, решения и действия (бездействие) которых обжалуются;</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eastAsia="Times New Roman" w:hAnsi="Times New Roman"/>
          <w:color w:val="000000"/>
          <w:sz w:val="24"/>
          <w:szCs w:val="24"/>
          <w:lang w:eastAsia="ru-RU"/>
        </w:rPr>
        <w:t>представлена</w:t>
      </w:r>
      <w:proofErr w:type="gramEnd"/>
      <w:r>
        <w:rPr>
          <w:rFonts w:ascii="Times New Roman" w:eastAsia="Times New Roman" w:hAnsi="Times New Roman"/>
          <w:color w:val="000000"/>
          <w:sz w:val="24"/>
          <w:szCs w:val="24"/>
          <w:lang w:eastAsia="ru-RU"/>
        </w:rPr>
        <w:t>:</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w:t>
      </w:r>
      <w:r>
        <w:rPr>
          <w:rFonts w:ascii="Times New Roman" w:eastAsia="Times New Roman" w:hAnsi="Times New Roman"/>
          <w:color w:val="000000"/>
          <w:sz w:val="24"/>
          <w:szCs w:val="24"/>
          <w:lang w:eastAsia="ru-RU"/>
        </w:rPr>
        <w:lastRenderedPageBreak/>
        <w:t>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5.5. Сроки рассмотрения жалобы</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5.6. Результат рассмотрения жалобы</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удовлетворении жалобы отказывается.</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случае установления в ходе или по результатам </w:t>
      </w:r>
      <w:proofErr w:type="gramStart"/>
      <w:r>
        <w:rPr>
          <w:rFonts w:ascii="Times New Roman" w:eastAsia="Times New Roman" w:hAnsi="Times New Roman"/>
          <w:color w:val="000000"/>
          <w:sz w:val="24"/>
          <w:szCs w:val="24"/>
          <w:lang w:eastAsia="ru-RU"/>
        </w:rPr>
        <w:t>рассмотрения жалобы признаков состава административного правонарушения</w:t>
      </w:r>
      <w:proofErr w:type="gramEnd"/>
      <w:r>
        <w:rPr>
          <w:rFonts w:ascii="Times New Roman" w:eastAsia="Times New Roman" w:hAnsi="Times New Roman"/>
          <w:color w:val="000000"/>
          <w:sz w:val="24"/>
          <w:szCs w:val="24"/>
          <w:lang w:eastAsia="ru-RU"/>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5.7. Порядок информирования заявителя о результатах рассмотрения жалобы</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olor w:val="000000"/>
          <w:sz w:val="24"/>
          <w:szCs w:val="24"/>
          <w:lang w:eastAsia="ru-RU"/>
        </w:rPr>
        <w:t>неудобства</w:t>
      </w:r>
      <w:proofErr w:type="gramEnd"/>
      <w:r>
        <w:rPr>
          <w:rFonts w:ascii="Times New Roman" w:eastAsia="Times New Roman" w:hAnsi="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случае признания </w:t>
      </w:r>
      <w:proofErr w:type="gramStart"/>
      <w:r>
        <w:rPr>
          <w:rFonts w:ascii="Times New Roman" w:eastAsia="Times New Roman" w:hAnsi="Times New Roman"/>
          <w:color w:val="000000"/>
          <w:sz w:val="24"/>
          <w:szCs w:val="24"/>
          <w:lang w:eastAsia="ru-RU"/>
        </w:rPr>
        <w:t>жалобы</w:t>
      </w:r>
      <w:proofErr w:type="gramEnd"/>
      <w:r>
        <w:rPr>
          <w:rFonts w:ascii="Times New Roman" w:eastAsia="Times New Roman" w:hAnsi="Times New Roman"/>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5.8. Порядок обжалования решения по жалобе</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5.10. Способы информирования заявителей о порядке подачи и рассмотрения жалобы</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Информацию о порядке подачи и рассмотрения жалобы заявители могут получить на информационном стенде в администрации, МФЦ,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получения информации о порядке подачи и рассмотрения жалобы заявитель вправе обратиться:</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устной форме;</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форме электронного документа;</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телефону;</w:t>
      </w:r>
    </w:p>
    <w:p w:rsidR="00833E6C" w:rsidRDefault="00833E6C" w:rsidP="00833E6C">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письменной форме.</w:t>
      </w:r>
    </w:p>
    <w:bookmarkEnd w:id="16"/>
    <w:p w:rsidR="00833E6C" w:rsidRDefault="00833E6C" w:rsidP="00833E6C">
      <w:pPr>
        <w:spacing w:line="240" w:lineRule="auto"/>
        <w:rPr>
          <w:rFonts w:ascii="Times New Roman" w:eastAsia="Times New Roman" w:hAnsi="Times New Roman"/>
          <w:color w:val="000000"/>
          <w:sz w:val="2"/>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br w:type="page"/>
      </w:r>
    </w:p>
    <w:p w:rsidR="00833E6C" w:rsidRDefault="00833E6C" w:rsidP="00833E6C">
      <w:pPr>
        <w:autoSpaceDE w:val="0"/>
        <w:autoSpaceDN w:val="0"/>
        <w:adjustRightInd w:val="0"/>
        <w:spacing w:after="0" w:line="240" w:lineRule="auto"/>
        <w:ind w:left="5103"/>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Приложение № 1</w:t>
      </w:r>
    </w:p>
    <w:p w:rsidR="00833E6C" w:rsidRDefault="00833E6C" w:rsidP="00833E6C">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Административному регламенту</w:t>
      </w:r>
    </w:p>
    <w:p w:rsidR="00833E6C" w:rsidRDefault="00833E6C" w:rsidP="00833E6C">
      <w:pPr>
        <w:spacing w:after="0" w:line="240" w:lineRule="auto"/>
        <w:ind w:left="4536"/>
        <w:jc w:val="right"/>
        <w:rPr>
          <w:rFonts w:ascii="Times New Roman" w:eastAsia="Calibri" w:hAnsi="Times New Roman"/>
          <w:color w:val="000000"/>
          <w:sz w:val="24"/>
          <w:szCs w:val="24"/>
        </w:rPr>
      </w:pPr>
      <w:r>
        <w:rPr>
          <w:rFonts w:ascii="Times New Roman" w:hAnsi="Times New Roman"/>
          <w:sz w:val="24"/>
          <w:szCs w:val="24"/>
        </w:rPr>
        <w:t xml:space="preserve">администрации </w:t>
      </w:r>
      <w:r>
        <w:rPr>
          <w:rFonts w:ascii="Times New Roman" w:hAnsi="Times New Roman"/>
          <w:sz w:val="24"/>
          <w:szCs w:val="24"/>
          <w:lang w:eastAsia="ru-RU"/>
        </w:rPr>
        <w:t xml:space="preserve">Урмарского </w:t>
      </w:r>
      <w:r>
        <w:rPr>
          <w:rFonts w:ascii="Times New Roman" w:hAnsi="Times New Roman"/>
          <w:sz w:val="24"/>
          <w:szCs w:val="24"/>
        </w:rPr>
        <w:t>муниципального округа Чувашской Республики по предоставлению муниципальной услуги</w:t>
      </w:r>
      <w:r>
        <w:rPr>
          <w:rFonts w:ascii="Times New Roman" w:hAnsi="Times New Roman"/>
          <w:color w:val="000000"/>
          <w:sz w:val="24"/>
          <w:szCs w:val="24"/>
          <w:lang w:eastAsia="ru-RU"/>
        </w:rPr>
        <w:t xml:space="preserve"> «Выдача градостроительного плана земельного участка</w:t>
      </w:r>
      <w:r>
        <w:rPr>
          <w:rFonts w:ascii="Times New Roman" w:hAnsi="Times New Roman"/>
        </w:rPr>
        <w:t xml:space="preserve"> </w:t>
      </w:r>
      <w:r>
        <w:rPr>
          <w:rFonts w:ascii="Times New Roman" w:hAnsi="Times New Roman"/>
          <w:color w:val="000000"/>
          <w:sz w:val="24"/>
          <w:szCs w:val="24"/>
          <w:lang w:eastAsia="ru-RU"/>
        </w:rPr>
        <w:t>на территории Урмарского муниципального округа Чувашской Республики»</w:t>
      </w:r>
    </w:p>
    <w:p w:rsidR="00833E6C" w:rsidRDefault="00833E6C" w:rsidP="00833E6C">
      <w:pPr>
        <w:widowControl w:val="0"/>
        <w:autoSpaceDE w:val="0"/>
        <w:autoSpaceDN w:val="0"/>
        <w:spacing w:after="0" w:line="240" w:lineRule="auto"/>
        <w:jc w:val="right"/>
        <w:rPr>
          <w:rFonts w:ascii="Times New Roman" w:eastAsia="Tahoma" w:hAnsi="Times New Roman"/>
          <w:color w:val="000000"/>
          <w:sz w:val="24"/>
          <w:szCs w:val="24"/>
          <w:lang w:eastAsia="ru-RU" w:bidi="ru-RU"/>
        </w:rPr>
      </w:pPr>
    </w:p>
    <w:p w:rsidR="00833E6C" w:rsidRDefault="00833E6C" w:rsidP="00833E6C">
      <w:pPr>
        <w:widowControl w:val="0"/>
        <w:autoSpaceDE w:val="0"/>
        <w:autoSpaceDN w:val="0"/>
        <w:spacing w:after="0" w:line="240" w:lineRule="auto"/>
        <w:jc w:val="right"/>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ФОРМА</w:t>
      </w:r>
    </w:p>
    <w:p w:rsidR="00833E6C" w:rsidRDefault="00833E6C" w:rsidP="00833E6C">
      <w:pPr>
        <w:widowControl w:val="0"/>
        <w:autoSpaceDE w:val="0"/>
        <w:autoSpaceDN w:val="0"/>
        <w:spacing w:after="0" w:line="240" w:lineRule="auto"/>
        <w:jc w:val="center"/>
        <w:rPr>
          <w:rFonts w:ascii="Times New Roman" w:eastAsia="Tahoma" w:hAnsi="Times New Roman"/>
          <w:b/>
          <w:color w:val="000000"/>
          <w:sz w:val="28"/>
          <w:szCs w:val="28"/>
          <w:lang w:eastAsia="ru-RU" w:bidi="ru-RU"/>
        </w:rPr>
      </w:pPr>
    </w:p>
    <w:p w:rsidR="00833E6C" w:rsidRDefault="00833E6C" w:rsidP="00833E6C">
      <w:pPr>
        <w:widowControl w:val="0"/>
        <w:autoSpaceDE w:val="0"/>
        <w:autoSpaceDN w:val="0"/>
        <w:spacing w:after="0" w:line="240" w:lineRule="auto"/>
        <w:jc w:val="center"/>
        <w:rPr>
          <w:rFonts w:ascii="Times New Roman" w:eastAsia="Times New Roman" w:hAnsi="Times New Roman"/>
          <w:b/>
          <w:color w:val="000000"/>
          <w:sz w:val="24"/>
          <w:szCs w:val="24"/>
          <w:lang w:eastAsia="ru-RU" w:bidi="ru-RU"/>
        </w:rPr>
      </w:pPr>
      <w:r>
        <w:rPr>
          <w:rFonts w:ascii="Times New Roman" w:eastAsia="Tahoma" w:hAnsi="Times New Roman"/>
          <w:b/>
          <w:color w:val="000000"/>
          <w:sz w:val="24"/>
          <w:szCs w:val="24"/>
          <w:lang w:eastAsia="ru-RU" w:bidi="ru-RU"/>
        </w:rPr>
        <w:t>З А Я В Л Е Н И Е</w:t>
      </w:r>
      <w:r>
        <w:rPr>
          <w:rFonts w:ascii="Times New Roman" w:eastAsia="Times New Roman" w:hAnsi="Times New Roman"/>
          <w:b/>
          <w:color w:val="000000"/>
          <w:sz w:val="24"/>
          <w:szCs w:val="24"/>
          <w:lang w:eastAsia="ru-RU" w:bidi="ru-RU"/>
        </w:rPr>
        <w:t xml:space="preserve"> </w:t>
      </w:r>
    </w:p>
    <w:p w:rsidR="00833E6C" w:rsidRDefault="00833E6C" w:rsidP="00833E6C">
      <w:pPr>
        <w:widowControl w:val="0"/>
        <w:autoSpaceDE w:val="0"/>
        <w:autoSpaceDN w:val="0"/>
        <w:spacing w:after="0" w:line="240" w:lineRule="auto"/>
        <w:jc w:val="center"/>
        <w:rPr>
          <w:rFonts w:ascii="Times New Roman" w:eastAsia="Times New Roman" w:hAnsi="Times New Roman"/>
          <w:b/>
          <w:color w:val="000000"/>
          <w:sz w:val="24"/>
          <w:szCs w:val="24"/>
          <w:lang w:eastAsia="ru-RU" w:bidi="ru-RU"/>
        </w:rPr>
      </w:pPr>
      <w:r>
        <w:rPr>
          <w:rFonts w:ascii="Times New Roman" w:eastAsia="Times New Roman" w:hAnsi="Times New Roman"/>
          <w:b/>
          <w:color w:val="000000"/>
          <w:sz w:val="24"/>
          <w:szCs w:val="24"/>
          <w:lang w:eastAsia="ru-RU" w:bidi="ru-RU"/>
        </w:rPr>
        <w:t>о выдаче градостроительного плана земельного участка</w:t>
      </w:r>
    </w:p>
    <w:p w:rsidR="00833E6C" w:rsidRDefault="00833E6C" w:rsidP="00833E6C">
      <w:pPr>
        <w:widowControl w:val="0"/>
        <w:autoSpaceDE w:val="0"/>
        <w:autoSpaceDN w:val="0"/>
        <w:spacing w:after="0" w:line="240" w:lineRule="auto"/>
        <w:jc w:val="center"/>
        <w:rPr>
          <w:rFonts w:ascii="Times New Roman" w:eastAsia="Times New Roman" w:hAnsi="Times New Roman"/>
          <w:b/>
          <w:color w:val="000000"/>
          <w:sz w:val="24"/>
          <w:szCs w:val="24"/>
          <w:lang w:eastAsia="ru-RU" w:bidi="ru-RU"/>
        </w:rPr>
      </w:pPr>
    </w:p>
    <w:p w:rsidR="00833E6C" w:rsidRDefault="00833E6C" w:rsidP="00833E6C">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«__» __________ 20___ г.</w:t>
      </w:r>
    </w:p>
    <w:p w:rsidR="00833E6C" w:rsidRDefault="00833E6C" w:rsidP="00833E6C">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bl>
      <w:tblPr>
        <w:tblW w:w="9554" w:type="dxa"/>
        <w:tblBorders>
          <w:insideH w:val="single" w:sz="4" w:space="0" w:color="auto"/>
          <w:insideV w:val="single" w:sz="4" w:space="0" w:color="auto"/>
        </w:tblBorders>
        <w:tblLook w:val="04A0" w:firstRow="1" w:lastRow="0" w:firstColumn="1" w:lastColumn="0" w:noHBand="0" w:noVBand="1"/>
      </w:tblPr>
      <w:tblGrid>
        <w:gridCol w:w="9554"/>
      </w:tblGrid>
      <w:tr w:rsidR="00833E6C" w:rsidTr="00833E6C">
        <w:trPr>
          <w:trHeight w:val="120"/>
        </w:trPr>
        <w:tc>
          <w:tcPr>
            <w:tcW w:w="9554" w:type="dxa"/>
            <w:tcBorders>
              <w:top w:val="nil"/>
              <w:left w:val="nil"/>
              <w:bottom w:val="single" w:sz="4" w:space="0" w:color="auto"/>
              <w:right w:val="nil"/>
            </w:tcBorders>
          </w:tcPr>
          <w:p w:rsidR="00833E6C" w:rsidRDefault="00833E6C" w:rsidP="00833E6C">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833E6C" w:rsidTr="00833E6C">
        <w:trPr>
          <w:trHeight w:val="91"/>
        </w:trPr>
        <w:tc>
          <w:tcPr>
            <w:tcW w:w="9554" w:type="dxa"/>
            <w:tcBorders>
              <w:top w:val="single" w:sz="4" w:space="0" w:color="auto"/>
              <w:left w:val="nil"/>
              <w:bottom w:val="single" w:sz="4" w:space="0" w:color="auto"/>
              <w:right w:val="nil"/>
            </w:tcBorders>
          </w:tcPr>
          <w:p w:rsidR="00833E6C" w:rsidRDefault="00833E6C" w:rsidP="00833E6C">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833E6C" w:rsidTr="00833E6C">
        <w:trPr>
          <w:trHeight w:val="447"/>
        </w:trPr>
        <w:tc>
          <w:tcPr>
            <w:tcW w:w="9554" w:type="dxa"/>
            <w:tcBorders>
              <w:top w:val="single" w:sz="4" w:space="0" w:color="auto"/>
              <w:left w:val="nil"/>
              <w:bottom w:val="nil"/>
              <w:right w:val="nil"/>
            </w:tcBorders>
            <w:hideMark/>
          </w:tcPr>
          <w:p w:rsidR="00833E6C" w:rsidRDefault="00833E6C" w:rsidP="00833E6C">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 xml:space="preserve">(наименование </w:t>
            </w:r>
            <w:proofErr w:type="spellStart"/>
            <w:r>
              <w:rPr>
                <w:rFonts w:ascii="Times New Roman" w:eastAsia="Times New Roman" w:hAnsi="Times New Roman"/>
                <w:color w:val="000000"/>
                <w:sz w:val="20"/>
                <w:szCs w:val="20"/>
                <w:lang w:eastAsia="ru-RU" w:bidi="ru-RU"/>
              </w:rPr>
              <w:t>уполомоченного</w:t>
            </w:r>
            <w:proofErr w:type="spellEnd"/>
            <w:r>
              <w:rPr>
                <w:rFonts w:ascii="Times New Roman" w:eastAsia="Times New Roman" w:hAnsi="Times New Roman"/>
                <w:color w:val="000000"/>
                <w:sz w:val="20"/>
                <w:szCs w:val="20"/>
                <w:lang w:eastAsia="ru-RU" w:bidi="ru-RU"/>
              </w:rPr>
              <w:t xml:space="preserve"> органа государственной власти, органа местного самоуправления)</w:t>
            </w:r>
          </w:p>
        </w:tc>
      </w:tr>
    </w:tbl>
    <w:p w:rsidR="00833E6C" w:rsidRDefault="00833E6C" w:rsidP="00833E6C">
      <w:pPr>
        <w:spacing w:after="0" w:line="240" w:lineRule="auto"/>
        <w:rPr>
          <w:rFonts w:ascii="Calibri" w:eastAsia="Calibri" w:hAnsi="Calibri"/>
          <w:vanish/>
        </w:rPr>
      </w:pPr>
    </w:p>
    <w:tbl>
      <w:tblPr>
        <w:tblpPr w:leftFromText="180" w:rightFromText="180" w:bottomFromText="20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084"/>
        <w:gridCol w:w="33"/>
        <w:gridCol w:w="4304"/>
      </w:tblGrid>
      <w:tr w:rsidR="00833E6C" w:rsidTr="00833E6C">
        <w:trPr>
          <w:trHeight w:val="540"/>
        </w:trPr>
        <w:tc>
          <w:tcPr>
            <w:tcW w:w="9464" w:type="dxa"/>
            <w:gridSpan w:val="4"/>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numPr>
                <w:ilvl w:val="0"/>
                <w:numId w:val="35"/>
              </w:numPr>
              <w:spacing w:after="0" w:line="240" w:lineRule="auto"/>
              <w:ind w:left="714" w:hanging="357"/>
              <w:contextualSpacing/>
              <w:jc w:val="center"/>
              <w:rPr>
                <w:rFonts w:ascii="Times New Roman" w:hAnsi="Times New Roman"/>
                <w:color w:val="000000"/>
                <w:sz w:val="24"/>
                <w:szCs w:val="24"/>
              </w:rPr>
            </w:pPr>
            <w:r>
              <w:rPr>
                <w:rFonts w:ascii="Times New Roman" w:hAnsi="Times New Roman"/>
                <w:color w:val="000000"/>
                <w:sz w:val="24"/>
                <w:szCs w:val="24"/>
              </w:rPr>
              <w:t>Сведения о заявителе</w:t>
            </w:r>
            <w:r>
              <w:rPr>
                <w:rFonts w:ascii="Times New Roman" w:hAnsi="Times New Roman"/>
                <w:color w:val="000000"/>
                <w:sz w:val="24"/>
                <w:szCs w:val="24"/>
                <w:vertAlign w:val="superscript"/>
              </w:rPr>
              <w:footnoteReference w:id="1"/>
            </w:r>
          </w:p>
        </w:tc>
      </w:tr>
      <w:tr w:rsidR="00833E6C" w:rsidTr="00833E6C">
        <w:trPr>
          <w:trHeight w:val="605"/>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w:t>
            </w:r>
          </w:p>
        </w:tc>
        <w:tc>
          <w:tcPr>
            <w:tcW w:w="4084"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4337"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428"/>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1.1.1</w:t>
            </w:r>
          </w:p>
        </w:tc>
        <w:tc>
          <w:tcPr>
            <w:tcW w:w="4084"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Фамилия, имя, отчество (при наличии)</w:t>
            </w:r>
          </w:p>
        </w:tc>
        <w:tc>
          <w:tcPr>
            <w:tcW w:w="4337"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753"/>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1.1.2</w:t>
            </w:r>
          </w:p>
        </w:tc>
        <w:tc>
          <w:tcPr>
            <w:tcW w:w="4084"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Реквизиты документа, удостоверяющего личность (</w:t>
            </w:r>
            <w:r>
              <w:rPr>
                <w:rFonts w:ascii="Times New Roman" w:eastAsia="Times New Roman" w:hAnsi="Times New Roman"/>
                <w:color w:val="000000"/>
                <w:sz w:val="24"/>
                <w:szCs w:val="24"/>
                <w:lang w:eastAsia="ru-RU" w:bidi="ru-RU"/>
              </w:rPr>
              <w:t>не указываются в </w:t>
            </w:r>
            <w:r>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4337"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665"/>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1.1.3</w:t>
            </w:r>
          </w:p>
        </w:tc>
        <w:tc>
          <w:tcPr>
            <w:tcW w:w="4084"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Pr>
                <w:rFonts w:ascii="Times New Roman" w:eastAsia="Times New Roman" w:hAnsi="Times New Roman"/>
                <w:color w:val="000000"/>
                <w:sz w:val="24"/>
                <w:szCs w:val="24"/>
                <w:lang w:eastAsia="ru-RU" w:bidi="ru-RU"/>
              </w:rPr>
              <w:t xml:space="preserve">, </w:t>
            </w:r>
            <w:r>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4337"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665"/>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1.2</w:t>
            </w:r>
          </w:p>
        </w:tc>
        <w:tc>
          <w:tcPr>
            <w:tcW w:w="4084"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4337"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514"/>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1.2.1</w:t>
            </w:r>
          </w:p>
        </w:tc>
        <w:tc>
          <w:tcPr>
            <w:tcW w:w="4084"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Полное наименование</w:t>
            </w:r>
          </w:p>
        </w:tc>
        <w:tc>
          <w:tcPr>
            <w:tcW w:w="4337"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901"/>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1.2.2</w:t>
            </w:r>
          </w:p>
        </w:tc>
        <w:tc>
          <w:tcPr>
            <w:tcW w:w="4084"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Основной государственный регистрационный номер</w:t>
            </w:r>
          </w:p>
        </w:tc>
        <w:tc>
          <w:tcPr>
            <w:tcW w:w="4337"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1093"/>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lastRenderedPageBreak/>
              <w:t>1.2.3</w:t>
            </w:r>
          </w:p>
        </w:tc>
        <w:tc>
          <w:tcPr>
            <w:tcW w:w="4084"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4337"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694"/>
        </w:trPr>
        <w:tc>
          <w:tcPr>
            <w:tcW w:w="9464" w:type="dxa"/>
            <w:gridSpan w:val="4"/>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p>
          <w:p w:rsidR="00833E6C" w:rsidRDefault="00833E6C" w:rsidP="00833E6C">
            <w:pPr>
              <w:widowControl w:val="0"/>
              <w:spacing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2. Сведения о земельном участке</w:t>
            </w:r>
          </w:p>
        </w:tc>
      </w:tr>
      <w:tr w:rsidR="00833E6C" w:rsidTr="00833E6C">
        <w:trPr>
          <w:trHeight w:val="600"/>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2.1</w:t>
            </w:r>
          </w:p>
        </w:tc>
        <w:tc>
          <w:tcPr>
            <w:tcW w:w="4117"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Кадастровый номер земельного участка</w:t>
            </w:r>
          </w:p>
        </w:tc>
        <w:tc>
          <w:tcPr>
            <w:tcW w:w="4304"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750"/>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2.2</w:t>
            </w:r>
          </w:p>
        </w:tc>
        <w:tc>
          <w:tcPr>
            <w:tcW w:w="4117"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833E6C" w:rsidRDefault="00833E6C" w:rsidP="00833E6C">
            <w:pPr>
              <w:widowControl w:val="0"/>
              <w:spacing w:after="0" w:line="240" w:lineRule="auto"/>
              <w:jc w:val="both"/>
              <w:rPr>
                <w:rFonts w:ascii="Times New Roman" w:eastAsia="Tahoma" w:hAnsi="Times New Roman"/>
                <w:i/>
                <w:color w:val="000000"/>
                <w:sz w:val="24"/>
                <w:szCs w:val="24"/>
                <w:lang w:eastAsia="ru-RU" w:bidi="ru-RU"/>
              </w:rPr>
            </w:pPr>
            <w:r>
              <w:rPr>
                <w:rFonts w:ascii="Times New Roman" w:eastAsia="Tahoma" w:hAnsi="Times New Roman"/>
                <w:i/>
                <w:color w:val="000000"/>
                <w:sz w:val="24"/>
                <w:szCs w:val="24"/>
                <w:lang w:eastAsia="ru-RU" w:bidi="ru-RU"/>
              </w:rPr>
              <w:t>(указываются в случае, предусмотренном частью 1.1 статьи 57.3 Градостроительного кодекса Российской Федерации)</w:t>
            </w:r>
          </w:p>
        </w:tc>
        <w:tc>
          <w:tcPr>
            <w:tcW w:w="4304"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530"/>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2.3</w:t>
            </w:r>
          </w:p>
        </w:tc>
        <w:tc>
          <w:tcPr>
            <w:tcW w:w="4117"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Цель использования земельного участка</w:t>
            </w:r>
          </w:p>
        </w:tc>
        <w:tc>
          <w:tcPr>
            <w:tcW w:w="4304"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750"/>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2.4</w:t>
            </w:r>
          </w:p>
        </w:tc>
        <w:tc>
          <w:tcPr>
            <w:tcW w:w="4117"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Адрес или описание местоположения земельного участка</w:t>
            </w:r>
          </w:p>
          <w:p w:rsidR="00833E6C" w:rsidRDefault="00833E6C" w:rsidP="00833E6C">
            <w:pPr>
              <w:widowControl w:val="0"/>
              <w:spacing w:after="0" w:line="240" w:lineRule="auto"/>
              <w:jc w:val="both"/>
              <w:rPr>
                <w:rFonts w:ascii="Times New Roman" w:eastAsia="Tahoma" w:hAnsi="Times New Roman"/>
                <w:i/>
                <w:color w:val="000000"/>
                <w:sz w:val="24"/>
                <w:szCs w:val="24"/>
                <w:lang w:eastAsia="ru-RU" w:bidi="ru-RU"/>
              </w:rPr>
            </w:pPr>
            <w:r>
              <w:rPr>
                <w:rFonts w:ascii="Times New Roman" w:eastAsia="Tahoma" w:hAnsi="Times New Roman"/>
                <w:i/>
                <w:color w:val="000000"/>
                <w:sz w:val="24"/>
                <w:szCs w:val="24"/>
                <w:lang w:eastAsia="ru-RU" w:bidi="ru-RU"/>
              </w:rPr>
              <w:t>(указываются в случае, предусмотренном частью 1.1 статьи 57.3 Градостроительного кодекса Российской Федерации)</w:t>
            </w:r>
          </w:p>
        </w:tc>
        <w:tc>
          <w:tcPr>
            <w:tcW w:w="4304"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bl>
    <w:p w:rsidR="00833E6C" w:rsidRDefault="00833E6C" w:rsidP="00833E6C">
      <w:pPr>
        <w:widowControl w:val="0"/>
        <w:spacing w:after="0" w:line="240" w:lineRule="auto"/>
        <w:rPr>
          <w:rFonts w:ascii="Times New Roman" w:eastAsia="Times New Roman" w:hAnsi="Times New Roman"/>
          <w:color w:val="000000"/>
          <w:sz w:val="24"/>
          <w:szCs w:val="24"/>
          <w:lang w:eastAsia="ru-RU" w:bidi="ru-RU"/>
        </w:rPr>
      </w:pPr>
    </w:p>
    <w:p w:rsidR="00833E6C" w:rsidRDefault="00833E6C" w:rsidP="00833E6C">
      <w:pPr>
        <w:widowControl w:val="0"/>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ab/>
        <w:t>Прошу выдать градостроительный план земельного участка.</w:t>
      </w:r>
    </w:p>
    <w:p w:rsidR="00833E6C" w:rsidRDefault="00833E6C" w:rsidP="00833E6C">
      <w:pPr>
        <w:widowControl w:val="0"/>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Приложение: __________________________________________________________</w:t>
      </w:r>
    </w:p>
    <w:p w:rsidR="00833E6C" w:rsidRDefault="00833E6C" w:rsidP="00833E6C">
      <w:pPr>
        <w:widowControl w:val="0"/>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Номер телефона и адрес электронной почты для связи: ______________________</w:t>
      </w:r>
    </w:p>
    <w:p w:rsidR="00833E6C" w:rsidRDefault="00833E6C" w:rsidP="00833E6C">
      <w:pPr>
        <w:widowControl w:val="0"/>
        <w:tabs>
          <w:tab w:val="left" w:pos="1968"/>
        </w:tabs>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Результат предоставления услуги прошу:</w:t>
      </w:r>
    </w:p>
    <w:tbl>
      <w:tblPr>
        <w:tblpPr w:leftFromText="180" w:rightFromText="180" w:bottomFromText="200" w:vertAnchor="text" w:tblpY="1"/>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1"/>
        <w:gridCol w:w="1134"/>
      </w:tblGrid>
      <w:tr w:rsidR="00833E6C" w:rsidTr="00833E6C">
        <w:tc>
          <w:tcPr>
            <w:tcW w:w="8330"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autoSpaceDE w:val="0"/>
              <w:autoSpaceDN w:val="0"/>
              <w:spacing w:before="120" w:after="120" w:line="240" w:lineRule="auto"/>
              <w:jc w:val="both"/>
              <w:rPr>
                <w:rFonts w:ascii="Times New Roman" w:eastAsia="Times New Roman" w:hAnsi="Times New Roman"/>
                <w:i/>
                <w:color w:val="000000"/>
                <w:sz w:val="24"/>
                <w:szCs w:val="24"/>
                <w:lang w:eastAsia="ru-RU" w:bidi="ru-RU"/>
              </w:rPr>
            </w:pPr>
            <w:r>
              <w:rPr>
                <w:rFonts w:ascii="Times New Roman" w:eastAsia="Tahoma" w:hAnsi="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833E6C" w:rsidTr="00833E6C">
        <w:tc>
          <w:tcPr>
            <w:tcW w:w="8330"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autoSpaceDE w:val="0"/>
              <w:autoSpaceDN w:val="0"/>
              <w:spacing w:before="120" w:after="120" w:line="240" w:lineRule="auto"/>
              <w:jc w:val="both"/>
              <w:rPr>
                <w:rFonts w:ascii="Times New Roman" w:eastAsia="Times New Roman" w:hAnsi="Times New Roman"/>
                <w:color w:val="000000"/>
                <w:sz w:val="24"/>
                <w:szCs w:val="24"/>
                <w:lang w:eastAsia="ru-RU" w:bidi="ru-RU"/>
              </w:rPr>
            </w:pPr>
            <w:r>
              <w:rPr>
                <w:rFonts w:ascii="Times New Roman" w:eastAsia="Tahoma" w:hAnsi="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rFonts w:ascii="Times New Roman" w:eastAsia="Tahoma" w:hAnsi="Times New Roman"/>
                <w:color w:val="000000"/>
                <w:sz w:val="24"/>
                <w:szCs w:val="24"/>
                <w:lang w:eastAsia="ru-RU" w:bidi="ru-RU"/>
              </w:rPr>
              <w:br/>
              <w:t>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833E6C" w:rsidTr="00833E6C">
        <w:tc>
          <w:tcPr>
            <w:tcW w:w="8330"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Pr>
                <w:rFonts w:ascii="Times New Roman" w:eastAsia="Tahoma" w:hAnsi="Times New Roman"/>
                <w:color w:val="000000"/>
                <w:sz w:val="24"/>
                <w:szCs w:val="24"/>
                <w:lang w:eastAsia="ru-RU" w:bidi="ru-RU"/>
              </w:rPr>
              <w:t>направить на бумажном носителе на почтовый адрес: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833E6C" w:rsidTr="00833E6C">
        <w:trPr>
          <w:trHeight w:val="327"/>
        </w:trPr>
        <w:tc>
          <w:tcPr>
            <w:tcW w:w="9464" w:type="dxa"/>
            <w:gridSpan w:val="2"/>
            <w:tcBorders>
              <w:top w:val="single" w:sz="4" w:space="0" w:color="auto"/>
              <w:left w:val="nil"/>
              <w:bottom w:val="nil"/>
              <w:right w:val="nil"/>
            </w:tcBorders>
            <w:hideMark/>
          </w:tcPr>
          <w:p w:rsidR="00833E6C" w:rsidRDefault="00833E6C" w:rsidP="00833E6C">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Pr>
                <w:rFonts w:ascii="Times New Roman" w:eastAsia="Times New Roman" w:hAnsi="Times New Roman"/>
                <w:i/>
                <w:color w:val="000000"/>
                <w:sz w:val="20"/>
                <w:szCs w:val="20"/>
                <w:lang w:eastAsia="ru-RU" w:bidi="ru-RU"/>
              </w:rPr>
              <w:t>Указывается один из перечисленных способов</w:t>
            </w:r>
          </w:p>
        </w:tc>
      </w:tr>
      <w:tr w:rsidR="00833E6C" w:rsidTr="00833E6C">
        <w:trPr>
          <w:trHeight w:val="327"/>
        </w:trPr>
        <w:tc>
          <w:tcPr>
            <w:tcW w:w="9464" w:type="dxa"/>
            <w:gridSpan w:val="2"/>
            <w:tcBorders>
              <w:top w:val="nil"/>
              <w:left w:val="nil"/>
              <w:bottom w:val="nil"/>
              <w:right w:val="nil"/>
            </w:tcBorders>
          </w:tcPr>
          <w:p w:rsidR="00833E6C" w:rsidRDefault="00833E6C" w:rsidP="00833E6C">
            <w:pPr>
              <w:widowControl w:val="0"/>
              <w:autoSpaceDE w:val="0"/>
              <w:autoSpaceDN w:val="0"/>
              <w:spacing w:before="120" w:after="120" w:line="240" w:lineRule="auto"/>
              <w:ind w:right="255"/>
              <w:jc w:val="right"/>
              <w:rPr>
                <w:rFonts w:ascii="Times New Roman" w:eastAsia="Times New Roman" w:hAnsi="Times New Roman"/>
                <w:i/>
                <w:color w:val="000000"/>
                <w:sz w:val="20"/>
                <w:szCs w:val="20"/>
                <w:lang w:eastAsia="ru-RU" w:bidi="ru-RU"/>
              </w:rPr>
            </w:pPr>
          </w:p>
          <w:p w:rsidR="00833E6C" w:rsidRDefault="00833E6C" w:rsidP="00833E6C">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Pr>
                <w:rFonts w:ascii="Times New Roman" w:eastAsia="Times New Roman" w:hAnsi="Times New Roman"/>
                <w:i/>
                <w:color w:val="000000"/>
                <w:sz w:val="20"/>
                <w:szCs w:val="20"/>
                <w:lang w:eastAsia="ru-RU" w:bidi="ru-RU"/>
              </w:rPr>
              <w:t xml:space="preserve"> _______________ _______________________________</w:t>
            </w:r>
          </w:p>
          <w:p w:rsidR="00833E6C" w:rsidRDefault="00833E6C" w:rsidP="00833E6C">
            <w:pPr>
              <w:widowControl w:val="0"/>
              <w:autoSpaceDE w:val="0"/>
              <w:autoSpaceDN w:val="0"/>
              <w:spacing w:before="120" w:after="120" w:line="240" w:lineRule="auto"/>
              <w:ind w:right="255"/>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 xml:space="preserve"> (подпись) (фамилия, имя, отчество (при наличии))</w:t>
            </w:r>
          </w:p>
        </w:tc>
      </w:tr>
    </w:tbl>
    <w:p w:rsidR="00833E6C" w:rsidRDefault="00833E6C" w:rsidP="00833E6C">
      <w:pPr>
        <w:spacing w:after="0" w:line="240" w:lineRule="auto"/>
        <w:rPr>
          <w:rFonts w:ascii="Times New Roman" w:eastAsia="Calibri" w:hAnsi="Times New Roman"/>
          <w:vanish/>
          <w:color w:val="000000"/>
          <w:sz w:val="24"/>
          <w:szCs w:val="24"/>
        </w:rPr>
      </w:pPr>
    </w:p>
    <w:p w:rsidR="00833E6C" w:rsidRDefault="00833E6C" w:rsidP="00833E6C">
      <w:pPr>
        <w:widowControl w:val="0"/>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p>
    <w:p w:rsidR="00833E6C" w:rsidRDefault="00833E6C" w:rsidP="00833E6C">
      <w:pPr>
        <w:widowControl w:val="0"/>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Приложение № 2</w:t>
      </w:r>
    </w:p>
    <w:p w:rsidR="00833E6C" w:rsidRDefault="00833E6C" w:rsidP="00833E6C">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Административному регламенту</w:t>
      </w:r>
    </w:p>
    <w:p w:rsidR="00833E6C" w:rsidRDefault="00833E6C" w:rsidP="00833E6C">
      <w:pPr>
        <w:spacing w:after="0" w:line="240" w:lineRule="auto"/>
        <w:ind w:left="4536"/>
        <w:jc w:val="right"/>
        <w:rPr>
          <w:rFonts w:ascii="Times New Roman" w:eastAsia="Calibri" w:hAnsi="Times New Roman"/>
          <w:color w:val="000000"/>
          <w:sz w:val="24"/>
          <w:szCs w:val="24"/>
        </w:rPr>
      </w:pPr>
      <w:r>
        <w:rPr>
          <w:rFonts w:ascii="Times New Roman" w:hAnsi="Times New Roman"/>
          <w:sz w:val="24"/>
          <w:szCs w:val="24"/>
        </w:rPr>
        <w:t xml:space="preserve">администрации </w:t>
      </w:r>
      <w:r>
        <w:rPr>
          <w:rFonts w:ascii="Times New Roman" w:hAnsi="Times New Roman"/>
          <w:sz w:val="24"/>
          <w:szCs w:val="24"/>
          <w:lang w:eastAsia="ru-RU"/>
        </w:rPr>
        <w:t xml:space="preserve">Урмарского </w:t>
      </w:r>
      <w:r>
        <w:rPr>
          <w:rFonts w:ascii="Times New Roman" w:hAnsi="Times New Roman"/>
          <w:sz w:val="24"/>
          <w:szCs w:val="24"/>
        </w:rPr>
        <w:t>муниципального округа Чувашской Республики по предоставлению муниципальной услуги</w:t>
      </w:r>
      <w:r>
        <w:rPr>
          <w:rFonts w:ascii="Times New Roman" w:hAnsi="Times New Roman"/>
          <w:color w:val="000000"/>
          <w:sz w:val="24"/>
          <w:szCs w:val="24"/>
          <w:lang w:eastAsia="ru-RU"/>
        </w:rPr>
        <w:t xml:space="preserve"> «Выдача градостроительного плана земельного участка на территории Урмарского муниципального округа Чувашской Республики»</w:t>
      </w:r>
    </w:p>
    <w:p w:rsidR="00833E6C" w:rsidRDefault="00833E6C" w:rsidP="00833E6C">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p>
    <w:p w:rsidR="00833E6C" w:rsidRDefault="00833E6C" w:rsidP="00833E6C">
      <w:pPr>
        <w:spacing w:after="0" w:line="240" w:lineRule="auto"/>
        <w:ind w:left="5387"/>
        <w:jc w:val="center"/>
        <w:rPr>
          <w:rFonts w:ascii="Times New Roman" w:eastAsia="Calibri" w:hAnsi="Times New Roman"/>
          <w:color w:val="000000"/>
          <w:sz w:val="28"/>
          <w:szCs w:val="28"/>
        </w:rPr>
      </w:pPr>
    </w:p>
    <w:p w:rsidR="00833E6C" w:rsidRDefault="00833E6C" w:rsidP="00833E6C">
      <w:pPr>
        <w:spacing w:after="0" w:line="240" w:lineRule="auto"/>
        <w:ind w:left="5387"/>
        <w:jc w:val="right"/>
        <w:rPr>
          <w:rFonts w:ascii="Times New Roman" w:hAnsi="Times New Roman"/>
          <w:color w:val="000000"/>
          <w:sz w:val="24"/>
          <w:szCs w:val="24"/>
        </w:rPr>
      </w:pPr>
      <w:r>
        <w:rPr>
          <w:rFonts w:ascii="Times New Roman" w:hAnsi="Times New Roman"/>
          <w:color w:val="000000"/>
          <w:sz w:val="24"/>
          <w:szCs w:val="24"/>
        </w:rPr>
        <w:t>ФОРМА</w:t>
      </w:r>
    </w:p>
    <w:p w:rsidR="00833E6C" w:rsidRDefault="00833E6C" w:rsidP="00833E6C">
      <w:pPr>
        <w:spacing w:after="0" w:line="240" w:lineRule="auto"/>
        <w:ind w:left="5387"/>
        <w:jc w:val="center"/>
        <w:rPr>
          <w:rFonts w:ascii="Times New Roman" w:hAnsi="Times New Roman"/>
          <w:color w:val="000000"/>
          <w:sz w:val="28"/>
          <w:szCs w:val="28"/>
        </w:rPr>
      </w:pPr>
    </w:p>
    <w:p w:rsidR="00833E6C" w:rsidRDefault="00833E6C" w:rsidP="00833E6C">
      <w:pPr>
        <w:spacing w:after="0" w:line="240" w:lineRule="auto"/>
        <w:jc w:val="right"/>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Кому ____________________________________</w:t>
      </w:r>
    </w:p>
    <w:p w:rsidR="00833E6C" w:rsidRDefault="00833E6C" w:rsidP="00833E6C">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proofErr w:type="gramStart"/>
      <w:r>
        <w:rPr>
          <w:rFonts w:ascii="Times New Roman" w:eastAsia="Tahoma" w:hAnsi="Times New Roman"/>
          <w:color w:val="000000"/>
          <w:sz w:val="20"/>
          <w:szCs w:val="20"/>
          <w:lang w:eastAsia="ru-RU" w:bidi="ru-RU"/>
        </w:rPr>
        <w:t>(фамилия, имя, отчество (при наличии) заявителя</w:t>
      </w:r>
      <w:r>
        <w:rPr>
          <w:rFonts w:ascii="Times New Roman" w:eastAsia="Tahoma" w:hAnsi="Times New Roman"/>
          <w:color w:val="000000"/>
          <w:sz w:val="20"/>
          <w:szCs w:val="20"/>
          <w:vertAlign w:val="superscript"/>
          <w:lang w:eastAsia="ru-RU" w:bidi="ru-RU"/>
        </w:rPr>
        <w:footnoteReference w:id="2"/>
      </w:r>
      <w:r>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33E6C" w:rsidRDefault="00833E6C" w:rsidP="00833E6C">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_________________________________________</w:t>
      </w:r>
    </w:p>
    <w:p w:rsidR="00833E6C" w:rsidRDefault="00833E6C" w:rsidP="00833E6C">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почтовый индекс и адрес, телефон, адрес электронной почты)</w:t>
      </w:r>
    </w:p>
    <w:p w:rsidR="00833E6C" w:rsidRDefault="00833E6C" w:rsidP="00833E6C">
      <w:pPr>
        <w:widowControl w:val="0"/>
        <w:spacing w:after="0" w:line="240" w:lineRule="auto"/>
        <w:jc w:val="right"/>
        <w:rPr>
          <w:rFonts w:ascii="Times New Roman" w:eastAsia="Tahoma" w:hAnsi="Times New Roman"/>
          <w:color w:val="000000"/>
          <w:sz w:val="28"/>
          <w:szCs w:val="28"/>
          <w:lang w:eastAsia="ru-RU" w:bidi="ru-RU"/>
        </w:rPr>
      </w:pPr>
    </w:p>
    <w:p w:rsidR="00833E6C" w:rsidRDefault="00833E6C" w:rsidP="00833E6C">
      <w:pPr>
        <w:widowControl w:val="0"/>
        <w:spacing w:after="0" w:line="240" w:lineRule="auto"/>
        <w:jc w:val="center"/>
        <w:rPr>
          <w:rFonts w:ascii="Times New Roman" w:eastAsia="Tahoma" w:hAnsi="Times New Roman"/>
          <w:b/>
          <w:color w:val="000000"/>
          <w:sz w:val="24"/>
          <w:szCs w:val="24"/>
          <w:lang w:eastAsia="ru-RU" w:bidi="ru-RU"/>
        </w:rPr>
      </w:pPr>
      <w:proofErr w:type="gramStart"/>
      <w:r>
        <w:rPr>
          <w:rFonts w:ascii="Times New Roman" w:eastAsia="Tahoma" w:hAnsi="Times New Roman"/>
          <w:b/>
          <w:color w:val="000000"/>
          <w:sz w:val="24"/>
          <w:szCs w:val="24"/>
          <w:lang w:eastAsia="ru-RU" w:bidi="ru-RU"/>
        </w:rPr>
        <w:t>Р</w:t>
      </w:r>
      <w:proofErr w:type="gramEnd"/>
      <w:r>
        <w:rPr>
          <w:rFonts w:ascii="Times New Roman" w:eastAsia="Tahoma" w:hAnsi="Times New Roman"/>
          <w:b/>
          <w:color w:val="000000"/>
          <w:sz w:val="24"/>
          <w:szCs w:val="24"/>
          <w:lang w:eastAsia="ru-RU" w:bidi="ru-RU"/>
        </w:rPr>
        <w:t xml:space="preserve"> Е Ш Е Н И Е </w:t>
      </w:r>
    </w:p>
    <w:p w:rsidR="00833E6C" w:rsidRDefault="00833E6C" w:rsidP="00833E6C">
      <w:pPr>
        <w:widowControl w:val="0"/>
        <w:spacing w:after="0" w:line="240" w:lineRule="auto"/>
        <w:jc w:val="center"/>
        <w:rPr>
          <w:rFonts w:ascii="Times New Roman" w:eastAsia="Tahoma" w:hAnsi="Times New Roman"/>
          <w:b/>
          <w:color w:val="000000"/>
          <w:sz w:val="24"/>
          <w:szCs w:val="24"/>
          <w:lang w:eastAsia="ru-RU" w:bidi="ru-RU"/>
        </w:rPr>
      </w:pPr>
      <w:r>
        <w:rPr>
          <w:rFonts w:ascii="Times New Roman" w:eastAsia="Tahoma" w:hAnsi="Times New Roman"/>
          <w:b/>
          <w:color w:val="000000"/>
          <w:sz w:val="24"/>
          <w:szCs w:val="24"/>
          <w:lang w:eastAsia="ru-RU" w:bidi="ru-RU"/>
        </w:rPr>
        <w:t>об отказе в выдаче градостроительного плана земельного участка</w:t>
      </w:r>
    </w:p>
    <w:p w:rsidR="00833E6C" w:rsidRDefault="00833E6C" w:rsidP="00833E6C">
      <w:pPr>
        <w:widowControl w:val="0"/>
        <w:spacing w:after="0" w:line="240" w:lineRule="auto"/>
        <w:jc w:val="center"/>
        <w:rPr>
          <w:rFonts w:ascii="Times New Roman" w:eastAsia="Tahoma" w:hAnsi="Times New Roman"/>
          <w:b/>
          <w:color w:val="000000"/>
          <w:sz w:val="24"/>
          <w:szCs w:val="24"/>
          <w:lang w:eastAsia="ru-RU" w:bidi="ru-RU"/>
        </w:rPr>
      </w:pPr>
    </w:p>
    <w:p w:rsidR="00833E6C" w:rsidRDefault="00833E6C" w:rsidP="00833E6C">
      <w:pPr>
        <w:widowControl w:val="0"/>
        <w:spacing w:after="0" w:line="240" w:lineRule="auto"/>
        <w:jc w:val="center"/>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__________________________________________________________________</w:t>
      </w:r>
    </w:p>
    <w:p w:rsidR="00833E6C" w:rsidRDefault="00833E6C" w:rsidP="00833E6C">
      <w:pPr>
        <w:widowControl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833E6C" w:rsidRDefault="00833E6C" w:rsidP="00833E6C">
      <w:pPr>
        <w:widowControl w:val="0"/>
        <w:spacing w:after="0" w:line="240" w:lineRule="auto"/>
        <w:jc w:val="both"/>
        <w:rPr>
          <w:rFonts w:ascii="Times New Roman" w:eastAsia="Times New Roman" w:hAnsi="Times New Roman"/>
          <w:color w:val="000000"/>
          <w:sz w:val="24"/>
          <w:szCs w:val="24"/>
          <w:lang w:eastAsia="ru-RU" w:bidi="ru-RU"/>
        </w:rPr>
      </w:pPr>
    </w:p>
    <w:p w:rsidR="00833E6C" w:rsidRDefault="00833E6C" w:rsidP="00833E6C">
      <w:pPr>
        <w:widowControl w:val="0"/>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по результатам рассмотрения заявления о выдаче градостроительного плана земельного участка </w:t>
      </w:r>
      <w:proofErr w:type="gramStart"/>
      <w:r>
        <w:rPr>
          <w:rFonts w:ascii="Times New Roman" w:eastAsia="Tahoma" w:hAnsi="Times New Roman"/>
          <w:color w:val="000000"/>
          <w:sz w:val="24"/>
          <w:szCs w:val="24"/>
          <w:lang w:eastAsia="ru-RU" w:bidi="ru-RU"/>
        </w:rPr>
        <w:t>от</w:t>
      </w:r>
      <w:proofErr w:type="gramEnd"/>
      <w:r>
        <w:rPr>
          <w:rFonts w:ascii="Times New Roman" w:eastAsia="Tahoma" w:hAnsi="Times New Roman"/>
          <w:color w:val="000000"/>
          <w:sz w:val="24"/>
          <w:szCs w:val="24"/>
          <w:lang w:eastAsia="ru-RU" w:bidi="ru-RU"/>
        </w:rPr>
        <w:t xml:space="preserve"> </w:t>
      </w:r>
      <w:r>
        <w:rPr>
          <w:rFonts w:ascii="Times New Roman" w:eastAsia="Tahoma" w:hAnsi="Times New Roman"/>
          <w:bCs/>
          <w:color w:val="000000"/>
          <w:sz w:val="24"/>
          <w:szCs w:val="24"/>
          <w:lang w:eastAsia="ru-RU" w:bidi="ru-RU"/>
        </w:rPr>
        <w:t>___________ № ____</w:t>
      </w:r>
      <w:r>
        <w:rPr>
          <w:rFonts w:ascii="Times New Roman" w:eastAsia="Times New Roman" w:hAnsi="Times New Roman"/>
          <w:color w:val="000000"/>
          <w:sz w:val="24"/>
          <w:szCs w:val="24"/>
          <w:lang w:eastAsia="ru-RU" w:bidi="ru-RU"/>
        </w:rPr>
        <w:t xml:space="preserve">принято решение об отказе в выдаче градостроительного </w:t>
      </w:r>
    </w:p>
    <w:p w:rsidR="00833E6C" w:rsidRDefault="00833E6C" w:rsidP="00833E6C">
      <w:pPr>
        <w:widowControl w:val="0"/>
        <w:spacing w:after="0" w:line="240" w:lineRule="auto"/>
        <w:jc w:val="both"/>
        <w:rPr>
          <w:rFonts w:ascii="Times New Roman" w:eastAsia="Times New Roman" w:hAnsi="Times New Roman"/>
          <w:color w:val="000000"/>
          <w:sz w:val="20"/>
          <w:szCs w:val="20"/>
          <w:lang w:eastAsia="ru-RU" w:bidi="ru-RU"/>
        </w:rPr>
      </w:pP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0"/>
          <w:szCs w:val="20"/>
          <w:lang w:eastAsia="ru-RU" w:bidi="ru-RU"/>
        </w:rPr>
        <w:t>(дата и номер регистрации)</w:t>
      </w:r>
    </w:p>
    <w:p w:rsidR="00833E6C" w:rsidRDefault="00833E6C" w:rsidP="00833E6C">
      <w:pPr>
        <w:widowControl w:val="0"/>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4"/>
          <w:szCs w:val="24"/>
          <w:lang w:eastAsia="ru-RU" w:bidi="ru-RU"/>
        </w:rPr>
        <w:t>плана земельного участка.</w:t>
      </w:r>
    </w:p>
    <w:p w:rsidR="00833E6C" w:rsidRDefault="00833E6C" w:rsidP="00833E6C">
      <w:pPr>
        <w:widowControl w:val="0"/>
        <w:spacing w:after="0" w:line="240" w:lineRule="auto"/>
        <w:jc w:val="both"/>
        <w:rPr>
          <w:rFonts w:ascii="Times New Roman" w:eastAsia="Times New Roman" w:hAnsi="Times New Roman"/>
          <w:i/>
          <w:color w:val="000000"/>
          <w:sz w:val="28"/>
          <w:szCs w:val="28"/>
          <w:lang w:eastAsia="ru-RU" w:bidi="ru-RU"/>
        </w:rPr>
      </w:pP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6"/>
        <w:gridCol w:w="3543"/>
      </w:tblGrid>
      <w:tr w:rsidR="00833E6C" w:rsidTr="00833E6C">
        <w:tc>
          <w:tcPr>
            <w:tcW w:w="1201" w:type="dxa"/>
            <w:tcBorders>
              <w:top w:val="single" w:sz="4" w:space="0" w:color="auto"/>
              <w:left w:val="single" w:sz="4" w:space="0" w:color="auto"/>
              <w:bottom w:val="single" w:sz="4" w:space="0" w:color="auto"/>
              <w:right w:val="single" w:sz="4" w:space="0" w:color="auto"/>
            </w:tcBorders>
            <w:vAlign w:val="center"/>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 пункта </w:t>
            </w:r>
            <w:proofErr w:type="spellStart"/>
            <w:r>
              <w:rPr>
                <w:rFonts w:ascii="Times New Roman" w:eastAsia="Tahoma" w:hAnsi="Times New Roman"/>
                <w:color w:val="000000"/>
                <w:sz w:val="24"/>
                <w:szCs w:val="24"/>
                <w:lang w:eastAsia="ru-RU" w:bidi="ru-RU"/>
              </w:rPr>
              <w:t>Админи-стратив-ного</w:t>
            </w:r>
            <w:proofErr w:type="spellEnd"/>
            <w:r>
              <w:rPr>
                <w:rFonts w:ascii="Times New Roman" w:eastAsia="Tahoma" w:hAnsi="Times New Roman"/>
                <w:color w:val="000000"/>
                <w:sz w:val="24"/>
                <w:szCs w:val="24"/>
                <w:lang w:eastAsia="ru-RU" w:bidi="ru-RU"/>
              </w:rPr>
              <w:t xml:space="preserve"> </w:t>
            </w:r>
            <w:proofErr w:type="spellStart"/>
            <w:proofErr w:type="gramStart"/>
            <w:r>
              <w:rPr>
                <w:rFonts w:ascii="Times New Roman" w:eastAsia="Tahoma" w:hAnsi="Times New Roman"/>
                <w:color w:val="000000"/>
                <w:sz w:val="24"/>
                <w:szCs w:val="24"/>
                <w:lang w:eastAsia="ru-RU" w:bidi="ru-RU"/>
              </w:rPr>
              <w:t>регламен</w:t>
            </w:r>
            <w:proofErr w:type="spellEnd"/>
            <w:r>
              <w:rPr>
                <w:rFonts w:ascii="Times New Roman" w:eastAsia="Tahoma" w:hAnsi="Times New Roman"/>
                <w:color w:val="000000"/>
                <w:sz w:val="24"/>
                <w:szCs w:val="24"/>
                <w:lang w:eastAsia="ru-RU" w:bidi="ru-RU"/>
              </w:rPr>
              <w:t>-та</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Наименование основания для отказа в соответствии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Разъяснение причин отказа в выдаче градостроительного плана земельного участка</w:t>
            </w:r>
          </w:p>
        </w:tc>
      </w:tr>
      <w:tr w:rsidR="00833E6C" w:rsidTr="00833E6C">
        <w:trPr>
          <w:trHeight w:val="1537"/>
        </w:trPr>
        <w:tc>
          <w:tcPr>
            <w:tcW w:w="1201"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подпункт «а» пункта 2.14</w:t>
            </w:r>
          </w:p>
        </w:tc>
        <w:tc>
          <w:tcPr>
            <w:tcW w:w="4678"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bCs/>
                <w:color w:val="000000"/>
                <w:sz w:val="24"/>
                <w:szCs w:val="24"/>
                <w:lang w:eastAsia="ru-RU" w:bidi="ru-RU"/>
              </w:rPr>
            </w:pPr>
            <w:r>
              <w:rPr>
                <w:rFonts w:ascii="Times New Roman" w:eastAsia="Tahoma" w:hAnsi="Times New Roman"/>
                <w:bCs/>
                <w:color w:val="000000"/>
                <w:sz w:val="24"/>
                <w:szCs w:val="24"/>
                <w:lang w:eastAsia="ru-RU"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3544"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i/>
                <w:color w:val="000000"/>
                <w:sz w:val="24"/>
                <w:szCs w:val="24"/>
                <w:lang w:eastAsia="ru-RU" w:bidi="ru-RU"/>
              </w:rPr>
            </w:pPr>
            <w:r>
              <w:rPr>
                <w:rFonts w:ascii="Times New Roman" w:eastAsia="Tahoma" w:hAnsi="Times New Roman"/>
                <w:i/>
                <w:color w:val="000000"/>
                <w:sz w:val="24"/>
                <w:szCs w:val="24"/>
                <w:lang w:eastAsia="ru-RU" w:bidi="ru-RU"/>
              </w:rPr>
              <w:t>Указываются основания такого вывода</w:t>
            </w:r>
          </w:p>
        </w:tc>
      </w:tr>
      <w:tr w:rsidR="00833E6C" w:rsidTr="00833E6C">
        <w:trPr>
          <w:trHeight w:val="28"/>
        </w:trPr>
        <w:tc>
          <w:tcPr>
            <w:tcW w:w="1201"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lastRenderedPageBreak/>
              <w:t>подпункт «б» пункта 2.14</w:t>
            </w:r>
          </w:p>
        </w:tc>
        <w:tc>
          <w:tcPr>
            <w:tcW w:w="4678"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544"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i/>
                <w:color w:val="000000"/>
                <w:sz w:val="24"/>
                <w:szCs w:val="24"/>
                <w:lang w:eastAsia="ru-RU" w:bidi="ru-RU"/>
              </w:rPr>
            </w:pPr>
            <w:r>
              <w:rPr>
                <w:rFonts w:ascii="Times New Roman" w:eastAsia="Tahoma" w:hAnsi="Times New Roman"/>
                <w:i/>
                <w:color w:val="000000"/>
                <w:sz w:val="24"/>
                <w:szCs w:val="24"/>
                <w:lang w:eastAsia="ru-RU"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33E6C" w:rsidTr="00833E6C">
        <w:trPr>
          <w:trHeight w:val="28"/>
        </w:trPr>
        <w:tc>
          <w:tcPr>
            <w:tcW w:w="1201"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подпункт «в» пункта 2.14</w:t>
            </w:r>
          </w:p>
        </w:tc>
        <w:tc>
          <w:tcPr>
            <w:tcW w:w="4678"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imes New Roman" w:hAnsi="Times New Roman"/>
                <w:color w:val="000000"/>
                <w:sz w:val="24"/>
                <w:szCs w:val="24"/>
                <w:lang w:eastAsia="ru-RU"/>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3544"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i/>
                <w:color w:val="000000"/>
                <w:sz w:val="24"/>
                <w:szCs w:val="24"/>
                <w:lang w:eastAsia="ru-RU" w:bidi="ru-RU"/>
              </w:rPr>
            </w:pPr>
            <w:r>
              <w:rPr>
                <w:rFonts w:ascii="Times New Roman" w:eastAsia="Tahoma" w:hAnsi="Times New Roman"/>
                <w:i/>
                <w:color w:val="000000"/>
                <w:sz w:val="24"/>
                <w:szCs w:val="24"/>
                <w:lang w:eastAsia="ru-RU" w:bidi="ru-RU"/>
              </w:rPr>
              <w:t xml:space="preserve">Указываются основания такого </w:t>
            </w:r>
          </w:p>
          <w:p w:rsidR="00833E6C" w:rsidRDefault="00833E6C" w:rsidP="00833E6C">
            <w:pPr>
              <w:widowControl w:val="0"/>
              <w:spacing w:after="0" w:line="240" w:lineRule="auto"/>
              <w:jc w:val="both"/>
              <w:rPr>
                <w:rFonts w:ascii="Times New Roman" w:eastAsia="Tahoma" w:hAnsi="Times New Roman"/>
                <w:i/>
                <w:color w:val="000000"/>
                <w:sz w:val="24"/>
                <w:szCs w:val="24"/>
                <w:lang w:eastAsia="ru-RU" w:bidi="ru-RU"/>
              </w:rPr>
            </w:pPr>
            <w:r>
              <w:rPr>
                <w:rFonts w:ascii="Times New Roman" w:eastAsia="Tahoma" w:hAnsi="Times New Roman"/>
                <w:i/>
                <w:color w:val="000000"/>
                <w:sz w:val="24"/>
                <w:szCs w:val="24"/>
                <w:lang w:eastAsia="ru-RU" w:bidi="ru-RU"/>
              </w:rPr>
              <w:t>вывода</w:t>
            </w:r>
          </w:p>
        </w:tc>
      </w:tr>
    </w:tbl>
    <w:p w:rsidR="00833E6C" w:rsidRDefault="00833E6C" w:rsidP="00833E6C">
      <w:pPr>
        <w:widowControl w:val="0"/>
        <w:spacing w:after="0" w:line="240" w:lineRule="auto"/>
        <w:ind w:right="14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rsidR="00833E6C" w:rsidRDefault="00833E6C" w:rsidP="00833E6C">
      <w:pPr>
        <w:widowControl w:val="0"/>
        <w:spacing w:after="0" w:line="240" w:lineRule="auto"/>
        <w:ind w:right="140"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833E6C" w:rsidRDefault="00833E6C" w:rsidP="00833E6C">
      <w:pPr>
        <w:widowControl w:val="0"/>
        <w:spacing w:after="0" w:line="240" w:lineRule="auto"/>
        <w:ind w:right="140"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Дополнительно информируем: _______________________________________</w:t>
      </w:r>
      <w:r>
        <w:rPr>
          <w:rFonts w:ascii="Times New Roman" w:eastAsia="Times New Roman" w:hAnsi="Times New Roman"/>
          <w:color w:val="000000"/>
          <w:sz w:val="24"/>
          <w:szCs w:val="24"/>
          <w:lang w:eastAsia="ru-RU"/>
        </w:rPr>
        <w:br/>
        <w:t xml:space="preserve">______________________________________________________________________. </w:t>
      </w:r>
      <w:r>
        <w:rPr>
          <w:rFonts w:ascii="Times New Roman" w:eastAsia="Times New Roman" w:hAnsi="Times New Roman"/>
          <w:color w:val="000000"/>
          <w:sz w:val="20"/>
          <w:szCs w:val="20"/>
          <w:lang w:eastAsia="ru-RU"/>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30" w:type="dxa"/>
        <w:tblLayout w:type="fixed"/>
        <w:tblCellMar>
          <w:left w:w="28" w:type="dxa"/>
          <w:right w:w="28" w:type="dxa"/>
        </w:tblCellMar>
        <w:tblLook w:val="04A0" w:firstRow="1" w:lastRow="0" w:firstColumn="1" w:lastColumn="0" w:noHBand="0" w:noVBand="1"/>
      </w:tblPr>
      <w:tblGrid>
        <w:gridCol w:w="3122"/>
        <w:gridCol w:w="283"/>
        <w:gridCol w:w="2271"/>
        <w:gridCol w:w="283"/>
        <w:gridCol w:w="3432"/>
        <w:gridCol w:w="539"/>
      </w:tblGrid>
      <w:tr w:rsidR="00833E6C" w:rsidTr="00833E6C">
        <w:trPr>
          <w:gridAfter w:val="1"/>
          <w:wAfter w:w="539" w:type="dxa"/>
          <w:trHeight w:val="554"/>
        </w:trPr>
        <w:tc>
          <w:tcPr>
            <w:tcW w:w="3119" w:type="dxa"/>
            <w:tcBorders>
              <w:top w:val="nil"/>
              <w:left w:val="nil"/>
              <w:bottom w:val="single" w:sz="4" w:space="0" w:color="auto"/>
              <w:right w:val="nil"/>
            </w:tcBorders>
            <w:vAlign w:val="bottom"/>
          </w:tcPr>
          <w:p w:rsidR="00833E6C" w:rsidRDefault="00833E6C" w:rsidP="00833E6C">
            <w:pPr>
              <w:widowControl w:val="0"/>
              <w:spacing w:after="0" w:line="240" w:lineRule="auto"/>
              <w:ind w:right="140"/>
              <w:jc w:val="center"/>
              <w:rPr>
                <w:rFonts w:ascii="Times New Roman" w:eastAsia="Tahoma" w:hAnsi="Times New Roman"/>
                <w:color w:val="000000"/>
                <w:sz w:val="24"/>
                <w:szCs w:val="24"/>
                <w:lang w:eastAsia="ru-RU" w:bidi="ru-RU"/>
              </w:rPr>
            </w:pPr>
          </w:p>
        </w:tc>
        <w:tc>
          <w:tcPr>
            <w:tcW w:w="283" w:type="dxa"/>
            <w:vAlign w:val="bottom"/>
          </w:tcPr>
          <w:p w:rsidR="00833E6C" w:rsidRDefault="00833E6C" w:rsidP="00833E6C">
            <w:pPr>
              <w:widowControl w:val="0"/>
              <w:spacing w:after="0" w:line="240" w:lineRule="auto"/>
              <w:ind w:right="140"/>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833E6C" w:rsidRDefault="00833E6C" w:rsidP="00833E6C">
            <w:pPr>
              <w:widowControl w:val="0"/>
              <w:spacing w:after="0" w:line="240" w:lineRule="auto"/>
              <w:ind w:right="140"/>
              <w:jc w:val="center"/>
              <w:rPr>
                <w:rFonts w:ascii="Times New Roman" w:eastAsia="Tahoma" w:hAnsi="Times New Roman"/>
                <w:color w:val="000000"/>
                <w:sz w:val="24"/>
                <w:szCs w:val="24"/>
                <w:lang w:eastAsia="ru-RU" w:bidi="ru-RU"/>
              </w:rPr>
            </w:pPr>
          </w:p>
        </w:tc>
        <w:tc>
          <w:tcPr>
            <w:tcW w:w="283" w:type="dxa"/>
            <w:vAlign w:val="bottom"/>
          </w:tcPr>
          <w:p w:rsidR="00833E6C" w:rsidRDefault="00833E6C" w:rsidP="00833E6C">
            <w:pPr>
              <w:widowControl w:val="0"/>
              <w:spacing w:after="0" w:line="240" w:lineRule="auto"/>
              <w:ind w:right="140"/>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833E6C" w:rsidRDefault="00833E6C" w:rsidP="00833E6C">
            <w:pPr>
              <w:widowControl w:val="0"/>
              <w:spacing w:after="0" w:line="240" w:lineRule="auto"/>
              <w:ind w:right="140"/>
              <w:jc w:val="center"/>
              <w:rPr>
                <w:rFonts w:ascii="Times New Roman" w:eastAsia="Tahoma" w:hAnsi="Times New Roman"/>
                <w:color w:val="000000"/>
                <w:sz w:val="24"/>
                <w:szCs w:val="24"/>
                <w:lang w:eastAsia="ru-RU" w:bidi="ru-RU"/>
              </w:rPr>
            </w:pPr>
          </w:p>
        </w:tc>
      </w:tr>
      <w:tr w:rsidR="00833E6C" w:rsidTr="00833E6C">
        <w:tc>
          <w:tcPr>
            <w:tcW w:w="3119" w:type="dxa"/>
            <w:hideMark/>
          </w:tcPr>
          <w:p w:rsidR="00833E6C" w:rsidRDefault="00833E6C" w:rsidP="00833E6C">
            <w:pPr>
              <w:widowControl w:val="0"/>
              <w:spacing w:after="0" w:line="240" w:lineRule="auto"/>
              <w:ind w:right="140"/>
              <w:jc w:val="center"/>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(должность)</w:t>
            </w:r>
          </w:p>
        </w:tc>
        <w:tc>
          <w:tcPr>
            <w:tcW w:w="283" w:type="dxa"/>
          </w:tcPr>
          <w:p w:rsidR="00833E6C" w:rsidRDefault="00833E6C" w:rsidP="00833E6C">
            <w:pPr>
              <w:widowControl w:val="0"/>
              <w:spacing w:after="0" w:line="240" w:lineRule="auto"/>
              <w:ind w:right="140"/>
              <w:rPr>
                <w:rFonts w:ascii="Times New Roman" w:eastAsia="Tahoma" w:hAnsi="Times New Roman"/>
                <w:color w:val="000000"/>
                <w:sz w:val="20"/>
                <w:szCs w:val="20"/>
                <w:lang w:eastAsia="ru-RU" w:bidi="ru-RU"/>
              </w:rPr>
            </w:pPr>
          </w:p>
        </w:tc>
        <w:tc>
          <w:tcPr>
            <w:tcW w:w="2269" w:type="dxa"/>
            <w:hideMark/>
          </w:tcPr>
          <w:p w:rsidR="00833E6C" w:rsidRDefault="00833E6C" w:rsidP="00833E6C">
            <w:pPr>
              <w:widowControl w:val="0"/>
              <w:spacing w:after="0" w:line="240" w:lineRule="auto"/>
              <w:ind w:right="140"/>
              <w:jc w:val="center"/>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(подпись)</w:t>
            </w:r>
          </w:p>
        </w:tc>
        <w:tc>
          <w:tcPr>
            <w:tcW w:w="283" w:type="dxa"/>
          </w:tcPr>
          <w:p w:rsidR="00833E6C" w:rsidRDefault="00833E6C" w:rsidP="00833E6C">
            <w:pPr>
              <w:widowControl w:val="0"/>
              <w:spacing w:after="0" w:line="240" w:lineRule="auto"/>
              <w:ind w:right="140"/>
              <w:rPr>
                <w:rFonts w:ascii="Times New Roman" w:eastAsia="Tahoma" w:hAnsi="Times New Roman"/>
                <w:color w:val="000000"/>
                <w:sz w:val="20"/>
                <w:szCs w:val="20"/>
                <w:lang w:eastAsia="ru-RU" w:bidi="ru-RU"/>
              </w:rPr>
            </w:pPr>
          </w:p>
        </w:tc>
        <w:tc>
          <w:tcPr>
            <w:tcW w:w="3969" w:type="dxa"/>
            <w:gridSpan w:val="2"/>
            <w:hideMark/>
          </w:tcPr>
          <w:p w:rsidR="00833E6C" w:rsidRDefault="00833E6C" w:rsidP="00833E6C">
            <w:pPr>
              <w:widowControl w:val="0"/>
              <w:spacing w:after="0" w:line="240" w:lineRule="auto"/>
              <w:ind w:right="140"/>
              <w:jc w:val="center"/>
              <w:rPr>
                <w:rFonts w:ascii="Times New Roman" w:eastAsia="Tahoma" w:hAnsi="Times New Roman"/>
                <w:color w:val="000000"/>
                <w:sz w:val="20"/>
                <w:szCs w:val="20"/>
                <w:lang w:eastAsia="ru-RU" w:bidi="ru-RU"/>
              </w:rPr>
            </w:pPr>
            <w:proofErr w:type="gramStart"/>
            <w:r>
              <w:rPr>
                <w:rFonts w:ascii="Times New Roman" w:eastAsia="Tahoma" w:hAnsi="Times New Roman"/>
                <w:color w:val="000000"/>
                <w:sz w:val="20"/>
                <w:szCs w:val="20"/>
                <w:lang w:eastAsia="ru-RU" w:bidi="ru-RU"/>
              </w:rPr>
              <w:t>(фамилия, имя, отчество (при наличии)</w:t>
            </w:r>
            <w:proofErr w:type="gramEnd"/>
          </w:p>
        </w:tc>
      </w:tr>
    </w:tbl>
    <w:p w:rsidR="00833E6C" w:rsidRDefault="00833E6C" w:rsidP="00833E6C">
      <w:pPr>
        <w:widowControl w:val="0"/>
        <w:spacing w:before="120" w:after="0" w:line="240" w:lineRule="auto"/>
        <w:ind w:right="140"/>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Дата</w:t>
      </w:r>
    </w:p>
    <w:p w:rsidR="00833E6C" w:rsidRDefault="00833E6C" w:rsidP="00833E6C">
      <w:pPr>
        <w:widowControl w:val="0"/>
        <w:spacing w:after="0" w:line="240" w:lineRule="auto"/>
        <w:ind w:right="140"/>
        <w:jc w:val="right"/>
        <w:rPr>
          <w:rFonts w:ascii="Times New Roman" w:eastAsia="Times New Roman" w:hAnsi="Times New Roman"/>
          <w:bCs/>
          <w:color w:val="000000"/>
          <w:sz w:val="24"/>
          <w:szCs w:val="24"/>
          <w:lang w:eastAsia="ru-RU"/>
        </w:rPr>
      </w:pPr>
      <w:r>
        <w:rPr>
          <w:rFonts w:ascii="Times New Roman" w:eastAsia="Tahoma" w:hAnsi="Times New Roman"/>
          <w:color w:val="000000"/>
          <w:sz w:val="28"/>
          <w:szCs w:val="28"/>
          <w:lang w:eastAsia="ru-RU" w:bidi="ru-RU"/>
        </w:rPr>
        <w:br w:type="page"/>
      </w:r>
      <w:r>
        <w:rPr>
          <w:rFonts w:ascii="Times New Roman" w:eastAsia="Times New Roman" w:hAnsi="Times New Roman"/>
          <w:bCs/>
          <w:color w:val="000000"/>
          <w:sz w:val="24"/>
          <w:szCs w:val="24"/>
          <w:lang w:eastAsia="ru-RU"/>
        </w:rPr>
        <w:lastRenderedPageBreak/>
        <w:t>Приложение № 3</w:t>
      </w:r>
    </w:p>
    <w:p w:rsidR="00833E6C" w:rsidRDefault="00833E6C" w:rsidP="00833E6C">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Административному регламенту</w:t>
      </w:r>
    </w:p>
    <w:p w:rsidR="00833E6C" w:rsidRDefault="00833E6C" w:rsidP="00833E6C">
      <w:pPr>
        <w:spacing w:after="0" w:line="240" w:lineRule="auto"/>
        <w:ind w:left="4536"/>
        <w:jc w:val="right"/>
        <w:rPr>
          <w:rFonts w:ascii="Times New Roman" w:eastAsia="Calibri" w:hAnsi="Times New Roman"/>
          <w:color w:val="000000"/>
          <w:sz w:val="24"/>
          <w:szCs w:val="24"/>
        </w:rPr>
      </w:pPr>
      <w:r>
        <w:rPr>
          <w:rFonts w:ascii="Times New Roman" w:hAnsi="Times New Roman"/>
          <w:sz w:val="24"/>
          <w:szCs w:val="24"/>
        </w:rPr>
        <w:t xml:space="preserve">администрации </w:t>
      </w:r>
      <w:r>
        <w:rPr>
          <w:rFonts w:ascii="Times New Roman" w:hAnsi="Times New Roman"/>
          <w:sz w:val="24"/>
          <w:szCs w:val="24"/>
          <w:lang w:eastAsia="ru-RU"/>
        </w:rPr>
        <w:t xml:space="preserve">Урмарского </w:t>
      </w:r>
      <w:r>
        <w:rPr>
          <w:rFonts w:ascii="Times New Roman" w:hAnsi="Times New Roman"/>
          <w:sz w:val="24"/>
          <w:szCs w:val="24"/>
        </w:rPr>
        <w:t>муниципального округа Чувашской Республики по предоставлению муниципальной услуги</w:t>
      </w:r>
      <w:r>
        <w:rPr>
          <w:rFonts w:ascii="Times New Roman" w:hAnsi="Times New Roman"/>
          <w:color w:val="000000"/>
          <w:sz w:val="24"/>
          <w:szCs w:val="24"/>
          <w:lang w:eastAsia="ru-RU"/>
        </w:rPr>
        <w:t xml:space="preserve"> «Выдача градостроительного плана земельного участка на территории Урмарского муниципального округа Чувашской Республики»</w:t>
      </w:r>
    </w:p>
    <w:p w:rsidR="00833E6C" w:rsidRDefault="00833E6C" w:rsidP="00833E6C">
      <w:pPr>
        <w:tabs>
          <w:tab w:val="left" w:pos="6600"/>
        </w:tabs>
        <w:spacing w:after="0" w:line="240" w:lineRule="auto"/>
        <w:ind w:left="5387" w:firstLine="1276"/>
        <w:rPr>
          <w:rFonts w:ascii="Times New Roman" w:hAnsi="Times New Roman"/>
          <w:color w:val="000000"/>
          <w:sz w:val="24"/>
          <w:szCs w:val="24"/>
        </w:rPr>
      </w:pPr>
    </w:p>
    <w:p w:rsidR="00833E6C" w:rsidRDefault="00833E6C" w:rsidP="00833E6C">
      <w:pPr>
        <w:spacing w:after="0" w:line="240" w:lineRule="auto"/>
        <w:ind w:left="5387"/>
        <w:jc w:val="right"/>
        <w:rPr>
          <w:rFonts w:ascii="Times New Roman" w:hAnsi="Times New Roman"/>
          <w:color w:val="000000"/>
          <w:sz w:val="24"/>
          <w:szCs w:val="24"/>
        </w:rPr>
      </w:pPr>
      <w:r>
        <w:rPr>
          <w:rFonts w:ascii="Times New Roman" w:hAnsi="Times New Roman"/>
          <w:color w:val="000000"/>
          <w:sz w:val="24"/>
          <w:szCs w:val="24"/>
        </w:rPr>
        <w:t>ФОРМА</w:t>
      </w:r>
    </w:p>
    <w:p w:rsidR="00833E6C" w:rsidRDefault="00833E6C" w:rsidP="00833E6C">
      <w:pPr>
        <w:spacing w:after="0" w:line="240" w:lineRule="auto"/>
        <w:ind w:left="5387"/>
        <w:jc w:val="right"/>
        <w:rPr>
          <w:rFonts w:ascii="Times New Roman" w:hAnsi="Times New Roman"/>
          <w:color w:val="000000"/>
          <w:sz w:val="28"/>
          <w:szCs w:val="28"/>
        </w:rPr>
      </w:pPr>
    </w:p>
    <w:p w:rsidR="00833E6C" w:rsidRDefault="00833E6C" w:rsidP="00833E6C">
      <w:pPr>
        <w:autoSpaceDE w:val="0"/>
        <w:autoSpaceDN w:val="0"/>
        <w:adjustRightInd w:val="0"/>
        <w:spacing w:after="0" w:line="240" w:lineRule="auto"/>
        <w:rPr>
          <w:rFonts w:ascii="Times New Roman" w:hAnsi="Times New Roman"/>
          <w:bCs/>
          <w:color w:val="000000"/>
          <w:sz w:val="28"/>
          <w:szCs w:val="28"/>
        </w:rPr>
      </w:pPr>
    </w:p>
    <w:p w:rsidR="00833E6C" w:rsidRDefault="00833E6C" w:rsidP="00833E6C">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З А Я В Л Е Н И Е</w:t>
      </w:r>
    </w:p>
    <w:p w:rsidR="00833E6C" w:rsidRDefault="00833E6C" w:rsidP="00833E6C">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об исправлении допущенных опечаток и ошибок</w:t>
      </w:r>
    </w:p>
    <w:p w:rsidR="00833E6C" w:rsidRDefault="00833E6C" w:rsidP="00833E6C">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в градостроительном плане земельного участка</w:t>
      </w:r>
    </w:p>
    <w:p w:rsidR="00833E6C" w:rsidRDefault="00833E6C" w:rsidP="00833E6C">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p w:rsidR="00833E6C" w:rsidRDefault="00833E6C" w:rsidP="00833E6C">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«__» __________ 20___ г.</w:t>
      </w:r>
    </w:p>
    <w:p w:rsidR="00833E6C" w:rsidRDefault="00833E6C" w:rsidP="00833E6C">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33E6C" w:rsidTr="00833E6C">
        <w:trPr>
          <w:trHeight w:val="165"/>
        </w:trPr>
        <w:tc>
          <w:tcPr>
            <w:tcW w:w="9464" w:type="dxa"/>
            <w:tcBorders>
              <w:top w:val="nil"/>
              <w:left w:val="nil"/>
              <w:bottom w:val="single" w:sz="4" w:space="0" w:color="auto"/>
              <w:right w:val="nil"/>
            </w:tcBorders>
          </w:tcPr>
          <w:p w:rsidR="00833E6C" w:rsidRDefault="00833E6C" w:rsidP="00833E6C">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833E6C" w:rsidTr="00833E6C">
        <w:trPr>
          <w:trHeight w:val="126"/>
        </w:trPr>
        <w:tc>
          <w:tcPr>
            <w:tcW w:w="9464" w:type="dxa"/>
            <w:tcBorders>
              <w:top w:val="single" w:sz="4" w:space="0" w:color="auto"/>
              <w:left w:val="nil"/>
              <w:bottom w:val="single" w:sz="4" w:space="0" w:color="auto"/>
              <w:right w:val="nil"/>
            </w:tcBorders>
          </w:tcPr>
          <w:p w:rsidR="00833E6C" w:rsidRDefault="00833E6C" w:rsidP="00833E6C">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833E6C" w:rsidTr="00833E6C">
        <w:trPr>
          <w:trHeight w:val="135"/>
        </w:trPr>
        <w:tc>
          <w:tcPr>
            <w:tcW w:w="9464" w:type="dxa"/>
            <w:tcBorders>
              <w:top w:val="single" w:sz="4" w:space="0" w:color="auto"/>
              <w:left w:val="nil"/>
              <w:bottom w:val="single" w:sz="4" w:space="0" w:color="auto"/>
              <w:right w:val="nil"/>
            </w:tcBorders>
            <w:hideMark/>
          </w:tcPr>
          <w:p w:rsidR="00833E6C" w:rsidRDefault="00833E6C" w:rsidP="00833E6C">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p w:rsidR="00833E6C" w:rsidRDefault="00833E6C" w:rsidP="00833E6C">
      <w:pPr>
        <w:spacing w:after="0" w:line="240" w:lineRule="auto"/>
        <w:rPr>
          <w:rFonts w:ascii="Calibri" w:eastAsia="Calibri" w:hAnsi="Calibri"/>
          <w:vanish/>
        </w:rPr>
      </w:pPr>
    </w:p>
    <w:tbl>
      <w:tblPr>
        <w:tblpPr w:leftFromText="180" w:rightFromText="180" w:bottomFromText="200" w:vertAnchor="text" w:horzAnchor="margin" w:tblpY="23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2968"/>
        <w:gridCol w:w="2376"/>
        <w:gridCol w:w="601"/>
        <w:gridCol w:w="2518"/>
      </w:tblGrid>
      <w:tr w:rsidR="00833E6C" w:rsidTr="00833E6C">
        <w:trPr>
          <w:trHeight w:val="605"/>
        </w:trPr>
        <w:tc>
          <w:tcPr>
            <w:tcW w:w="9464" w:type="dxa"/>
            <w:gridSpan w:val="5"/>
            <w:tcBorders>
              <w:top w:val="single" w:sz="4" w:space="0" w:color="auto"/>
              <w:left w:val="single" w:sz="4" w:space="0" w:color="auto"/>
              <w:bottom w:val="single" w:sz="4" w:space="0" w:color="auto"/>
              <w:right w:val="single" w:sz="4" w:space="0" w:color="auto"/>
            </w:tcBorders>
            <w:vAlign w:val="bottom"/>
            <w:hideMark/>
          </w:tcPr>
          <w:p w:rsidR="00833E6C" w:rsidRDefault="00833E6C" w:rsidP="00833E6C">
            <w:pPr>
              <w:widowControl w:val="0"/>
              <w:spacing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 Сведения о заявителе</w:t>
            </w:r>
            <w:r>
              <w:rPr>
                <w:rFonts w:ascii="Times New Roman" w:eastAsia="Tahoma" w:hAnsi="Times New Roman"/>
                <w:color w:val="000000"/>
                <w:sz w:val="24"/>
                <w:szCs w:val="24"/>
                <w:vertAlign w:val="superscript"/>
                <w:lang w:eastAsia="ru-RU" w:bidi="ru-RU"/>
              </w:rPr>
              <w:footnoteReference w:id="3"/>
            </w:r>
          </w:p>
        </w:tc>
      </w:tr>
      <w:tr w:rsidR="00833E6C" w:rsidTr="00833E6C">
        <w:trPr>
          <w:trHeight w:val="605"/>
        </w:trPr>
        <w:tc>
          <w:tcPr>
            <w:tcW w:w="1001"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w:t>
            </w:r>
          </w:p>
        </w:tc>
        <w:tc>
          <w:tcPr>
            <w:tcW w:w="5344"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3119"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428"/>
        </w:trPr>
        <w:tc>
          <w:tcPr>
            <w:tcW w:w="1001"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1.1.1</w:t>
            </w:r>
          </w:p>
        </w:tc>
        <w:tc>
          <w:tcPr>
            <w:tcW w:w="5344"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Фамилия, имя, отчество (при наличии)</w:t>
            </w:r>
          </w:p>
        </w:tc>
        <w:tc>
          <w:tcPr>
            <w:tcW w:w="3119"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753"/>
        </w:trPr>
        <w:tc>
          <w:tcPr>
            <w:tcW w:w="1001"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1.1.2</w:t>
            </w:r>
          </w:p>
        </w:tc>
        <w:tc>
          <w:tcPr>
            <w:tcW w:w="5344"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Реквизиты документа, удостоверяющего личность (</w:t>
            </w:r>
            <w:r>
              <w:rPr>
                <w:rFonts w:ascii="Times New Roman" w:eastAsia="Times New Roman" w:hAnsi="Times New Roman"/>
                <w:color w:val="000000"/>
                <w:sz w:val="24"/>
                <w:szCs w:val="24"/>
                <w:lang w:eastAsia="ru-RU" w:bidi="ru-RU"/>
              </w:rPr>
              <w:t>не указываются в </w:t>
            </w:r>
            <w:r>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3119"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665"/>
        </w:trPr>
        <w:tc>
          <w:tcPr>
            <w:tcW w:w="1001"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1.1.3</w:t>
            </w:r>
          </w:p>
        </w:tc>
        <w:tc>
          <w:tcPr>
            <w:tcW w:w="5344"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Pr>
                <w:rFonts w:ascii="Times New Roman" w:eastAsia="Times New Roman" w:hAnsi="Times New Roman"/>
                <w:color w:val="000000"/>
                <w:sz w:val="24"/>
                <w:szCs w:val="24"/>
                <w:lang w:eastAsia="ru-RU" w:bidi="ru-RU"/>
              </w:rPr>
              <w:t xml:space="preserve">, </w:t>
            </w:r>
            <w:r>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3119"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665"/>
        </w:trPr>
        <w:tc>
          <w:tcPr>
            <w:tcW w:w="1001"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1.2</w:t>
            </w:r>
          </w:p>
        </w:tc>
        <w:tc>
          <w:tcPr>
            <w:tcW w:w="5344"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3119"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536"/>
        </w:trPr>
        <w:tc>
          <w:tcPr>
            <w:tcW w:w="1001"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1.2.1</w:t>
            </w:r>
          </w:p>
        </w:tc>
        <w:tc>
          <w:tcPr>
            <w:tcW w:w="5344"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Полное наименование</w:t>
            </w:r>
          </w:p>
        </w:tc>
        <w:tc>
          <w:tcPr>
            <w:tcW w:w="3119"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901"/>
        </w:trPr>
        <w:tc>
          <w:tcPr>
            <w:tcW w:w="1001"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1.2.2</w:t>
            </w:r>
          </w:p>
        </w:tc>
        <w:tc>
          <w:tcPr>
            <w:tcW w:w="5344"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Основной государственный регистрационный номер</w:t>
            </w:r>
          </w:p>
        </w:tc>
        <w:tc>
          <w:tcPr>
            <w:tcW w:w="3119"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706"/>
        </w:trPr>
        <w:tc>
          <w:tcPr>
            <w:tcW w:w="1001"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1.2.3</w:t>
            </w:r>
          </w:p>
        </w:tc>
        <w:tc>
          <w:tcPr>
            <w:tcW w:w="5344"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3119"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564"/>
        </w:trPr>
        <w:tc>
          <w:tcPr>
            <w:tcW w:w="9464" w:type="dxa"/>
            <w:gridSpan w:val="5"/>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line="240" w:lineRule="auto"/>
              <w:jc w:val="center"/>
              <w:rPr>
                <w:rFonts w:ascii="Times New Roman" w:eastAsia="Tahoma" w:hAnsi="Times New Roman"/>
                <w:color w:val="000000"/>
                <w:sz w:val="24"/>
                <w:szCs w:val="24"/>
                <w:lang w:eastAsia="ru-RU" w:bidi="ru-RU"/>
              </w:rPr>
            </w:pPr>
          </w:p>
          <w:p w:rsidR="00833E6C" w:rsidRDefault="00833E6C" w:rsidP="00833E6C">
            <w:pPr>
              <w:widowControl w:val="0"/>
              <w:spacing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2. Сведения о выданном градостроительном плане земельного участка, содержащем опечатку/ ошибку</w:t>
            </w:r>
          </w:p>
        </w:tc>
      </w:tr>
      <w:tr w:rsidR="00833E6C" w:rsidTr="00833E6C">
        <w:trPr>
          <w:trHeight w:val="1093"/>
        </w:trPr>
        <w:tc>
          <w:tcPr>
            <w:tcW w:w="1001"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w:t>
            </w:r>
          </w:p>
        </w:tc>
        <w:tc>
          <w:tcPr>
            <w:tcW w:w="2968"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Орган, выдавший градостроительный план земельного участка</w:t>
            </w:r>
          </w:p>
        </w:tc>
        <w:tc>
          <w:tcPr>
            <w:tcW w:w="2977"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Номер документа</w:t>
            </w:r>
          </w:p>
        </w:tc>
        <w:tc>
          <w:tcPr>
            <w:tcW w:w="2518"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Дата документа</w:t>
            </w:r>
          </w:p>
        </w:tc>
      </w:tr>
      <w:tr w:rsidR="00833E6C" w:rsidTr="00833E6C">
        <w:trPr>
          <w:trHeight w:val="389"/>
        </w:trPr>
        <w:tc>
          <w:tcPr>
            <w:tcW w:w="1001"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p>
        </w:tc>
        <w:tc>
          <w:tcPr>
            <w:tcW w:w="2968"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p>
        </w:tc>
        <w:tc>
          <w:tcPr>
            <w:tcW w:w="2977"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p>
        </w:tc>
        <w:tc>
          <w:tcPr>
            <w:tcW w:w="2518"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p>
        </w:tc>
      </w:tr>
      <w:tr w:rsidR="00833E6C" w:rsidTr="00833E6C">
        <w:trPr>
          <w:trHeight w:val="465"/>
        </w:trPr>
        <w:tc>
          <w:tcPr>
            <w:tcW w:w="9464" w:type="dxa"/>
            <w:gridSpan w:val="5"/>
            <w:tcBorders>
              <w:top w:val="nil"/>
              <w:left w:val="single" w:sz="4" w:space="0" w:color="auto"/>
              <w:bottom w:val="single" w:sz="4" w:space="0" w:color="auto"/>
              <w:right w:val="single" w:sz="4" w:space="0" w:color="auto"/>
            </w:tcBorders>
            <w:hideMark/>
          </w:tcPr>
          <w:p w:rsidR="00833E6C" w:rsidRDefault="00833E6C" w:rsidP="00833E6C">
            <w:pPr>
              <w:widowControl w:val="0"/>
              <w:spacing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3. Обоснование для внесения исправлений в градостроительный план земельного участка</w:t>
            </w:r>
          </w:p>
        </w:tc>
      </w:tr>
      <w:tr w:rsidR="00833E6C" w:rsidTr="00833E6C">
        <w:trPr>
          <w:trHeight w:val="1093"/>
        </w:trPr>
        <w:tc>
          <w:tcPr>
            <w:tcW w:w="1001"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w:t>
            </w:r>
          </w:p>
        </w:tc>
        <w:tc>
          <w:tcPr>
            <w:tcW w:w="2968"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Данные (сведения), указанные в градостроительном плане земельного участка</w:t>
            </w:r>
          </w:p>
        </w:tc>
        <w:tc>
          <w:tcPr>
            <w:tcW w:w="2977"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Данные (сведения), которые необходимо указать в градостроительном плане земельного участка</w:t>
            </w:r>
          </w:p>
        </w:tc>
        <w:tc>
          <w:tcPr>
            <w:tcW w:w="2518"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Обоснование с указанием реквизита </w:t>
            </w:r>
            <w:r>
              <w:rPr>
                <w:rFonts w:ascii="Times New Roman" w:eastAsia="Tahoma" w:hAnsi="Times New Roman"/>
                <w:color w:val="000000"/>
                <w:sz w:val="24"/>
                <w:szCs w:val="24"/>
                <w:lang w:eastAsia="ru-RU" w:bidi="ru-RU"/>
              </w:rPr>
              <w:br/>
              <w:t>(-</w:t>
            </w:r>
            <w:proofErr w:type="spellStart"/>
            <w:r>
              <w:rPr>
                <w:rFonts w:ascii="Times New Roman" w:eastAsia="Tahoma" w:hAnsi="Times New Roman"/>
                <w:color w:val="000000"/>
                <w:sz w:val="24"/>
                <w:szCs w:val="24"/>
                <w:lang w:eastAsia="ru-RU" w:bidi="ru-RU"/>
              </w:rPr>
              <w:t>ов</w:t>
            </w:r>
            <w:proofErr w:type="spellEnd"/>
            <w:r>
              <w:rPr>
                <w:rFonts w:ascii="Times New Roman" w:eastAsia="Tahoma" w:hAnsi="Times New Roman"/>
                <w:color w:val="000000"/>
                <w:sz w:val="24"/>
                <w:szCs w:val="24"/>
                <w:lang w:eastAsia="ru-RU" w:bidi="ru-RU"/>
              </w:rPr>
              <w:t>) документа</w:t>
            </w:r>
            <w:proofErr w:type="gramStart"/>
            <w:r>
              <w:rPr>
                <w:rFonts w:ascii="Times New Roman" w:eastAsia="Tahoma" w:hAnsi="Times New Roman"/>
                <w:color w:val="000000"/>
                <w:sz w:val="24"/>
                <w:szCs w:val="24"/>
                <w:lang w:eastAsia="ru-RU" w:bidi="ru-RU"/>
              </w:rPr>
              <w:t xml:space="preserve"> (-</w:t>
            </w:r>
            <w:proofErr w:type="spellStart"/>
            <w:proofErr w:type="gramEnd"/>
            <w:r>
              <w:rPr>
                <w:rFonts w:ascii="Times New Roman" w:eastAsia="Tahoma" w:hAnsi="Times New Roman"/>
                <w:color w:val="000000"/>
                <w:sz w:val="24"/>
                <w:szCs w:val="24"/>
                <w:lang w:eastAsia="ru-RU" w:bidi="ru-RU"/>
              </w:rPr>
              <w:t>ов</w:t>
            </w:r>
            <w:proofErr w:type="spellEnd"/>
            <w:r>
              <w:rPr>
                <w:rFonts w:ascii="Times New Roman" w:eastAsia="Tahoma" w:hAnsi="Times New Roman"/>
                <w:color w:val="000000"/>
                <w:sz w:val="24"/>
                <w:szCs w:val="24"/>
                <w:lang w:eastAsia="ru-RU" w:bidi="ru-RU"/>
              </w:rPr>
              <w:t>), документации, на основании которых принималось решение о выдаче градостроительного плана земельного участка</w:t>
            </w:r>
          </w:p>
        </w:tc>
      </w:tr>
      <w:tr w:rsidR="00833E6C" w:rsidTr="00833E6C">
        <w:trPr>
          <w:trHeight w:val="474"/>
        </w:trPr>
        <w:tc>
          <w:tcPr>
            <w:tcW w:w="1001"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p>
        </w:tc>
        <w:tc>
          <w:tcPr>
            <w:tcW w:w="2968"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c>
          <w:tcPr>
            <w:tcW w:w="2977"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c>
          <w:tcPr>
            <w:tcW w:w="2518"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bl>
    <w:p w:rsidR="00833E6C" w:rsidRDefault="00833E6C" w:rsidP="00833E6C">
      <w:pPr>
        <w:widowControl w:val="0"/>
        <w:spacing w:after="0" w:line="240" w:lineRule="auto"/>
        <w:rPr>
          <w:rFonts w:ascii="Times New Roman" w:eastAsia="Tahoma" w:hAnsi="Times New Roman"/>
          <w:color w:val="000000"/>
          <w:sz w:val="28"/>
          <w:szCs w:val="28"/>
          <w:lang w:eastAsia="ru-RU" w:bidi="ru-RU"/>
        </w:rPr>
      </w:pPr>
    </w:p>
    <w:p w:rsidR="00833E6C" w:rsidRDefault="00833E6C" w:rsidP="00833E6C">
      <w:pPr>
        <w:widowControl w:val="0"/>
        <w:spacing w:after="0" w:line="240" w:lineRule="auto"/>
        <w:ind w:firstLine="567"/>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Прошу внести исправления в градостроительный план земельного участка, содержащий опечатку/ошибку.</w:t>
      </w:r>
    </w:p>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Приложение: _________________________________________________________</w:t>
      </w:r>
    </w:p>
    <w:p w:rsidR="00833E6C" w:rsidRDefault="00833E6C" w:rsidP="00833E6C">
      <w:pPr>
        <w:widowControl w:val="0"/>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Номер телефона и адрес электронной почты для связи: _____________________</w:t>
      </w:r>
    </w:p>
    <w:p w:rsidR="00833E6C" w:rsidRDefault="00833E6C" w:rsidP="00833E6C">
      <w:pPr>
        <w:widowControl w:val="0"/>
        <w:tabs>
          <w:tab w:val="left" w:pos="1968"/>
        </w:tabs>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Результат рассмотрения настоящего заявления прошу:</w:t>
      </w:r>
    </w:p>
    <w:tbl>
      <w:tblPr>
        <w:tblpPr w:leftFromText="180" w:rightFromText="180" w:bottomFromText="200" w:vertAnchor="text" w:tblpY="1"/>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
        <w:gridCol w:w="2268"/>
        <w:gridCol w:w="283"/>
        <w:gridCol w:w="2662"/>
        <w:gridCol w:w="851"/>
      </w:tblGrid>
      <w:tr w:rsidR="00833E6C" w:rsidTr="00833E6C">
        <w:tc>
          <w:tcPr>
            <w:tcW w:w="8613" w:type="dxa"/>
            <w:gridSpan w:val="5"/>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autoSpaceDE w:val="0"/>
              <w:autoSpaceDN w:val="0"/>
              <w:spacing w:before="120" w:after="120" w:line="240" w:lineRule="auto"/>
              <w:rPr>
                <w:rFonts w:ascii="Times New Roman" w:eastAsia="Times New Roman" w:hAnsi="Times New Roman"/>
                <w:i/>
                <w:color w:val="000000"/>
                <w:sz w:val="24"/>
                <w:szCs w:val="24"/>
                <w:lang w:eastAsia="ru-RU" w:bidi="ru-RU"/>
              </w:rPr>
            </w:pPr>
            <w:r>
              <w:rPr>
                <w:rFonts w:ascii="Times New Roman" w:eastAsia="Tahoma" w:hAnsi="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1"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833E6C" w:rsidTr="00833E6C">
        <w:tc>
          <w:tcPr>
            <w:tcW w:w="8613" w:type="dxa"/>
            <w:gridSpan w:val="5"/>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Pr>
                <w:rFonts w:ascii="Times New Roman" w:eastAsia="Tahoma" w:hAnsi="Times New Roman"/>
                <w:color w:val="000000"/>
                <w:sz w:val="24"/>
                <w:szCs w:val="24"/>
                <w:lang w:eastAsia="ru-RU" w:bidi="ru-RU"/>
              </w:rPr>
              <w:t>выдать</w:t>
            </w:r>
            <w:r>
              <w:rPr>
                <w:rFonts w:ascii="Times New Roman" w:eastAsia="Tahoma" w:hAnsi="Times New Roman"/>
                <w:bCs/>
                <w:color w:val="000000"/>
                <w:sz w:val="24"/>
                <w:szCs w:val="24"/>
                <w:lang w:eastAsia="ru-RU" w:bidi="ru-RU"/>
              </w:rPr>
              <w:t xml:space="preserve"> на бумажном носителе</w:t>
            </w:r>
            <w:r>
              <w:rPr>
                <w:rFonts w:ascii="Times New Roman" w:eastAsia="Tahoma" w:hAnsi="Times New Roman"/>
                <w:color w:val="000000"/>
                <w:sz w:val="24"/>
                <w:szCs w:val="24"/>
                <w:lang w:eastAsia="ru-RU" w:bidi="ru-RU"/>
              </w:rPr>
              <w:t xml:space="preserve"> при личном обращении </w:t>
            </w:r>
            <w:r>
              <w:rPr>
                <w:rFonts w:ascii="Times New Roman" w:eastAsia="Tahoma" w:hAnsi="Times New Roman"/>
                <w:bCs/>
                <w:color w:val="000000"/>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eastAsia="Tahoma" w:hAnsi="Times New Roman"/>
                <w:color w:val="000000"/>
                <w:sz w:val="24"/>
                <w:szCs w:val="24"/>
                <w:lang w:eastAsia="ru-RU" w:bidi="ru-RU"/>
              </w:rPr>
              <w:t xml:space="preserve"> расположенный по адресу:_______________________________________________________________</w:t>
            </w:r>
          </w:p>
        </w:tc>
        <w:tc>
          <w:tcPr>
            <w:tcW w:w="851"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833E6C" w:rsidTr="00833E6C">
        <w:tc>
          <w:tcPr>
            <w:tcW w:w="8613" w:type="dxa"/>
            <w:gridSpan w:val="5"/>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Pr>
                <w:rFonts w:ascii="Times New Roman" w:eastAsia="Tahoma" w:hAnsi="Times New Roman"/>
                <w:color w:val="000000"/>
                <w:sz w:val="24"/>
                <w:szCs w:val="24"/>
                <w:lang w:eastAsia="ru-RU" w:bidi="ru-RU"/>
              </w:rPr>
              <w:t xml:space="preserve">направить </w:t>
            </w:r>
            <w:r>
              <w:rPr>
                <w:rFonts w:ascii="Times New Roman" w:eastAsia="Tahoma" w:hAnsi="Times New Roman"/>
                <w:bCs/>
                <w:color w:val="000000"/>
                <w:sz w:val="24"/>
                <w:szCs w:val="24"/>
                <w:lang w:eastAsia="ru-RU" w:bidi="ru-RU"/>
              </w:rPr>
              <w:t>на бумажном носителе</w:t>
            </w:r>
            <w:r>
              <w:rPr>
                <w:rFonts w:ascii="Times New Roman" w:eastAsia="Tahoma" w:hAnsi="Times New Roman"/>
                <w:color w:val="000000"/>
                <w:sz w:val="24"/>
                <w:szCs w:val="24"/>
                <w:lang w:eastAsia="ru-RU" w:bidi="ru-RU"/>
              </w:rPr>
              <w:t xml:space="preserve"> на почтовый адрес: _____________________________________________________________________</w:t>
            </w:r>
          </w:p>
        </w:tc>
        <w:tc>
          <w:tcPr>
            <w:tcW w:w="851"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833E6C" w:rsidTr="00833E6C">
        <w:tc>
          <w:tcPr>
            <w:tcW w:w="9464" w:type="dxa"/>
            <w:gridSpan w:val="6"/>
            <w:tcBorders>
              <w:top w:val="single" w:sz="4" w:space="0" w:color="auto"/>
              <w:left w:val="nil"/>
              <w:bottom w:val="nil"/>
              <w:right w:val="nil"/>
            </w:tcBorders>
            <w:hideMark/>
          </w:tcPr>
          <w:p w:rsidR="00833E6C" w:rsidRDefault="00833E6C" w:rsidP="00833E6C">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Pr>
                <w:rFonts w:ascii="Times New Roman" w:eastAsia="Times New Roman" w:hAnsi="Times New Roman"/>
                <w:i/>
                <w:color w:val="000000"/>
                <w:sz w:val="20"/>
                <w:szCs w:val="20"/>
                <w:lang w:eastAsia="ru-RU" w:bidi="ru-RU"/>
              </w:rPr>
              <w:t>Указывается один из перечисленных способов</w:t>
            </w:r>
          </w:p>
        </w:tc>
      </w:tr>
      <w:tr w:rsidR="00833E6C" w:rsidTr="00833E6C">
        <w:trPr>
          <w:trHeight w:val="550"/>
        </w:trPr>
        <w:tc>
          <w:tcPr>
            <w:tcW w:w="3117" w:type="dxa"/>
            <w:tcBorders>
              <w:top w:val="nil"/>
              <w:left w:val="nil"/>
              <w:bottom w:val="nil"/>
              <w:right w:val="nil"/>
            </w:tcBorders>
            <w:tcMar>
              <w:top w:w="0" w:type="dxa"/>
              <w:left w:w="28" w:type="dxa"/>
              <w:bottom w:w="0" w:type="dxa"/>
              <w:right w:w="28" w:type="dxa"/>
            </w:tcMar>
            <w:vAlign w:val="bottom"/>
          </w:tcPr>
          <w:p w:rsidR="00833E6C" w:rsidRDefault="00833E6C" w:rsidP="00833E6C">
            <w:pPr>
              <w:widowControl w:val="0"/>
              <w:spacing w:line="240" w:lineRule="auto"/>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Mar>
              <w:top w:w="0" w:type="dxa"/>
              <w:left w:w="28" w:type="dxa"/>
              <w:bottom w:w="0" w:type="dxa"/>
              <w:right w:w="28" w:type="dxa"/>
            </w:tcMar>
            <w:vAlign w:val="bottom"/>
          </w:tcPr>
          <w:p w:rsidR="00833E6C" w:rsidRDefault="00833E6C" w:rsidP="00833E6C">
            <w:pPr>
              <w:widowControl w:val="0"/>
              <w:spacing w:line="240" w:lineRule="auto"/>
              <w:rPr>
                <w:rFonts w:ascii="Times New Roman" w:eastAsia="Times New Roman" w:hAnsi="Times New Roman"/>
                <w:color w:val="000000"/>
                <w:sz w:val="24"/>
                <w:szCs w:val="24"/>
                <w:lang w:eastAsia="ru-RU" w:bidi="ru-RU"/>
              </w:rPr>
            </w:pPr>
          </w:p>
        </w:tc>
        <w:tc>
          <w:tcPr>
            <w:tcW w:w="2268" w:type="dxa"/>
            <w:tcBorders>
              <w:top w:val="nil"/>
              <w:left w:val="nil"/>
              <w:bottom w:val="single" w:sz="4" w:space="0" w:color="auto"/>
              <w:right w:val="nil"/>
            </w:tcBorders>
            <w:tcMar>
              <w:top w:w="0" w:type="dxa"/>
              <w:left w:w="28" w:type="dxa"/>
              <w:bottom w:w="0" w:type="dxa"/>
              <w:right w:w="28" w:type="dxa"/>
            </w:tcMar>
            <w:vAlign w:val="bottom"/>
          </w:tcPr>
          <w:p w:rsidR="00833E6C" w:rsidRDefault="00833E6C" w:rsidP="00833E6C">
            <w:pPr>
              <w:widowControl w:val="0"/>
              <w:spacing w:line="240" w:lineRule="auto"/>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Mar>
              <w:top w:w="0" w:type="dxa"/>
              <w:left w:w="28" w:type="dxa"/>
              <w:bottom w:w="0" w:type="dxa"/>
              <w:right w:w="28" w:type="dxa"/>
            </w:tcMar>
            <w:vAlign w:val="bottom"/>
          </w:tcPr>
          <w:p w:rsidR="00833E6C" w:rsidRDefault="00833E6C" w:rsidP="00833E6C">
            <w:pPr>
              <w:widowControl w:val="0"/>
              <w:spacing w:line="240" w:lineRule="auto"/>
              <w:rPr>
                <w:rFonts w:ascii="Times New Roman" w:eastAsia="Times New Roman" w:hAnsi="Times New Roman"/>
                <w:color w:val="000000"/>
                <w:sz w:val="24"/>
                <w:szCs w:val="24"/>
                <w:lang w:eastAsia="ru-RU" w:bidi="ru-RU"/>
              </w:rPr>
            </w:pPr>
          </w:p>
        </w:tc>
        <w:tc>
          <w:tcPr>
            <w:tcW w:w="3513" w:type="dxa"/>
            <w:gridSpan w:val="2"/>
            <w:tcBorders>
              <w:top w:val="nil"/>
              <w:left w:val="nil"/>
              <w:bottom w:val="single" w:sz="4" w:space="0" w:color="auto"/>
              <w:right w:val="nil"/>
            </w:tcBorders>
            <w:tcMar>
              <w:top w:w="0" w:type="dxa"/>
              <w:left w:w="28" w:type="dxa"/>
              <w:bottom w:w="0" w:type="dxa"/>
              <w:right w:w="28" w:type="dxa"/>
            </w:tcMar>
            <w:vAlign w:val="bottom"/>
          </w:tcPr>
          <w:p w:rsidR="00833E6C" w:rsidRDefault="00833E6C" w:rsidP="00833E6C">
            <w:pPr>
              <w:widowControl w:val="0"/>
              <w:spacing w:line="240" w:lineRule="auto"/>
              <w:jc w:val="center"/>
              <w:rPr>
                <w:rFonts w:ascii="Times New Roman" w:eastAsia="Times New Roman" w:hAnsi="Times New Roman"/>
                <w:color w:val="000000"/>
                <w:sz w:val="24"/>
                <w:szCs w:val="24"/>
                <w:lang w:eastAsia="ru-RU" w:bidi="ru-RU"/>
              </w:rPr>
            </w:pPr>
          </w:p>
        </w:tc>
      </w:tr>
      <w:tr w:rsidR="00833E6C" w:rsidTr="00833E6C">
        <w:trPr>
          <w:trHeight w:val="551"/>
        </w:trPr>
        <w:tc>
          <w:tcPr>
            <w:tcW w:w="3117" w:type="dxa"/>
            <w:tcBorders>
              <w:top w:val="nil"/>
              <w:left w:val="nil"/>
              <w:bottom w:val="nil"/>
              <w:right w:val="nil"/>
            </w:tcBorders>
            <w:tcMar>
              <w:top w:w="0" w:type="dxa"/>
              <w:left w:w="28" w:type="dxa"/>
              <w:bottom w:w="0" w:type="dxa"/>
              <w:right w:w="28" w:type="dxa"/>
            </w:tcMar>
          </w:tcPr>
          <w:p w:rsidR="00833E6C" w:rsidRDefault="00833E6C" w:rsidP="00833E6C">
            <w:pPr>
              <w:widowControl w:val="0"/>
              <w:spacing w:line="240" w:lineRule="auto"/>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Mar>
              <w:top w:w="0" w:type="dxa"/>
              <w:left w:w="28" w:type="dxa"/>
              <w:bottom w:w="0" w:type="dxa"/>
              <w:right w:w="28" w:type="dxa"/>
            </w:tcMar>
          </w:tcPr>
          <w:p w:rsidR="00833E6C" w:rsidRDefault="00833E6C" w:rsidP="00833E6C">
            <w:pPr>
              <w:widowControl w:val="0"/>
              <w:spacing w:line="240" w:lineRule="auto"/>
              <w:rPr>
                <w:rFonts w:ascii="Times New Roman" w:eastAsia="Times New Roman" w:hAnsi="Times New Roman"/>
                <w:color w:val="000000"/>
                <w:sz w:val="24"/>
                <w:szCs w:val="24"/>
                <w:lang w:eastAsia="ru-RU" w:bidi="ru-RU"/>
              </w:rPr>
            </w:pPr>
          </w:p>
        </w:tc>
        <w:tc>
          <w:tcPr>
            <w:tcW w:w="2268" w:type="dxa"/>
            <w:tcBorders>
              <w:top w:val="nil"/>
              <w:left w:val="nil"/>
              <w:bottom w:val="nil"/>
              <w:right w:val="nil"/>
            </w:tcBorders>
            <w:tcMar>
              <w:top w:w="0" w:type="dxa"/>
              <w:left w:w="28" w:type="dxa"/>
              <w:bottom w:w="0" w:type="dxa"/>
              <w:right w:w="28" w:type="dxa"/>
            </w:tcMar>
            <w:hideMark/>
          </w:tcPr>
          <w:p w:rsidR="00833E6C" w:rsidRDefault="00833E6C" w:rsidP="00833E6C">
            <w:pPr>
              <w:widowControl w:val="0"/>
              <w:spacing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(подпись)</w:t>
            </w:r>
          </w:p>
        </w:tc>
        <w:tc>
          <w:tcPr>
            <w:tcW w:w="283" w:type="dxa"/>
            <w:tcBorders>
              <w:top w:val="nil"/>
              <w:left w:val="nil"/>
              <w:bottom w:val="nil"/>
              <w:right w:val="nil"/>
            </w:tcBorders>
            <w:tcMar>
              <w:top w:w="0" w:type="dxa"/>
              <w:left w:w="28" w:type="dxa"/>
              <w:bottom w:w="0" w:type="dxa"/>
              <w:right w:w="28" w:type="dxa"/>
            </w:tcMar>
          </w:tcPr>
          <w:p w:rsidR="00833E6C" w:rsidRDefault="00833E6C" w:rsidP="00833E6C">
            <w:pPr>
              <w:widowControl w:val="0"/>
              <w:spacing w:line="240" w:lineRule="auto"/>
              <w:rPr>
                <w:rFonts w:ascii="Times New Roman" w:eastAsia="Times New Roman" w:hAnsi="Times New Roman"/>
                <w:color w:val="000000"/>
                <w:sz w:val="24"/>
                <w:szCs w:val="24"/>
                <w:lang w:eastAsia="ru-RU" w:bidi="ru-RU"/>
              </w:rPr>
            </w:pPr>
          </w:p>
        </w:tc>
        <w:tc>
          <w:tcPr>
            <w:tcW w:w="3513" w:type="dxa"/>
            <w:gridSpan w:val="2"/>
            <w:tcBorders>
              <w:top w:val="nil"/>
              <w:left w:val="nil"/>
              <w:bottom w:val="nil"/>
              <w:right w:val="nil"/>
            </w:tcBorders>
            <w:tcMar>
              <w:top w:w="0" w:type="dxa"/>
              <w:left w:w="28" w:type="dxa"/>
              <w:bottom w:w="0" w:type="dxa"/>
              <w:right w:w="28" w:type="dxa"/>
            </w:tcMar>
            <w:hideMark/>
          </w:tcPr>
          <w:p w:rsidR="00833E6C" w:rsidRDefault="00833E6C" w:rsidP="00833E6C">
            <w:pPr>
              <w:widowControl w:val="0"/>
              <w:spacing w:line="240" w:lineRule="auto"/>
              <w:jc w:val="center"/>
              <w:rPr>
                <w:rFonts w:ascii="Times New Roman" w:eastAsia="Times New Roman" w:hAnsi="Times New Roman"/>
                <w:color w:val="000000"/>
                <w:sz w:val="24"/>
                <w:szCs w:val="24"/>
                <w:lang w:eastAsia="ru-RU" w:bidi="ru-RU"/>
              </w:rPr>
            </w:pPr>
            <w:proofErr w:type="gramStart"/>
            <w:r>
              <w:rPr>
                <w:rFonts w:ascii="Times New Roman" w:eastAsia="Times New Roman" w:hAnsi="Times New Roman"/>
                <w:color w:val="000000"/>
                <w:sz w:val="20"/>
                <w:szCs w:val="20"/>
                <w:lang w:eastAsia="ru-RU" w:bidi="ru-RU"/>
              </w:rPr>
              <w:t>(фамилия, имя, отчество (при</w:t>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0"/>
                <w:szCs w:val="20"/>
                <w:lang w:eastAsia="ru-RU" w:bidi="ru-RU"/>
              </w:rPr>
              <w:t>наличии)</w:t>
            </w:r>
            <w:proofErr w:type="gramEnd"/>
          </w:p>
        </w:tc>
      </w:tr>
    </w:tbl>
    <w:p w:rsidR="00833E6C" w:rsidRDefault="00833E6C" w:rsidP="00833E6C">
      <w:pPr>
        <w:widowControl w:val="0"/>
        <w:spacing w:after="0" w:line="240" w:lineRule="auto"/>
        <w:jc w:val="right"/>
        <w:rPr>
          <w:rFonts w:ascii="Times New Roman" w:eastAsia="Times New Roman" w:hAnsi="Times New Roman"/>
          <w:bCs/>
          <w:color w:val="000000"/>
          <w:sz w:val="24"/>
          <w:szCs w:val="24"/>
          <w:lang w:eastAsia="ru-RU"/>
        </w:rPr>
      </w:pPr>
      <w:r>
        <w:rPr>
          <w:rFonts w:ascii="Times New Roman" w:eastAsia="Tahoma" w:hAnsi="Times New Roman"/>
          <w:color w:val="000000"/>
          <w:sz w:val="24"/>
          <w:szCs w:val="24"/>
          <w:lang w:eastAsia="ru-RU" w:bidi="ru-RU"/>
        </w:rPr>
        <w:br w:type="page"/>
      </w:r>
      <w:r>
        <w:rPr>
          <w:rFonts w:ascii="Times New Roman" w:eastAsia="Times New Roman" w:hAnsi="Times New Roman"/>
          <w:bCs/>
          <w:color w:val="000000"/>
          <w:sz w:val="24"/>
          <w:szCs w:val="24"/>
          <w:lang w:eastAsia="ru-RU"/>
        </w:rPr>
        <w:lastRenderedPageBreak/>
        <w:t>Приложение № 4</w:t>
      </w:r>
    </w:p>
    <w:p w:rsidR="00833E6C" w:rsidRDefault="00833E6C" w:rsidP="00833E6C">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Административному регламенту</w:t>
      </w:r>
    </w:p>
    <w:p w:rsidR="00833E6C" w:rsidRDefault="00833E6C" w:rsidP="00833E6C">
      <w:pPr>
        <w:spacing w:after="0" w:line="240" w:lineRule="auto"/>
        <w:ind w:left="4536"/>
        <w:jc w:val="right"/>
        <w:rPr>
          <w:rFonts w:ascii="Times New Roman" w:eastAsia="Calibri" w:hAnsi="Times New Roman"/>
          <w:color w:val="000000"/>
          <w:sz w:val="24"/>
          <w:szCs w:val="24"/>
        </w:rPr>
      </w:pPr>
      <w:r>
        <w:rPr>
          <w:rFonts w:ascii="Times New Roman" w:hAnsi="Times New Roman"/>
          <w:sz w:val="24"/>
          <w:szCs w:val="24"/>
        </w:rPr>
        <w:t xml:space="preserve">администрации </w:t>
      </w:r>
      <w:r>
        <w:rPr>
          <w:rFonts w:ascii="Times New Roman" w:hAnsi="Times New Roman"/>
          <w:sz w:val="24"/>
          <w:szCs w:val="24"/>
          <w:lang w:eastAsia="ru-RU"/>
        </w:rPr>
        <w:t xml:space="preserve">Урмарского </w:t>
      </w:r>
      <w:r>
        <w:rPr>
          <w:rFonts w:ascii="Times New Roman" w:hAnsi="Times New Roman"/>
          <w:sz w:val="24"/>
          <w:szCs w:val="24"/>
        </w:rPr>
        <w:t>муниципального округа Чувашской Республики по предоставлению муниципальной услуги</w:t>
      </w:r>
      <w:r>
        <w:rPr>
          <w:rFonts w:ascii="Times New Roman" w:hAnsi="Times New Roman"/>
          <w:color w:val="000000"/>
          <w:sz w:val="24"/>
          <w:szCs w:val="24"/>
          <w:lang w:eastAsia="ru-RU"/>
        </w:rPr>
        <w:t xml:space="preserve"> «Выдача градостроительного плана земельного участка на территории Урмарского муниципального округа Чувашской Республики»</w:t>
      </w:r>
    </w:p>
    <w:p w:rsidR="00833E6C" w:rsidRDefault="00833E6C" w:rsidP="00833E6C">
      <w:pPr>
        <w:spacing w:after="0" w:line="240" w:lineRule="auto"/>
        <w:ind w:left="5387"/>
        <w:jc w:val="center"/>
        <w:rPr>
          <w:rFonts w:ascii="Times New Roman" w:hAnsi="Times New Roman"/>
          <w:color w:val="000000"/>
          <w:sz w:val="24"/>
          <w:szCs w:val="24"/>
        </w:rPr>
      </w:pPr>
    </w:p>
    <w:p w:rsidR="00833E6C" w:rsidRDefault="00833E6C" w:rsidP="00833E6C">
      <w:pPr>
        <w:spacing w:after="0" w:line="240" w:lineRule="auto"/>
        <w:ind w:left="5387"/>
        <w:jc w:val="center"/>
        <w:rPr>
          <w:rFonts w:ascii="Times New Roman" w:hAnsi="Times New Roman"/>
          <w:color w:val="000000"/>
          <w:sz w:val="24"/>
          <w:szCs w:val="24"/>
        </w:rPr>
      </w:pPr>
    </w:p>
    <w:p w:rsidR="00833E6C" w:rsidRDefault="00833E6C" w:rsidP="00833E6C">
      <w:pPr>
        <w:spacing w:after="0" w:line="240" w:lineRule="auto"/>
        <w:ind w:left="5387"/>
        <w:jc w:val="right"/>
        <w:rPr>
          <w:rFonts w:ascii="Times New Roman" w:hAnsi="Times New Roman"/>
          <w:color w:val="000000"/>
          <w:sz w:val="24"/>
          <w:szCs w:val="24"/>
        </w:rPr>
      </w:pPr>
      <w:r>
        <w:rPr>
          <w:rFonts w:ascii="Times New Roman" w:hAnsi="Times New Roman"/>
          <w:color w:val="000000"/>
          <w:sz w:val="24"/>
          <w:szCs w:val="24"/>
        </w:rPr>
        <w:t>ФОРМА</w:t>
      </w:r>
    </w:p>
    <w:p w:rsidR="00833E6C" w:rsidRDefault="00833E6C" w:rsidP="00833E6C">
      <w:pPr>
        <w:spacing w:after="0" w:line="240" w:lineRule="auto"/>
        <w:ind w:left="5387"/>
        <w:jc w:val="right"/>
        <w:rPr>
          <w:rFonts w:ascii="Times New Roman" w:hAnsi="Times New Roman"/>
          <w:color w:val="000000"/>
          <w:sz w:val="24"/>
          <w:szCs w:val="24"/>
        </w:rPr>
      </w:pPr>
    </w:p>
    <w:p w:rsidR="00833E6C" w:rsidRDefault="00833E6C" w:rsidP="00833E6C">
      <w:pPr>
        <w:spacing w:after="0" w:line="240" w:lineRule="auto"/>
        <w:jc w:val="right"/>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Кому ____________________________________</w:t>
      </w:r>
    </w:p>
    <w:p w:rsidR="00833E6C" w:rsidRDefault="00833E6C" w:rsidP="00833E6C">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proofErr w:type="gramStart"/>
      <w:r>
        <w:rPr>
          <w:rFonts w:ascii="Times New Roman" w:eastAsia="Tahoma" w:hAnsi="Times New Roman"/>
          <w:color w:val="000000"/>
          <w:sz w:val="20"/>
          <w:szCs w:val="20"/>
          <w:lang w:eastAsia="ru-RU" w:bidi="ru-RU"/>
        </w:rPr>
        <w:t>(фамилия, имя, отчество (при наличии) заявителя</w:t>
      </w:r>
      <w:r>
        <w:rPr>
          <w:rFonts w:ascii="Times New Roman" w:eastAsia="Tahoma" w:hAnsi="Times New Roman"/>
          <w:color w:val="000000"/>
          <w:sz w:val="20"/>
          <w:szCs w:val="20"/>
          <w:vertAlign w:val="superscript"/>
          <w:lang w:eastAsia="ru-RU" w:bidi="ru-RU"/>
        </w:rPr>
        <w:footnoteReference w:id="4"/>
      </w:r>
      <w:r>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33E6C" w:rsidRDefault="00833E6C" w:rsidP="00833E6C">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_________________________________________</w:t>
      </w:r>
    </w:p>
    <w:p w:rsidR="00833E6C" w:rsidRDefault="00833E6C" w:rsidP="00833E6C">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почтовый индекс и адрес, телефон, адрес электронной почты)</w:t>
      </w:r>
    </w:p>
    <w:p w:rsidR="00833E6C" w:rsidRDefault="00833E6C" w:rsidP="00833E6C">
      <w:pPr>
        <w:widowControl w:val="0"/>
        <w:spacing w:after="0" w:line="240" w:lineRule="auto"/>
        <w:rPr>
          <w:rFonts w:ascii="Times New Roman" w:eastAsia="Tahoma" w:hAnsi="Times New Roman"/>
          <w:b/>
          <w:color w:val="000000"/>
          <w:sz w:val="28"/>
          <w:szCs w:val="28"/>
          <w:lang w:eastAsia="ru-RU" w:bidi="ru-RU"/>
        </w:rPr>
      </w:pPr>
    </w:p>
    <w:p w:rsidR="00833E6C" w:rsidRDefault="00833E6C" w:rsidP="00833E6C">
      <w:pPr>
        <w:widowControl w:val="0"/>
        <w:spacing w:after="0" w:line="240" w:lineRule="auto"/>
        <w:jc w:val="right"/>
        <w:rPr>
          <w:rFonts w:ascii="Times New Roman" w:eastAsia="Tahoma" w:hAnsi="Times New Roman"/>
          <w:b/>
          <w:color w:val="000000"/>
          <w:sz w:val="28"/>
          <w:szCs w:val="28"/>
          <w:lang w:eastAsia="ru-RU" w:bidi="ru-RU"/>
        </w:rPr>
      </w:pPr>
    </w:p>
    <w:p w:rsidR="00833E6C" w:rsidRDefault="00833E6C" w:rsidP="00833E6C">
      <w:pPr>
        <w:widowControl w:val="0"/>
        <w:spacing w:after="0" w:line="240" w:lineRule="auto"/>
        <w:jc w:val="center"/>
        <w:rPr>
          <w:rFonts w:ascii="Times New Roman" w:eastAsia="Tahoma" w:hAnsi="Times New Roman"/>
          <w:b/>
          <w:color w:val="000000"/>
          <w:sz w:val="24"/>
          <w:szCs w:val="24"/>
          <w:lang w:eastAsia="ru-RU" w:bidi="ru-RU"/>
        </w:rPr>
      </w:pPr>
      <w:proofErr w:type="gramStart"/>
      <w:r>
        <w:rPr>
          <w:rFonts w:ascii="Times New Roman" w:eastAsia="Tahoma" w:hAnsi="Times New Roman"/>
          <w:b/>
          <w:color w:val="000000"/>
          <w:sz w:val="24"/>
          <w:szCs w:val="24"/>
          <w:lang w:eastAsia="ru-RU" w:bidi="ru-RU"/>
        </w:rPr>
        <w:t>Р</w:t>
      </w:r>
      <w:proofErr w:type="gramEnd"/>
      <w:r>
        <w:rPr>
          <w:rFonts w:ascii="Times New Roman" w:eastAsia="Tahoma" w:hAnsi="Times New Roman"/>
          <w:b/>
          <w:color w:val="000000"/>
          <w:sz w:val="24"/>
          <w:szCs w:val="24"/>
          <w:lang w:eastAsia="ru-RU" w:bidi="ru-RU"/>
        </w:rPr>
        <w:t xml:space="preserve"> Е Ш Е Н И Е</w:t>
      </w:r>
      <w:r>
        <w:rPr>
          <w:rFonts w:ascii="Times New Roman" w:eastAsia="Tahoma" w:hAnsi="Times New Roman"/>
          <w:b/>
          <w:color w:val="000000"/>
          <w:sz w:val="24"/>
          <w:szCs w:val="24"/>
          <w:lang w:eastAsia="ru-RU" w:bidi="ru-RU"/>
        </w:rPr>
        <w:br/>
        <w:t>об отказе о внесении исправлений</w:t>
      </w:r>
      <w:r>
        <w:rPr>
          <w:rFonts w:ascii="Times New Roman" w:eastAsia="Tahoma" w:hAnsi="Times New Roman"/>
          <w:b/>
          <w:color w:val="000000"/>
          <w:sz w:val="24"/>
          <w:szCs w:val="24"/>
          <w:lang w:eastAsia="ru-RU" w:bidi="ru-RU"/>
        </w:rPr>
        <w:br/>
        <w:t xml:space="preserve"> в градостроительный план земельного участка</w:t>
      </w:r>
    </w:p>
    <w:p w:rsidR="00833E6C" w:rsidRDefault="00833E6C" w:rsidP="00833E6C">
      <w:pPr>
        <w:widowControl w:val="0"/>
        <w:spacing w:after="0" w:line="240" w:lineRule="auto"/>
        <w:jc w:val="both"/>
        <w:rPr>
          <w:rFonts w:ascii="Times New Roman" w:eastAsia="Tahoma" w:hAnsi="Times New Roman"/>
          <w:color w:val="000000"/>
          <w:sz w:val="28"/>
          <w:szCs w:val="28"/>
          <w:lang w:eastAsia="ru-RU" w:bidi="ru-RU"/>
        </w:rPr>
      </w:pPr>
      <w:r>
        <w:rPr>
          <w:rFonts w:ascii="Times New Roman" w:eastAsia="Tahoma" w:hAnsi="Times New Roman"/>
          <w:color w:val="000000"/>
          <w:sz w:val="28"/>
          <w:szCs w:val="28"/>
          <w:lang w:eastAsia="ru-RU" w:bidi="ru-RU"/>
        </w:rPr>
        <w:t xml:space="preserve">__________________________________________________________________ </w:t>
      </w:r>
    </w:p>
    <w:p w:rsidR="00833E6C" w:rsidRDefault="00833E6C" w:rsidP="00833E6C">
      <w:pPr>
        <w:widowControl w:val="0"/>
        <w:spacing w:after="0" w:line="240" w:lineRule="auto"/>
        <w:jc w:val="center"/>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833E6C" w:rsidRDefault="00833E6C" w:rsidP="00833E6C">
      <w:pPr>
        <w:widowControl w:val="0"/>
        <w:spacing w:after="0" w:line="240" w:lineRule="auto"/>
        <w:jc w:val="center"/>
        <w:rPr>
          <w:rFonts w:ascii="Times New Roman" w:eastAsia="Tahoma" w:hAnsi="Times New Roman"/>
          <w:color w:val="000000"/>
          <w:sz w:val="20"/>
          <w:szCs w:val="20"/>
          <w:lang w:eastAsia="ru-RU" w:bidi="ru-RU"/>
        </w:rPr>
      </w:pPr>
    </w:p>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Pr>
          <w:rFonts w:ascii="Times New Roman" w:eastAsia="Tahoma" w:hAnsi="Times New Roman"/>
          <w:color w:val="000000"/>
          <w:sz w:val="24"/>
          <w:szCs w:val="24"/>
          <w:lang w:eastAsia="ru-RU" w:bidi="ru-RU"/>
        </w:rPr>
        <w:t>от</w:t>
      </w:r>
      <w:proofErr w:type="gramEnd"/>
      <w:r>
        <w:rPr>
          <w:rFonts w:ascii="Times New Roman" w:eastAsia="Tahoma" w:hAnsi="Times New Roman"/>
          <w:color w:val="000000"/>
          <w:sz w:val="24"/>
          <w:szCs w:val="24"/>
          <w:lang w:eastAsia="ru-RU" w:bidi="ru-RU"/>
        </w:rPr>
        <w:t> ________________ № _______________ принято решение об отказе во внесении</w:t>
      </w:r>
    </w:p>
    <w:p w:rsidR="00833E6C" w:rsidRDefault="00833E6C" w:rsidP="00833E6C">
      <w:pPr>
        <w:widowControl w:val="0"/>
        <w:spacing w:after="0" w:line="240" w:lineRule="auto"/>
        <w:ind w:left="708" w:firstLine="708"/>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(дата и номер регистрации)</w:t>
      </w:r>
    </w:p>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исправлений в градостроительный план земельного участка. </w:t>
      </w:r>
    </w:p>
    <w:p w:rsidR="00833E6C" w:rsidRDefault="00833E6C" w:rsidP="00833E6C">
      <w:pPr>
        <w:widowControl w:val="0"/>
        <w:spacing w:after="0" w:line="240" w:lineRule="auto"/>
        <w:jc w:val="both"/>
        <w:rPr>
          <w:rFonts w:ascii="Times New Roman" w:eastAsia="Tahoma" w:hAnsi="Times New Roman"/>
          <w:i/>
          <w:color w:val="000000"/>
          <w:sz w:val="24"/>
          <w:szCs w:val="24"/>
          <w:lang w:eastAsia="ru-RU" w:bidi="ru-RU"/>
        </w:rPr>
      </w:pP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6"/>
        <w:gridCol w:w="4538"/>
        <w:gridCol w:w="3546"/>
      </w:tblGrid>
      <w:tr w:rsidR="00833E6C" w:rsidTr="00833E6C">
        <w:trPr>
          <w:trHeight w:val="871"/>
        </w:trPr>
        <w:tc>
          <w:tcPr>
            <w:tcW w:w="1485"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 пункта </w:t>
            </w:r>
            <w:proofErr w:type="spellStart"/>
            <w:proofErr w:type="gramStart"/>
            <w:r>
              <w:rPr>
                <w:rFonts w:ascii="Times New Roman" w:eastAsia="Tahoma" w:hAnsi="Times New Roman"/>
                <w:color w:val="000000"/>
                <w:sz w:val="24"/>
                <w:szCs w:val="24"/>
                <w:lang w:eastAsia="ru-RU" w:bidi="ru-RU"/>
              </w:rPr>
              <w:t>Админи-стративного</w:t>
            </w:r>
            <w:proofErr w:type="spellEnd"/>
            <w:proofErr w:type="gramEnd"/>
            <w:r>
              <w:rPr>
                <w:rFonts w:ascii="Times New Roman" w:eastAsia="Tahoma" w:hAnsi="Times New Roman"/>
                <w:color w:val="000000"/>
                <w:sz w:val="24"/>
                <w:szCs w:val="24"/>
                <w:lang w:eastAsia="ru-RU" w:bidi="ru-RU"/>
              </w:rPr>
              <w:t xml:space="preserve"> регламента</w:t>
            </w:r>
          </w:p>
        </w:tc>
        <w:tc>
          <w:tcPr>
            <w:tcW w:w="4536"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Разъяснение причин отказа во внесении исправлений в градостроительный план земельного участка</w:t>
            </w:r>
          </w:p>
        </w:tc>
      </w:tr>
      <w:tr w:rsidR="00833E6C" w:rsidTr="00833E6C">
        <w:trPr>
          <w:trHeight w:val="829"/>
        </w:trPr>
        <w:tc>
          <w:tcPr>
            <w:tcW w:w="1485"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подпункт «а» пункта 2.18</w:t>
            </w:r>
          </w:p>
        </w:tc>
        <w:tc>
          <w:tcPr>
            <w:tcW w:w="4536"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несоответствие заявителя кругу лиц, указанных в пункте 2.2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i/>
                <w:color w:val="000000"/>
                <w:sz w:val="24"/>
                <w:szCs w:val="24"/>
                <w:lang w:eastAsia="ru-RU" w:bidi="ru-RU"/>
              </w:rPr>
            </w:pPr>
            <w:r>
              <w:rPr>
                <w:rFonts w:ascii="Times New Roman" w:eastAsia="Tahoma" w:hAnsi="Times New Roman"/>
                <w:i/>
                <w:color w:val="000000"/>
                <w:sz w:val="24"/>
                <w:szCs w:val="24"/>
                <w:lang w:eastAsia="ru-RU" w:bidi="ru-RU"/>
              </w:rPr>
              <w:t>Указываются основания такого вывода</w:t>
            </w:r>
          </w:p>
        </w:tc>
      </w:tr>
      <w:tr w:rsidR="00833E6C" w:rsidTr="00833E6C">
        <w:trPr>
          <w:trHeight w:val="13"/>
        </w:trPr>
        <w:tc>
          <w:tcPr>
            <w:tcW w:w="1485"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подпункт «б» пункта 2.18</w:t>
            </w:r>
          </w:p>
        </w:tc>
        <w:tc>
          <w:tcPr>
            <w:tcW w:w="4536"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отсутствие опечаток и ошибок в градостроительном плане земельного участка</w:t>
            </w:r>
          </w:p>
        </w:tc>
        <w:tc>
          <w:tcPr>
            <w:tcW w:w="3544"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i/>
                <w:color w:val="000000"/>
                <w:sz w:val="24"/>
                <w:szCs w:val="24"/>
                <w:lang w:eastAsia="ru-RU" w:bidi="ru-RU"/>
              </w:rPr>
            </w:pPr>
            <w:r>
              <w:rPr>
                <w:rFonts w:ascii="Times New Roman" w:eastAsia="Tahoma" w:hAnsi="Times New Roman"/>
                <w:i/>
                <w:color w:val="000000"/>
                <w:sz w:val="24"/>
                <w:szCs w:val="24"/>
                <w:lang w:eastAsia="ru-RU" w:bidi="ru-RU"/>
              </w:rPr>
              <w:t>Указываются основания такого вывода</w:t>
            </w:r>
          </w:p>
        </w:tc>
      </w:tr>
    </w:tbl>
    <w:p w:rsidR="00833E6C" w:rsidRDefault="00833E6C" w:rsidP="00833E6C">
      <w:pPr>
        <w:widowControl w:val="0"/>
        <w:spacing w:after="0" w:line="240" w:lineRule="auto"/>
        <w:ind w:firstLine="708"/>
        <w:jc w:val="both"/>
        <w:rPr>
          <w:rFonts w:ascii="Times New Roman" w:eastAsia="Times New Roman" w:hAnsi="Times New Roman"/>
          <w:color w:val="000000"/>
          <w:sz w:val="24"/>
          <w:szCs w:val="24"/>
          <w:lang w:eastAsia="ru-RU"/>
        </w:rPr>
      </w:pPr>
    </w:p>
    <w:p w:rsidR="00833E6C" w:rsidRDefault="00833E6C" w:rsidP="00833E6C">
      <w:pPr>
        <w:widowControl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833E6C" w:rsidRDefault="00833E6C" w:rsidP="00833E6C">
      <w:pPr>
        <w:widowControl w:val="0"/>
        <w:spacing w:after="0" w:line="240" w:lineRule="auto"/>
        <w:ind w:firstLine="708"/>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833E6C" w:rsidRDefault="00833E6C" w:rsidP="00833E6C">
      <w:pPr>
        <w:widowControl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Дополнительно информируем:_______________________________________</w:t>
      </w:r>
      <w:r>
        <w:rPr>
          <w:rFonts w:ascii="Times New Roman" w:eastAsia="Times New Roman" w:hAnsi="Times New Roman"/>
          <w:color w:val="000000"/>
          <w:sz w:val="24"/>
          <w:szCs w:val="24"/>
          <w:lang w:eastAsia="ru-RU"/>
        </w:rPr>
        <w:br/>
        <w:t xml:space="preserve">______________________________________________________________________. </w:t>
      </w:r>
    </w:p>
    <w:p w:rsidR="00833E6C" w:rsidRDefault="00833E6C" w:rsidP="00833E6C">
      <w:pPr>
        <w:widowControl w:val="0"/>
        <w:spacing w:after="0" w:line="240" w:lineRule="auto"/>
        <w:ind w:firstLine="7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833E6C" w:rsidRDefault="00833E6C" w:rsidP="00833E6C">
      <w:pPr>
        <w:widowControl w:val="0"/>
        <w:spacing w:after="0" w:line="240" w:lineRule="auto"/>
        <w:ind w:firstLine="708"/>
        <w:jc w:val="center"/>
        <w:rPr>
          <w:rFonts w:ascii="Times New Roman" w:eastAsia="Times New Roman" w:hAnsi="Times New Roman"/>
          <w:color w:val="000000"/>
          <w:sz w:val="24"/>
          <w:szCs w:val="24"/>
          <w:lang w:eastAsia="ru-RU"/>
        </w:rPr>
      </w:pPr>
    </w:p>
    <w:p w:rsidR="00833E6C" w:rsidRDefault="00833E6C" w:rsidP="00833E6C">
      <w:pPr>
        <w:widowControl w:val="0"/>
        <w:spacing w:after="0" w:line="240" w:lineRule="auto"/>
        <w:ind w:firstLine="708"/>
        <w:jc w:val="center"/>
        <w:rPr>
          <w:rFonts w:ascii="Times New Roman" w:eastAsia="Times New Roman" w:hAnsi="Times New Roman"/>
          <w:color w:val="000000"/>
          <w:sz w:val="28"/>
          <w:szCs w:val="28"/>
          <w:lang w:eastAsia="ru-RU"/>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833E6C" w:rsidTr="00833E6C">
        <w:tc>
          <w:tcPr>
            <w:tcW w:w="3119" w:type="dxa"/>
            <w:tcBorders>
              <w:top w:val="nil"/>
              <w:left w:val="nil"/>
              <w:bottom w:val="single" w:sz="4" w:space="0" w:color="auto"/>
              <w:right w:val="nil"/>
            </w:tcBorders>
            <w:vAlign w:val="bottom"/>
          </w:tcPr>
          <w:p w:rsidR="00833E6C" w:rsidRDefault="00833E6C" w:rsidP="00833E6C">
            <w:pPr>
              <w:widowControl w:val="0"/>
              <w:spacing w:after="0" w:line="240" w:lineRule="auto"/>
              <w:jc w:val="center"/>
              <w:rPr>
                <w:rFonts w:ascii="Times New Roman" w:eastAsia="Tahoma" w:hAnsi="Times New Roman"/>
                <w:color w:val="000000"/>
                <w:sz w:val="28"/>
                <w:szCs w:val="28"/>
                <w:lang w:eastAsia="ru-RU" w:bidi="ru-RU"/>
              </w:rPr>
            </w:pPr>
          </w:p>
        </w:tc>
        <w:tc>
          <w:tcPr>
            <w:tcW w:w="283" w:type="dxa"/>
            <w:vAlign w:val="bottom"/>
          </w:tcPr>
          <w:p w:rsidR="00833E6C" w:rsidRDefault="00833E6C" w:rsidP="00833E6C">
            <w:pPr>
              <w:widowControl w:val="0"/>
              <w:spacing w:after="0" w:line="240" w:lineRule="auto"/>
              <w:rPr>
                <w:rFonts w:ascii="Times New Roman" w:eastAsia="Tahoma" w:hAnsi="Times New Roman"/>
                <w:color w:val="000000"/>
                <w:sz w:val="28"/>
                <w:szCs w:val="28"/>
                <w:lang w:eastAsia="ru-RU" w:bidi="ru-RU"/>
              </w:rPr>
            </w:pPr>
          </w:p>
        </w:tc>
        <w:tc>
          <w:tcPr>
            <w:tcW w:w="2269" w:type="dxa"/>
            <w:tcBorders>
              <w:top w:val="nil"/>
              <w:left w:val="nil"/>
              <w:bottom w:val="single" w:sz="4" w:space="0" w:color="auto"/>
              <w:right w:val="nil"/>
            </w:tcBorders>
            <w:vAlign w:val="bottom"/>
          </w:tcPr>
          <w:p w:rsidR="00833E6C" w:rsidRDefault="00833E6C" w:rsidP="00833E6C">
            <w:pPr>
              <w:widowControl w:val="0"/>
              <w:spacing w:after="0" w:line="240" w:lineRule="auto"/>
              <w:jc w:val="center"/>
              <w:rPr>
                <w:rFonts w:ascii="Times New Roman" w:eastAsia="Tahoma" w:hAnsi="Times New Roman"/>
                <w:color w:val="000000"/>
                <w:sz w:val="28"/>
                <w:szCs w:val="28"/>
                <w:lang w:eastAsia="ru-RU" w:bidi="ru-RU"/>
              </w:rPr>
            </w:pPr>
          </w:p>
        </w:tc>
        <w:tc>
          <w:tcPr>
            <w:tcW w:w="283" w:type="dxa"/>
            <w:vAlign w:val="bottom"/>
          </w:tcPr>
          <w:p w:rsidR="00833E6C" w:rsidRDefault="00833E6C" w:rsidP="00833E6C">
            <w:pPr>
              <w:widowControl w:val="0"/>
              <w:spacing w:after="0" w:line="240" w:lineRule="auto"/>
              <w:rPr>
                <w:rFonts w:ascii="Times New Roman" w:eastAsia="Tahoma" w:hAnsi="Times New Roman"/>
                <w:color w:val="000000"/>
                <w:sz w:val="28"/>
                <w:szCs w:val="28"/>
                <w:lang w:eastAsia="ru-RU" w:bidi="ru-RU"/>
              </w:rPr>
            </w:pPr>
          </w:p>
        </w:tc>
        <w:tc>
          <w:tcPr>
            <w:tcW w:w="3969" w:type="dxa"/>
            <w:tcBorders>
              <w:top w:val="nil"/>
              <w:left w:val="nil"/>
              <w:bottom w:val="single" w:sz="4" w:space="0" w:color="auto"/>
              <w:right w:val="nil"/>
            </w:tcBorders>
            <w:vAlign w:val="bottom"/>
          </w:tcPr>
          <w:p w:rsidR="00833E6C" w:rsidRDefault="00833E6C" w:rsidP="00833E6C">
            <w:pPr>
              <w:widowControl w:val="0"/>
              <w:spacing w:after="0" w:line="240" w:lineRule="auto"/>
              <w:jc w:val="center"/>
              <w:rPr>
                <w:rFonts w:ascii="Times New Roman" w:eastAsia="Tahoma" w:hAnsi="Times New Roman"/>
                <w:color w:val="000000"/>
                <w:sz w:val="28"/>
                <w:szCs w:val="28"/>
                <w:lang w:eastAsia="ru-RU" w:bidi="ru-RU"/>
              </w:rPr>
            </w:pPr>
          </w:p>
        </w:tc>
      </w:tr>
      <w:tr w:rsidR="00833E6C" w:rsidTr="00833E6C">
        <w:tc>
          <w:tcPr>
            <w:tcW w:w="3119" w:type="dxa"/>
            <w:hideMark/>
          </w:tcPr>
          <w:p w:rsidR="00833E6C" w:rsidRDefault="00833E6C" w:rsidP="00833E6C">
            <w:pPr>
              <w:widowControl w:val="0"/>
              <w:spacing w:after="0" w:line="240" w:lineRule="auto"/>
              <w:jc w:val="center"/>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(должность)</w:t>
            </w:r>
          </w:p>
        </w:tc>
        <w:tc>
          <w:tcPr>
            <w:tcW w:w="283" w:type="dxa"/>
          </w:tcPr>
          <w:p w:rsidR="00833E6C" w:rsidRDefault="00833E6C" w:rsidP="00833E6C">
            <w:pPr>
              <w:widowControl w:val="0"/>
              <w:spacing w:after="0" w:line="240" w:lineRule="auto"/>
              <w:rPr>
                <w:rFonts w:ascii="Times New Roman" w:eastAsia="Tahoma" w:hAnsi="Times New Roman"/>
                <w:color w:val="000000"/>
                <w:sz w:val="20"/>
                <w:szCs w:val="20"/>
                <w:lang w:eastAsia="ru-RU" w:bidi="ru-RU"/>
              </w:rPr>
            </w:pPr>
          </w:p>
        </w:tc>
        <w:tc>
          <w:tcPr>
            <w:tcW w:w="2269" w:type="dxa"/>
            <w:hideMark/>
          </w:tcPr>
          <w:p w:rsidR="00833E6C" w:rsidRDefault="00833E6C" w:rsidP="00833E6C">
            <w:pPr>
              <w:widowControl w:val="0"/>
              <w:spacing w:after="0" w:line="240" w:lineRule="auto"/>
              <w:jc w:val="center"/>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(подпись)</w:t>
            </w:r>
          </w:p>
        </w:tc>
        <w:tc>
          <w:tcPr>
            <w:tcW w:w="283" w:type="dxa"/>
          </w:tcPr>
          <w:p w:rsidR="00833E6C" w:rsidRDefault="00833E6C" w:rsidP="00833E6C">
            <w:pPr>
              <w:widowControl w:val="0"/>
              <w:spacing w:after="0" w:line="240" w:lineRule="auto"/>
              <w:rPr>
                <w:rFonts w:ascii="Times New Roman" w:eastAsia="Tahoma" w:hAnsi="Times New Roman"/>
                <w:color w:val="000000"/>
                <w:sz w:val="20"/>
                <w:szCs w:val="20"/>
                <w:lang w:eastAsia="ru-RU" w:bidi="ru-RU"/>
              </w:rPr>
            </w:pPr>
          </w:p>
        </w:tc>
        <w:tc>
          <w:tcPr>
            <w:tcW w:w="3969" w:type="dxa"/>
            <w:hideMark/>
          </w:tcPr>
          <w:p w:rsidR="00833E6C" w:rsidRDefault="00833E6C" w:rsidP="00833E6C">
            <w:pPr>
              <w:widowControl w:val="0"/>
              <w:spacing w:after="0" w:line="240" w:lineRule="auto"/>
              <w:jc w:val="center"/>
              <w:rPr>
                <w:rFonts w:ascii="Times New Roman" w:eastAsia="Tahoma" w:hAnsi="Times New Roman"/>
                <w:color w:val="000000"/>
                <w:sz w:val="20"/>
                <w:szCs w:val="20"/>
                <w:lang w:eastAsia="ru-RU" w:bidi="ru-RU"/>
              </w:rPr>
            </w:pPr>
            <w:proofErr w:type="gramStart"/>
            <w:r>
              <w:rPr>
                <w:rFonts w:ascii="Times New Roman" w:eastAsia="Tahoma" w:hAnsi="Times New Roman"/>
                <w:color w:val="000000"/>
                <w:sz w:val="20"/>
                <w:szCs w:val="20"/>
                <w:lang w:eastAsia="ru-RU" w:bidi="ru-RU"/>
              </w:rPr>
              <w:t>(фамилия, имя, отчество (при наличии)</w:t>
            </w:r>
            <w:proofErr w:type="gramEnd"/>
          </w:p>
        </w:tc>
      </w:tr>
    </w:tbl>
    <w:p w:rsidR="00833E6C" w:rsidRDefault="00833E6C" w:rsidP="00833E6C">
      <w:pPr>
        <w:widowControl w:val="0"/>
        <w:spacing w:before="120"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Дата</w:t>
      </w:r>
    </w:p>
    <w:p w:rsidR="00833E6C" w:rsidRDefault="00833E6C" w:rsidP="00833E6C">
      <w:pPr>
        <w:widowControl w:val="0"/>
        <w:spacing w:after="0" w:line="240" w:lineRule="auto"/>
        <w:rPr>
          <w:rFonts w:ascii="Times New Roman" w:eastAsia="Tahoma" w:hAnsi="Times New Roman"/>
          <w:color w:val="000000"/>
          <w:sz w:val="2"/>
          <w:szCs w:val="28"/>
          <w:lang w:eastAsia="ru-RU" w:bidi="ru-RU"/>
        </w:rPr>
      </w:pPr>
      <w:r>
        <w:rPr>
          <w:rFonts w:ascii="Times New Roman" w:eastAsia="Tahoma" w:hAnsi="Times New Roman"/>
          <w:color w:val="000000"/>
          <w:sz w:val="28"/>
          <w:szCs w:val="28"/>
          <w:lang w:eastAsia="ru-RU" w:bidi="ru-RU"/>
        </w:rPr>
        <w:br w:type="page"/>
      </w:r>
    </w:p>
    <w:p w:rsidR="00833E6C" w:rsidRDefault="00833E6C" w:rsidP="00833E6C">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Приложение № 5</w:t>
      </w:r>
    </w:p>
    <w:p w:rsidR="00833E6C" w:rsidRDefault="00833E6C" w:rsidP="00833E6C">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Административному регламенту</w:t>
      </w:r>
    </w:p>
    <w:p w:rsidR="00833E6C" w:rsidRDefault="00833E6C" w:rsidP="00833E6C">
      <w:pPr>
        <w:spacing w:after="0" w:line="240" w:lineRule="auto"/>
        <w:ind w:left="4536"/>
        <w:jc w:val="right"/>
        <w:rPr>
          <w:rFonts w:ascii="Times New Roman" w:eastAsia="Calibri" w:hAnsi="Times New Roman"/>
          <w:color w:val="000000"/>
          <w:sz w:val="24"/>
          <w:szCs w:val="24"/>
        </w:rPr>
      </w:pPr>
      <w:r>
        <w:rPr>
          <w:rFonts w:ascii="Times New Roman" w:hAnsi="Times New Roman"/>
          <w:sz w:val="24"/>
          <w:szCs w:val="24"/>
        </w:rPr>
        <w:t xml:space="preserve">администрации </w:t>
      </w:r>
      <w:r>
        <w:rPr>
          <w:rFonts w:ascii="Times New Roman" w:hAnsi="Times New Roman"/>
          <w:sz w:val="24"/>
          <w:szCs w:val="24"/>
          <w:lang w:eastAsia="ru-RU"/>
        </w:rPr>
        <w:t xml:space="preserve">Урмарского </w:t>
      </w:r>
      <w:r>
        <w:rPr>
          <w:rFonts w:ascii="Times New Roman" w:hAnsi="Times New Roman"/>
          <w:sz w:val="24"/>
          <w:szCs w:val="24"/>
        </w:rPr>
        <w:t>муниципального округа Чувашской Республики по предоставлению муниципальной услуги</w:t>
      </w:r>
      <w:r>
        <w:rPr>
          <w:rFonts w:ascii="Times New Roman" w:hAnsi="Times New Roman"/>
          <w:color w:val="000000"/>
          <w:sz w:val="24"/>
          <w:szCs w:val="24"/>
          <w:lang w:eastAsia="ru-RU"/>
        </w:rPr>
        <w:t xml:space="preserve"> «Выдача градостроительного плана земельного участка на территории Урмарского муниципального округа Чувашской Республики»</w:t>
      </w:r>
    </w:p>
    <w:p w:rsidR="00833E6C" w:rsidRDefault="00833E6C" w:rsidP="00833E6C">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p>
    <w:p w:rsidR="00833E6C" w:rsidRDefault="00833E6C" w:rsidP="00833E6C">
      <w:pPr>
        <w:autoSpaceDE w:val="0"/>
        <w:autoSpaceDN w:val="0"/>
        <w:adjustRightInd w:val="0"/>
        <w:spacing w:after="0" w:line="240" w:lineRule="auto"/>
        <w:rPr>
          <w:rFonts w:ascii="Times New Roman" w:eastAsia="Calibri" w:hAnsi="Times New Roman"/>
          <w:bCs/>
          <w:color w:val="000000"/>
          <w:sz w:val="24"/>
          <w:szCs w:val="24"/>
        </w:rPr>
      </w:pPr>
    </w:p>
    <w:p w:rsidR="00833E6C" w:rsidRDefault="00833E6C" w:rsidP="00833E6C">
      <w:pPr>
        <w:autoSpaceDE w:val="0"/>
        <w:autoSpaceDN w:val="0"/>
        <w:adjustRightInd w:val="0"/>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ФОРМА</w:t>
      </w:r>
    </w:p>
    <w:p w:rsidR="00833E6C" w:rsidRDefault="00833E6C" w:rsidP="00833E6C">
      <w:pPr>
        <w:autoSpaceDE w:val="0"/>
        <w:autoSpaceDN w:val="0"/>
        <w:adjustRightInd w:val="0"/>
        <w:spacing w:after="0" w:line="240" w:lineRule="auto"/>
        <w:jc w:val="right"/>
        <w:rPr>
          <w:rFonts w:ascii="Times New Roman" w:hAnsi="Times New Roman"/>
          <w:bCs/>
          <w:color w:val="000000"/>
          <w:sz w:val="28"/>
          <w:szCs w:val="28"/>
        </w:rPr>
      </w:pPr>
    </w:p>
    <w:p w:rsidR="00833E6C" w:rsidRDefault="00833E6C" w:rsidP="00833E6C">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З А Я В Л Е Н И Е</w:t>
      </w:r>
    </w:p>
    <w:p w:rsidR="00833E6C" w:rsidRDefault="00833E6C" w:rsidP="00833E6C">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о выдаче дубликата градостроительного плана земельного участка</w:t>
      </w:r>
    </w:p>
    <w:p w:rsidR="00833E6C" w:rsidRDefault="00833E6C" w:rsidP="00833E6C">
      <w:pPr>
        <w:autoSpaceDE w:val="0"/>
        <w:autoSpaceDN w:val="0"/>
        <w:adjustRightInd w:val="0"/>
        <w:spacing w:after="0" w:line="240" w:lineRule="auto"/>
        <w:jc w:val="center"/>
        <w:rPr>
          <w:rFonts w:ascii="Times New Roman" w:hAnsi="Times New Roman"/>
          <w:bCs/>
          <w:color w:val="000000"/>
          <w:sz w:val="28"/>
          <w:szCs w:val="28"/>
        </w:rPr>
      </w:pPr>
    </w:p>
    <w:p w:rsidR="00833E6C" w:rsidRDefault="00833E6C" w:rsidP="00833E6C">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«__» __________ 20___ г.</w:t>
      </w:r>
    </w:p>
    <w:p w:rsidR="00833E6C" w:rsidRDefault="00833E6C" w:rsidP="00833E6C">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33E6C" w:rsidTr="00833E6C">
        <w:trPr>
          <w:trHeight w:val="165"/>
        </w:trPr>
        <w:tc>
          <w:tcPr>
            <w:tcW w:w="9464" w:type="dxa"/>
            <w:tcBorders>
              <w:top w:val="nil"/>
              <w:left w:val="nil"/>
              <w:bottom w:val="single" w:sz="4" w:space="0" w:color="auto"/>
              <w:right w:val="nil"/>
            </w:tcBorders>
          </w:tcPr>
          <w:p w:rsidR="00833E6C" w:rsidRDefault="00833E6C" w:rsidP="00833E6C">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833E6C" w:rsidTr="00833E6C">
        <w:trPr>
          <w:trHeight w:val="126"/>
        </w:trPr>
        <w:tc>
          <w:tcPr>
            <w:tcW w:w="9464" w:type="dxa"/>
            <w:tcBorders>
              <w:top w:val="single" w:sz="4" w:space="0" w:color="auto"/>
              <w:left w:val="nil"/>
              <w:bottom w:val="single" w:sz="4" w:space="0" w:color="auto"/>
              <w:right w:val="nil"/>
            </w:tcBorders>
          </w:tcPr>
          <w:p w:rsidR="00833E6C" w:rsidRDefault="00833E6C" w:rsidP="00833E6C">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833E6C" w:rsidTr="00833E6C">
        <w:trPr>
          <w:trHeight w:val="135"/>
        </w:trPr>
        <w:tc>
          <w:tcPr>
            <w:tcW w:w="9464" w:type="dxa"/>
            <w:tcBorders>
              <w:top w:val="single" w:sz="4" w:space="0" w:color="auto"/>
              <w:left w:val="nil"/>
              <w:bottom w:val="nil"/>
              <w:right w:val="nil"/>
            </w:tcBorders>
            <w:hideMark/>
          </w:tcPr>
          <w:p w:rsidR="00833E6C" w:rsidRDefault="00833E6C" w:rsidP="00833E6C">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p w:rsidR="00833E6C" w:rsidRDefault="00833E6C" w:rsidP="00833E6C">
      <w:pPr>
        <w:spacing w:after="0" w:line="240" w:lineRule="auto"/>
        <w:rPr>
          <w:rFonts w:ascii="Calibri" w:eastAsia="Calibri" w:hAnsi="Calibri"/>
          <w:vanish/>
        </w:rPr>
      </w:pPr>
    </w:p>
    <w:tbl>
      <w:tblPr>
        <w:tblpPr w:leftFromText="180" w:rightFromText="180" w:bottomFromText="20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28"/>
        <w:gridCol w:w="113"/>
        <w:gridCol w:w="2301"/>
        <w:gridCol w:w="2093"/>
      </w:tblGrid>
      <w:tr w:rsidR="00833E6C" w:rsidTr="00833E6C">
        <w:trPr>
          <w:trHeight w:val="429"/>
        </w:trPr>
        <w:tc>
          <w:tcPr>
            <w:tcW w:w="9464" w:type="dxa"/>
            <w:gridSpan w:val="5"/>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line="240" w:lineRule="auto"/>
              <w:ind w:left="720"/>
              <w:contextualSpacing/>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 Сведения о заявителе</w:t>
            </w:r>
            <w:r>
              <w:rPr>
                <w:rFonts w:ascii="Times New Roman" w:eastAsia="Tahoma" w:hAnsi="Times New Roman"/>
                <w:color w:val="000000"/>
                <w:sz w:val="24"/>
                <w:szCs w:val="24"/>
                <w:vertAlign w:val="superscript"/>
                <w:lang w:eastAsia="ru-RU" w:bidi="ru-RU"/>
              </w:rPr>
              <w:footnoteReference w:id="5"/>
            </w:r>
          </w:p>
        </w:tc>
      </w:tr>
      <w:tr w:rsidR="00833E6C" w:rsidTr="00833E6C">
        <w:trPr>
          <w:trHeight w:val="605"/>
        </w:trPr>
        <w:tc>
          <w:tcPr>
            <w:tcW w:w="1129"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w:t>
            </w:r>
          </w:p>
        </w:tc>
        <w:tc>
          <w:tcPr>
            <w:tcW w:w="3941"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4394"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428"/>
        </w:trPr>
        <w:tc>
          <w:tcPr>
            <w:tcW w:w="1129"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1.1.1</w:t>
            </w:r>
          </w:p>
        </w:tc>
        <w:tc>
          <w:tcPr>
            <w:tcW w:w="3941"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Фамилия, имя, отчество (при наличии)</w:t>
            </w:r>
          </w:p>
        </w:tc>
        <w:tc>
          <w:tcPr>
            <w:tcW w:w="4394"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753"/>
        </w:trPr>
        <w:tc>
          <w:tcPr>
            <w:tcW w:w="1129"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1.1.2</w:t>
            </w:r>
          </w:p>
        </w:tc>
        <w:tc>
          <w:tcPr>
            <w:tcW w:w="3941"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Реквизиты документа, удостоверяющего личность (</w:t>
            </w:r>
            <w:r>
              <w:rPr>
                <w:rFonts w:ascii="Times New Roman" w:eastAsia="Times New Roman" w:hAnsi="Times New Roman"/>
                <w:color w:val="000000"/>
                <w:sz w:val="24"/>
                <w:szCs w:val="24"/>
                <w:lang w:eastAsia="ru-RU" w:bidi="ru-RU"/>
              </w:rPr>
              <w:t>не указываются в </w:t>
            </w:r>
            <w:r>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4394"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665"/>
        </w:trPr>
        <w:tc>
          <w:tcPr>
            <w:tcW w:w="1129"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1.1.3</w:t>
            </w:r>
          </w:p>
        </w:tc>
        <w:tc>
          <w:tcPr>
            <w:tcW w:w="3941"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Pr>
                <w:rFonts w:ascii="Times New Roman" w:eastAsia="Times New Roman" w:hAnsi="Times New Roman"/>
                <w:color w:val="000000"/>
                <w:sz w:val="24"/>
                <w:szCs w:val="24"/>
                <w:lang w:eastAsia="ru-RU" w:bidi="ru-RU"/>
              </w:rPr>
              <w:t xml:space="preserve">, </w:t>
            </w:r>
            <w:r>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4394"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665"/>
        </w:trPr>
        <w:tc>
          <w:tcPr>
            <w:tcW w:w="1129"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1.2</w:t>
            </w:r>
          </w:p>
        </w:tc>
        <w:tc>
          <w:tcPr>
            <w:tcW w:w="3941"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4394"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420"/>
        </w:trPr>
        <w:tc>
          <w:tcPr>
            <w:tcW w:w="1129"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1.2.1</w:t>
            </w:r>
          </w:p>
        </w:tc>
        <w:tc>
          <w:tcPr>
            <w:tcW w:w="3941"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Полное наименование</w:t>
            </w:r>
          </w:p>
        </w:tc>
        <w:tc>
          <w:tcPr>
            <w:tcW w:w="4394"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901"/>
        </w:trPr>
        <w:tc>
          <w:tcPr>
            <w:tcW w:w="1129"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1.2.2</w:t>
            </w:r>
          </w:p>
        </w:tc>
        <w:tc>
          <w:tcPr>
            <w:tcW w:w="3941"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Основной государственный регистрационный номер</w:t>
            </w:r>
          </w:p>
        </w:tc>
        <w:tc>
          <w:tcPr>
            <w:tcW w:w="4394"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1080"/>
        </w:trPr>
        <w:tc>
          <w:tcPr>
            <w:tcW w:w="1129"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lastRenderedPageBreak/>
              <w:t>1.2.3</w:t>
            </w:r>
          </w:p>
        </w:tc>
        <w:tc>
          <w:tcPr>
            <w:tcW w:w="3941"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4394"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588"/>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833E6C" w:rsidRDefault="00833E6C" w:rsidP="00833E6C">
            <w:pPr>
              <w:widowControl w:val="0"/>
              <w:spacing w:line="240" w:lineRule="auto"/>
              <w:ind w:left="720"/>
              <w:contextualSpacing/>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2. Сведения о выданном </w:t>
            </w:r>
            <w:r>
              <w:rPr>
                <w:rFonts w:ascii="Times New Roman" w:eastAsia="Tahoma" w:hAnsi="Times New Roman"/>
                <w:bCs/>
                <w:color w:val="000000"/>
                <w:sz w:val="24"/>
                <w:szCs w:val="24"/>
                <w:lang w:eastAsia="ru-RU" w:bidi="ru-RU"/>
              </w:rPr>
              <w:t>градостроительном плане земельного участка</w:t>
            </w:r>
          </w:p>
        </w:tc>
      </w:tr>
      <w:tr w:rsidR="00833E6C" w:rsidTr="00833E6C">
        <w:trPr>
          <w:trHeight w:val="1121"/>
        </w:trPr>
        <w:tc>
          <w:tcPr>
            <w:tcW w:w="1129"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w:t>
            </w:r>
          </w:p>
        </w:tc>
        <w:tc>
          <w:tcPr>
            <w:tcW w:w="3828"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Орган, выдавший градостроительный план земельного участка</w:t>
            </w:r>
          </w:p>
        </w:tc>
        <w:tc>
          <w:tcPr>
            <w:tcW w:w="2414" w:type="dxa"/>
            <w:gridSpan w:val="2"/>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Номер документа</w:t>
            </w:r>
          </w:p>
        </w:tc>
        <w:tc>
          <w:tcPr>
            <w:tcW w:w="209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Дата документа</w:t>
            </w:r>
          </w:p>
        </w:tc>
      </w:tr>
      <w:tr w:rsidR="00833E6C" w:rsidTr="00833E6C">
        <w:trPr>
          <w:trHeight w:val="614"/>
        </w:trPr>
        <w:tc>
          <w:tcPr>
            <w:tcW w:w="1129"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p>
        </w:tc>
        <w:tc>
          <w:tcPr>
            <w:tcW w:w="3828"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c>
          <w:tcPr>
            <w:tcW w:w="2414" w:type="dxa"/>
            <w:gridSpan w:val="2"/>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c>
          <w:tcPr>
            <w:tcW w:w="2093"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bl>
    <w:p w:rsidR="00833E6C" w:rsidRDefault="00833E6C" w:rsidP="00833E6C">
      <w:pPr>
        <w:widowControl w:val="0"/>
        <w:spacing w:before="120" w:after="0" w:line="240" w:lineRule="auto"/>
        <w:ind w:firstLine="709"/>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Прошу выдать дубликат градостроительного плана земельного участка. </w:t>
      </w:r>
    </w:p>
    <w:p w:rsidR="00833E6C" w:rsidRDefault="00833E6C" w:rsidP="00833E6C">
      <w:pPr>
        <w:widowControl w:val="0"/>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Приложение: __________________________________________________________</w:t>
      </w:r>
    </w:p>
    <w:p w:rsidR="00833E6C" w:rsidRDefault="00833E6C" w:rsidP="00833E6C">
      <w:pPr>
        <w:widowControl w:val="0"/>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Номер телефона и адрес электронной почты для связи: ______________________</w:t>
      </w:r>
    </w:p>
    <w:p w:rsidR="00833E6C" w:rsidRDefault="00833E6C" w:rsidP="00833E6C">
      <w:pPr>
        <w:widowControl w:val="0"/>
        <w:tabs>
          <w:tab w:val="left" w:pos="1968"/>
        </w:tabs>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Результат рассмотрения настоящего заявления прошу:</w:t>
      </w:r>
    </w:p>
    <w:tbl>
      <w:tblPr>
        <w:tblpPr w:leftFromText="180" w:rightFromText="180" w:bottomFromText="200" w:vertAnchor="text" w:tblpY="1"/>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
        <w:gridCol w:w="2268"/>
        <w:gridCol w:w="283"/>
        <w:gridCol w:w="2804"/>
        <w:gridCol w:w="709"/>
      </w:tblGrid>
      <w:tr w:rsidR="00833E6C" w:rsidTr="00833E6C">
        <w:tc>
          <w:tcPr>
            <w:tcW w:w="8755" w:type="dxa"/>
            <w:gridSpan w:val="5"/>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autoSpaceDE w:val="0"/>
              <w:autoSpaceDN w:val="0"/>
              <w:spacing w:before="120" w:after="120" w:line="240" w:lineRule="auto"/>
              <w:rPr>
                <w:rFonts w:ascii="Times New Roman" w:eastAsia="Times New Roman" w:hAnsi="Times New Roman"/>
                <w:i/>
                <w:color w:val="000000"/>
                <w:sz w:val="24"/>
                <w:szCs w:val="24"/>
                <w:lang w:eastAsia="ru-RU" w:bidi="ru-RU"/>
              </w:rPr>
            </w:pPr>
            <w:r>
              <w:rPr>
                <w:rFonts w:ascii="Times New Roman" w:eastAsia="Tahoma" w:hAnsi="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09"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833E6C" w:rsidTr="00833E6C">
        <w:tc>
          <w:tcPr>
            <w:tcW w:w="8755" w:type="dxa"/>
            <w:gridSpan w:val="5"/>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Pr>
                <w:rFonts w:ascii="Times New Roman" w:eastAsia="Tahoma" w:hAnsi="Times New Roman"/>
                <w:color w:val="000000"/>
                <w:sz w:val="24"/>
                <w:szCs w:val="24"/>
                <w:lang w:eastAsia="ru-RU" w:bidi="ru-RU"/>
              </w:rPr>
              <w:t>выдать</w:t>
            </w:r>
            <w:r>
              <w:rPr>
                <w:rFonts w:ascii="Times New Roman" w:eastAsia="Tahoma" w:hAnsi="Times New Roman"/>
                <w:bCs/>
                <w:color w:val="000000"/>
                <w:sz w:val="24"/>
                <w:szCs w:val="24"/>
                <w:lang w:eastAsia="ru-RU" w:bidi="ru-RU"/>
              </w:rPr>
              <w:t xml:space="preserve"> на бумажном носителе</w:t>
            </w:r>
            <w:r>
              <w:rPr>
                <w:rFonts w:ascii="Times New Roman" w:eastAsia="Tahoma" w:hAnsi="Times New Roman"/>
                <w:color w:val="000000"/>
                <w:sz w:val="24"/>
                <w:szCs w:val="24"/>
                <w:lang w:eastAsia="ru-RU" w:bidi="ru-RU"/>
              </w:rPr>
              <w:t xml:space="preserve"> при личном обращении </w:t>
            </w:r>
            <w:r>
              <w:rPr>
                <w:rFonts w:ascii="Times New Roman" w:eastAsia="Tahoma" w:hAnsi="Times New Roman"/>
                <w:bCs/>
                <w:color w:val="000000"/>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eastAsia="Tahoma" w:hAnsi="Times New Roman"/>
                <w:color w:val="000000"/>
                <w:sz w:val="24"/>
                <w:szCs w:val="24"/>
                <w:lang w:eastAsia="ru-RU" w:bidi="ru-RU"/>
              </w:rPr>
              <w:t xml:space="preserve"> расположенный по адресу:___________________________________</w:t>
            </w:r>
          </w:p>
        </w:tc>
        <w:tc>
          <w:tcPr>
            <w:tcW w:w="709"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833E6C" w:rsidTr="00833E6C">
        <w:tc>
          <w:tcPr>
            <w:tcW w:w="8755" w:type="dxa"/>
            <w:gridSpan w:val="5"/>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r>
              <w:rPr>
                <w:rFonts w:ascii="Times New Roman" w:eastAsia="Tahoma" w:hAnsi="Times New Roman"/>
                <w:color w:val="000000"/>
                <w:sz w:val="24"/>
                <w:szCs w:val="24"/>
                <w:lang w:eastAsia="ru-RU" w:bidi="ru-RU"/>
              </w:rPr>
              <w:t xml:space="preserve">направить </w:t>
            </w:r>
            <w:r>
              <w:rPr>
                <w:rFonts w:ascii="Times New Roman" w:eastAsia="Tahoma" w:hAnsi="Times New Roman"/>
                <w:bCs/>
                <w:color w:val="000000"/>
                <w:sz w:val="24"/>
                <w:szCs w:val="24"/>
                <w:lang w:eastAsia="ru-RU" w:bidi="ru-RU"/>
              </w:rPr>
              <w:t>на бумажном носителе</w:t>
            </w:r>
            <w:r>
              <w:rPr>
                <w:rFonts w:ascii="Times New Roman" w:eastAsia="Tahoma" w:hAnsi="Times New Roman"/>
                <w:color w:val="000000"/>
                <w:sz w:val="24"/>
                <w:szCs w:val="24"/>
                <w:lang w:eastAsia="ru-RU" w:bidi="ru-RU"/>
              </w:rPr>
              <w:t xml:space="preserve"> на почтовый адрес: _______________________________</w:t>
            </w:r>
          </w:p>
        </w:tc>
        <w:tc>
          <w:tcPr>
            <w:tcW w:w="709"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833E6C" w:rsidTr="00833E6C">
        <w:tc>
          <w:tcPr>
            <w:tcW w:w="9464" w:type="dxa"/>
            <w:gridSpan w:val="6"/>
            <w:tcBorders>
              <w:top w:val="single" w:sz="4" w:space="0" w:color="auto"/>
              <w:left w:val="nil"/>
              <w:bottom w:val="nil"/>
              <w:right w:val="nil"/>
            </w:tcBorders>
            <w:hideMark/>
          </w:tcPr>
          <w:p w:rsidR="00833E6C" w:rsidRDefault="00833E6C" w:rsidP="00833E6C">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Pr>
                <w:rFonts w:ascii="Times New Roman" w:eastAsia="Times New Roman" w:hAnsi="Times New Roman"/>
                <w:i/>
                <w:color w:val="000000"/>
                <w:sz w:val="20"/>
                <w:szCs w:val="20"/>
                <w:lang w:eastAsia="ru-RU" w:bidi="ru-RU"/>
              </w:rPr>
              <w:t>Указывается один из перечисленных способов</w:t>
            </w:r>
          </w:p>
        </w:tc>
      </w:tr>
      <w:tr w:rsidR="00833E6C" w:rsidTr="00833E6C">
        <w:trPr>
          <w:trHeight w:val="601"/>
        </w:trPr>
        <w:tc>
          <w:tcPr>
            <w:tcW w:w="3117" w:type="dxa"/>
            <w:tcBorders>
              <w:top w:val="nil"/>
              <w:left w:val="nil"/>
              <w:bottom w:val="nil"/>
              <w:right w:val="nil"/>
            </w:tcBorders>
            <w:tcMar>
              <w:top w:w="0" w:type="dxa"/>
              <w:left w:w="28" w:type="dxa"/>
              <w:bottom w:w="0" w:type="dxa"/>
              <w:right w:w="28" w:type="dxa"/>
            </w:tcMar>
            <w:vAlign w:val="bottom"/>
          </w:tcPr>
          <w:p w:rsidR="00833E6C" w:rsidRDefault="00833E6C" w:rsidP="00833E6C">
            <w:pPr>
              <w:widowControl w:val="0"/>
              <w:spacing w:line="240" w:lineRule="auto"/>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Mar>
              <w:top w:w="0" w:type="dxa"/>
              <w:left w:w="28" w:type="dxa"/>
              <w:bottom w:w="0" w:type="dxa"/>
              <w:right w:w="28" w:type="dxa"/>
            </w:tcMar>
            <w:vAlign w:val="bottom"/>
          </w:tcPr>
          <w:p w:rsidR="00833E6C" w:rsidRDefault="00833E6C" w:rsidP="00833E6C">
            <w:pPr>
              <w:widowControl w:val="0"/>
              <w:spacing w:line="240" w:lineRule="auto"/>
              <w:rPr>
                <w:rFonts w:ascii="Times New Roman" w:eastAsia="Times New Roman" w:hAnsi="Times New Roman"/>
                <w:color w:val="000000"/>
                <w:sz w:val="24"/>
                <w:szCs w:val="24"/>
                <w:lang w:eastAsia="ru-RU" w:bidi="ru-RU"/>
              </w:rPr>
            </w:pPr>
          </w:p>
        </w:tc>
        <w:tc>
          <w:tcPr>
            <w:tcW w:w="2268" w:type="dxa"/>
            <w:tcBorders>
              <w:top w:val="nil"/>
              <w:left w:val="nil"/>
              <w:bottom w:val="single" w:sz="4" w:space="0" w:color="auto"/>
              <w:right w:val="nil"/>
            </w:tcBorders>
            <w:tcMar>
              <w:top w:w="0" w:type="dxa"/>
              <w:left w:w="28" w:type="dxa"/>
              <w:bottom w:w="0" w:type="dxa"/>
              <w:right w:w="28" w:type="dxa"/>
            </w:tcMar>
            <w:vAlign w:val="bottom"/>
          </w:tcPr>
          <w:p w:rsidR="00833E6C" w:rsidRDefault="00833E6C" w:rsidP="00833E6C">
            <w:pPr>
              <w:widowControl w:val="0"/>
              <w:spacing w:line="240" w:lineRule="auto"/>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Mar>
              <w:top w:w="0" w:type="dxa"/>
              <w:left w:w="28" w:type="dxa"/>
              <w:bottom w:w="0" w:type="dxa"/>
              <w:right w:w="28" w:type="dxa"/>
            </w:tcMar>
            <w:vAlign w:val="bottom"/>
          </w:tcPr>
          <w:p w:rsidR="00833E6C" w:rsidRDefault="00833E6C" w:rsidP="00833E6C">
            <w:pPr>
              <w:widowControl w:val="0"/>
              <w:spacing w:line="240" w:lineRule="auto"/>
              <w:rPr>
                <w:rFonts w:ascii="Times New Roman" w:eastAsia="Times New Roman" w:hAnsi="Times New Roman"/>
                <w:color w:val="000000"/>
                <w:sz w:val="24"/>
                <w:szCs w:val="24"/>
                <w:lang w:eastAsia="ru-RU" w:bidi="ru-RU"/>
              </w:rPr>
            </w:pPr>
          </w:p>
        </w:tc>
        <w:tc>
          <w:tcPr>
            <w:tcW w:w="3513" w:type="dxa"/>
            <w:gridSpan w:val="2"/>
            <w:tcBorders>
              <w:top w:val="nil"/>
              <w:left w:val="nil"/>
              <w:bottom w:val="single" w:sz="4" w:space="0" w:color="auto"/>
              <w:right w:val="nil"/>
            </w:tcBorders>
            <w:tcMar>
              <w:top w:w="0" w:type="dxa"/>
              <w:left w:w="28" w:type="dxa"/>
              <w:bottom w:w="0" w:type="dxa"/>
              <w:right w:w="28" w:type="dxa"/>
            </w:tcMar>
            <w:vAlign w:val="bottom"/>
          </w:tcPr>
          <w:p w:rsidR="00833E6C" w:rsidRDefault="00833E6C" w:rsidP="00833E6C">
            <w:pPr>
              <w:widowControl w:val="0"/>
              <w:spacing w:line="240" w:lineRule="auto"/>
              <w:jc w:val="center"/>
              <w:rPr>
                <w:rFonts w:ascii="Times New Roman" w:eastAsia="Times New Roman" w:hAnsi="Times New Roman"/>
                <w:color w:val="000000"/>
                <w:sz w:val="24"/>
                <w:szCs w:val="24"/>
                <w:lang w:eastAsia="ru-RU" w:bidi="ru-RU"/>
              </w:rPr>
            </w:pPr>
          </w:p>
        </w:tc>
      </w:tr>
      <w:tr w:rsidR="00833E6C" w:rsidTr="00833E6C">
        <w:tc>
          <w:tcPr>
            <w:tcW w:w="3117" w:type="dxa"/>
            <w:tcBorders>
              <w:top w:val="nil"/>
              <w:left w:val="nil"/>
              <w:bottom w:val="nil"/>
              <w:right w:val="nil"/>
            </w:tcBorders>
            <w:tcMar>
              <w:top w:w="0" w:type="dxa"/>
              <w:left w:w="28" w:type="dxa"/>
              <w:bottom w:w="0" w:type="dxa"/>
              <w:right w:w="28" w:type="dxa"/>
            </w:tcMar>
          </w:tcPr>
          <w:p w:rsidR="00833E6C" w:rsidRDefault="00833E6C" w:rsidP="00833E6C">
            <w:pPr>
              <w:widowControl w:val="0"/>
              <w:spacing w:line="240" w:lineRule="auto"/>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Mar>
              <w:top w:w="0" w:type="dxa"/>
              <w:left w:w="28" w:type="dxa"/>
              <w:bottom w:w="0" w:type="dxa"/>
              <w:right w:w="28" w:type="dxa"/>
            </w:tcMar>
          </w:tcPr>
          <w:p w:rsidR="00833E6C" w:rsidRDefault="00833E6C" w:rsidP="00833E6C">
            <w:pPr>
              <w:widowControl w:val="0"/>
              <w:spacing w:line="240" w:lineRule="auto"/>
              <w:rPr>
                <w:rFonts w:ascii="Times New Roman" w:eastAsia="Times New Roman" w:hAnsi="Times New Roman"/>
                <w:color w:val="000000"/>
                <w:sz w:val="24"/>
                <w:szCs w:val="24"/>
                <w:lang w:eastAsia="ru-RU" w:bidi="ru-RU"/>
              </w:rPr>
            </w:pPr>
          </w:p>
        </w:tc>
        <w:tc>
          <w:tcPr>
            <w:tcW w:w="2268" w:type="dxa"/>
            <w:tcBorders>
              <w:top w:val="nil"/>
              <w:left w:val="nil"/>
              <w:bottom w:val="nil"/>
              <w:right w:val="nil"/>
            </w:tcBorders>
            <w:tcMar>
              <w:top w:w="0" w:type="dxa"/>
              <w:left w:w="28" w:type="dxa"/>
              <w:bottom w:w="0" w:type="dxa"/>
              <w:right w:w="28" w:type="dxa"/>
            </w:tcMar>
            <w:hideMark/>
          </w:tcPr>
          <w:p w:rsidR="00833E6C" w:rsidRDefault="00833E6C" w:rsidP="00833E6C">
            <w:pPr>
              <w:widowControl w:val="0"/>
              <w:spacing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(подпись)</w:t>
            </w:r>
          </w:p>
        </w:tc>
        <w:tc>
          <w:tcPr>
            <w:tcW w:w="283" w:type="dxa"/>
            <w:tcBorders>
              <w:top w:val="nil"/>
              <w:left w:val="nil"/>
              <w:bottom w:val="nil"/>
              <w:right w:val="nil"/>
            </w:tcBorders>
            <w:tcMar>
              <w:top w:w="0" w:type="dxa"/>
              <w:left w:w="28" w:type="dxa"/>
              <w:bottom w:w="0" w:type="dxa"/>
              <w:right w:w="28" w:type="dxa"/>
            </w:tcMar>
          </w:tcPr>
          <w:p w:rsidR="00833E6C" w:rsidRDefault="00833E6C" w:rsidP="00833E6C">
            <w:pPr>
              <w:widowControl w:val="0"/>
              <w:spacing w:line="240" w:lineRule="auto"/>
              <w:rPr>
                <w:rFonts w:ascii="Times New Roman" w:eastAsia="Times New Roman" w:hAnsi="Times New Roman"/>
                <w:color w:val="000000"/>
                <w:sz w:val="20"/>
                <w:szCs w:val="20"/>
                <w:lang w:eastAsia="ru-RU" w:bidi="ru-RU"/>
              </w:rPr>
            </w:pPr>
          </w:p>
        </w:tc>
        <w:tc>
          <w:tcPr>
            <w:tcW w:w="3513" w:type="dxa"/>
            <w:gridSpan w:val="2"/>
            <w:tcBorders>
              <w:top w:val="nil"/>
              <w:left w:val="nil"/>
              <w:bottom w:val="nil"/>
              <w:right w:val="nil"/>
            </w:tcBorders>
            <w:tcMar>
              <w:top w:w="0" w:type="dxa"/>
              <w:left w:w="28" w:type="dxa"/>
              <w:bottom w:w="0" w:type="dxa"/>
              <w:right w:w="28" w:type="dxa"/>
            </w:tcMar>
            <w:hideMark/>
          </w:tcPr>
          <w:p w:rsidR="00833E6C" w:rsidRDefault="00833E6C" w:rsidP="00833E6C">
            <w:pPr>
              <w:widowControl w:val="0"/>
              <w:spacing w:line="240" w:lineRule="auto"/>
              <w:jc w:val="center"/>
              <w:rPr>
                <w:rFonts w:ascii="Times New Roman" w:eastAsia="Times New Roman" w:hAnsi="Times New Roman"/>
                <w:color w:val="000000"/>
                <w:sz w:val="20"/>
                <w:szCs w:val="20"/>
                <w:lang w:eastAsia="ru-RU" w:bidi="ru-RU"/>
              </w:rPr>
            </w:pPr>
            <w:proofErr w:type="gramStart"/>
            <w:r>
              <w:rPr>
                <w:rFonts w:ascii="Times New Roman" w:eastAsia="Times New Roman" w:hAnsi="Times New Roman"/>
                <w:color w:val="000000"/>
                <w:sz w:val="20"/>
                <w:szCs w:val="20"/>
                <w:lang w:eastAsia="ru-RU" w:bidi="ru-RU"/>
              </w:rPr>
              <w:t>(фамилия, имя, отчество (при наличии)</w:t>
            </w:r>
            <w:proofErr w:type="gramEnd"/>
          </w:p>
        </w:tc>
      </w:tr>
    </w:tbl>
    <w:p w:rsidR="00833E6C" w:rsidRDefault="00833E6C" w:rsidP="00833E6C">
      <w:pPr>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833E6C" w:rsidRDefault="00833E6C" w:rsidP="00833E6C">
      <w:pPr>
        <w:autoSpaceDE w:val="0"/>
        <w:autoSpaceDN w:val="0"/>
        <w:adjustRightInd w:val="0"/>
        <w:spacing w:after="0" w:line="240" w:lineRule="auto"/>
        <w:jc w:val="right"/>
        <w:rPr>
          <w:rFonts w:ascii="Times New Roman" w:eastAsia="Times New Roman" w:hAnsi="Times New Roman"/>
          <w:bCs/>
          <w:color w:val="000000"/>
          <w:sz w:val="4"/>
          <w:szCs w:val="28"/>
          <w:lang w:eastAsia="ru-RU"/>
        </w:rPr>
      </w:pPr>
      <w:r>
        <w:rPr>
          <w:rFonts w:ascii="Times New Roman" w:eastAsia="Times New Roman" w:hAnsi="Times New Roman"/>
          <w:bCs/>
          <w:color w:val="000000"/>
          <w:sz w:val="28"/>
          <w:szCs w:val="28"/>
          <w:lang w:eastAsia="ru-RU"/>
        </w:rPr>
        <w:br w:type="page"/>
      </w:r>
    </w:p>
    <w:p w:rsidR="00833E6C" w:rsidRDefault="00833E6C" w:rsidP="00833E6C">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Приложение № 6</w:t>
      </w:r>
    </w:p>
    <w:p w:rsidR="00833E6C" w:rsidRDefault="00833E6C" w:rsidP="00833E6C">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Административному регламенту</w:t>
      </w:r>
    </w:p>
    <w:p w:rsidR="00833E6C" w:rsidRDefault="00833E6C" w:rsidP="00833E6C">
      <w:pPr>
        <w:spacing w:after="0" w:line="240" w:lineRule="auto"/>
        <w:ind w:left="4536"/>
        <w:jc w:val="right"/>
        <w:rPr>
          <w:rFonts w:ascii="Times New Roman" w:eastAsia="Calibri" w:hAnsi="Times New Roman"/>
          <w:color w:val="000000"/>
          <w:sz w:val="24"/>
          <w:szCs w:val="24"/>
        </w:rPr>
      </w:pPr>
      <w:r>
        <w:rPr>
          <w:rFonts w:ascii="Times New Roman" w:hAnsi="Times New Roman"/>
          <w:sz w:val="24"/>
          <w:szCs w:val="24"/>
        </w:rPr>
        <w:t xml:space="preserve">администрации </w:t>
      </w:r>
      <w:r>
        <w:rPr>
          <w:rFonts w:ascii="Times New Roman" w:hAnsi="Times New Roman"/>
          <w:sz w:val="24"/>
          <w:szCs w:val="24"/>
          <w:lang w:eastAsia="ru-RU"/>
        </w:rPr>
        <w:t xml:space="preserve">Урмарского </w:t>
      </w:r>
      <w:r>
        <w:rPr>
          <w:rFonts w:ascii="Times New Roman" w:hAnsi="Times New Roman"/>
          <w:sz w:val="24"/>
          <w:szCs w:val="24"/>
        </w:rPr>
        <w:t>муниципального округа Чувашской Республики по предоставлению муниципальной услуги</w:t>
      </w:r>
      <w:r>
        <w:rPr>
          <w:rFonts w:ascii="Times New Roman" w:hAnsi="Times New Roman"/>
          <w:color w:val="000000"/>
          <w:sz w:val="24"/>
          <w:szCs w:val="24"/>
          <w:lang w:eastAsia="ru-RU"/>
        </w:rPr>
        <w:t xml:space="preserve"> «Выдача градостроительного плана земельного участка на территории Урмарского муниципального округа Чувашской Республики»</w:t>
      </w:r>
    </w:p>
    <w:p w:rsidR="00833E6C" w:rsidRDefault="00833E6C" w:rsidP="00833E6C">
      <w:pPr>
        <w:spacing w:after="0" w:line="240" w:lineRule="auto"/>
        <w:ind w:left="5387"/>
        <w:jc w:val="right"/>
        <w:rPr>
          <w:rFonts w:ascii="Times New Roman" w:hAnsi="Times New Roman"/>
          <w:color w:val="000000"/>
          <w:sz w:val="24"/>
          <w:szCs w:val="24"/>
        </w:rPr>
      </w:pPr>
    </w:p>
    <w:p w:rsidR="00833E6C" w:rsidRDefault="00833E6C" w:rsidP="00833E6C">
      <w:pPr>
        <w:spacing w:after="0" w:line="240" w:lineRule="auto"/>
        <w:ind w:left="5387"/>
        <w:jc w:val="right"/>
        <w:rPr>
          <w:rFonts w:ascii="Times New Roman" w:hAnsi="Times New Roman"/>
          <w:color w:val="000000"/>
          <w:sz w:val="24"/>
          <w:szCs w:val="24"/>
        </w:rPr>
      </w:pPr>
      <w:r>
        <w:rPr>
          <w:rFonts w:ascii="Times New Roman" w:hAnsi="Times New Roman"/>
          <w:color w:val="000000"/>
          <w:sz w:val="24"/>
          <w:szCs w:val="24"/>
        </w:rPr>
        <w:t>ФОРМА</w:t>
      </w:r>
    </w:p>
    <w:p w:rsidR="00833E6C" w:rsidRDefault="00833E6C" w:rsidP="00833E6C">
      <w:pPr>
        <w:spacing w:after="0" w:line="240" w:lineRule="auto"/>
        <w:ind w:left="5387"/>
        <w:jc w:val="right"/>
        <w:rPr>
          <w:rFonts w:ascii="Times New Roman" w:hAnsi="Times New Roman"/>
          <w:color w:val="000000"/>
          <w:sz w:val="24"/>
          <w:szCs w:val="24"/>
        </w:rPr>
      </w:pPr>
    </w:p>
    <w:p w:rsidR="00833E6C" w:rsidRDefault="00833E6C" w:rsidP="00833E6C">
      <w:pPr>
        <w:spacing w:after="0" w:line="240" w:lineRule="auto"/>
        <w:jc w:val="right"/>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Кому ____________________________________</w:t>
      </w:r>
    </w:p>
    <w:p w:rsidR="00833E6C" w:rsidRDefault="00833E6C" w:rsidP="00833E6C">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proofErr w:type="gramStart"/>
      <w:r>
        <w:rPr>
          <w:rFonts w:ascii="Times New Roman" w:eastAsia="Tahoma" w:hAnsi="Times New Roman"/>
          <w:color w:val="000000"/>
          <w:sz w:val="20"/>
          <w:szCs w:val="20"/>
          <w:lang w:eastAsia="ru-RU" w:bidi="ru-RU"/>
        </w:rPr>
        <w:t>(фамилия, имя, отчество (при наличии) заявителя</w:t>
      </w:r>
      <w:r>
        <w:rPr>
          <w:rFonts w:ascii="Times New Roman" w:eastAsia="Tahoma" w:hAnsi="Times New Roman"/>
          <w:color w:val="000000"/>
          <w:sz w:val="20"/>
          <w:szCs w:val="20"/>
          <w:vertAlign w:val="superscript"/>
          <w:lang w:eastAsia="ru-RU" w:bidi="ru-RU"/>
        </w:rPr>
        <w:footnoteReference w:id="6"/>
      </w:r>
      <w:r>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33E6C" w:rsidRDefault="00833E6C" w:rsidP="00833E6C">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_________________________________________</w:t>
      </w:r>
    </w:p>
    <w:p w:rsidR="00833E6C" w:rsidRDefault="00833E6C" w:rsidP="00833E6C">
      <w:pPr>
        <w:widowControl w:val="0"/>
        <w:spacing w:after="0" w:line="240" w:lineRule="auto"/>
        <w:jc w:val="right"/>
        <w:rPr>
          <w:rFonts w:ascii="Times New Roman" w:eastAsia="Tahoma" w:hAnsi="Times New Roman"/>
          <w:b/>
          <w:color w:val="000000"/>
          <w:sz w:val="20"/>
          <w:szCs w:val="20"/>
          <w:lang w:eastAsia="ru-RU" w:bidi="ru-RU"/>
        </w:rPr>
      </w:pPr>
      <w:r>
        <w:rPr>
          <w:rFonts w:ascii="Times New Roman" w:eastAsia="Tahoma" w:hAnsi="Times New Roman"/>
          <w:color w:val="000000"/>
          <w:sz w:val="20"/>
          <w:szCs w:val="20"/>
          <w:lang w:eastAsia="ru-RU" w:bidi="ru-RU"/>
        </w:rPr>
        <w:t>почтовый индекс и адрес, телефон, адрес электронной почты)</w:t>
      </w:r>
    </w:p>
    <w:p w:rsidR="00833E6C" w:rsidRDefault="00833E6C" w:rsidP="00833E6C">
      <w:pPr>
        <w:widowControl w:val="0"/>
        <w:spacing w:after="0" w:line="240" w:lineRule="auto"/>
        <w:jc w:val="right"/>
        <w:rPr>
          <w:rFonts w:ascii="Times New Roman" w:eastAsia="Tahoma" w:hAnsi="Times New Roman"/>
          <w:b/>
          <w:color w:val="000000"/>
          <w:sz w:val="28"/>
          <w:szCs w:val="28"/>
          <w:lang w:eastAsia="ru-RU" w:bidi="ru-RU"/>
        </w:rPr>
      </w:pPr>
    </w:p>
    <w:p w:rsidR="00833E6C" w:rsidRDefault="00833E6C" w:rsidP="00833E6C">
      <w:pPr>
        <w:widowControl w:val="0"/>
        <w:spacing w:after="0" w:line="240" w:lineRule="auto"/>
        <w:jc w:val="right"/>
        <w:rPr>
          <w:rFonts w:ascii="Times New Roman" w:eastAsia="Tahoma" w:hAnsi="Times New Roman"/>
          <w:b/>
          <w:color w:val="000000"/>
          <w:sz w:val="28"/>
          <w:szCs w:val="28"/>
          <w:lang w:eastAsia="ru-RU" w:bidi="ru-RU"/>
        </w:rPr>
      </w:pPr>
    </w:p>
    <w:p w:rsidR="00833E6C" w:rsidRDefault="00833E6C" w:rsidP="00833E6C">
      <w:pPr>
        <w:widowControl w:val="0"/>
        <w:spacing w:after="0" w:line="240" w:lineRule="auto"/>
        <w:jc w:val="center"/>
        <w:rPr>
          <w:rFonts w:ascii="Times New Roman" w:eastAsia="Tahoma" w:hAnsi="Times New Roman"/>
          <w:b/>
          <w:color w:val="000000"/>
          <w:sz w:val="24"/>
          <w:szCs w:val="24"/>
          <w:lang w:eastAsia="ru-RU" w:bidi="ru-RU"/>
        </w:rPr>
      </w:pPr>
      <w:proofErr w:type="gramStart"/>
      <w:r>
        <w:rPr>
          <w:rFonts w:ascii="Times New Roman" w:eastAsia="Tahoma" w:hAnsi="Times New Roman"/>
          <w:b/>
          <w:color w:val="000000"/>
          <w:sz w:val="24"/>
          <w:szCs w:val="24"/>
          <w:lang w:eastAsia="ru-RU" w:bidi="ru-RU"/>
        </w:rPr>
        <w:t>Р</w:t>
      </w:r>
      <w:proofErr w:type="gramEnd"/>
      <w:r>
        <w:rPr>
          <w:rFonts w:ascii="Times New Roman" w:eastAsia="Tahoma" w:hAnsi="Times New Roman"/>
          <w:b/>
          <w:color w:val="000000"/>
          <w:sz w:val="24"/>
          <w:szCs w:val="24"/>
          <w:lang w:eastAsia="ru-RU" w:bidi="ru-RU"/>
        </w:rPr>
        <w:t xml:space="preserve"> Е Ш Е Н И Е</w:t>
      </w:r>
      <w:r>
        <w:rPr>
          <w:rFonts w:ascii="Times New Roman" w:eastAsia="Tahoma" w:hAnsi="Times New Roman"/>
          <w:b/>
          <w:color w:val="000000"/>
          <w:sz w:val="24"/>
          <w:szCs w:val="24"/>
          <w:lang w:eastAsia="ru-RU" w:bidi="ru-RU"/>
        </w:rPr>
        <w:br/>
      </w:r>
      <w:r>
        <w:rPr>
          <w:rFonts w:ascii="Times New Roman" w:eastAsia="Tahoma" w:hAnsi="Times New Roman"/>
          <w:b/>
          <w:bCs/>
          <w:color w:val="000000"/>
          <w:sz w:val="24"/>
          <w:szCs w:val="24"/>
          <w:lang w:eastAsia="ru-RU" w:bidi="ru-RU"/>
        </w:rPr>
        <w:t>об отказе в выдаче дубликата градостроительного плана земельного участка</w:t>
      </w:r>
    </w:p>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p>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__________________________________________________________________________________________________________________________________________________________</w:t>
      </w:r>
    </w:p>
    <w:p w:rsidR="00833E6C" w:rsidRDefault="00833E6C" w:rsidP="00833E6C">
      <w:pPr>
        <w:widowControl w:val="0"/>
        <w:spacing w:after="0" w:line="240" w:lineRule="auto"/>
        <w:jc w:val="both"/>
        <w:rPr>
          <w:rFonts w:ascii="Times New Roman" w:eastAsia="Tahoma" w:hAnsi="Times New Roman"/>
          <w:color w:val="000000"/>
          <w:sz w:val="20"/>
          <w:szCs w:val="20"/>
          <w:lang w:eastAsia="ru-RU" w:bidi="ru-RU"/>
        </w:rPr>
      </w:pPr>
      <w:r>
        <w:rPr>
          <w:rFonts w:ascii="Times New Roman" w:eastAsia="Tahoma" w:hAnsi="Times New Roman"/>
          <w:color w:val="000000"/>
          <w:sz w:val="24"/>
          <w:szCs w:val="24"/>
          <w:lang w:eastAsia="ru-RU" w:bidi="ru-RU"/>
        </w:rPr>
        <w:t xml:space="preserve"> </w:t>
      </w:r>
      <w:r>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p>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по результатам рассмотрения заявления </w:t>
      </w:r>
      <w:r>
        <w:rPr>
          <w:rFonts w:ascii="Times New Roman" w:eastAsia="Tahoma" w:hAnsi="Times New Roman"/>
          <w:bCs/>
          <w:color w:val="000000"/>
          <w:sz w:val="24"/>
          <w:szCs w:val="24"/>
          <w:lang w:eastAsia="ru-RU" w:bidi="ru-RU"/>
        </w:rPr>
        <w:t xml:space="preserve">о выдаче дубликата градостроительного плана земельного участка </w:t>
      </w:r>
      <w:proofErr w:type="gramStart"/>
      <w:r>
        <w:rPr>
          <w:rFonts w:ascii="Times New Roman" w:eastAsia="Tahoma" w:hAnsi="Times New Roman"/>
          <w:color w:val="000000"/>
          <w:sz w:val="24"/>
          <w:szCs w:val="24"/>
          <w:lang w:eastAsia="ru-RU" w:bidi="ru-RU"/>
        </w:rPr>
        <w:t>от</w:t>
      </w:r>
      <w:proofErr w:type="gramEnd"/>
      <w:r>
        <w:rPr>
          <w:rFonts w:ascii="Times New Roman" w:eastAsia="Tahoma" w:hAnsi="Times New Roman"/>
          <w:color w:val="000000"/>
          <w:sz w:val="24"/>
          <w:szCs w:val="24"/>
          <w:lang w:eastAsia="ru-RU" w:bidi="ru-RU"/>
        </w:rPr>
        <w:t> ______________ № _________________ принято решение об отказе</w:t>
      </w:r>
    </w:p>
    <w:p w:rsidR="00833E6C" w:rsidRDefault="00833E6C" w:rsidP="00833E6C">
      <w:pPr>
        <w:widowControl w:val="0"/>
        <w:spacing w:after="0" w:line="240" w:lineRule="auto"/>
        <w:jc w:val="both"/>
        <w:rPr>
          <w:rFonts w:ascii="Times New Roman" w:eastAsia="Tahoma" w:hAnsi="Times New Roman"/>
          <w:color w:val="000000"/>
          <w:sz w:val="20"/>
          <w:szCs w:val="20"/>
          <w:lang w:eastAsia="ru-RU" w:bidi="ru-RU"/>
        </w:rPr>
      </w:pPr>
      <w:r>
        <w:rPr>
          <w:rFonts w:ascii="Times New Roman" w:eastAsia="Tahoma" w:hAnsi="Times New Roman"/>
          <w:color w:val="000000"/>
          <w:sz w:val="24"/>
          <w:szCs w:val="24"/>
          <w:lang w:eastAsia="ru-RU" w:bidi="ru-RU"/>
        </w:rPr>
        <w:t xml:space="preserve"> </w:t>
      </w:r>
      <w:r>
        <w:rPr>
          <w:rFonts w:ascii="Times New Roman" w:eastAsia="Tahoma" w:hAnsi="Times New Roman"/>
          <w:color w:val="000000"/>
          <w:sz w:val="20"/>
          <w:szCs w:val="20"/>
          <w:lang w:eastAsia="ru-RU" w:bidi="ru-RU"/>
        </w:rPr>
        <w:t>(дата и номер регистрации)</w:t>
      </w:r>
    </w:p>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в выдаче дубликата градостроительного плана земельного участка. </w:t>
      </w:r>
    </w:p>
    <w:p w:rsidR="00833E6C" w:rsidRDefault="00833E6C" w:rsidP="00833E6C">
      <w:pPr>
        <w:widowControl w:val="0"/>
        <w:spacing w:after="0" w:line="240" w:lineRule="auto"/>
        <w:jc w:val="both"/>
        <w:rPr>
          <w:rFonts w:ascii="Times New Roman" w:eastAsia="Tahoma" w:hAnsi="Times New Roman"/>
          <w:i/>
          <w:color w:val="000000"/>
          <w:sz w:val="24"/>
          <w:szCs w:val="24"/>
          <w:lang w:eastAsia="ru-RU" w:bidi="ru-RU"/>
        </w:rPr>
      </w:pP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2"/>
        <w:gridCol w:w="4680"/>
        <w:gridCol w:w="3688"/>
      </w:tblGrid>
      <w:tr w:rsidR="00833E6C" w:rsidTr="00833E6C">
        <w:trPr>
          <w:trHeight w:val="871"/>
        </w:trPr>
        <w:tc>
          <w:tcPr>
            <w:tcW w:w="1201"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 пункта </w:t>
            </w:r>
            <w:proofErr w:type="spellStart"/>
            <w:r>
              <w:rPr>
                <w:rFonts w:ascii="Times New Roman" w:eastAsia="Tahoma" w:hAnsi="Times New Roman"/>
                <w:color w:val="000000"/>
                <w:sz w:val="24"/>
                <w:szCs w:val="24"/>
                <w:lang w:eastAsia="ru-RU" w:bidi="ru-RU"/>
              </w:rPr>
              <w:t>Админи-стратив-ного</w:t>
            </w:r>
            <w:proofErr w:type="spellEnd"/>
            <w:r>
              <w:rPr>
                <w:rFonts w:ascii="Times New Roman" w:eastAsia="Tahoma" w:hAnsi="Times New Roman"/>
                <w:color w:val="000000"/>
                <w:sz w:val="24"/>
                <w:szCs w:val="24"/>
                <w:lang w:eastAsia="ru-RU" w:bidi="ru-RU"/>
              </w:rPr>
              <w:t xml:space="preserve"> </w:t>
            </w:r>
            <w:proofErr w:type="spellStart"/>
            <w:proofErr w:type="gramStart"/>
            <w:r>
              <w:rPr>
                <w:rFonts w:ascii="Times New Roman" w:eastAsia="Tahoma" w:hAnsi="Times New Roman"/>
                <w:color w:val="000000"/>
                <w:sz w:val="24"/>
                <w:szCs w:val="24"/>
                <w:lang w:eastAsia="ru-RU" w:bidi="ru-RU"/>
              </w:rPr>
              <w:t>регламен</w:t>
            </w:r>
            <w:proofErr w:type="spellEnd"/>
            <w:r>
              <w:rPr>
                <w:rFonts w:ascii="Times New Roman" w:eastAsia="Tahoma" w:hAnsi="Times New Roman"/>
                <w:color w:val="000000"/>
                <w:sz w:val="24"/>
                <w:szCs w:val="24"/>
                <w:lang w:eastAsia="ru-RU" w:bidi="ru-RU"/>
              </w:rPr>
              <w:t>-та</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Разъяснение причин отказа в выдаче дубликата градостроительного плана земельного участка</w:t>
            </w:r>
          </w:p>
        </w:tc>
      </w:tr>
      <w:tr w:rsidR="00833E6C" w:rsidTr="00833E6C">
        <w:trPr>
          <w:trHeight w:val="1051"/>
        </w:trPr>
        <w:tc>
          <w:tcPr>
            <w:tcW w:w="1201"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пункт 2.20</w:t>
            </w:r>
          </w:p>
        </w:tc>
        <w:tc>
          <w:tcPr>
            <w:tcW w:w="4678"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несоответствие заявителя кругу лиц, указанных в пункте 1.3-1.4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i/>
                <w:color w:val="000000"/>
                <w:sz w:val="24"/>
                <w:szCs w:val="24"/>
                <w:lang w:eastAsia="ru-RU" w:bidi="ru-RU"/>
              </w:rPr>
            </w:pPr>
            <w:r>
              <w:rPr>
                <w:rFonts w:ascii="Times New Roman" w:eastAsia="Tahoma" w:hAnsi="Times New Roman"/>
                <w:i/>
                <w:color w:val="000000"/>
                <w:sz w:val="24"/>
                <w:szCs w:val="24"/>
                <w:lang w:eastAsia="ru-RU" w:bidi="ru-RU"/>
              </w:rPr>
              <w:t>Указываются основания такого вывода</w:t>
            </w:r>
          </w:p>
        </w:tc>
      </w:tr>
    </w:tbl>
    <w:p w:rsidR="00833E6C" w:rsidRDefault="00833E6C" w:rsidP="00833E6C">
      <w:pPr>
        <w:widowControl w:val="0"/>
        <w:spacing w:after="0" w:line="240" w:lineRule="auto"/>
        <w:ind w:firstLine="708"/>
        <w:jc w:val="both"/>
        <w:rPr>
          <w:rFonts w:ascii="Times New Roman" w:eastAsia="Times New Roman" w:hAnsi="Times New Roman"/>
          <w:color w:val="000000"/>
          <w:sz w:val="24"/>
          <w:szCs w:val="24"/>
          <w:lang w:eastAsia="ru-RU"/>
        </w:rPr>
      </w:pPr>
    </w:p>
    <w:p w:rsidR="00833E6C" w:rsidRDefault="00833E6C" w:rsidP="00833E6C">
      <w:pPr>
        <w:widowControl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 вправе повторно обратиться с заявлением </w:t>
      </w:r>
      <w:r>
        <w:rPr>
          <w:rFonts w:ascii="Times New Roman" w:eastAsia="Times New Roman" w:hAnsi="Times New Roman"/>
          <w:bCs/>
          <w:color w:val="000000"/>
          <w:sz w:val="24"/>
          <w:szCs w:val="24"/>
          <w:lang w:eastAsia="ru-RU"/>
        </w:rPr>
        <w:t xml:space="preserve">о выдаче дубликата градостроительного плана земельного участка </w:t>
      </w:r>
      <w:r>
        <w:rPr>
          <w:rFonts w:ascii="Times New Roman" w:eastAsia="Times New Roman" w:hAnsi="Times New Roman"/>
          <w:color w:val="000000"/>
          <w:sz w:val="24"/>
          <w:szCs w:val="24"/>
          <w:lang w:eastAsia="ru-RU"/>
        </w:rPr>
        <w:t>после устранения указанного нарушения.</w:t>
      </w:r>
    </w:p>
    <w:p w:rsidR="00833E6C" w:rsidRDefault="00833E6C" w:rsidP="00833E6C">
      <w:pPr>
        <w:widowControl w:val="0"/>
        <w:spacing w:after="0" w:line="240" w:lineRule="auto"/>
        <w:ind w:firstLine="708"/>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Данный отказ может быть обжалован в досудебном порядке путем направления жалобы в __________________________________________________, а также в судебном </w:t>
      </w:r>
      <w:r>
        <w:rPr>
          <w:rFonts w:ascii="Times New Roman" w:eastAsia="Times New Roman" w:hAnsi="Times New Roman"/>
          <w:color w:val="000000"/>
          <w:sz w:val="24"/>
          <w:szCs w:val="24"/>
          <w:lang w:eastAsia="ru-RU"/>
        </w:rPr>
        <w:lastRenderedPageBreak/>
        <w:t>порядке.</w:t>
      </w:r>
      <w:proofErr w:type="gramEnd"/>
    </w:p>
    <w:p w:rsidR="00833E6C" w:rsidRDefault="00833E6C" w:rsidP="00833E6C">
      <w:pPr>
        <w:widowControl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Дополнительно информируем:_______________________________________</w:t>
      </w:r>
      <w:r>
        <w:rPr>
          <w:rFonts w:ascii="Times New Roman" w:eastAsia="Times New Roman" w:hAnsi="Times New Roman"/>
          <w:color w:val="000000"/>
          <w:sz w:val="24"/>
          <w:szCs w:val="24"/>
          <w:lang w:eastAsia="ru-RU"/>
        </w:rPr>
        <w:br/>
        <w:t xml:space="preserve">______________________________________________________________________. </w:t>
      </w:r>
    </w:p>
    <w:p w:rsidR="00833E6C" w:rsidRDefault="00833E6C" w:rsidP="00833E6C">
      <w:pPr>
        <w:widowControl w:val="0"/>
        <w:spacing w:after="0" w:line="240" w:lineRule="auto"/>
        <w:ind w:firstLine="7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833E6C" w:rsidRDefault="00833E6C" w:rsidP="00833E6C">
      <w:pPr>
        <w:widowControl w:val="0"/>
        <w:spacing w:after="0" w:line="240" w:lineRule="auto"/>
        <w:ind w:firstLine="708"/>
        <w:jc w:val="center"/>
        <w:rPr>
          <w:rFonts w:ascii="Times New Roman" w:eastAsia="Times New Roman" w:hAnsi="Times New Roman"/>
          <w:color w:val="000000"/>
          <w:sz w:val="24"/>
          <w:szCs w:val="24"/>
          <w:lang w:eastAsia="ru-RU"/>
        </w:rPr>
      </w:pPr>
    </w:p>
    <w:p w:rsidR="00833E6C" w:rsidRDefault="00833E6C" w:rsidP="00833E6C">
      <w:pPr>
        <w:widowControl w:val="0"/>
        <w:spacing w:after="0" w:line="240" w:lineRule="auto"/>
        <w:ind w:firstLine="708"/>
        <w:jc w:val="center"/>
        <w:rPr>
          <w:rFonts w:ascii="Times New Roman" w:eastAsia="Times New Roman" w:hAnsi="Times New Roman"/>
          <w:color w:val="000000"/>
          <w:sz w:val="24"/>
          <w:szCs w:val="24"/>
          <w:lang w:eastAsia="ru-RU"/>
        </w:rPr>
      </w:pPr>
    </w:p>
    <w:tbl>
      <w:tblPr>
        <w:tblW w:w="9390" w:type="dxa"/>
        <w:tblLayout w:type="fixed"/>
        <w:tblCellMar>
          <w:left w:w="28" w:type="dxa"/>
          <w:right w:w="28" w:type="dxa"/>
        </w:tblCellMar>
        <w:tblLook w:val="04A0" w:firstRow="1" w:lastRow="0" w:firstColumn="1" w:lastColumn="0" w:noHBand="0" w:noVBand="1"/>
      </w:tblPr>
      <w:tblGrid>
        <w:gridCol w:w="3122"/>
        <w:gridCol w:w="283"/>
        <w:gridCol w:w="2270"/>
        <w:gridCol w:w="283"/>
        <w:gridCol w:w="3432"/>
      </w:tblGrid>
      <w:tr w:rsidR="00833E6C" w:rsidTr="00833E6C">
        <w:tc>
          <w:tcPr>
            <w:tcW w:w="3119" w:type="dxa"/>
            <w:tcBorders>
              <w:top w:val="nil"/>
              <w:left w:val="nil"/>
              <w:bottom w:val="single" w:sz="4" w:space="0" w:color="auto"/>
              <w:right w:val="nil"/>
            </w:tcBorders>
            <w:vAlign w:val="bottom"/>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p>
        </w:tc>
        <w:tc>
          <w:tcPr>
            <w:tcW w:w="283" w:type="dxa"/>
            <w:vAlign w:val="bottom"/>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p>
        </w:tc>
        <w:tc>
          <w:tcPr>
            <w:tcW w:w="283" w:type="dxa"/>
            <w:vAlign w:val="bottom"/>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p>
        </w:tc>
      </w:tr>
      <w:tr w:rsidR="00833E6C" w:rsidTr="00833E6C">
        <w:tc>
          <w:tcPr>
            <w:tcW w:w="3119" w:type="dxa"/>
            <w:hideMark/>
          </w:tcPr>
          <w:p w:rsidR="00833E6C" w:rsidRDefault="00833E6C" w:rsidP="00833E6C">
            <w:pPr>
              <w:widowControl w:val="0"/>
              <w:spacing w:after="0" w:line="240" w:lineRule="auto"/>
              <w:jc w:val="center"/>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(должность)</w:t>
            </w:r>
          </w:p>
        </w:tc>
        <w:tc>
          <w:tcPr>
            <w:tcW w:w="283" w:type="dxa"/>
          </w:tcPr>
          <w:p w:rsidR="00833E6C" w:rsidRDefault="00833E6C" w:rsidP="00833E6C">
            <w:pPr>
              <w:widowControl w:val="0"/>
              <w:spacing w:after="0" w:line="240" w:lineRule="auto"/>
              <w:rPr>
                <w:rFonts w:ascii="Times New Roman" w:eastAsia="Tahoma" w:hAnsi="Times New Roman"/>
                <w:color w:val="000000"/>
                <w:sz w:val="20"/>
                <w:szCs w:val="20"/>
                <w:lang w:eastAsia="ru-RU" w:bidi="ru-RU"/>
              </w:rPr>
            </w:pPr>
          </w:p>
        </w:tc>
        <w:tc>
          <w:tcPr>
            <w:tcW w:w="2269" w:type="dxa"/>
            <w:hideMark/>
          </w:tcPr>
          <w:p w:rsidR="00833E6C" w:rsidRDefault="00833E6C" w:rsidP="00833E6C">
            <w:pPr>
              <w:widowControl w:val="0"/>
              <w:spacing w:after="0" w:line="240" w:lineRule="auto"/>
              <w:jc w:val="center"/>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(подпись)</w:t>
            </w:r>
          </w:p>
        </w:tc>
        <w:tc>
          <w:tcPr>
            <w:tcW w:w="283" w:type="dxa"/>
          </w:tcPr>
          <w:p w:rsidR="00833E6C" w:rsidRDefault="00833E6C" w:rsidP="00833E6C">
            <w:pPr>
              <w:widowControl w:val="0"/>
              <w:spacing w:after="0" w:line="240" w:lineRule="auto"/>
              <w:rPr>
                <w:rFonts w:ascii="Times New Roman" w:eastAsia="Tahoma" w:hAnsi="Times New Roman"/>
                <w:color w:val="000000"/>
                <w:sz w:val="20"/>
                <w:szCs w:val="20"/>
                <w:lang w:eastAsia="ru-RU" w:bidi="ru-RU"/>
              </w:rPr>
            </w:pPr>
          </w:p>
        </w:tc>
        <w:tc>
          <w:tcPr>
            <w:tcW w:w="3430" w:type="dxa"/>
            <w:hideMark/>
          </w:tcPr>
          <w:p w:rsidR="00833E6C" w:rsidRDefault="00833E6C" w:rsidP="00833E6C">
            <w:pPr>
              <w:widowControl w:val="0"/>
              <w:spacing w:after="0" w:line="240" w:lineRule="auto"/>
              <w:jc w:val="center"/>
              <w:rPr>
                <w:rFonts w:ascii="Times New Roman" w:eastAsia="Tahoma" w:hAnsi="Times New Roman"/>
                <w:color w:val="000000"/>
                <w:sz w:val="20"/>
                <w:szCs w:val="20"/>
                <w:lang w:eastAsia="ru-RU" w:bidi="ru-RU"/>
              </w:rPr>
            </w:pPr>
            <w:proofErr w:type="gramStart"/>
            <w:r>
              <w:rPr>
                <w:rFonts w:ascii="Times New Roman" w:eastAsia="Tahoma" w:hAnsi="Times New Roman"/>
                <w:color w:val="000000"/>
                <w:sz w:val="20"/>
                <w:szCs w:val="20"/>
                <w:lang w:eastAsia="ru-RU" w:bidi="ru-RU"/>
              </w:rPr>
              <w:t>(фамилия, имя, отчество (при наличии)</w:t>
            </w:r>
            <w:proofErr w:type="gramEnd"/>
          </w:p>
        </w:tc>
      </w:tr>
    </w:tbl>
    <w:p w:rsidR="00833E6C" w:rsidRDefault="00833E6C" w:rsidP="00833E6C">
      <w:pPr>
        <w:widowControl w:val="0"/>
        <w:spacing w:before="120" w:after="0" w:line="240" w:lineRule="auto"/>
        <w:rPr>
          <w:rFonts w:ascii="Times New Roman" w:eastAsia="Tahoma" w:hAnsi="Times New Roman"/>
          <w:color w:val="000000"/>
          <w:sz w:val="24"/>
          <w:szCs w:val="24"/>
          <w:lang w:eastAsia="ru-RU" w:bidi="ru-RU"/>
        </w:rPr>
      </w:pPr>
    </w:p>
    <w:p w:rsidR="00833E6C" w:rsidRDefault="00833E6C" w:rsidP="00833E6C">
      <w:pPr>
        <w:widowControl w:val="0"/>
        <w:spacing w:before="120"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Дата</w:t>
      </w:r>
    </w:p>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br w:type="page"/>
      </w:r>
    </w:p>
    <w:p w:rsidR="00833E6C" w:rsidRDefault="00833E6C" w:rsidP="00833E6C">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Приложение № 7</w:t>
      </w:r>
    </w:p>
    <w:p w:rsidR="00833E6C" w:rsidRDefault="00833E6C" w:rsidP="00833E6C">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Административному регламенту</w:t>
      </w:r>
    </w:p>
    <w:p w:rsidR="00833E6C" w:rsidRDefault="00833E6C" w:rsidP="00833E6C">
      <w:pPr>
        <w:spacing w:after="0" w:line="240" w:lineRule="auto"/>
        <w:ind w:left="4536"/>
        <w:jc w:val="right"/>
        <w:rPr>
          <w:rFonts w:ascii="Times New Roman" w:eastAsia="Calibri" w:hAnsi="Times New Roman"/>
          <w:color w:val="000000"/>
          <w:sz w:val="24"/>
          <w:szCs w:val="24"/>
        </w:rPr>
      </w:pPr>
      <w:r>
        <w:rPr>
          <w:rFonts w:ascii="Times New Roman" w:hAnsi="Times New Roman"/>
          <w:sz w:val="24"/>
          <w:szCs w:val="24"/>
        </w:rPr>
        <w:t xml:space="preserve">администрации </w:t>
      </w:r>
      <w:r>
        <w:rPr>
          <w:rFonts w:ascii="Times New Roman" w:hAnsi="Times New Roman"/>
          <w:sz w:val="24"/>
          <w:szCs w:val="24"/>
          <w:lang w:eastAsia="ru-RU"/>
        </w:rPr>
        <w:t xml:space="preserve">Урмарского </w:t>
      </w:r>
      <w:r>
        <w:rPr>
          <w:rFonts w:ascii="Times New Roman" w:hAnsi="Times New Roman"/>
          <w:sz w:val="24"/>
          <w:szCs w:val="24"/>
        </w:rPr>
        <w:t>муниципального округа Чувашской Республики по предоставлению муниципальной услуги</w:t>
      </w:r>
      <w:r>
        <w:rPr>
          <w:rFonts w:ascii="Times New Roman" w:hAnsi="Times New Roman"/>
          <w:color w:val="000000"/>
          <w:sz w:val="24"/>
          <w:szCs w:val="24"/>
          <w:lang w:eastAsia="ru-RU"/>
        </w:rPr>
        <w:t xml:space="preserve"> «Выдача градостроительного плана земельного участка на территории Урмарского муниципального округа Чувашской Республики»</w:t>
      </w:r>
    </w:p>
    <w:p w:rsidR="00833E6C" w:rsidRDefault="00833E6C" w:rsidP="00833E6C">
      <w:pPr>
        <w:widowControl w:val="0"/>
        <w:autoSpaceDE w:val="0"/>
        <w:autoSpaceDN w:val="0"/>
        <w:spacing w:after="0" w:line="240" w:lineRule="auto"/>
        <w:rPr>
          <w:rFonts w:ascii="Times New Roman" w:eastAsia="Tahoma" w:hAnsi="Times New Roman"/>
          <w:bCs/>
          <w:color w:val="000000"/>
          <w:sz w:val="24"/>
          <w:szCs w:val="24"/>
          <w:lang w:eastAsia="ru-RU" w:bidi="ru-RU"/>
        </w:rPr>
      </w:pPr>
    </w:p>
    <w:p w:rsidR="00833E6C" w:rsidRDefault="00833E6C" w:rsidP="00833E6C">
      <w:pPr>
        <w:widowControl w:val="0"/>
        <w:autoSpaceDE w:val="0"/>
        <w:autoSpaceDN w:val="0"/>
        <w:spacing w:after="0" w:line="240" w:lineRule="auto"/>
        <w:jc w:val="right"/>
        <w:rPr>
          <w:rFonts w:ascii="Times New Roman" w:eastAsia="Tahoma" w:hAnsi="Times New Roman"/>
          <w:bCs/>
          <w:color w:val="000000"/>
          <w:sz w:val="24"/>
          <w:szCs w:val="24"/>
          <w:lang w:eastAsia="ru-RU" w:bidi="ru-RU"/>
        </w:rPr>
      </w:pPr>
      <w:r>
        <w:rPr>
          <w:rFonts w:ascii="Times New Roman" w:eastAsia="Tahoma" w:hAnsi="Times New Roman"/>
          <w:bCs/>
          <w:color w:val="000000"/>
          <w:sz w:val="24"/>
          <w:szCs w:val="24"/>
          <w:lang w:eastAsia="ru-RU" w:bidi="ru-RU"/>
        </w:rPr>
        <w:t>ФОРМА</w:t>
      </w:r>
    </w:p>
    <w:p w:rsidR="00833E6C" w:rsidRDefault="00833E6C" w:rsidP="00833E6C">
      <w:pPr>
        <w:widowControl w:val="0"/>
        <w:autoSpaceDE w:val="0"/>
        <w:autoSpaceDN w:val="0"/>
        <w:spacing w:after="0" w:line="240" w:lineRule="auto"/>
        <w:jc w:val="right"/>
        <w:rPr>
          <w:rFonts w:ascii="Times New Roman" w:eastAsia="Tahoma" w:hAnsi="Times New Roman"/>
          <w:bCs/>
          <w:color w:val="000000"/>
          <w:sz w:val="24"/>
          <w:szCs w:val="24"/>
          <w:lang w:eastAsia="ru-RU" w:bidi="ru-RU"/>
        </w:rPr>
      </w:pPr>
    </w:p>
    <w:p w:rsidR="00833E6C" w:rsidRDefault="00833E6C" w:rsidP="00833E6C">
      <w:pPr>
        <w:widowControl w:val="0"/>
        <w:autoSpaceDE w:val="0"/>
        <w:autoSpaceDN w:val="0"/>
        <w:spacing w:after="0" w:line="240" w:lineRule="auto"/>
        <w:jc w:val="center"/>
        <w:rPr>
          <w:rFonts w:ascii="Times New Roman" w:eastAsia="Tahoma" w:hAnsi="Times New Roman"/>
          <w:b/>
          <w:bCs/>
          <w:color w:val="000000"/>
          <w:sz w:val="24"/>
          <w:szCs w:val="24"/>
          <w:lang w:eastAsia="ru-RU" w:bidi="ru-RU"/>
        </w:rPr>
      </w:pPr>
      <w:r>
        <w:rPr>
          <w:rFonts w:ascii="Times New Roman" w:eastAsia="Tahoma" w:hAnsi="Times New Roman"/>
          <w:b/>
          <w:bCs/>
          <w:color w:val="000000"/>
          <w:sz w:val="24"/>
          <w:szCs w:val="24"/>
          <w:lang w:eastAsia="ru-RU" w:bidi="ru-RU"/>
        </w:rPr>
        <w:t>З А Я В Л Е Н И Е</w:t>
      </w:r>
    </w:p>
    <w:p w:rsidR="00833E6C" w:rsidRDefault="00833E6C" w:rsidP="00833E6C">
      <w:pPr>
        <w:widowControl w:val="0"/>
        <w:autoSpaceDE w:val="0"/>
        <w:autoSpaceDN w:val="0"/>
        <w:spacing w:after="0" w:line="240" w:lineRule="auto"/>
        <w:jc w:val="center"/>
        <w:rPr>
          <w:rFonts w:ascii="Times New Roman" w:eastAsia="Tahoma" w:hAnsi="Times New Roman"/>
          <w:b/>
          <w:bCs/>
          <w:color w:val="000000"/>
          <w:sz w:val="24"/>
          <w:szCs w:val="24"/>
          <w:lang w:eastAsia="ru-RU" w:bidi="ru-RU"/>
        </w:rPr>
      </w:pPr>
      <w:r>
        <w:rPr>
          <w:rFonts w:ascii="Times New Roman" w:eastAsia="Tahoma" w:hAnsi="Times New Roman"/>
          <w:b/>
          <w:bCs/>
          <w:color w:val="000000"/>
          <w:sz w:val="24"/>
          <w:szCs w:val="24"/>
          <w:lang w:eastAsia="ru-RU" w:bidi="ru-RU"/>
        </w:rPr>
        <w:t>об оставлении заявления о выдаче градостроительного плана земельного участка без рассмотрения</w:t>
      </w:r>
    </w:p>
    <w:p w:rsidR="00833E6C" w:rsidRDefault="00833E6C" w:rsidP="00833E6C">
      <w:pPr>
        <w:widowControl w:val="0"/>
        <w:autoSpaceDE w:val="0"/>
        <w:autoSpaceDN w:val="0"/>
        <w:spacing w:after="0" w:line="240" w:lineRule="auto"/>
        <w:jc w:val="center"/>
        <w:rPr>
          <w:rFonts w:ascii="Times New Roman" w:eastAsia="Tahoma" w:hAnsi="Times New Roman"/>
          <w:b/>
          <w:color w:val="000000"/>
          <w:sz w:val="24"/>
          <w:szCs w:val="24"/>
          <w:lang w:eastAsia="ru-RU" w:bidi="ru-RU"/>
        </w:rPr>
      </w:pPr>
    </w:p>
    <w:p w:rsidR="00833E6C" w:rsidRDefault="00833E6C" w:rsidP="00833E6C">
      <w:pPr>
        <w:widowControl w:val="0"/>
        <w:autoSpaceDE w:val="0"/>
        <w:autoSpaceDN w:val="0"/>
        <w:spacing w:after="0" w:line="240" w:lineRule="auto"/>
        <w:jc w:val="right"/>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«__» __________ 20___ г.</w:t>
      </w:r>
    </w:p>
    <w:p w:rsidR="00833E6C" w:rsidRDefault="00833E6C" w:rsidP="00833E6C">
      <w:pPr>
        <w:widowControl w:val="0"/>
        <w:autoSpaceDE w:val="0"/>
        <w:autoSpaceDN w:val="0"/>
        <w:spacing w:after="0" w:line="240" w:lineRule="auto"/>
        <w:jc w:val="right"/>
        <w:rPr>
          <w:rFonts w:ascii="Times New Roman" w:eastAsia="Tahoma" w:hAnsi="Times New Roman"/>
          <w:color w:val="000000"/>
          <w:sz w:val="24"/>
          <w:szCs w:val="24"/>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33E6C" w:rsidTr="00833E6C">
        <w:trPr>
          <w:trHeight w:val="165"/>
        </w:trPr>
        <w:tc>
          <w:tcPr>
            <w:tcW w:w="9464" w:type="dxa"/>
            <w:tcBorders>
              <w:top w:val="nil"/>
              <w:left w:val="nil"/>
              <w:bottom w:val="single" w:sz="4" w:space="0" w:color="auto"/>
              <w:right w:val="nil"/>
            </w:tcBorders>
          </w:tcPr>
          <w:p w:rsidR="00833E6C" w:rsidRDefault="00833E6C" w:rsidP="00833E6C">
            <w:pPr>
              <w:widowControl w:val="0"/>
              <w:autoSpaceDE w:val="0"/>
              <w:autoSpaceDN w:val="0"/>
              <w:spacing w:after="0" w:line="240" w:lineRule="auto"/>
              <w:jc w:val="right"/>
              <w:rPr>
                <w:rFonts w:ascii="Times New Roman" w:eastAsia="Tahoma" w:hAnsi="Times New Roman"/>
                <w:color w:val="000000"/>
                <w:sz w:val="24"/>
                <w:szCs w:val="24"/>
                <w:lang w:eastAsia="ru-RU" w:bidi="ru-RU"/>
              </w:rPr>
            </w:pPr>
          </w:p>
        </w:tc>
      </w:tr>
      <w:tr w:rsidR="00833E6C" w:rsidTr="00833E6C">
        <w:trPr>
          <w:trHeight w:val="126"/>
        </w:trPr>
        <w:tc>
          <w:tcPr>
            <w:tcW w:w="9464" w:type="dxa"/>
            <w:tcBorders>
              <w:top w:val="single" w:sz="4" w:space="0" w:color="auto"/>
              <w:left w:val="nil"/>
              <w:bottom w:val="single" w:sz="4" w:space="0" w:color="auto"/>
              <w:right w:val="nil"/>
            </w:tcBorders>
          </w:tcPr>
          <w:p w:rsidR="00833E6C" w:rsidRDefault="00833E6C" w:rsidP="00833E6C">
            <w:pPr>
              <w:widowControl w:val="0"/>
              <w:autoSpaceDE w:val="0"/>
              <w:autoSpaceDN w:val="0"/>
              <w:spacing w:after="0" w:line="240" w:lineRule="auto"/>
              <w:jc w:val="right"/>
              <w:rPr>
                <w:rFonts w:ascii="Times New Roman" w:eastAsia="Tahoma" w:hAnsi="Times New Roman"/>
                <w:color w:val="000000"/>
                <w:sz w:val="24"/>
                <w:szCs w:val="24"/>
                <w:lang w:eastAsia="ru-RU" w:bidi="ru-RU"/>
              </w:rPr>
            </w:pPr>
          </w:p>
        </w:tc>
      </w:tr>
      <w:tr w:rsidR="00833E6C" w:rsidTr="00833E6C">
        <w:trPr>
          <w:trHeight w:val="135"/>
        </w:trPr>
        <w:tc>
          <w:tcPr>
            <w:tcW w:w="9464" w:type="dxa"/>
            <w:tcBorders>
              <w:top w:val="single" w:sz="4" w:space="0" w:color="auto"/>
              <w:left w:val="nil"/>
              <w:bottom w:val="nil"/>
              <w:right w:val="nil"/>
            </w:tcBorders>
            <w:hideMark/>
          </w:tcPr>
          <w:p w:rsidR="00833E6C" w:rsidRDefault="00833E6C" w:rsidP="00833E6C">
            <w:pPr>
              <w:widowControl w:val="0"/>
              <w:autoSpaceDE w:val="0"/>
              <w:autoSpaceDN w:val="0"/>
              <w:spacing w:after="0" w:line="240" w:lineRule="auto"/>
              <w:jc w:val="center"/>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w:t>
            </w:r>
            <w:r>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r>
              <w:rPr>
                <w:rFonts w:ascii="Times New Roman" w:eastAsia="Tahoma" w:hAnsi="Times New Roman"/>
                <w:color w:val="000000"/>
                <w:sz w:val="20"/>
                <w:szCs w:val="20"/>
                <w:lang w:eastAsia="ru-RU" w:bidi="ru-RU"/>
              </w:rPr>
              <w:t>)</w:t>
            </w:r>
          </w:p>
        </w:tc>
      </w:tr>
    </w:tbl>
    <w:p w:rsidR="00833E6C" w:rsidRDefault="00833E6C" w:rsidP="00833E6C">
      <w:pPr>
        <w:widowControl w:val="0"/>
        <w:autoSpaceDE w:val="0"/>
        <w:autoSpaceDN w:val="0"/>
        <w:spacing w:after="0" w:line="240" w:lineRule="auto"/>
        <w:jc w:val="right"/>
        <w:rPr>
          <w:rFonts w:ascii="Times New Roman" w:eastAsia="Tahoma" w:hAnsi="Times New Roman"/>
          <w:color w:val="000000"/>
          <w:sz w:val="24"/>
          <w:szCs w:val="24"/>
          <w:lang w:eastAsia="ru-RU" w:bidi="ru-RU"/>
        </w:rPr>
      </w:pPr>
    </w:p>
    <w:p w:rsidR="00833E6C" w:rsidRDefault="00833E6C" w:rsidP="00833E6C">
      <w:pPr>
        <w:widowControl w:val="0"/>
        <w:spacing w:after="0" w:line="240" w:lineRule="auto"/>
        <w:ind w:firstLine="708"/>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Прошу оставить заявление о выдаче градостроительного плана земельного участка </w:t>
      </w:r>
      <w:proofErr w:type="gramStart"/>
      <w:r>
        <w:rPr>
          <w:rFonts w:ascii="Times New Roman" w:eastAsia="Tahoma" w:hAnsi="Times New Roman"/>
          <w:color w:val="000000"/>
          <w:sz w:val="24"/>
          <w:szCs w:val="24"/>
          <w:lang w:eastAsia="ru-RU" w:bidi="ru-RU"/>
        </w:rPr>
        <w:t>от</w:t>
      </w:r>
      <w:proofErr w:type="gramEnd"/>
      <w:r>
        <w:rPr>
          <w:rFonts w:ascii="Times New Roman" w:eastAsia="Tahoma" w:hAnsi="Times New Roman"/>
          <w:color w:val="000000"/>
          <w:sz w:val="24"/>
          <w:szCs w:val="24"/>
          <w:lang w:eastAsia="ru-RU" w:bidi="ru-RU"/>
        </w:rPr>
        <w:t> ___________ № ____________ без рассмотрения.</w:t>
      </w:r>
    </w:p>
    <w:tbl>
      <w:tblPr>
        <w:tblpPr w:leftFromText="180" w:rightFromText="180" w:bottomFromText="20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3794"/>
      </w:tblGrid>
      <w:tr w:rsidR="00833E6C" w:rsidTr="00833E6C">
        <w:trPr>
          <w:trHeight w:val="540"/>
        </w:trPr>
        <w:tc>
          <w:tcPr>
            <w:tcW w:w="9464" w:type="dxa"/>
            <w:gridSpan w:val="3"/>
            <w:tcBorders>
              <w:top w:val="nil"/>
              <w:left w:val="nil"/>
              <w:bottom w:val="single" w:sz="4" w:space="0" w:color="auto"/>
              <w:right w:val="nil"/>
            </w:tcBorders>
            <w:hideMark/>
          </w:tcPr>
          <w:p w:rsidR="00833E6C" w:rsidRDefault="00833E6C" w:rsidP="00833E6C">
            <w:pPr>
              <w:widowControl w:val="0"/>
              <w:spacing w:after="0" w:line="240" w:lineRule="auto"/>
              <w:ind w:left="720"/>
              <w:contextualSpacing/>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 Сведения о заявителе</w:t>
            </w:r>
            <w:r>
              <w:rPr>
                <w:rFonts w:ascii="Times New Roman" w:eastAsia="Tahoma" w:hAnsi="Times New Roman"/>
                <w:color w:val="000000"/>
                <w:sz w:val="24"/>
                <w:szCs w:val="24"/>
                <w:vertAlign w:val="superscript"/>
                <w:lang w:eastAsia="ru-RU" w:bidi="ru-RU"/>
              </w:rPr>
              <w:footnoteReference w:id="7"/>
            </w:r>
          </w:p>
        </w:tc>
      </w:tr>
      <w:tr w:rsidR="00833E6C" w:rsidTr="00833E6C">
        <w:trPr>
          <w:trHeight w:val="605"/>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w:t>
            </w:r>
          </w:p>
        </w:tc>
        <w:tc>
          <w:tcPr>
            <w:tcW w:w="4627"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3794"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428"/>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1.1.1</w:t>
            </w:r>
          </w:p>
        </w:tc>
        <w:tc>
          <w:tcPr>
            <w:tcW w:w="4627"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Фамилия, имя, отчество (при наличии)</w:t>
            </w:r>
          </w:p>
        </w:tc>
        <w:tc>
          <w:tcPr>
            <w:tcW w:w="3794"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753"/>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1.1.2</w:t>
            </w:r>
          </w:p>
        </w:tc>
        <w:tc>
          <w:tcPr>
            <w:tcW w:w="4627"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Реквизиты документа, удостоверяющего личность (</w:t>
            </w:r>
            <w:r>
              <w:rPr>
                <w:rFonts w:ascii="Times New Roman" w:eastAsia="Times New Roman" w:hAnsi="Times New Roman"/>
                <w:color w:val="000000"/>
                <w:sz w:val="24"/>
                <w:szCs w:val="24"/>
                <w:lang w:eastAsia="ru-RU" w:bidi="ru-RU"/>
              </w:rPr>
              <w:t>не указываются в </w:t>
            </w:r>
            <w:r>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3794"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665"/>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1.1.3</w:t>
            </w:r>
          </w:p>
        </w:tc>
        <w:tc>
          <w:tcPr>
            <w:tcW w:w="4627"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Pr>
                <w:rFonts w:ascii="Times New Roman" w:eastAsia="Times New Roman" w:hAnsi="Times New Roman"/>
                <w:color w:val="000000"/>
                <w:sz w:val="24"/>
                <w:szCs w:val="24"/>
                <w:lang w:eastAsia="ru-RU" w:bidi="ru-RU"/>
              </w:rPr>
              <w:t xml:space="preserve">, </w:t>
            </w:r>
            <w:r>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3794"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279"/>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1.2</w:t>
            </w:r>
          </w:p>
        </w:tc>
        <w:tc>
          <w:tcPr>
            <w:tcW w:w="4627"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3794"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175"/>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1.2.1</w:t>
            </w:r>
          </w:p>
        </w:tc>
        <w:tc>
          <w:tcPr>
            <w:tcW w:w="4627"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Полное наименование</w:t>
            </w:r>
          </w:p>
        </w:tc>
        <w:tc>
          <w:tcPr>
            <w:tcW w:w="3794"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901"/>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1.2.2</w:t>
            </w:r>
          </w:p>
        </w:tc>
        <w:tc>
          <w:tcPr>
            <w:tcW w:w="4627"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Основной государственный регистрационный номер</w:t>
            </w:r>
          </w:p>
        </w:tc>
        <w:tc>
          <w:tcPr>
            <w:tcW w:w="3794"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r w:rsidR="00833E6C" w:rsidTr="00833E6C">
        <w:trPr>
          <w:trHeight w:val="1093"/>
        </w:trPr>
        <w:tc>
          <w:tcPr>
            <w:tcW w:w="1043"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lastRenderedPageBreak/>
              <w:t>1.2.3</w:t>
            </w:r>
          </w:p>
        </w:tc>
        <w:tc>
          <w:tcPr>
            <w:tcW w:w="4627"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3794"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r>
    </w:tbl>
    <w:p w:rsidR="00833E6C" w:rsidRDefault="00833E6C" w:rsidP="00833E6C">
      <w:pPr>
        <w:widowControl w:val="0"/>
        <w:spacing w:after="0" w:line="240" w:lineRule="auto"/>
        <w:ind w:right="423"/>
        <w:jc w:val="both"/>
        <w:rPr>
          <w:rFonts w:ascii="Times New Roman" w:eastAsia="Tahoma" w:hAnsi="Times New Roman"/>
          <w:color w:val="000000"/>
          <w:sz w:val="28"/>
          <w:szCs w:val="28"/>
          <w:lang w:eastAsia="ru-RU" w:bidi="ru-RU"/>
        </w:rPr>
      </w:pPr>
    </w:p>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Приложение: ____________________________________________________________</w:t>
      </w:r>
    </w:p>
    <w:p w:rsidR="00833E6C" w:rsidRDefault="00833E6C" w:rsidP="00833E6C">
      <w:pPr>
        <w:widowControl w:val="0"/>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Номер телефона и адрес электронной почты для связи: ________________________</w:t>
      </w:r>
    </w:p>
    <w:p w:rsidR="00833E6C" w:rsidRDefault="00833E6C" w:rsidP="00833E6C">
      <w:pPr>
        <w:widowControl w:val="0"/>
        <w:tabs>
          <w:tab w:val="left" w:pos="1968"/>
        </w:tabs>
        <w:spacing w:after="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Результат рассмотрения настоящего заявления прошу:</w:t>
      </w:r>
    </w:p>
    <w:tbl>
      <w:tblPr>
        <w:tblpPr w:leftFromText="180" w:rightFromText="180" w:bottomFromText="200" w:vertAnchor="text" w:tblpY="1"/>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7"/>
        <w:gridCol w:w="538"/>
      </w:tblGrid>
      <w:tr w:rsidR="00833E6C" w:rsidTr="00833E6C">
        <w:tc>
          <w:tcPr>
            <w:tcW w:w="8926"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autoSpaceDE w:val="0"/>
              <w:autoSpaceDN w:val="0"/>
              <w:spacing w:before="120" w:after="120" w:line="240" w:lineRule="auto"/>
              <w:rPr>
                <w:rFonts w:ascii="Times New Roman" w:eastAsia="Tahoma" w:hAnsi="Times New Roman"/>
                <w:i/>
                <w:color w:val="000000"/>
                <w:sz w:val="24"/>
                <w:szCs w:val="24"/>
                <w:lang w:eastAsia="ru-RU" w:bidi="ru-RU"/>
              </w:rPr>
            </w:pPr>
            <w:r>
              <w:rPr>
                <w:rFonts w:ascii="Times New Roman" w:eastAsia="Tahoma" w:hAnsi="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38"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autoSpaceDE w:val="0"/>
              <w:autoSpaceDN w:val="0"/>
              <w:spacing w:before="120" w:after="120" w:line="240" w:lineRule="auto"/>
              <w:rPr>
                <w:rFonts w:ascii="Times New Roman" w:eastAsia="Tahoma" w:hAnsi="Times New Roman"/>
                <w:color w:val="000000"/>
                <w:sz w:val="24"/>
                <w:szCs w:val="24"/>
                <w:lang w:eastAsia="ru-RU" w:bidi="ru-RU"/>
              </w:rPr>
            </w:pPr>
          </w:p>
        </w:tc>
      </w:tr>
      <w:tr w:rsidR="00833E6C" w:rsidTr="00833E6C">
        <w:tc>
          <w:tcPr>
            <w:tcW w:w="8926"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autoSpaceDE w:val="0"/>
              <w:autoSpaceDN w:val="0"/>
              <w:spacing w:before="120" w:after="12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rFonts w:ascii="Times New Roman" w:eastAsia="Tahoma" w:hAnsi="Times New Roman"/>
                <w:color w:val="000000"/>
                <w:sz w:val="24"/>
                <w:szCs w:val="24"/>
                <w:lang w:eastAsia="ru-RU" w:bidi="ru-RU"/>
              </w:rPr>
              <w:br/>
              <w:t>_______________________________________________________</w:t>
            </w:r>
          </w:p>
        </w:tc>
        <w:tc>
          <w:tcPr>
            <w:tcW w:w="538"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autoSpaceDE w:val="0"/>
              <w:autoSpaceDN w:val="0"/>
              <w:spacing w:before="120" w:after="120" w:line="240" w:lineRule="auto"/>
              <w:rPr>
                <w:rFonts w:ascii="Times New Roman" w:eastAsia="Tahoma" w:hAnsi="Times New Roman"/>
                <w:color w:val="000000"/>
                <w:sz w:val="24"/>
                <w:szCs w:val="24"/>
                <w:lang w:eastAsia="ru-RU" w:bidi="ru-RU"/>
              </w:rPr>
            </w:pPr>
          </w:p>
        </w:tc>
      </w:tr>
      <w:tr w:rsidR="00833E6C" w:rsidTr="00833E6C">
        <w:tc>
          <w:tcPr>
            <w:tcW w:w="8926" w:type="dxa"/>
            <w:tcBorders>
              <w:top w:val="single" w:sz="4" w:space="0" w:color="auto"/>
              <w:left w:val="single" w:sz="4" w:space="0" w:color="auto"/>
              <w:bottom w:val="single" w:sz="4" w:space="0" w:color="auto"/>
              <w:right w:val="single" w:sz="4" w:space="0" w:color="auto"/>
            </w:tcBorders>
            <w:hideMark/>
          </w:tcPr>
          <w:p w:rsidR="00833E6C" w:rsidRDefault="00833E6C" w:rsidP="00833E6C">
            <w:pPr>
              <w:widowControl w:val="0"/>
              <w:autoSpaceDE w:val="0"/>
              <w:autoSpaceDN w:val="0"/>
              <w:spacing w:before="120" w:after="120" w:line="240" w:lineRule="auto"/>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направить на бумажном носителе на почтовый адрес: _______________________________________________________</w:t>
            </w:r>
          </w:p>
        </w:tc>
        <w:tc>
          <w:tcPr>
            <w:tcW w:w="538" w:type="dxa"/>
            <w:tcBorders>
              <w:top w:val="single" w:sz="4" w:space="0" w:color="auto"/>
              <w:left w:val="single" w:sz="4" w:space="0" w:color="auto"/>
              <w:bottom w:val="single" w:sz="4" w:space="0" w:color="auto"/>
              <w:right w:val="single" w:sz="4" w:space="0" w:color="auto"/>
            </w:tcBorders>
          </w:tcPr>
          <w:p w:rsidR="00833E6C" w:rsidRDefault="00833E6C" w:rsidP="00833E6C">
            <w:pPr>
              <w:widowControl w:val="0"/>
              <w:autoSpaceDE w:val="0"/>
              <w:autoSpaceDN w:val="0"/>
              <w:spacing w:before="120" w:after="120" w:line="240" w:lineRule="auto"/>
              <w:rPr>
                <w:rFonts w:ascii="Times New Roman" w:eastAsia="Tahoma" w:hAnsi="Times New Roman"/>
                <w:color w:val="000000"/>
                <w:sz w:val="24"/>
                <w:szCs w:val="24"/>
                <w:lang w:eastAsia="ru-RU" w:bidi="ru-RU"/>
              </w:rPr>
            </w:pPr>
          </w:p>
        </w:tc>
      </w:tr>
      <w:tr w:rsidR="00833E6C" w:rsidTr="00833E6C">
        <w:tc>
          <w:tcPr>
            <w:tcW w:w="9464" w:type="dxa"/>
            <w:gridSpan w:val="2"/>
            <w:tcBorders>
              <w:top w:val="single" w:sz="4" w:space="0" w:color="auto"/>
              <w:left w:val="nil"/>
              <w:bottom w:val="nil"/>
              <w:right w:val="nil"/>
            </w:tcBorders>
            <w:hideMark/>
          </w:tcPr>
          <w:p w:rsidR="00833E6C" w:rsidRDefault="00833E6C" w:rsidP="00833E6C">
            <w:pPr>
              <w:widowControl w:val="0"/>
              <w:autoSpaceDE w:val="0"/>
              <w:autoSpaceDN w:val="0"/>
              <w:spacing w:before="120" w:after="120" w:line="240" w:lineRule="auto"/>
              <w:ind w:right="255"/>
              <w:jc w:val="center"/>
              <w:rPr>
                <w:rFonts w:ascii="Times New Roman" w:eastAsia="Tahoma" w:hAnsi="Times New Roman"/>
                <w:i/>
                <w:color w:val="000000"/>
                <w:sz w:val="20"/>
                <w:szCs w:val="20"/>
                <w:lang w:eastAsia="ru-RU" w:bidi="ru-RU"/>
              </w:rPr>
            </w:pPr>
            <w:r>
              <w:rPr>
                <w:rFonts w:ascii="Times New Roman" w:eastAsia="Tahoma" w:hAnsi="Times New Roman"/>
                <w:i/>
                <w:color w:val="000000"/>
                <w:sz w:val="20"/>
                <w:szCs w:val="20"/>
                <w:lang w:eastAsia="ru-RU" w:bidi="ru-RU"/>
              </w:rPr>
              <w:t>Указывается один из перечисленных способов</w:t>
            </w:r>
          </w:p>
        </w:tc>
      </w:tr>
    </w:tbl>
    <w:p w:rsidR="00833E6C" w:rsidRDefault="00833E6C" w:rsidP="00833E6C">
      <w:pPr>
        <w:widowControl w:val="0"/>
        <w:autoSpaceDE w:val="0"/>
        <w:autoSpaceDN w:val="0"/>
        <w:adjustRightInd w:val="0"/>
        <w:spacing w:after="0" w:line="240" w:lineRule="auto"/>
        <w:rPr>
          <w:rFonts w:ascii="Times New Roman" w:eastAsia="Tahoma" w:hAnsi="Times New Roman"/>
          <w:bCs/>
          <w:strike/>
          <w:color w:val="000000"/>
          <w:sz w:val="24"/>
          <w:szCs w:val="24"/>
          <w:lang w:eastAsia="ru-RU" w:bidi="ru-RU"/>
        </w:rPr>
      </w:pPr>
    </w:p>
    <w:tbl>
      <w:tblPr>
        <w:tblW w:w="9384" w:type="dxa"/>
        <w:tblCellMar>
          <w:left w:w="28" w:type="dxa"/>
          <w:right w:w="28" w:type="dxa"/>
        </w:tblCellMar>
        <w:tblLook w:val="04A0" w:firstRow="1" w:lastRow="0" w:firstColumn="1" w:lastColumn="0" w:noHBand="0" w:noVBand="1"/>
      </w:tblPr>
      <w:tblGrid>
        <w:gridCol w:w="3119"/>
        <w:gridCol w:w="283"/>
        <w:gridCol w:w="2269"/>
        <w:gridCol w:w="283"/>
        <w:gridCol w:w="3430"/>
      </w:tblGrid>
      <w:tr w:rsidR="00833E6C" w:rsidTr="00833E6C">
        <w:trPr>
          <w:trHeight w:val="731"/>
        </w:trPr>
        <w:tc>
          <w:tcPr>
            <w:tcW w:w="3119" w:type="dxa"/>
            <w:vAlign w:val="bottom"/>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p>
        </w:tc>
        <w:tc>
          <w:tcPr>
            <w:tcW w:w="283" w:type="dxa"/>
            <w:vAlign w:val="bottom"/>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p>
        </w:tc>
        <w:tc>
          <w:tcPr>
            <w:tcW w:w="283" w:type="dxa"/>
            <w:vAlign w:val="bottom"/>
          </w:tcPr>
          <w:p w:rsidR="00833E6C" w:rsidRDefault="00833E6C" w:rsidP="00833E6C">
            <w:pPr>
              <w:widowControl w:val="0"/>
              <w:spacing w:after="0" w:line="240" w:lineRule="auto"/>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p>
        </w:tc>
      </w:tr>
      <w:tr w:rsidR="00833E6C" w:rsidTr="00833E6C">
        <w:tc>
          <w:tcPr>
            <w:tcW w:w="3119" w:type="dxa"/>
          </w:tcPr>
          <w:p w:rsidR="00833E6C" w:rsidRDefault="00833E6C" w:rsidP="00833E6C">
            <w:pPr>
              <w:widowControl w:val="0"/>
              <w:spacing w:after="0" w:line="240" w:lineRule="auto"/>
              <w:jc w:val="center"/>
              <w:rPr>
                <w:rFonts w:ascii="Times New Roman" w:eastAsia="Tahoma" w:hAnsi="Times New Roman"/>
                <w:color w:val="000000"/>
                <w:sz w:val="24"/>
                <w:szCs w:val="24"/>
                <w:lang w:eastAsia="ru-RU" w:bidi="ru-RU"/>
              </w:rPr>
            </w:pPr>
          </w:p>
        </w:tc>
        <w:tc>
          <w:tcPr>
            <w:tcW w:w="283" w:type="dxa"/>
          </w:tcPr>
          <w:p w:rsidR="00833E6C" w:rsidRDefault="00833E6C" w:rsidP="00833E6C">
            <w:pPr>
              <w:widowControl w:val="0"/>
              <w:spacing w:after="0" w:line="240" w:lineRule="auto"/>
              <w:rPr>
                <w:rFonts w:ascii="Times New Roman" w:eastAsia="Tahoma" w:hAnsi="Times New Roman"/>
                <w:color w:val="000000"/>
                <w:sz w:val="20"/>
                <w:szCs w:val="20"/>
                <w:lang w:eastAsia="ru-RU" w:bidi="ru-RU"/>
              </w:rPr>
            </w:pPr>
          </w:p>
        </w:tc>
        <w:tc>
          <w:tcPr>
            <w:tcW w:w="2269" w:type="dxa"/>
            <w:hideMark/>
          </w:tcPr>
          <w:p w:rsidR="00833E6C" w:rsidRDefault="00833E6C" w:rsidP="00833E6C">
            <w:pPr>
              <w:widowControl w:val="0"/>
              <w:spacing w:after="0" w:line="240" w:lineRule="auto"/>
              <w:jc w:val="center"/>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(подпись)</w:t>
            </w:r>
          </w:p>
        </w:tc>
        <w:tc>
          <w:tcPr>
            <w:tcW w:w="283" w:type="dxa"/>
          </w:tcPr>
          <w:p w:rsidR="00833E6C" w:rsidRDefault="00833E6C" w:rsidP="00833E6C">
            <w:pPr>
              <w:widowControl w:val="0"/>
              <w:spacing w:after="0" w:line="240" w:lineRule="auto"/>
              <w:rPr>
                <w:rFonts w:ascii="Times New Roman" w:eastAsia="Tahoma" w:hAnsi="Times New Roman"/>
                <w:color w:val="000000"/>
                <w:sz w:val="20"/>
                <w:szCs w:val="20"/>
                <w:lang w:eastAsia="ru-RU" w:bidi="ru-RU"/>
              </w:rPr>
            </w:pPr>
          </w:p>
        </w:tc>
        <w:tc>
          <w:tcPr>
            <w:tcW w:w="3430" w:type="dxa"/>
            <w:hideMark/>
          </w:tcPr>
          <w:p w:rsidR="00833E6C" w:rsidRDefault="00833E6C" w:rsidP="00833E6C">
            <w:pPr>
              <w:widowControl w:val="0"/>
              <w:spacing w:after="0" w:line="240" w:lineRule="auto"/>
              <w:jc w:val="center"/>
              <w:rPr>
                <w:rFonts w:ascii="Times New Roman" w:eastAsia="Tahoma" w:hAnsi="Times New Roman"/>
                <w:color w:val="000000"/>
                <w:sz w:val="20"/>
                <w:szCs w:val="20"/>
                <w:lang w:eastAsia="ru-RU" w:bidi="ru-RU"/>
              </w:rPr>
            </w:pPr>
            <w:proofErr w:type="gramStart"/>
            <w:r>
              <w:rPr>
                <w:rFonts w:ascii="Times New Roman" w:eastAsia="Tahoma" w:hAnsi="Times New Roman"/>
                <w:color w:val="000000"/>
                <w:sz w:val="20"/>
                <w:szCs w:val="20"/>
                <w:lang w:eastAsia="ru-RU" w:bidi="ru-RU"/>
              </w:rPr>
              <w:t>(фамилия, имя, отчество (при наличии)</w:t>
            </w:r>
            <w:proofErr w:type="gramEnd"/>
          </w:p>
        </w:tc>
      </w:tr>
    </w:tbl>
    <w:p w:rsidR="00833E6C" w:rsidRDefault="00833E6C" w:rsidP="00833E6C">
      <w:pPr>
        <w:spacing w:after="0" w:line="240" w:lineRule="auto"/>
        <w:ind w:left="5387"/>
        <w:jc w:val="center"/>
        <w:rPr>
          <w:rFonts w:ascii="Times New Roman" w:eastAsia="Calibri" w:hAnsi="Times New Roman"/>
          <w:color w:val="000000"/>
          <w:sz w:val="24"/>
          <w:szCs w:val="24"/>
        </w:rPr>
      </w:pPr>
    </w:p>
    <w:p w:rsidR="00833E6C" w:rsidRDefault="00833E6C" w:rsidP="00833E6C">
      <w:pPr>
        <w:widowControl w:val="0"/>
        <w:spacing w:after="0" w:line="240" w:lineRule="auto"/>
        <w:jc w:val="right"/>
        <w:rPr>
          <w:rFonts w:ascii="Times New Roman" w:eastAsia="Times New Roman" w:hAnsi="Times New Roman"/>
          <w:bCs/>
          <w:color w:val="000000"/>
          <w:sz w:val="24"/>
          <w:szCs w:val="24"/>
          <w:lang w:eastAsia="ru-RU"/>
        </w:rPr>
      </w:pPr>
      <w:r>
        <w:rPr>
          <w:rFonts w:ascii="Times New Roman" w:eastAsia="Tahoma" w:hAnsi="Times New Roman"/>
          <w:color w:val="000000"/>
          <w:sz w:val="28"/>
          <w:szCs w:val="28"/>
          <w:lang w:eastAsia="ru-RU" w:bidi="ru-RU"/>
        </w:rPr>
        <w:br w:type="page"/>
      </w:r>
      <w:r>
        <w:rPr>
          <w:rFonts w:ascii="Times New Roman" w:eastAsia="Times New Roman" w:hAnsi="Times New Roman"/>
          <w:bCs/>
          <w:color w:val="000000"/>
          <w:sz w:val="24"/>
          <w:szCs w:val="24"/>
          <w:lang w:eastAsia="ru-RU"/>
        </w:rPr>
        <w:lastRenderedPageBreak/>
        <w:t>Приложение № 8</w:t>
      </w:r>
    </w:p>
    <w:p w:rsidR="00833E6C" w:rsidRDefault="00833E6C" w:rsidP="00833E6C">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Административному регламенту</w:t>
      </w:r>
    </w:p>
    <w:p w:rsidR="00833E6C" w:rsidRDefault="00833E6C" w:rsidP="00833E6C">
      <w:pPr>
        <w:spacing w:after="0" w:line="240" w:lineRule="auto"/>
        <w:ind w:left="4536"/>
        <w:jc w:val="right"/>
        <w:rPr>
          <w:rFonts w:ascii="Times New Roman" w:eastAsia="Calibri" w:hAnsi="Times New Roman"/>
          <w:color w:val="000000"/>
          <w:sz w:val="24"/>
          <w:szCs w:val="24"/>
        </w:rPr>
      </w:pPr>
      <w:r>
        <w:rPr>
          <w:rFonts w:ascii="Times New Roman" w:hAnsi="Times New Roman"/>
          <w:sz w:val="24"/>
          <w:szCs w:val="24"/>
        </w:rPr>
        <w:t xml:space="preserve">администрации </w:t>
      </w:r>
      <w:r>
        <w:rPr>
          <w:rFonts w:ascii="Times New Roman" w:hAnsi="Times New Roman"/>
          <w:sz w:val="24"/>
          <w:szCs w:val="24"/>
          <w:lang w:eastAsia="ru-RU"/>
        </w:rPr>
        <w:t xml:space="preserve">Урмарского </w:t>
      </w:r>
      <w:r>
        <w:rPr>
          <w:rFonts w:ascii="Times New Roman" w:hAnsi="Times New Roman"/>
          <w:sz w:val="24"/>
          <w:szCs w:val="24"/>
        </w:rPr>
        <w:t>муниципального округа Чувашской Республики по предоставлению муниципальной услуги</w:t>
      </w:r>
      <w:r>
        <w:rPr>
          <w:rFonts w:ascii="Times New Roman" w:hAnsi="Times New Roman"/>
          <w:color w:val="000000"/>
          <w:sz w:val="24"/>
          <w:szCs w:val="24"/>
          <w:lang w:eastAsia="ru-RU"/>
        </w:rPr>
        <w:t xml:space="preserve"> «Выдача градостроительного плана земельного участка на территории Урмарского муниципального округа Чувашской Республики»</w:t>
      </w:r>
    </w:p>
    <w:p w:rsidR="00833E6C" w:rsidRDefault="00833E6C" w:rsidP="00833E6C">
      <w:pPr>
        <w:spacing w:after="0" w:line="240" w:lineRule="auto"/>
        <w:ind w:left="5387"/>
        <w:jc w:val="center"/>
        <w:rPr>
          <w:rFonts w:ascii="Times New Roman" w:hAnsi="Times New Roman"/>
          <w:color w:val="000000"/>
          <w:sz w:val="24"/>
          <w:szCs w:val="24"/>
        </w:rPr>
      </w:pPr>
    </w:p>
    <w:p w:rsidR="00833E6C" w:rsidRDefault="00833E6C" w:rsidP="00833E6C">
      <w:pPr>
        <w:spacing w:after="0" w:line="240" w:lineRule="auto"/>
        <w:ind w:left="5387"/>
        <w:jc w:val="right"/>
        <w:rPr>
          <w:rFonts w:ascii="Times New Roman" w:hAnsi="Times New Roman"/>
          <w:color w:val="000000"/>
          <w:sz w:val="24"/>
          <w:szCs w:val="24"/>
        </w:rPr>
      </w:pPr>
      <w:r>
        <w:rPr>
          <w:rFonts w:ascii="Times New Roman" w:hAnsi="Times New Roman"/>
          <w:color w:val="000000"/>
          <w:sz w:val="24"/>
          <w:szCs w:val="24"/>
        </w:rPr>
        <w:t>ФОРМА</w:t>
      </w:r>
    </w:p>
    <w:p w:rsidR="00833E6C" w:rsidRDefault="00833E6C" w:rsidP="00833E6C">
      <w:pPr>
        <w:spacing w:after="0" w:line="240" w:lineRule="auto"/>
        <w:ind w:left="5387"/>
        <w:jc w:val="right"/>
        <w:rPr>
          <w:rFonts w:ascii="Times New Roman" w:hAnsi="Times New Roman"/>
          <w:color w:val="000000"/>
          <w:sz w:val="24"/>
          <w:szCs w:val="24"/>
        </w:rPr>
      </w:pPr>
    </w:p>
    <w:p w:rsidR="00833E6C" w:rsidRDefault="00833E6C" w:rsidP="00833E6C">
      <w:pPr>
        <w:widowControl w:val="0"/>
        <w:autoSpaceDE w:val="0"/>
        <w:autoSpaceDN w:val="0"/>
        <w:adjustRightInd w:val="0"/>
        <w:spacing w:after="0" w:line="240" w:lineRule="auto"/>
        <w:jc w:val="right"/>
        <w:outlineLvl w:val="0"/>
        <w:rPr>
          <w:rFonts w:ascii="Times New Roman" w:eastAsia="Tahoma" w:hAnsi="Times New Roman"/>
          <w:color w:val="000000"/>
          <w:sz w:val="24"/>
          <w:szCs w:val="24"/>
          <w:lang w:eastAsia="ru-RU" w:bidi="ru-RU"/>
        </w:rPr>
      </w:pPr>
      <w:bookmarkStart w:id="17" w:name="_Toc89083262"/>
      <w:r>
        <w:rPr>
          <w:rFonts w:ascii="Times New Roman" w:eastAsia="Tahoma" w:hAnsi="Times New Roman"/>
          <w:color w:val="000000"/>
          <w:sz w:val="24"/>
          <w:szCs w:val="24"/>
          <w:lang w:eastAsia="ru-RU" w:bidi="ru-RU"/>
        </w:rPr>
        <w:t>Кому ____________________________________</w:t>
      </w:r>
      <w:bookmarkEnd w:id="17"/>
    </w:p>
    <w:p w:rsidR="00833E6C" w:rsidRDefault="00833E6C" w:rsidP="00833E6C">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proofErr w:type="gramStart"/>
      <w:r>
        <w:rPr>
          <w:rFonts w:ascii="Times New Roman" w:eastAsia="Tahoma" w:hAnsi="Times New Roman"/>
          <w:color w:val="000000"/>
          <w:sz w:val="20"/>
          <w:szCs w:val="20"/>
          <w:lang w:eastAsia="ru-RU" w:bidi="ru-RU"/>
        </w:rPr>
        <w:t>(фамилия, имя, отчество (при наличии) заявителя</w:t>
      </w:r>
      <w:r>
        <w:rPr>
          <w:rFonts w:ascii="Times New Roman" w:eastAsia="Tahoma" w:hAnsi="Times New Roman"/>
          <w:color w:val="000000"/>
          <w:sz w:val="20"/>
          <w:szCs w:val="20"/>
          <w:vertAlign w:val="superscript"/>
          <w:lang w:eastAsia="ru-RU" w:bidi="ru-RU"/>
        </w:rPr>
        <w:footnoteReference w:id="8"/>
      </w:r>
      <w:r>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33E6C" w:rsidRDefault="00833E6C" w:rsidP="00833E6C">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_________________________________________</w:t>
      </w:r>
    </w:p>
    <w:p w:rsidR="00833E6C" w:rsidRDefault="00833E6C" w:rsidP="00833E6C">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почтовый индекс и адрес, телефон, адрес электронной почты)</w:t>
      </w:r>
    </w:p>
    <w:p w:rsidR="00833E6C" w:rsidRDefault="00833E6C" w:rsidP="00833E6C">
      <w:pPr>
        <w:widowControl w:val="0"/>
        <w:spacing w:before="120" w:after="0" w:line="240" w:lineRule="auto"/>
        <w:jc w:val="center"/>
        <w:rPr>
          <w:rFonts w:ascii="Times New Roman" w:eastAsia="Tahoma" w:hAnsi="Times New Roman"/>
          <w:b/>
          <w:color w:val="000000"/>
          <w:sz w:val="24"/>
          <w:szCs w:val="24"/>
          <w:lang w:eastAsia="ru-RU" w:bidi="ru-RU"/>
        </w:rPr>
      </w:pPr>
    </w:p>
    <w:p w:rsidR="00833E6C" w:rsidRDefault="00833E6C" w:rsidP="00833E6C">
      <w:pPr>
        <w:widowControl w:val="0"/>
        <w:spacing w:before="120" w:after="0" w:line="240" w:lineRule="auto"/>
        <w:jc w:val="center"/>
        <w:outlineLvl w:val="0"/>
        <w:rPr>
          <w:rFonts w:ascii="Times New Roman" w:eastAsia="Tahoma" w:hAnsi="Times New Roman"/>
          <w:b/>
          <w:color w:val="000000"/>
          <w:sz w:val="24"/>
          <w:szCs w:val="24"/>
          <w:lang w:eastAsia="ru-RU" w:bidi="ru-RU"/>
        </w:rPr>
      </w:pPr>
      <w:bookmarkStart w:id="18" w:name="_Toc89083263"/>
      <w:proofErr w:type="gramStart"/>
      <w:r>
        <w:rPr>
          <w:rFonts w:ascii="Times New Roman" w:eastAsia="Tahoma" w:hAnsi="Times New Roman"/>
          <w:b/>
          <w:color w:val="000000"/>
          <w:sz w:val="24"/>
          <w:szCs w:val="24"/>
          <w:lang w:eastAsia="ru-RU" w:bidi="ru-RU"/>
        </w:rPr>
        <w:t>Р</w:t>
      </w:r>
      <w:proofErr w:type="gramEnd"/>
      <w:r>
        <w:rPr>
          <w:rFonts w:ascii="Times New Roman" w:eastAsia="Tahoma" w:hAnsi="Times New Roman"/>
          <w:b/>
          <w:color w:val="000000"/>
          <w:sz w:val="24"/>
          <w:szCs w:val="24"/>
          <w:lang w:eastAsia="ru-RU" w:bidi="ru-RU"/>
        </w:rPr>
        <w:t xml:space="preserve"> Е Ш Е Н И Е</w:t>
      </w:r>
      <w:r>
        <w:rPr>
          <w:rFonts w:ascii="Times New Roman" w:eastAsia="Tahoma" w:hAnsi="Times New Roman"/>
          <w:b/>
          <w:color w:val="000000"/>
          <w:sz w:val="24"/>
          <w:szCs w:val="24"/>
          <w:lang w:eastAsia="ru-RU" w:bidi="ru-RU"/>
        </w:rPr>
        <w:br/>
        <w:t xml:space="preserve"> об оставлении заявления о выдаче градостроительного плана земельного участка без рассмотрения</w:t>
      </w:r>
      <w:bookmarkEnd w:id="18"/>
    </w:p>
    <w:p w:rsidR="00833E6C" w:rsidRDefault="00833E6C" w:rsidP="00833E6C">
      <w:pPr>
        <w:widowControl w:val="0"/>
        <w:autoSpaceDE w:val="0"/>
        <w:autoSpaceDN w:val="0"/>
        <w:adjustRightInd w:val="0"/>
        <w:spacing w:after="0" w:line="240" w:lineRule="auto"/>
        <w:rPr>
          <w:rFonts w:ascii="Times New Roman" w:eastAsia="Tahoma" w:hAnsi="Times New Roman"/>
          <w:bCs/>
          <w:color w:val="000000"/>
          <w:sz w:val="24"/>
          <w:szCs w:val="24"/>
          <w:lang w:eastAsia="ru-RU" w:bidi="ru-RU"/>
        </w:rPr>
      </w:pPr>
    </w:p>
    <w:p w:rsidR="00833E6C" w:rsidRDefault="00833E6C" w:rsidP="00833E6C">
      <w:pPr>
        <w:widowControl w:val="0"/>
        <w:autoSpaceDE w:val="0"/>
        <w:autoSpaceDN w:val="0"/>
        <w:adjustRightInd w:val="0"/>
        <w:spacing w:after="0" w:line="240" w:lineRule="auto"/>
        <w:ind w:firstLine="708"/>
        <w:jc w:val="both"/>
        <w:rPr>
          <w:rFonts w:ascii="Times New Roman" w:eastAsia="Tahoma" w:hAnsi="Times New Roman"/>
          <w:i/>
          <w:color w:val="000000"/>
          <w:sz w:val="24"/>
          <w:szCs w:val="24"/>
          <w:lang w:eastAsia="ru-RU" w:bidi="ru-RU"/>
        </w:rPr>
      </w:pPr>
      <w:r>
        <w:rPr>
          <w:rFonts w:ascii="Times New Roman" w:eastAsia="Tahoma" w:hAnsi="Times New Roman"/>
          <w:bCs/>
          <w:color w:val="000000"/>
          <w:sz w:val="24"/>
          <w:szCs w:val="24"/>
          <w:lang w:eastAsia="ru-RU" w:bidi="ru-RU"/>
        </w:rPr>
        <w:t xml:space="preserve">На основании Вашего заявления </w:t>
      </w:r>
      <w:proofErr w:type="gramStart"/>
      <w:r>
        <w:rPr>
          <w:rFonts w:ascii="Times New Roman" w:eastAsia="Tahoma" w:hAnsi="Times New Roman"/>
          <w:bCs/>
          <w:color w:val="000000"/>
          <w:sz w:val="24"/>
          <w:szCs w:val="24"/>
          <w:lang w:eastAsia="ru-RU" w:bidi="ru-RU"/>
        </w:rPr>
        <w:t>от</w:t>
      </w:r>
      <w:proofErr w:type="gramEnd"/>
      <w:r>
        <w:rPr>
          <w:rFonts w:ascii="Times New Roman" w:eastAsia="Tahoma" w:hAnsi="Times New Roman"/>
          <w:bCs/>
          <w:color w:val="000000"/>
          <w:sz w:val="24"/>
          <w:szCs w:val="24"/>
          <w:lang w:eastAsia="ru-RU" w:bidi="ru-RU"/>
        </w:rPr>
        <w:t xml:space="preserve"> _________ № _________ </w:t>
      </w:r>
      <w:proofErr w:type="gramStart"/>
      <w:r>
        <w:rPr>
          <w:rFonts w:ascii="Times New Roman" w:eastAsia="Tahoma" w:hAnsi="Times New Roman"/>
          <w:bCs/>
          <w:color w:val="000000"/>
          <w:sz w:val="24"/>
          <w:szCs w:val="24"/>
          <w:lang w:eastAsia="ru-RU" w:bidi="ru-RU"/>
        </w:rPr>
        <w:t>об</w:t>
      </w:r>
      <w:proofErr w:type="gramEnd"/>
      <w:r>
        <w:rPr>
          <w:rFonts w:ascii="Times New Roman" w:eastAsia="Tahoma" w:hAnsi="Times New Roman"/>
          <w:bCs/>
          <w:color w:val="000000"/>
          <w:sz w:val="24"/>
          <w:szCs w:val="24"/>
          <w:lang w:eastAsia="ru-RU" w:bidi="ru-RU"/>
        </w:rPr>
        <w:t xml:space="preserve"> оставлении</w:t>
      </w:r>
      <w:r>
        <w:rPr>
          <w:rFonts w:ascii="Times New Roman" w:eastAsia="Tahoma" w:hAnsi="Times New Roman"/>
          <w:bCs/>
          <w:color w:val="000000"/>
          <w:sz w:val="24"/>
          <w:szCs w:val="24"/>
          <w:lang w:eastAsia="ru-RU" w:bidi="ru-RU"/>
        </w:rPr>
        <w:br/>
        <w:t xml:space="preserve"> </w:t>
      </w:r>
      <w:r>
        <w:rPr>
          <w:rFonts w:ascii="Times New Roman" w:eastAsia="Tahoma" w:hAnsi="Times New Roman"/>
          <w:bCs/>
          <w:color w:val="000000"/>
          <w:sz w:val="24"/>
          <w:szCs w:val="24"/>
          <w:lang w:eastAsia="ru-RU" w:bidi="ru-RU"/>
        </w:rPr>
        <w:tab/>
      </w:r>
      <w:r>
        <w:rPr>
          <w:rFonts w:ascii="Times New Roman" w:eastAsia="Tahoma" w:hAnsi="Times New Roman"/>
          <w:bCs/>
          <w:color w:val="000000"/>
          <w:sz w:val="24"/>
          <w:szCs w:val="24"/>
          <w:lang w:eastAsia="ru-RU" w:bidi="ru-RU"/>
        </w:rPr>
        <w:tab/>
      </w:r>
      <w:r>
        <w:rPr>
          <w:rFonts w:ascii="Times New Roman" w:eastAsia="Tahoma" w:hAnsi="Times New Roman"/>
          <w:bCs/>
          <w:color w:val="000000"/>
          <w:sz w:val="24"/>
          <w:szCs w:val="24"/>
          <w:lang w:eastAsia="ru-RU" w:bidi="ru-RU"/>
        </w:rPr>
        <w:tab/>
      </w:r>
      <w:r>
        <w:rPr>
          <w:rFonts w:ascii="Times New Roman" w:eastAsia="Tahoma" w:hAnsi="Times New Roman"/>
          <w:bCs/>
          <w:color w:val="000000"/>
          <w:sz w:val="24"/>
          <w:szCs w:val="24"/>
          <w:lang w:eastAsia="ru-RU" w:bidi="ru-RU"/>
        </w:rPr>
        <w:tab/>
      </w:r>
      <w:r>
        <w:rPr>
          <w:rFonts w:ascii="Times New Roman" w:eastAsia="Tahoma" w:hAnsi="Times New Roman"/>
          <w:bCs/>
          <w:color w:val="000000"/>
          <w:sz w:val="20"/>
          <w:szCs w:val="20"/>
          <w:lang w:eastAsia="ru-RU" w:bidi="ru-RU"/>
        </w:rPr>
        <w:t xml:space="preserve"> </w:t>
      </w:r>
      <w:r>
        <w:rPr>
          <w:rFonts w:ascii="Times New Roman" w:eastAsia="Tahoma" w:hAnsi="Times New Roman"/>
          <w:color w:val="000000"/>
          <w:sz w:val="20"/>
          <w:szCs w:val="20"/>
          <w:lang w:eastAsia="ru-RU" w:bidi="ru-RU"/>
        </w:rPr>
        <w:t>(дата и номер регистрации)</w:t>
      </w:r>
    </w:p>
    <w:p w:rsidR="00833E6C" w:rsidRDefault="00833E6C" w:rsidP="00833E6C">
      <w:pPr>
        <w:widowControl w:val="0"/>
        <w:autoSpaceDE w:val="0"/>
        <w:autoSpaceDN w:val="0"/>
        <w:adjustRightInd w:val="0"/>
        <w:spacing w:after="0" w:line="240" w:lineRule="auto"/>
        <w:jc w:val="both"/>
        <w:rPr>
          <w:rFonts w:ascii="Times New Roman" w:eastAsia="Tahoma" w:hAnsi="Times New Roman"/>
          <w:bCs/>
          <w:color w:val="000000"/>
          <w:sz w:val="24"/>
          <w:szCs w:val="24"/>
          <w:lang w:eastAsia="ru-RU" w:bidi="ru-RU"/>
        </w:rPr>
      </w:pPr>
      <w:r>
        <w:rPr>
          <w:rFonts w:ascii="Times New Roman" w:eastAsia="Tahoma" w:hAnsi="Times New Roman"/>
          <w:bCs/>
          <w:color w:val="000000"/>
          <w:sz w:val="24"/>
          <w:szCs w:val="24"/>
          <w:lang w:eastAsia="ru-RU" w:bidi="ru-RU"/>
        </w:rPr>
        <w:t>заявления о выдаче градостроительного плана земельного участка без рассмотрения __________________________________________________________ ______________________________________________________________________</w:t>
      </w:r>
    </w:p>
    <w:p w:rsidR="00833E6C" w:rsidRDefault="00833E6C" w:rsidP="00833E6C">
      <w:pPr>
        <w:widowControl w:val="0"/>
        <w:spacing w:after="0" w:line="240" w:lineRule="auto"/>
        <w:jc w:val="center"/>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833E6C" w:rsidRDefault="00833E6C" w:rsidP="00833E6C">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принято </w:t>
      </w:r>
      <w:r>
        <w:rPr>
          <w:rFonts w:ascii="Times New Roman" w:eastAsia="Tahoma" w:hAnsi="Times New Roman"/>
          <w:bCs/>
          <w:color w:val="000000"/>
          <w:sz w:val="24"/>
          <w:szCs w:val="24"/>
          <w:lang w:eastAsia="ru-RU" w:bidi="ru-RU"/>
        </w:rPr>
        <w:t>решение</w:t>
      </w:r>
      <w:r>
        <w:rPr>
          <w:rFonts w:ascii="Times New Roman" w:eastAsia="Tahoma" w:hAnsi="Times New Roman"/>
          <w:color w:val="000000"/>
          <w:sz w:val="24"/>
          <w:szCs w:val="24"/>
          <w:lang w:eastAsia="ru-RU" w:bidi="ru-RU"/>
        </w:rPr>
        <w:t xml:space="preserve"> об оставлении заявления </w:t>
      </w:r>
      <w:r>
        <w:rPr>
          <w:rFonts w:ascii="Times New Roman" w:eastAsia="Tahoma" w:hAnsi="Times New Roman"/>
          <w:bCs/>
          <w:color w:val="000000"/>
          <w:sz w:val="24"/>
          <w:szCs w:val="24"/>
          <w:lang w:eastAsia="ru-RU" w:bidi="ru-RU"/>
        </w:rPr>
        <w:t xml:space="preserve">о выдаче градостроительного плана земельного участка </w:t>
      </w:r>
      <w:proofErr w:type="gramStart"/>
      <w:r>
        <w:rPr>
          <w:rFonts w:ascii="Times New Roman" w:eastAsia="Tahoma" w:hAnsi="Times New Roman"/>
          <w:color w:val="000000"/>
          <w:sz w:val="24"/>
          <w:szCs w:val="24"/>
          <w:lang w:eastAsia="ru-RU" w:bidi="ru-RU"/>
        </w:rPr>
        <w:t>от</w:t>
      </w:r>
      <w:proofErr w:type="gramEnd"/>
      <w:r>
        <w:rPr>
          <w:rFonts w:ascii="Times New Roman" w:eastAsia="Tahoma" w:hAnsi="Times New Roman"/>
          <w:color w:val="000000"/>
          <w:sz w:val="24"/>
          <w:szCs w:val="24"/>
          <w:lang w:eastAsia="ru-RU" w:bidi="ru-RU"/>
        </w:rPr>
        <w:t xml:space="preserve"> </w:t>
      </w:r>
      <w:r>
        <w:rPr>
          <w:rFonts w:ascii="Times New Roman" w:eastAsia="Tahoma" w:hAnsi="Times New Roman"/>
          <w:bCs/>
          <w:color w:val="000000"/>
          <w:sz w:val="24"/>
          <w:szCs w:val="24"/>
          <w:lang w:eastAsia="ru-RU" w:bidi="ru-RU"/>
        </w:rPr>
        <w:t>__________ № __________</w:t>
      </w:r>
      <w:r>
        <w:rPr>
          <w:rFonts w:ascii="Times New Roman" w:eastAsia="Tahoma" w:hAnsi="Times New Roman"/>
          <w:color w:val="000000"/>
          <w:sz w:val="24"/>
          <w:szCs w:val="24"/>
          <w:lang w:eastAsia="ru-RU" w:bidi="ru-RU"/>
        </w:rPr>
        <w:t xml:space="preserve"> без рассмотрения.</w:t>
      </w:r>
    </w:p>
    <w:p w:rsidR="00833E6C" w:rsidRDefault="00833E6C" w:rsidP="00833E6C">
      <w:pPr>
        <w:widowControl w:val="0"/>
        <w:spacing w:after="0" w:line="240" w:lineRule="auto"/>
        <w:jc w:val="both"/>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 xml:space="preserve"> (дата и номер регистрации)</w:t>
      </w:r>
    </w:p>
    <w:p w:rsidR="00833E6C" w:rsidRDefault="00833E6C" w:rsidP="00833E6C">
      <w:pPr>
        <w:autoSpaceDE w:val="0"/>
        <w:autoSpaceDN w:val="0"/>
        <w:adjustRightInd w:val="0"/>
        <w:spacing w:after="0" w:line="240" w:lineRule="auto"/>
        <w:ind w:firstLine="709"/>
        <w:jc w:val="both"/>
        <w:rPr>
          <w:rFonts w:ascii="Times New Roman" w:eastAsia="Calibri" w:hAnsi="Times New Roman"/>
          <w:bCs/>
          <w:color w:val="000000"/>
          <w:sz w:val="10"/>
          <w:szCs w:val="28"/>
        </w:rPr>
      </w:pPr>
    </w:p>
    <w:p w:rsidR="00833E6C" w:rsidRDefault="00833E6C" w:rsidP="00833E6C">
      <w:pPr>
        <w:autoSpaceDE w:val="0"/>
        <w:autoSpaceDN w:val="0"/>
        <w:adjustRightInd w:val="0"/>
        <w:spacing w:after="0" w:line="240" w:lineRule="auto"/>
        <w:jc w:val="both"/>
        <w:rPr>
          <w:rFonts w:ascii="Times New Roman" w:hAnsi="Times New Roman"/>
          <w:color w:val="000000"/>
          <w:sz w:val="28"/>
          <w:szCs w:val="28"/>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833E6C" w:rsidTr="00833E6C">
        <w:tc>
          <w:tcPr>
            <w:tcW w:w="3119" w:type="dxa"/>
            <w:tcBorders>
              <w:top w:val="nil"/>
              <w:left w:val="nil"/>
              <w:bottom w:val="single" w:sz="4" w:space="0" w:color="auto"/>
              <w:right w:val="nil"/>
            </w:tcBorders>
            <w:vAlign w:val="bottom"/>
          </w:tcPr>
          <w:p w:rsidR="00833E6C" w:rsidRDefault="00833E6C" w:rsidP="00833E6C">
            <w:pPr>
              <w:widowControl w:val="0"/>
              <w:spacing w:after="0" w:line="240" w:lineRule="auto"/>
              <w:jc w:val="center"/>
              <w:rPr>
                <w:rFonts w:ascii="Times New Roman" w:eastAsia="Tahoma" w:hAnsi="Times New Roman"/>
                <w:color w:val="000000"/>
                <w:sz w:val="28"/>
                <w:szCs w:val="28"/>
                <w:lang w:eastAsia="ru-RU" w:bidi="ru-RU"/>
              </w:rPr>
            </w:pPr>
          </w:p>
        </w:tc>
        <w:tc>
          <w:tcPr>
            <w:tcW w:w="283" w:type="dxa"/>
            <w:vAlign w:val="bottom"/>
          </w:tcPr>
          <w:p w:rsidR="00833E6C" w:rsidRDefault="00833E6C" w:rsidP="00833E6C">
            <w:pPr>
              <w:widowControl w:val="0"/>
              <w:spacing w:after="0" w:line="240" w:lineRule="auto"/>
              <w:rPr>
                <w:rFonts w:ascii="Times New Roman" w:eastAsia="Tahoma" w:hAnsi="Times New Roman"/>
                <w:color w:val="000000"/>
                <w:sz w:val="28"/>
                <w:szCs w:val="28"/>
                <w:lang w:eastAsia="ru-RU" w:bidi="ru-RU"/>
              </w:rPr>
            </w:pPr>
          </w:p>
        </w:tc>
        <w:tc>
          <w:tcPr>
            <w:tcW w:w="2269" w:type="dxa"/>
            <w:tcBorders>
              <w:top w:val="nil"/>
              <w:left w:val="nil"/>
              <w:bottom w:val="single" w:sz="4" w:space="0" w:color="auto"/>
              <w:right w:val="nil"/>
            </w:tcBorders>
            <w:vAlign w:val="bottom"/>
          </w:tcPr>
          <w:p w:rsidR="00833E6C" w:rsidRDefault="00833E6C" w:rsidP="00833E6C">
            <w:pPr>
              <w:widowControl w:val="0"/>
              <w:spacing w:after="0" w:line="240" w:lineRule="auto"/>
              <w:jc w:val="center"/>
              <w:rPr>
                <w:rFonts w:ascii="Times New Roman" w:eastAsia="Tahoma" w:hAnsi="Times New Roman"/>
                <w:color w:val="000000"/>
                <w:sz w:val="28"/>
                <w:szCs w:val="28"/>
                <w:lang w:eastAsia="ru-RU" w:bidi="ru-RU"/>
              </w:rPr>
            </w:pPr>
          </w:p>
        </w:tc>
        <w:tc>
          <w:tcPr>
            <w:tcW w:w="283" w:type="dxa"/>
            <w:vAlign w:val="bottom"/>
          </w:tcPr>
          <w:p w:rsidR="00833E6C" w:rsidRDefault="00833E6C" w:rsidP="00833E6C">
            <w:pPr>
              <w:widowControl w:val="0"/>
              <w:spacing w:after="0" w:line="240" w:lineRule="auto"/>
              <w:rPr>
                <w:rFonts w:ascii="Times New Roman" w:eastAsia="Tahoma" w:hAnsi="Times New Roman"/>
                <w:color w:val="000000"/>
                <w:sz w:val="28"/>
                <w:szCs w:val="28"/>
                <w:lang w:eastAsia="ru-RU" w:bidi="ru-RU"/>
              </w:rPr>
            </w:pPr>
          </w:p>
        </w:tc>
        <w:tc>
          <w:tcPr>
            <w:tcW w:w="3969" w:type="dxa"/>
            <w:tcBorders>
              <w:top w:val="nil"/>
              <w:left w:val="nil"/>
              <w:bottom w:val="single" w:sz="4" w:space="0" w:color="auto"/>
              <w:right w:val="nil"/>
            </w:tcBorders>
            <w:vAlign w:val="bottom"/>
          </w:tcPr>
          <w:p w:rsidR="00833E6C" w:rsidRDefault="00833E6C" w:rsidP="00833E6C">
            <w:pPr>
              <w:widowControl w:val="0"/>
              <w:spacing w:after="0" w:line="240" w:lineRule="auto"/>
              <w:jc w:val="center"/>
              <w:rPr>
                <w:rFonts w:ascii="Times New Roman" w:eastAsia="Tahoma" w:hAnsi="Times New Roman"/>
                <w:color w:val="000000"/>
                <w:sz w:val="28"/>
                <w:szCs w:val="28"/>
                <w:lang w:eastAsia="ru-RU" w:bidi="ru-RU"/>
              </w:rPr>
            </w:pPr>
          </w:p>
        </w:tc>
      </w:tr>
      <w:tr w:rsidR="00833E6C" w:rsidTr="00833E6C">
        <w:tc>
          <w:tcPr>
            <w:tcW w:w="3119" w:type="dxa"/>
            <w:hideMark/>
          </w:tcPr>
          <w:p w:rsidR="00833E6C" w:rsidRDefault="00833E6C" w:rsidP="00833E6C">
            <w:pPr>
              <w:widowControl w:val="0"/>
              <w:spacing w:after="0" w:line="240" w:lineRule="auto"/>
              <w:jc w:val="center"/>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(должность)</w:t>
            </w:r>
          </w:p>
        </w:tc>
        <w:tc>
          <w:tcPr>
            <w:tcW w:w="283" w:type="dxa"/>
          </w:tcPr>
          <w:p w:rsidR="00833E6C" w:rsidRDefault="00833E6C" w:rsidP="00833E6C">
            <w:pPr>
              <w:widowControl w:val="0"/>
              <w:spacing w:after="0" w:line="240" w:lineRule="auto"/>
              <w:rPr>
                <w:rFonts w:ascii="Times New Roman" w:eastAsia="Tahoma" w:hAnsi="Times New Roman"/>
                <w:color w:val="000000"/>
                <w:sz w:val="20"/>
                <w:szCs w:val="20"/>
                <w:lang w:eastAsia="ru-RU" w:bidi="ru-RU"/>
              </w:rPr>
            </w:pPr>
          </w:p>
        </w:tc>
        <w:tc>
          <w:tcPr>
            <w:tcW w:w="2269" w:type="dxa"/>
            <w:hideMark/>
          </w:tcPr>
          <w:p w:rsidR="00833E6C" w:rsidRDefault="00833E6C" w:rsidP="00833E6C">
            <w:pPr>
              <w:widowControl w:val="0"/>
              <w:spacing w:after="0" w:line="240" w:lineRule="auto"/>
              <w:jc w:val="center"/>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(подпись)</w:t>
            </w:r>
          </w:p>
        </w:tc>
        <w:tc>
          <w:tcPr>
            <w:tcW w:w="283" w:type="dxa"/>
          </w:tcPr>
          <w:p w:rsidR="00833E6C" w:rsidRDefault="00833E6C" w:rsidP="00833E6C">
            <w:pPr>
              <w:widowControl w:val="0"/>
              <w:spacing w:after="0" w:line="240" w:lineRule="auto"/>
              <w:rPr>
                <w:rFonts w:ascii="Times New Roman" w:eastAsia="Tahoma" w:hAnsi="Times New Roman"/>
                <w:color w:val="000000"/>
                <w:sz w:val="20"/>
                <w:szCs w:val="20"/>
                <w:lang w:eastAsia="ru-RU" w:bidi="ru-RU"/>
              </w:rPr>
            </w:pPr>
          </w:p>
        </w:tc>
        <w:tc>
          <w:tcPr>
            <w:tcW w:w="3969" w:type="dxa"/>
            <w:hideMark/>
          </w:tcPr>
          <w:p w:rsidR="00833E6C" w:rsidRDefault="00833E6C" w:rsidP="00833E6C">
            <w:pPr>
              <w:widowControl w:val="0"/>
              <w:spacing w:after="0" w:line="240" w:lineRule="auto"/>
              <w:jc w:val="center"/>
              <w:rPr>
                <w:rFonts w:ascii="Times New Roman" w:eastAsia="Tahoma" w:hAnsi="Times New Roman"/>
                <w:color w:val="000000"/>
                <w:sz w:val="20"/>
                <w:szCs w:val="20"/>
                <w:lang w:eastAsia="ru-RU" w:bidi="ru-RU"/>
              </w:rPr>
            </w:pPr>
            <w:proofErr w:type="gramStart"/>
            <w:r>
              <w:rPr>
                <w:rFonts w:ascii="Times New Roman" w:eastAsia="Tahoma" w:hAnsi="Times New Roman"/>
                <w:color w:val="000000"/>
                <w:sz w:val="20"/>
                <w:szCs w:val="20"/>
                <w:lang w:eastAsia="ru-RU" w:bidi="ru-RU"/>
              </w:rPr>
              <w:t>(фамилия, имя, отчество (при наличии)</w:t>
            </w:r>
            <w:proofErr w:type="gramEnd"/>
          </w:p>
        </w:tc>
      </w:tr>
    </w:tbl>
    <w:p w:rsidR="00833E6C" w:rsidRDefault="00833E6C" w:rsidP="00833E6C">
      <w:pPr>
        <w:widowControl w:val="0"/>
        <w:spacing w:after="0" w:line="240" w:lineRule="auto"/>
        <w:outlineLvl w:val="0"/>
        <w:rPr>
          <w:rFonts w:ascii="Times New Roman" w:eastAsia="Tahoma" w:hAnsi="Times New Roman"/>
          <w:color w:val="000000"/>
          <w:sz w:val="24"/>
          <w:szCs w:val="24"/>
          <w:lang w:eastAsia="ru-RU" w:bidi="ru-RU"/>
        </w:rPr>
      </w:pPr>
      <w:bookmarkStart w:id="19" w:name="_Toc89083264"/>
    </w:p>
    <w:p w:rsidR="00833E6C" w:rsidRDefault="00833E6C" w:rsidP="00833E6C">
      <w:pPr>
        <w:widowControl w:val="0"/>
        <w:spacing w:after="0" w:line="240" w:lineRule="auto"/>
        <w:outlineLvl w:val="0"/>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Дата</w:t>
      </w:r>
      <w:bookmarkEnd w:id="19"/>
    </w:p>
    <w:p w:rsidR="00833E6C" w:rsidRDefault="00833E6C" w:rsidP="00833E6C">
      <w:pPr>
        <w:widowControl w:val="0"/>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Приложение № 9</w:t>
      </w:r>
    </w:p>
    <w:p w:rsidR="00833E6C" w:rsidRDefault="00833E6C" w:rsidP="00833E6C">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Административному регламенту</w:t>
      </w:r>
    </w:p>
    <w:p w:rsidR="00833E6C" w:rsidRDefault="00833E6C" w:rsidP="00833E6C">
      <w:pPr>
        <w:spacing w:after="0" w:line="240" w:lineRule="auto"/>
        <w:ind w:left="4536"/>
        <w:jc w:val="right"/>
        <w:rPr>
          <w:rFonts w:ascii="Times New Roman" w:eastAsia="Calibri" w:hAnsi="Times New Roman"/>
          <w:color w:val="000000"/>
          <w:sz w:val="24"/>
          <w:szCs w:val="24"/>
        </w:rPr>
      </w:pPr>
      <w:r>
        <w:rPr>
          <w:rFonts w:ascii="Times New Roman" w:hAnsi="Times New Roman"/>
          <w:sz w:val="24"/>
          <w:szCs w:val="24"/>
        </w:rPr>
        <w:t xml:space="preserve">администрации </w:t>
      </w:r>
      <w:r>
        <w:rPr>
          <w:rFonts w:ascii="Times New Roman" w:hAnsi="Times New Roman"/>
          <w:sz w:val="24"/>
          <w:szCs w:val="24"/>
          <w:lang w:eastAsia="ru-RU"/>
        </w:rPr>
        <w:t xml:space="preserve">Урмарского </w:t>
      </w:r>
      <w:r>
        <w:rPr>
          <w:rFonts w:ascii="Times New Roman" w:hAnsi="Times New Roman"/>
          <w:sz w:val="24"/>
          <w:szCs w:val="24"/>
        </w:rPr>
        <w:t>муниципального округа Чувашской Республики по предоставлению муниципальной услуги</w:t>
      </w:r>
      <w:r>
        <w:rPr>
          <w:rFonts w:ascii="Times New Roman" w:hAnsi="Times New Roman"/>
          <w:color w:val="000000"/>
          <w:sz w:val="24"/>
          <w:szCs w:val="24"/>
          <w:lang w:eastAsia="ru-RU"/>
        </w:rPr>
        <w:t xml:space="preserve"> «Выдача градостроительного плана земельного участка на территории Урмарского муниципального округа Чувашской Республики»</w:t>
      </w:r>
    </w:p>
    <w:p w:rsidR="00833E6C" w:rsidRDefault="00833E6C" w:rsidP="00833E6C">
      <w:pPr>
        <w:tabs>
          <w:tab w:val="left" w:pos="7626"/>
        </w:tabs>
        <w:spacing w:after="0" w:line="240" w:lineRule="auto"/>
        <w:rPr>
          <w:rFonts w:ascii="Times New Roman" w:eastAsia="Times New Roman" w:hAnsi="Times New Roman"/>
          <w:sz w:val="24"/>
          <w:szCs w:val="24"/>
          <w:lang w:eastAsia="ru-RU"/>
        </w:rPr>
      </w:pPr>
    </w:p>
    <w:p w:rsidR="00833E6C" w:rsidRDefault="00833E6C" w:rsidP="00833E6C">
      <w:pPr>
        <w:spacing w:after="0" w:line="240" w:lineRule="auto"/>
        <w:jc w:val="center"/>
        <w:rPr>
          <w:rFonts w:ascii="Times New Roman" w:eastAsia="Calibri" w:hAnsi="Times New Roman"/>
          <w:b/>
          <w:sz w:val="24"/>
          <w:szCs w:val="24"/>
        </w:rPr>
      </w:pPr>
    </w:p>
    <w:p w:rsidR="00833E6C" w:rsidRDefault="00833E6C" w:rsidP="00833E6C">
      <w:pPr>
        <w:spacing w:after="0" w:line="240" w:lineRule="auto"/>
        <w:jc w:val="center"/>
        <w:rPr>
          <w:rFonts w:ascii="Times New Roman" w:hAnsi="Times New Roman"/>
          <w:b/>
          <w:sz w:val="24"/>
          <w:szCs w:val="24"/>
        </w:rPr>
      </w:pPr>
      <w:r>
        <w:rPr>
          <w:rFonts w:ascii="Times New Roman" w:hAnsi="Times New Roman"/>
          <w:b/>
          <w:sz w:val="24"/>
          <w:szCs w:val="24"/>
        </w:rPr>
        <w:t>Перечень признаков заявителей</w:t>
      </w:r>
    </w:p>
    <w:p w:rsidR="00833E6C" w:rsidRDefault="00833E6C" w:rsidP="00833E6C">
      <w:pPr>
        <w:spacing w:after="0" w:line="240" w:lineRule="auto"/>
        <w:jc w:val="center"/>
        <w:rPr>
          <w:rFonts w:ascii="Times New Roman" w:hAnsi="Times New Roman"/>
          <w:b/>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
        <w:gridCol w:w="7089"/>
      </w:tblGrid>
      <w:tr w:rsidR="00833E6C" w:rsidTr="00833E6C">
        <w:trPr>
          <w:trHeight w:val="499"/>
        </w:trPr>
        <w:tc>
          <w:tcPr>
            <w:tcW w:w="1668" w:type="dxa"/>
            <w:tcBorders>
              <w:top w:val="single" w:sz="4" w:space="0" w:color="auto"/>
              <w:left w:val="single" w:sz="4" w:space="0" w:color="auto"/>
              <w:bottom w:val="single" w:sz="4" w:space="0" w:color="auto"/>
              <w:right w:val="single" w:sz="4" w:space="0" w:color="auto"/>
            </w:tcBorders>
            <w:vAlign w:val="center"/>
            <w:hideMark/>
          </w:tcPr>
          <w:p w:rsidR="00833E6C" w:rsidRDefault="00833E6C" w:rsidP="00833E6C">
            <w:pPr>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t>Признак заявителя</w:t>
            </w:r>
          </w:p>
        </w:tc>
        <w:tc>
          <w:tcPr>
            <w:tcW w:w="708" w:type="dxa"/>
            <w:tcBorders>
              <w:top w:val="single" w:sz="4" w:space="0" w:color="auto"/>
              <w:left w:val="single" w:sz="4" w:space="0" w:color="auto"/>
              <w:bottom w:val="single" w:sz="4" w:space="0" w:color="auto"/>
              <w:right w:val="single" w:sz="4" w:space="0" w:color="auto"/>
            </w:tcBorders>
            <w:vAlign w:val="center"/>
            <w:hideMark/>
          </w:tcPr>
          <w:p w:rsidR="00833E6C" w:rsidRDefault="00833E6C" w:rsidP="00833E6C">
            <w:pPr>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t>№</w:t>
            </w:r>
          </w:p>
        </w:tc>
        <w:tc>
          <w:tcPr>
            <w:tcW w:w="7088" w:type="dxa"/>
            <w:tcBorders>
              <w:top w:val="single" w:sz="4" w:space="0" w:color="auto"/>
              <w:left w:val="single" w:sz="4" w:space="0" w:color="auto"/>
              <w:bottom w:val="single" w:sz="4" w:space="0" w:color="auto"/>
              <w:right w:val="single" w:sz="4" w:space="0" w:color="auto"/>
            </w:tcBorders>
            <w:vAlign w:val="center"/>
            <w:hideMark/>
          </w:tcPr>
          <w:p w:rsidR="00833E6C" w:rsidRDefault="00833E6C" w:rsidP="00833E6C">
            <w:pPr>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t>Значения признака заявителя</w:t>
            </w:r>
          </w:p>
        </w:tc>
      </w:tr>
      <w:tr w:rsidR="00833E6C" w:rsidTr="00833E6C">
        <w:tc>
          <w:tcPr>
            <w:tcW w:w="1668" w:type="dxa"/>
            <w:tcBorders>
              <w:top w:val="single" w:sz="4" w:space="0" w:color="auto"/>
              <w:left w:val="single" w:sz="4" w:space="0" w:color="auto"/>
              <w:bottom w:val="single" w:sz="4" w:space="0" w:color="auto"/>
              <w:right w:val="single" w:sz="4" w:space="0" w:color="auto"/>
            </w:tcBorders>
            <w:vAlign w:val="center"/>
            <w:hideMark/>
          </w:tcPr>
          <w:p w:rsidR="00833E6C" w:rsidRDefault="00833E6C" w:rsidP="00833E6C">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Статус заявителя</w:t>
            </w:r>
          </w:p>
        </w:tc>
        <w:tc>
          <w:tcPr>
            <w:tcW w:w="708" w:type="dxa"/>
            <w:tcBorders>
              <w:top w:val="single" w:sz="4" w:space="0" w:color="auto"/>
              <w:left w:val="single" w:sz="4" w:space="0" w:color="auto"/>
              <w:bottom w:val="single" w:sz="4" w:space="0" w:color="auto"/>
              <w:right w:val="single" w:sz="4" w:space="0" w:color="auto"/>
            </w:tcBorders>
            <w:vAlign w:val="center"/>
            <w:hideMark/>
          </w:tcPr>
          <w:p w:rsidR="00833E6C" w:rsidRDefault="00833E6C" w:rsidP="00833E6C">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hideMark/>
          </w:tcPr>
          <w:p w:rsidR="00833E6C" w:rsidRDefault="00833E6C" w:rsidP="00833E6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правообладатели земельных участков, а также иные лица в случае, предусмотренном частью 1.1 статьи 57.3 Градостроительного кодекса Российской Федерации</w:t>
            </w:r>
          </w:p>
        </w:tc>
      </w:tr>
      <w:tr w:rsidR="00833E6C" w:rsidTr="00833E6C">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833E6C" w:rsidRDefault="00833E6C" w:rsidP="00833E6C">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Цель обращения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833E6C" w:rsidRDefault="00833E6C" w:rsidP="00833E6C">
            <w:pPr>
              <w:spacing w:after="0" w:line="240" w:lineRule="auto"/>
              <w:jc w:val="center"/>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ru-RU"/>
              </w:rPr>
              <w:t>1</w:t>
            </w:r>
          </w:p>
        </w:tc>
        <w:tc>
          <w:tcPr>
            <w:tcW w:w="7088" w:type="dxa"/>
            <w:tcBorders>
              <w:top w:val="single" w:sz="4" w:space="0" w:color="auto"/>
              <w:left w:val="single" w:sz="4" w:space="0" w:color="auto"/>
              <w:bottom w:val="single" w:sz="4" w:space="0" w:color="auto"/>
              <w:right w:val="single" w:sz="4" w:space="0" w:color="auto"/>
            </w:tcBorders>
            <w:hideMark/>
          </w:tcPr>
          <w:p w:rsidR="00833E6C" w:rsidRDefault="00833E6C" w:rsidP="00833E6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выдача градостроительного плана земельного участка</w:t>
            </w:r>
          </w:p>
        </w:tc>
      </w:tr>
      <w:tr w:rsidR="00833E6C" w:rsidTr="00833E6C">
        <w:tc>
          <w:tcPr>
            <w:tcW w:w="1668" w:type="dxa"/>
            <w:vMerge/>
            <w:tcBorders>
              <w:top w:val="single" w:sz="4" w:space="0" w:color="auto"/>
              <w:left w:val="single" w:sz="4" w:space="0" w:color="auto"/>
              <w:bottom w:val="single" w:sz="4" w:space="0" w:color="auto"/>
              <w:right w:val="single" w:sz="4" w:space="0" w:color="auto"/>
            </w:tcBorders>
            <w:vAlign w:val="center"/>
            <w:hideMark/>
          </w:tcPr>
          <w:p w:rsidR="00833E6C" w:rsidRDefault="00833E6C" w:rsidP="00833E6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833E6C" w:rsidRDefault="00833E6C" w:rsidP="00833E6C">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hideMark/>
          </w:tcPr>
          <w:p w:rsidR="00833E6C" w:rsidRDefault="00833E6C" w:rsidP="00833E6C">
            <w:pPr>
              <w:spacing w:after="0" w:line="240" w:lineRule="auto"/>
              <w:jc w:val="both"/>
              <w:rPr>
                <w:rFonts w:ascii="Times New Roman" w:hAnsi="Times New Roman"/>
                <w:sz w:val="24"/>
                <w:szCs w:val="24"/>
                <w:shd w:val="clear" w:color="auto" w:fill="FFFFFF"/>
              </w:rPr>
            </w:pPr>
            <w:r>
              <w:rPr>
                <w:rFonts w:ascii="Times New Roman" w:eastAsia="Times New Roman" w:hAnsi="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833E6C" w:rsidTr="00833E6C">
        <w:tc>
          <w:tcPr>
            <w:tcW w:w="1668" w:type="dxa"/>
            <w:vMerge/>
            <w:tcBorders>
              <w:top w:val="single" w:sz="4" w:space="0" w:color="auto"/>
              <w:left w:val="single" w:sz="4" w:space="0" w:color="auto"/>
              <w:bottom w:val="single" w:sz="4" w:space="0" w:color="auto"/>
              <w:right w:val="single" w:sz="4" w:space="0" w:color="auto"/>
            </w:tcBorders>
            <w:vAlign w:val="center"/>
            <w:hideMark/>
          </w:tcPr>
          <w:p w:rsidR="00833E6C" w:rsidRDefault="00833E6C" w:rsidP="00833E6C">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833E6C" w:rsidRDefault="00833E6C" w:rsidP="00833E6C">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hideMark/>
          </w:tcPr>
          <w:p w:rsidR="00833E6C" w:rsidRDefault="00833E6C" w:rsidP="00833E6C">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выдача дубликата градостроительного плана земельного участка</w:t>
            </w:r>
          </w:p>
        </w:tc>
      </w:tr>
    </w:tbl>
    <w:p w:rsidR="00833E6C" w:rsidRDefault="00833E6C" w:rsidP="00833E6C">
      <w:pPr>
        <w:spacing w:after="0" w:line="240" w:lineRule="auto"/>
        <w:jc w:val="both"/>
        <w:rPr>
          <w:rFonts w:ascii="Times New Roman" w:hAnsi="Times New Roman"/>
          <w:sz w:val="24"/>
          <w:szCs w:val="24"/>
        </w:rPr>
      </w:pPr>
    </w:p>
    <w:p w:rsidR="00833E6C" w:rsidRDefault="00833E6C" w:rsidP="00833E6C">
      <w:pPr>
        <w:tabs>
          <w:tab w:val="left" w:pos="7626"/>
        </w:tabs>
        <w:spacing w:after="0" w:line="240" w:lineRule="auto"/>
        <w:rPr>
          <w:rFonts w:ascii="Times New Roman" w:eastAsia="Times New Roman" w:hAnsi="Times New Roman"/>
          <w:sz w:val="24"/>
          <w:szCs w:val="24"/>
          <w:lang w:eastAsia="ru-RU"/>
        </w:rPr>
      </w:pPr>
    </w:p>
    <w:p w:rsidR="00833E6C" w:rsidRDefault="00833E6C" w:rsidP="00833E6C">
      <w:pPr>
        <w:spacing w:after="0" w:line="240" w:lineRule="auto"/>
        <w:ind w:right="4863"/>
        <w:jc w:val="both"/>
        <w:rPr>
          <w:rFonts w:ascii="Times New Roman" w:eastAsia="Calibri" w:hAnsi="Times New Roman"/>
          <w:color w:val="000000"/>
          <w:sz w:val="24"/>
          <w:szCs w:val="24"/>
        </w:rPr>
      </w:pPr>
    </w:p>
    <w:p w:rsidR="00833E6C" w:rsidRDefault="00833E6C" w:rsidP="00833E6C">
      <w:pPr>
        <w:widowControl w:val="0"/>
        <w:spacing w:after="0" w:line="240" w:lineRule="auto"/>
        <w:jc w:val="right"/>
        <w:rPr>
          <w:rFonts w:ascii="Times New Roman" w:eastAsia="Times New Roman" w:hAnsi="Times New Roman"/>
          <w:bCs/>
          <w:color w:val="000000"/>
          <w:sz w:val="24"/>
          <w:szCs w:val="24"/>
          <w:lang w:eastAsia="ru-RU"/>
        </w:rPr>
      </w:pPr>
      <w:r>
        <w:rPr>
          <w:rFonts w:ascii="Times New Roman" w:hAnsi="Times New Roman"/>
          <w:color w:val="000000"/>
          <w:sz w:val="24"/>
          <w:szCs w:val="24"/>
        </w:rPr>
        <w:br w:type="page"/>
      </w:r>
      <w:r>
        <w:rPr>
          <w:rFonts w:ascii="Times New Roman" w:eastAsia="Times New Roman" w:hAnsi="Times New Roman"/>
          <w:bCs/>
          <w:color w:val="000000"/>
          <w:sz w:val="24"/>
          <w:szCs w:val="24"/>
          <w:lang w:eastAsia="ru-RU"/>
        </w:rPr>
        <w:lastRenderedPageBreak/>
        <w:t>Приложение № 10</w:t>
      </w:r>
    </w:p>
    <w:p w:rsidR="00833E6C" w:rsidRDefault="00833E6C" w:rsidP="00833E6C">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Административному регламенту</w:t>
      </w:r>
    </w:p>
    <w:p w:rsidR="00833E6C" w:rsidRDefault="00833E6C" w:rsidP="00833E6C">
      <w:pPr>
        <w:spacing w:after="0" w:line="240" w:lineRule="auto"/>
        <w:ind w:left="4536"/>
        <w:jc w:val="right"/>
        <w:rPr>
          <w:rFonts w:ascii="Times New Roman" w:eastAsia="Calibri" w:hAnsi="Times New Roman"/>
          <w:color w:val="000000"/>
          <w:sz w:val="24"/>
          <w:szCs w:val="24"/>
        </w:rPr>
      </w:pPr>
      <w:r>
        <w:rPr>
          <w:rFonts w:ascii="Times New Roman" w:hAnsi="Times New Roman"/>
          <w:sz w:val="24"/>
          <w:szCs w:val="24"/>
        </w:rPr>
        <w:t xml:space="preserve">администрации </w:t>
      </w:r>
      <w:r>
        <w:rPr>
          <w:rFonts w:ascii="Times New Roman" w:hAnsi="Times New Roman"/>
          <w:sz w:val="24"/>
          <w:szCs w:val="24"/>
          <w:lang w:eastAsia="ru-RU"/>
        </w:rPr>
        <w:t xml:space="preserve">Урмарского </w:t>
      </w:r>
      <w:r>
        <w:rPr>
          <w:rFonts w:ascii="Times New Roman" w:hAnsi="Times New Roman"/>
          <w:sz w:val="24"/>
          <w:szCs w:val="24"/>
        </w:rPr>
        <w:t>муниципального округа Чувашской Республики по предоставлению муниципальной услуги</w:t>
      </w:r>
      <w:r>
        <w:rPr>
          <w:rFonts w:ascii="Times New Roman" w:hAnsi="Times New Roman"/>
          <w:color w:val="000000"/>
          <w:sz w:val="24"/>
          <w:szCs w:val="24"/>
          <w:lang w:eastAsia="ru-RU"/>
        </w:rPr>
        <w:t xml:space="preserve"> «Выдача градостроительного плана земельного участка на территории Урмарского муниципального округа Чувашской Республики»</w:t>
      </w:r>
    </w:p>
    <w:p w:rsidR="00833E6C" w:rsidRDefault="00833E6C" w:rsidP="00833E6C">
      <w:pPr>
        <w:spacing w:after="0" w:line="240" w:lineRule="auto"/>
        <w:ind w:right="4863"/>
        <w:jc w:val="both"/>
        <w:rPr>
          <w:rFonts w:ascii="Times New Roman" w:hAnsi="Times New Roman"/>
          <w:color w:val="000000"/>
          <w:sz w:val="24"/>
          <w:szCs w:val="24"/>
        </w:rPr>
      </w:pPr>
    </w:p>
    <w:p w:rsidR="00833E6C" w:rsidRDefault="00833E6C" w:rsidP="00833E6C">
      <w:pPr>
        <w:spacing w:after="0" w:line="240" w:lineRule="auto"/>
        <w:ind w:right="4863"/>
        <w:jc w:val="both"/>
        <w:rPr>
          <w:rFonts w:ascii="Times New Roman" w:hAnsi="Times New Roman"/>
          <w:color w:val="000000"/>
          <w:sz w:val="24"/>
          <w:szCs w:val="24"/>
        </w:rPr>
      </w:pPr>
    </w:p>
    <w:p w:rsidR="00833E6C" w:rsidRDefault="00833E6C" w:rsidP="00833E6C">
      <w:pPr>
        <w:pStyle w:val="ConsPlusNonformat"/>
        <w:jc w:val="right"/>
        <w:rPr>
          <w:rFonts w:ascii="Times New Roman" w:hAnsi="Times New Roman"/>
          <w:b/>
          <w:sz w:val="24"/>
          <w:szCs w:val="24"/>
        </w:rPr>
      </w:pPr>
      <w:r>
        <w:t xml:space="preserve">                             </w:t>
      </w:r>
      <w:r>
        <w:rPr>
          <w:rFonts w:ascii="Times New Roman" w:hAnsi="Times New Roman"/>
          <w:sz w:val="24"/>
          <w:szCs w:val="24"/>
        </w:rPr>
        <w:t>должностное лицо, которому направляется жалоба</w:t>
      </w:r>
    </w:p>
    <w:p w:rsidR="00833E6C" w:rsidRDefault="00833E6C" w:rsidP="00833E6C">
      <w:pPr>
        <w:pStyle w:val="ConsPlusNonformat"/>
        <w:jc w:val="right"/>
        <w:rPr>
          <w:rFonts w:ascii="Times New Roman" w:hAnsi="Times New Roman"/>
          <w:b/>
          <w:sz w:val="24"/>
          <w:szCs w:val="24"/>
        </w:rPr>
      </w:pPr>
      <w:r>
        <w:rPr>
          <w:rFonts w:ascii="Times New Roman" w:hAnsi="Times New Roman"/>
          <w:sz w:val="24"/>
          <w:szCs w:val="24"/>
        </w:rPr>
        <w:t xml:space="preserve">                             от ___________________________________________</w:t>
      </w:r>
    </w:p>
    <w:p w:rsidR="00833E6C" w:rsidRDefault="00833E6C" w:rsidP="00833E6C">
      <w:pPr>
        <w:pStyle w:val="ConsPlusNonformat"/>
        <w:jc w:val="right"/>
        <w:rPr>
          <w:rFonts w:ascii="Times New Roman" w:hAnsi="Times New Roman"/>
          <w:b/>
          <w:sz w:val="24"/>
          <w:szCs w:val="24"/>
        </w:rPr>
      </w:pPr>
      <w:r>
        <w:rPr>
          <w:rFonts w:ascii="Times New Roman" w:hAnsi="Times New Roman"/>
          <w:sz w:val="24"/>
          <w:szCs w:val="24"/>
        </w:rPr>
        <w:t xml:space="preserve">                                             Ф.И.О., полностью</w:t>
      </w:r>
    </w:p>
    <w:p w:rsidR="00833E6C" w:rsidRDefault="00833E6C" w:rsidP="00833E6C">
      <w:pPr>
        <w:pStyle w:val="ConsPlusNonformat"/>
        <w:jc w:val="right"/>
        <w:rPr>
          <w:rFonts w:ascii="Times New Roman" w:hAnsi="Times New Roman"/>
          <w:b/>
          <w:sz w:val="24"/>
          <w:szCs w:val="24"/>
        </w:rPr>
      </w:pPr>
      <w:r>
        <w:rPr>
          <w:rFonts w:ascii="Times New Roman" w:hAnsi="Times New Roman"/>
          <w:sz w:val="24"/>
          <w:szCs w:val="24"/>
        </w:rPr>
        <w:t xml:space="preserve">                             _____________________________________________,</w:t>
      </w:r>
    </w:p>
    <w:p w:rsidR="00833E6C" w:rsidRDefault="00833E6C" w:rsidP="00833E6C">
      <w:pPr>
        <w:pStyle w:val="ConsPlusNonformat"/>
        <w:jc w:val="right"/>
        <w:rPr>
          <w:rFonts w:ascii="Times New Roman" w:hAnsi="Times New Roman"/>
          <w:b/>
          <w:sz w:val="24"/>
          <w:szCs w:val="24"/>
        </w:rPr>
      </w:pPr>
      <w:r>
        <w:rPr>
          <w:rFonts w:ascii="Times New Roman" w:hAnsi="Times New Roman"/>
          <w:sz w:val="24"/>
          <w:szCs w:val="24"/>
        </w:rPr>
        <w:t xml:space="preserve">                             зарегистрированног</w:t>
      </w:r>
      <w:proofErr w:type="gramStart"/>
      <w:r>
        <w:rPr>
          <w:rFonts w:ascii="Times New Roman" w:hAnsi="Times New Roman"/>
          <w:sz w:val="24"/>
          <w:szCs w:val="24"/>
        </w:rPr>
        <w:t>о(</w:t>
      </w:r>
      <w:proofErr w:type="gramEnd"/>
      <w:r>
        <w:rPr>
          <w:rFonts w:ascii="Times New Roman" w:hAnsi="Times New Roman"/>
          <w:sz w:val="24"/>
          <w:szCs w:val="24"/>
        </w:rPr>
        <w:t>-ой) по адресу:</w:t>
      </w:r>
    </w:p>
    <w:p w:rsidR="00833E6C" w:rsidRDefault="00833E6C" w:rsidP="00833E6C">
      <w:pPr>
        <w:pStyle w:val="ConsPlusNonformat"/>
        <w:jc w:val="right"/>
        <w:rPr>
          <w:rFonts w:ascii="Times New Roman" w:hAnsi="Times New Roman"/>
          <w:b/>
          <w:sz w:val="24"/>
          <w:szCs w:val="24"/>
        </w:rPr>
      </w:pPr>
      <w:r>
        <w:rPr>
          <w:rFonts w:ascii="Times New Roman" w:hAnsi="Times New Roman"/>
          <w:sz w:val="24"/>
          <w:szCs w:val="24"/>
        </w:rPr>
        <w:t xml:space="preserve">                             ______________________________________________</w:t>
      </w:r>
    </w:p>
    <w:p w:rsidR="00833E6C" w:rsidRDefault="00833E6C" w:rsidP="00833E6C">
      <w:pPr>
        <w:pStyle w:val="ConsPlusNonformat"/>
        <w:jc w:val="right"/>
        <w:rPr>
          <w:rFonts w:ascii="Times New Roman" w:hAnsi="Times New Roman"/>
          <w:b/>
          <w:sz w:val="24"/>
          <w:szCs w:val="24"/>
        </w:rPr>
      </w:pPr>
      <w:r>
        <w:rPr>
          <w:rFonts w:ascii="Times New Roman" w:hAnsi="Times New Roman"/>
          <w:sz w:val="24"/>
          <w:szCs w:val="24"/>
        </w:rPr>
        <w:t xml:space="preserve">                             ______________________________________________</w:t>
      </w:r>
    </w:p>
    <w:p w:rsidR="00833E6C" w:rsidRDefault="00833E6C" w:rsidP="00833E6C">
      <w:pPr>
        <w:pStyle w:val="ConsPlusNonformat"/>
        <w:jc w:val="right"/>
        <w:rPr>
          <w:rFonts w:ascii="Times New Roman" w:hAnsi="Times New Roman"/>
          <w:b/>
          <w:sz w:val="24"/>
          <w:szCs w:val="24"/>
        </w:rPr>
      </w:pPr>
      <w:r>
        <w:rPr>
          <w:rFonts w:ascii="Times New Roman" w:hAnsi="Times New Roman"/>
          <w:sz w:val="24"/>
          <w:szCs w:val="24"/>
        </w:rPr>
        <w:t xml:space="preserve">                             телефон ______________________________________</w:t>
      </w:r>
    </w:p>
    <w:p w:rsidR="00833E6C" w:rsidRDefault="00833E6C" w:rsidP="00833E6C">
      <w:pPr>
        <w:pStyle w:val="ConsPlusNonformat"/>
        <w:jc w:val="both"/>
        <w:rPr>
          <w:rFonts w:ascii="Times New Roman" w:hAnsi="Times New Roman"/>
          <w:b/>
          <w:sz w:val="24"/>
          <w:szCs w:val="24"/>
        </w:rPr>
      </w:pPr>
    </w:p>
    <w:p w:rsidR="00833E6C" w:rsidRDefault="00833E6C" w:rsidP="00833E6C">
      <w:pPr>
        <w:pStyle w:val="ConsPlusNonformat"/>
        <w:jc w:val="center"/>
        <w:rPr>
          <w:rFonts w:ascii="Times New Roman" w:hAnsi="Times New Roman"/>
          <w:b/>
          <w:sz w:val="24"/>
          <w:szCs w:val="24"/>
        </w:rPr>
      </w:pPr>
      <w:bookmarkStart w:id="20" w:name="P1026"/>
      <w:bookmarkEnd w:id="20"/>
      <w:r>
        <w:rPr>
          <w:rFonts w:ascii="Times New Roman" w:hAnsi="Times New Roman"/>
          <w:sz w:val="24"/>
          <w:szCs w:val="24"/>
        </w:rPr>
        <w:t>ЖАЛОБА</w:t>
      </w:r>
    </w:p>
    <w:p w:rsidR="00833E6C" w:rsidRDefault="00833E6C" w:rsidP="00833E6C">
      <w:pPr>
        <w:pStyle w:val="ConsPlusNonformat"/>
        <w:jc w:val="center"/>
        <w:rPr>
          <w:rFonts w:ascii="Times New Roman" w:hAnsi="Times New Roman"/>
          <w:b/>
          <w:sz w:val="24"/>
          <w:szCs w:val="24"/>
        </w:rPr>
      </w:pPr>
      <w:r>
        <w:rPr>
          <w:rFonts w:ascii="Times New Roman" w:hAnsi="Times New Roman"/>
          <w:sz w:val="24"/>
          <w:szCs w:val="24"/>
        </w:rPr>
        <w:t>на действия (бездействия) или решения, осуществленные (принятые)</w:t>
      </w:r>
    </w:p>
    <w:p w:rsidR="00833E6C" w:rsidRDefault="00833E6C" w:rsidP="00833E6C">
      <w:pPr>
        <w:pStyle w:val="ConsPlusNonformat"/>
        <w:jc w:val="center"/>
        <w:rPr>
          <w:rFonts w:ascii="Times New Roman" w:hAnsi="Times New Roman"/>
          <w:b/>
          <w:sz w:val="24"/>
          <w:szCs w:val="24"/>
        </w:rPr>
      </w:pPr>
      <w:r>
        <w:rPr>
          <w:rFonts w:ascii="Times New Roman" w:hAnsi="Times New Roman"/>
          <w:sz w:val="24"/>
          <w:szCs w:val="24"/>
        </w:rPr>
        <w:t>в ходе предоставления муниципальной услуги</w:t>
      </w: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___________________________________________________________________________</w:t>
      </w: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 xml:space="preserve">        </w:t>
      </w:r>
      <w:proofErr w:type="gramStart"/>
      <w:r>
        <w:rPr>
          <w:rFonts w:ascii="Times New Roman" w:hAnsi="Times New Roman"/>
          <w:sz w:val="24"/>
          <w:szCs w:val="24"/>
        </w:rPr>
        <w:t>(наименование структурного подразделения, должность, Ф.И.О.</w:t>
      </w:r>
      <w:proofErr w:type="gramEnd"/>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 xml:space="preserve">        должностного лица администрации, МФЦ, Ф.И.О. руководителя,</w:t>
      </w: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 xml:space="preserve">          работника, организации, Ф.И.О. руководителя, работника,</w:t>
      </w: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 xml:space="preserve">                        на </w:t>
      </w:r>
      <w:proofErr w:type="gramStart"/>
      <w:r>
        <w:rPr>
          <w:rFonts w:ascii="Times New Roman" w:hAnsi="Times New Roman"/>
          <w:sz w:val="24"/>
          <w:szCs w:val="24"/>
        </w:rPr>
        <w:t>которых</w:t>
      </w:r>
      <w:proofErr w:type="gramEnd"/>
      <w:r>
        <w:rPr>
          <w:rFonts w:ascii="Times New Roman" w:hAnsi="Times New Roman"/>
          <w:sz w:val="24"/>
          <w:szCs w:val="24"/>
        </w:rPr>
        <w:t xml:space="preserve"> подается жалоба)</w:t>
      </w:r>
    </w:p>
    <w:p w:rsidR="00833E6C" w:rsidRDefault="00833E6C" w:rsidP="00833E6C">
      <w:pPr>
        <w:pStyle w:val="ConsPlusNonformat"/>
        <w:jc w:val="both"/>
        <w:rPr>
          <w:rFonts w:ascii="Times New Roman" w:hAnsi="Times New Roman"/>
          <w:b/>
          <w:sz w:val="24"/>
          <w:szCs w:val="24"/>
        </w:rPr>
      </w:pP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 xml:space="preserve">1.  </w:t>
      </w:r>
      <w:proofErr w:type="gramStart"/>
      <w:r>
        <w:rPr>
          <w:rFonts w:ascii="Times New Roman" w:hAnsi="Times New Roman"/>
          <w:sz w:val="24"/>
          <w:szCs w:val="24"/>
        </w:rPr>
        <w:t>Предмет жалобы (краткое изложение обжалуемых действий (бездействий) или</w:t>
      </w:r>
      <w:proofErr w:type="gramEnd"/>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решений)</w:t>
      </w: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___________________________________________________________________________</w:t>
      </w:r>
    </w:p>
    <w:p w:rsidR="00833E6C" w:rsidRDefault="00833E6C" w:rsidP="00833E6C">
      <w:pPr>
        <w:pStyle w:val="ConsPlusNonformat"/>
        <w:jc w:val="both"/>
        <w:rPr>
          <w:rFonts w:ascii="Times New Roman" w:hAnsi="Times New Roman"/>
          <w:b/>
          <w:sz w:val="24"/>
          <w:szCs w:val="24"/>
        </w:rPr>
      </w:pP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 xml:space="preserve">2.  </w:t>
      </w:r>
      <w:proofErr w:type="gramStart"/>
      <w:r>
        <w:rPr>
          <w:rFonts w:ascii="Times New Roman" w:hAnsi="Times New Roman"/>
          <w:sz w:val="24"/>
          <w:szCs w:val="24"/>
        </w:rPr>
        <w:t>Причина  несогласия  (основания,  по  которым  лицо,  подающее  жалобу,</w:t>
      </w:r>
      <w:proofErr w:type="gramEnd"/>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несогласно  с  действием  (бездействием) или решением со ссылками на пункты</w:t>
      </w: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административного регламента, либо статьи закона)</w:t>
      </w: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___________________________________________________________________________</w:t>
      </w:r>
    </w:p>
    <w:p w:rsidR="00833E6C" w:rsidRDefault="00833E6C" w:rsidP="00833E6C">
      <w:pPr>
        <w:pStyle w:val="ConsPlusNonformat"/>
        <w:jc w:val="both"/>
        <w:rPr>
          <w:rFonts w:ascii="Times New Roman" w:hAnsi="Times New Roman"/>
          <w:b/>
          <w:sz w:val="24"/>
          <w:szCs w:val="24"/>
        </w:rPr>
      </w:pP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 xml:space="preserve">3. </w:t>
      </w:r>
      <w:proofErr w:type="gramStart"/>
      <w:r>
        <w:rPr>
          <w:rFonts w:ascii="Times New Roman" w:hAnsi="Times New Roman"/>
          <w:sz w:val="24"/>
          <w:szCs w:val="24"/>
        </w:rPr>
        <w:t>Приложение: (документы, либо копии документов, подтверждающие изложенные</w:t>
      </w:r>
      <w:proofErr w:type="gramEnd"/>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обстоятельства)</w:t>
      </w: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___________________________________________________________________________</w:t>
      </w:r>
    </w:p>
    <w:p w:rsidR="00833E6C" w:rsidRDefault="00833E6C" w:rsidP="00833E6C">
      <w:pPr>
        <w:pStyle w:val="ConsPlusNonformat"/>
        <w:jc w:val="both"/>
        <w:rPr>
          <w:rFonts w:ascii="Times New Roman" w:hAnsi="Times New Roman"/>
          <w:b/>
          <w:sz w:val="24"/>
          <w:szCs w:val="24"/>
        </w:rPr>
      </w:pP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Способ получения ответа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w:t>
      </w: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 при личном обращении;</w:t>
      </w: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 посредством почтового отправления на адрес, указанного в заявлении;</w:t>
      </w: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 посредством электронной почты ____________________________________.</w:t>
      </w:r>
    </w:p>
    <w:p w:rsidR="00833E6C" w:rsidRDefault="00833E6C" w:rsidP="00833E6C">
      <w:pPr>
        <w:pStyle w:val="ConsPlusNonformat"/>
        <w:jc w:val="both"/>
        <w:rPr>
          <w:rFonts w:ascii="Times New Roman" w:hAnsi="Times New Roman"/>
          <w:b/>
          <w:sz w:val="24"/>
          <w:szCs w:val="24"/>
        </w:rPr>
      </w:pP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_____________________                      ________________________________</w:t>
      </w: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 xml:space="preserve">  подпись заявителя                        фамилия, имя, отчество заявителя</w:t>
      </w:r>
    </w:p>
    <w:p w:rsidR="00833E6C" w:rsidRDefault="00833E6C" w:rsidP="00833E6C">
      <w:pPr>
        <w:pStyle w:val="ConsPlusNonformat"/>
        <w:jc w:val="both"/>
        <w:rPr>
          <w:rFonts w:ascii="Times New Roman" w:hAnsi="Times New Roman"/>
          <w:b/>
          <w:sz w:val="24"/>
          <w:szCs w:val="24"/>
        </w:rPr>
      </w:pPr>
    </w:p>
    <w:p w:rsidR="00833E6C" w:rsidRDefault="00833E6C" w:rsidP="00833E6C">
      <w:pPr>
        <w:pStyle w:val="ConsPlusNonformat"/>
        <w:jc w:val="both"/>
        <w:rPr>
          <w:rFonts w:ascii="Times New Roman" w:hAnsi="Times New Roman"/>
          <w:b/>
          <w:sz w:val="24"/>
          <w:szCs w:val="24"/>
        </w:rPr>
      </w:pPr>
      <w:r>
        <w:rPr>
          <w:rFonts w:ascii="Times New Roman" w:hAnsi="Times New Roman"/>
          <w:sz w:val="24"/>
          <w:szCs w:val="24"/>
        </w:rPr>
        <w:t xml:space="preserve">                                              «_____» ___________ 20___ г.</w:t>
      </w:r>
    </w:p>
    <w:p w:rsidR="00833E6C" w:rsidRDefault="00833E6C" w:rsidP="00833E6C">
      <w:pPr>
        <w:spacing w:after="0" w:line="240" w:lineRule="auto"/>
        <w:ind w:right="4863"/>
        <w:jc w:val="both"/>
        <w:rPr>
          <w:rFonts w:ascii="Times New Roman" w:hAnsi="Times New Roman"/>
          <w:color w:val="000000"/>
          <w:sz w:val="24"/>
          <w:szCs w:val="24"/>
        </w:rPr>
      </w:pPr>
    </w:p>
    <w:p w:rsidR="006F3CC2" w:rsidRPr="00B94869" w:rsidRDefault="006F3CC2" w:rsidP="00833E6C">
      <w:pPr>
        <w:tabs>
          <w:tab w:val="left" w:pos="4820"/>
        </w:tabs>
        <w:spacing w:after="0" w:line="240" w:lineRule="auto"/>
        <w:ind w:right="4959"/>
        <w:jc w:val="both"/>
        <w:rPr>
          <w:rFonts w:ascii="Times New Roman" w:hAnsi="Times New Roman" w:cs="Times New Roman"/>
          <w:color w:val="000000" w:themeColor="text1"/>
          <w:sz w:val="20"/>
          <w:szCs w:val="20"/>
        </w:rPr>
      </w:pPr>
    </w:p>
    <w:sectPr w:rsidR="006F3CC2" w:rsidRPr="00B94869" w:rsidSect="007269EA">
      <w:pgSz w:w="11905" w:h="16837"/>
      <w:pgMar w:top="1134" w:right="72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81A" w:rsidRDefault="001F381A" w:rsidP="00C65999">
      <w:pPr>
        <w:spacing w:after="0" w:line="240" w:lineRule="auto"/>
      </w:pPr>
      <w:r>
        <w:separator/>
      </w:r>
    </w:p>
  </w:endnote>
  <w:endnote w:type="continuationSeparator" w:id="0">
    <w:p w:rsidR="001F381A" w:rsidRDefault="001F381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81A" w:rsidRDefault="001F381A" w:rsidP="00C65999">
      <w:pPr>
        <w:spacing w:after="0" w:line="240" w:lineRule="auto"/>
      </w:pPr>
      <w:r>
        <w:separator/>
      </w:r>
    </w:p>
  </w:footnote>
  <w:footnote w:type="continuationSeparator" w:id="0">
    <w:p w:rsidR="001F381A" w:rsidRDefault="001F381A" w:rsidP="00C65999">
      <w:pPr>
        <w:spacing w:after="0" w:line="240" w:lineRule="auto"/>
      </w:pPr>
      <w:r>
        <w:continuationSeparator/>
      </w:r>
    </w:p>
  </w:footnote>
  <w:footnote w:id="1">
    <w:p w:rsidR="00833E6C" w:rsidRDefault="00833E6C" w:rsidP="00833E6C">
      <w:pPr>
        <w:pStyle w:val="af5"/>
        <w:rPr>
          <w:sz w:val="20"/>
          <w:szCs w:val="20"/>
        </w:rPr>
      </w:pPr>
      <w:r>
        <w:rPr>
          <w:rStyle w:val="aff3"/>
        </w:rPr>
        <w:footnoteRef/>
      </w:r>
      <w:r>
        <w:rPr>
          <w:sz w:val="20"/>
          <w:szCs w:val="20"/>
        </w:rPr>
        <w:t xml:space="preserve"> </w:t>
      </w:r>
      <w:r>
        <w:rPr>
          <w:bCs/>
          <w:sz w:val="20"/>
          <w:szCs w:val="20"/>
        </w:rPr>
        <w:t>Заявителями являются правообладатели земельных участков, а также иные лица, указанные в части 1</w:t>
      </w:r>
      <w:r>
        <w:rPr>
          <w:bCs/>
          <w:sz w:val="20"/>
          <w:szCs w:val="20"/>
          <w:vertAlign w:val="superscript"/>
        </w:rPr>
        <w:t>1</w:t>
      </w:r>
      <w:r>
        <w:rPr>
          <w:bCs/>
          <w:sz w:val="20"/>
          <w:szCs w:val="20"/>
        </w:rPr>
        <w:t xml:space="preserve"> статьи 57</w:t>
      </w:r>
      <w:r>
        <w:rPr>
          <w:bCs/>
          <w:sz w:val="20"/>
          <w:szCs w:val="20"/>
          <w:vertAlign w:val="superscript"/>
        </w:rPr>
        <w:t>3</w:t>
      </w:r>
      <w:r>
        <w:rPr>
          <w:bCs/>
          <w:sz w:val="20"/>
          <w:szCs w:val="20"/>
        </w:rPr>
        <w:t xml:space="preserve"> Градостроительного кодекса Российской Федерации</w:t>
      </w:r>
    </w:p>
  </w:footnote>
  <w:footnote w:id="2">
    <w:p w:rsidR="00833E6C" w:rsidRDefault="00833E6C" w:rsidP="00833E6C">
      <w:pPr>
        <w:pStyle w:val="af5"/>
        <w:rPr>
          <w:rFonts w:eastAsia="Calibri"/>
          <w:sz w:val="20"/>
          <w:szCs w:val="20"/>
        </w:rPr>
      </w:pPr>
      <w:r>
        <w:rPr>
          <w:rStyle w:val="aff3"/>
        </w:rPr>
        <w:footnoteRef/>
      </w:r>
      <w:r>
        <w:rPr>
          <w:sz w:val="20"/>
          <w:szCs w:val="20"/>
        </w:rPr>
        <w:t xml:space="preserve"> </w:t>
      </w:r>
      <w:r>
        <w:rPr>
          <w:bCs/>
          <w:sz w:val="20"/>
          <w:szCs w:val="20"/>
        </w:rPr>
        <w:t>Заявителями являются правообладатели земельных участков, а также иные лица, указанные в части 1</w:t>
      </w:r>
      <w:r>
        <w:rPr>
          <w:bCs/>
          <w:sz w:val="20"/>
          <w:szCs w:val="20"/>
          <w:vertAlign w:val="superscript"/>
        </w:rPr>
        <w:t>1</w:t>
      </w:r>
      <w:r>
        <w:rPr>
          <w:bCs/>
          <w:sz w:val="20"/>
          <w:szCs w:val="20"/>
        </w:rPr>
        <w:t xml:space="preserve"> статьи 57</w:t>
      </w:r>
      <w:r>
        <w:rPr>
          <w:bCs/>
          <w:sz w:val="20"/>
          <w:szCs w:val="20"/>
          <w:vertAlign w:val="superscript"/>
        </w:rPr>
        <w:t>3</w:t>
      </w:r>
      <w:r>
        <w:rPr>
          <w:bCs/>
          <w:sz w:val="20"/>
          <w:szCs w:val="20"/>
        </w:rPr>
        <w:t xml:space="preserve"> Градостроительного кодекса Российской Федерации</w:t>
      </w:r>
    </w:p>
  </w:footnote>
  <w:footnote w:id="3">
    <w:p w:rsidR="00833E6C" w:rsidRDefault="00833E6C" w:rsidP="00833E6C">
      <w:pPr>
        <w:pStyle w:val="af5"/>
        <w:rPr>
          <w:sz w:val="20"/>
          <w:szCs w:val="20"/>
        </w:rPr>
      </w:pPr>
      <w:r>
        <w:rPr>
          <w:rStyle w:val="aff3"/>
        </w:rPr>
        <w:footnoteRef/>
      </w:r>
      <w:r>
        <w:rPr>
          <w:sz w:val="20"/>
          <w:szCs w:val="20"/>
        </w:rPr>
        <w:t xml:space="preserve"> </w:t>
      </w:r>
      <w:r>
        <w:rPr>
          <w:bCs/>
          <w:sz w:val="20"/>
          <w:szCs w:val="20"/>
        </w:rPr>
        <w:t>Заявителями являются правообладатели земельных участков, а также иные лица, указанные в части 1</w:t>
      </w:r>
      <w:r>
        <w:rPr>
          <w:bCs/>
          <w:sz w:val="20"/>
          <w:szCs w:val="20"/>
          <w:vertAlign w:val="superscript"/>
        </w:rPr>
        <w:t>1</w:t>
      </w:r>
      <w:r>
        <w:rPr>
          <w:bCs/>
          <w:sz w:val="20"/>
          <w:szCs w:val="20"/>
        </w:rPr>
        <w:t xml:space="preserve"> статьи 57</w:t>
      </w:r>
      <w:r>
        <w:rPr>
          <w:bCs/>
          <w:sz w:val="20"/>
          <w:szCs w:val="20"/>
          <w:vertAlign w:val="superscript"/>
        </w:rPr>
        <w:t>3</w:t>
      </w:r>
      <w:r>
        <w:rPr>
          <w:bCs/>
          <w:sz w:val="20"/>
          <w:szCs w:val="20"/>
        </w:rPr>
        <w:t xml:space="preserve"> Градостроительного кодекса Российской Федерации</w:t>
      </w:r>
    </w:p>
  </w:footnote>
  <w:footnote w:id="4">
    <w:p w:rsidR="00833E6C" w:rsidRDefault="00833E6C" w:rsidP="00833E6C">
      <w:pPr>
        <w:pStyle w:val="af5"/>
        <w:rPr>
          <w:sz w:val="20"/>
          <w:szCs w:val="20"/>
        </w:rPr>
      </w:pPr>
      <w:r>
        <w:rPr>
          <w:rStyle w:val="aff3"/>
        </w:rPr>
        <w:footnoteRef/>
      </w:r>
      <w:r>
        <w:rPr>
          <w:sz w:val="20"/>
          <w:szCs w:val="20"/>
        </w:rPr>
        <w:t xml:space="preserve"> </w:t>
      </w:r>
      <w:r>
        <w:rPr>
          <w:bCs/>
          <w:sz w:val="20"/>
          <w:szCs w:val="20"/>
        </w:rPr>
        <w:t>Заявителями являются правообладатели земельных участков, а также иные лица, указанные в части 1</w:t>
      </w:r>
      <w:r>
        <w:rPr>
          <w:bCs/>
          <w:sz w:val="20"/>
          <w:szCs w:val="20"/>
          <w:vertAlign w:val="superscript"/>
        </w:rPr>
        <w:t>1</w:t>
      </w:r>
      <w:r>
        <w:rPr>
          <w:bCs/>
          <w:sz w:val="20"/>
          <w:szCs w:val="20"/>
        </w:rPr>
        <w:t xml:space="preserve"> статьи 57</w:t>
      </w:r>
      <w:r>
        <w:rPr>
          <w:bCs/>
          <w:sz w:val="20"/>
          <w:szCs w:val="20"/>
          <w:vertAlign w:val="superscript"/>
        </w:rPr>
        <w:t>3</w:t>
      </w:r>
      <w:r>
        <w:rPr>
          <w:bCs/>
          <w:sz w:val="20"/>
          <w:szCs w:val="20"/>
        </w:rPr>
        <w:t xml:space="preserve"> Градостроительного кодекса Российской Федерации</w:t>
      </w:r>
    </w:p>
  </w:footnote>
  <w:footnote w:id="5">
    <w:p w:rsidR="00833E6C" w:rsidRDefault="00833E6C" w:rsidP="00833E6C">
      <w:pPr>
        <w:pStyle w:val="af5"/>
        <w:rPr>
          <w:sz w:val="20"/>
          <w:szCs w:val="20"/>
        </w:rPr>
      </w:pPr>
      <w:r>
        <w:rPr>
          <w:rStyle w:val="aff3"/>
        </w:rPr>
        <w:footnoteRef/>
      </w:r>
      <w:r>
        <w:rPr>
          <w:sz w:val="20"/>
          <w:szCs w:val="20"/>
        </w:rPr>
        <w:t xml:space="preserve"> </w:t>
      </w:r>
      <w:r>
        <w:rPr>
          <w:bCs/>
          <w:sz w:val="20"/>
          <w:szCs w:val="20"/>
        </w:rPr>
        <w:t>Заявителями являются правообладатели земельных участков, а также иные лица, указанные в части 1</w:t>
      </w:r>
      <w:r>
        <w:rPr>
          <w:bCs/>
          <w:sz w:val="20"/>
          <w:szCs w:val="20"/>
          <w:vertAlign w:val="superscript"/>
        </w:rPr>
        <w:t>1</w:t>
      </w:r>
      <w:r>
        <w:rPr>
          <w:bCs/>
          <w:sz w:val="20"/>
          <w:szCs w:val="20"/>
        </w:rPr>
        <w:t xml:space="preserve"> статьи 57</w:t>
      </w:r>
      <w:r>
        <w:rPr>
          <w:bCs/>
          <w:sz w:val="20"/>
          <w:szCs w:val="20"/>
          <w:vertAlign w:val="superscript"/>
        </w:rPr>
        <w:t>3</w:t>
      </w:r>
      <w:r>
        <w:rPr>
          <w:bCs/>
          <w:sz w:val="20"/>
          <w:szCs w:val="20"/>
        </w:rPr>
        <w:t xml:space="preserve"> Градостроительного кодекса Российской Федерации</w:t>
      </w:r>
    </w:p>
  </w:footnote>
  <w:footnote w:id="6">
    <w:p w:rsidR="00833E6C" w:rsidRDefault="00833E6C" w:rsidP="00833E6C">
      <w:pPr>
        <w:pStyle w:val="af5"/>
        <w:rPr>
          <w:sz w:val="20"/>
          <w:szCs w:val="20"/>
        </w:rPr>
      </w:pPr>
      <w:r>
        <w:rPr>
          <w:rStyle w:val="aff3"/>
        </w:rPr>
        <w:footnoteRef/>
      </w:r>
      <w:r>
        <w:rPr>
          <w:sz w:val="20"/>
          <w:szCs w:val="20"/>
        </w:rPr>
        <w:t xml:space="preserve"> </w:t>
      </w:r>
      <w:r>
        <w:rPr>
          <w:bCs/>
          <w:sz w:val="20"/>
          <w:szCs w:val="20"/>
        </w:rPr>
        <w:t>Заявителями являются правообладатели земельных участков, а также иные лица, указанные в части 1</w:t>
      </w:r>
      <w:r>
        <w:rPr>
          <w:bCs/>
          <w:sz w:val="20"/>
          <w:szCs w:val="20"/>
          <w:vertAlign w:val="superscript"/>
        </w:rPr>
        <w:t>1</w:t>
      </w:r>
      <w:r>
        <w:rPr>
          <w:bCs/>
          <w:sz w:val="20"/>
          <w:szCs w:val="20"/>
        </w:rPr>
        <w:t xml:space="preserve"> статьи 57</w:t>
      </w:r>
      <w:r>
        <w:rPr>
          <w:bCs/>
          <w:sz w:val="20"/>
          <w:szCs w:val="20"/>
          <w:vertAlign w:val="superscript"/>
        </w:rPr>
        <w:t>3</w:t>
      </w:r>
      <w:r>
        <w:rPr>
          <w:bCs/>
          <w:sz w:val="20"/>
          <w:szCs w:val="20"/>
        </w:rPr>
        <w:t xml:space="preserve"> Градостроительного кодекса Российской Федерации</w:t>
      </w:r>
    </w:p>
  </w:footnote>
  <w:footnote w:id="7">
    <w:p w:rsidR="00833E6C" w:rsidRDefault="00833E6C" w:rsidP="00833E6C">
      <w:pPr>
        <w:pStyle w:val="af5"/>
        <w:rPr>
          <w:sz w:val="20"/>
          <w:szCs w:val="20"/>
        </w:rPr>
      </w:pPr>
      <w:r>
        <w:rPr>
          <w:rStyle w:val="aff3"/>
        </w:rPr>
        <w:footnoteRef/>
      </w:r>
      <w:r>
        <w:rPr>
          <w:sz w:val="20"/>
          <w:szCs w:val="20"/>
        </w:rPr>
        <w:t xml:space="preserve"> Заявителями являются правообладатели земельных участков, а также иные лица, указанные в части 1</w:t>
      </w:r>
      <w:r>
        <w:rPr>
          <w:sz w:val="20"/>
          <w:szCs w:val="20"/>
          <w:vertAlign w:val="superscript"/>
        </w:rPr>
        <w:t>1</w:t>
      </w:r>
      <w:r>
        <w:rPr>
          <w:sz w:val="20"/>
          <w:szCs w:val="20"/>
        </w:rPr>
        <w:t xml:space="preserve"> статьи 57</w:t>
      </w:r>
      <w:r>
        <w:rPr>
          <w:sz w:val="20"/>
          <w:szCs w:val="20"/>
          <w:vertAlign w:val="superscript"/>
        </w:rPr>
        <w:t>3</w:t>
      </w:r>
      <w:r>
        <w:rPr>
          <w:sz w:val="20"/>
          <w:szCs w:val="20"/>
        </w:rPr>
        <w:t xml:space="preserve"> Градостроительного кодекса Российской Федерации</w:t>
      </w:r>
    </w:p>
  </w:footnote>
  <w:footnote w:id="8">
    <w:p w:rsidR="00833E6C" w:rsidRDefault="00833E6C" w:rsidP="00833E6C">
      <w:pPr>
        <w:pStyle w:val="af5"/>
        <w:rPr>
          <w:bCs/>
          <w:sz w:val="20"/>
          <w:szCs w:val="20"/>
        </w:rPr>
      </w:pPr>
      <w:r>
        <w:rPr>
          <w:rStyle w:val="aff3"/>
        </w:rPr>
        <w:footnoteRef/>
      </w:r>
      <w:r>
        <w:rPr>
          <w:sz w:val="20"/>
          <w:szCs w:val="20"/>
        </w:rPr>
        <w:t xml:space="preserve"> </w:t>
      </w:r>
      <w:r>
        <w:rPr>
          <w:bCs/>
          <w:sz w:val="20"/>
          <w:szCs w:val="20"/>
        </w:rPr>
        <w:t>Заявителями являются правообладатели земельных участков, а также иные лица, указанные в части 1</w:t>
      </w:r>
      <w:r>
        <w:rPr>
          <w:bCs/>
          <w:sz w:val="20"/>
          <w:szCs w:val="20"/>
          <w:vertAlign w:val="superscript"/>
        </w:rPr>
        <w:t>1</w:t>
      </w:r>
      <w:r>
        <w:rPr>
          <w:bCs/>
          <w:sz w:val="20"/>
          <w:szCs w:val="20"/>
        </w:rPr>
        <w:t xml:space="preserve"> статьи 57</w:t>
      </w:r>
      <w:r>
        <w:rPr>
          <w:bCs/>
          <w:sz w:val="20"/>
          <w:szCs w:val="20"/>
          <w:vertAlign w:val="superscript"/>
        </w:rPr>
        <w:t>3</w:t>
      </w:r>
      <w:r>
        <w:rPr>
          <w:bCs/>
          <w:sz w:val="20"/>
          <w:szCs w:val="20"/>
        </w:rPr>
        <w:t xml:space="preserve"> Градостроительного кодекса Российской Федерации</w:t>
      </w:r>
    </w:p>
    <w:p w:rsidR="00833E6C" w:rsidRDefault="00833E6C" w:rsidP="00833E6C">
      <w:pPr>
        <w:pStyle w:val="af5"/>
        <w:rPr>
          <w:bCs/>
          <w:sz w:val="20"/>
          <w:szCs w:val="20"/>
        </w:rPr>
      </w:pPr>
    </w:p>
    <w:p w:rsidR="00833E6C" w:rsidRDefault="00833E6C" w:rsidP="00833E6C">
      <w:pPr>
        <w:pStyle w:val="af5"/>
        <w:rPr>
          <w:sz w:val="20"/>
          <w:szCs w:val="20"/>
        </w:rPr>
      </w:pPr>
    </w:p>
    <w:p w:rsidR="00833E6C" w:rsidRDefault="00833E6C" w:rsidP="00833E6C">
      <w:pPr>
        <w:pStyle w:val="af5"/>
        <w:rPr>
          <w:sz w:val="20"/>
          <w:szCs w:val="20"/>
        </w:rPr>
      </w:pPr>
    </w:p>
    <w:p w:rsidR="00833E6C" w:rsidRDefault="00833E6C" w:rsidP="00833E6C">
      <w:pPr>
        <w:pStyle w:val="af5"/>
        <w:rPr>
          <w:sz w:val="20"/>
          <w:szCs w:val="20"/>
        </w:rPr>
      </w:pPr>
    </w:p>
    <w:p w:rsidR="00833E6C" w:rsidRDefault="00833E6C" w:rsidP="00833E6C">
      <w:pPr>
        <w:pStyle w:val="af5"/>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1">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2">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5">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9">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0">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4">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8">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29">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1">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3"/>
  </w:num>
  <w:num w:numId="19">
    <w:abstractNumId w:val="19"/>
  </w:num>
  <w:num w:numId="20">
    <w:abstractNumId w:val="5"/>
  </w:num>
  <w:num w:numId="21">
    <w:abstractNumId w:val="2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2"/>
  </w:num>
  <w:num w:numId="25">
    <w:abstractNumId w:val="1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12"/>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129B7"/>
    <w:rsid w:val="0001734B"/>
    <w:rsid w:val="00026281"/>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D7F8E"/>
    <w:rsid w:val="000F0068"/>
    <w:rsid w:val="000F31D1"/>
    <w:rsid w:val="000F7593"/>
    <w:rsid w:val="00114B7D"/>
    <w:rsid w:val="0012326E"/>
    <w:rsid w:val="0013785F"/>
    <w:rsid w:val="00145284"/>
    <w:rsid w:val="001470EF"/>
    <w:rsid w:val="00147661"/>
    <w:rsid w:val="00147E20"/>
    <w:rsid w:val="0016182C"/>
    <w:rsid w:val="001728CD"/>
    <w:rsid w:val="001734A9"/>
    <w:rsid w:val="001749F0"/>
    <w:rsid w:val="0017523B"/>
    <w:rsid w:val="001764EB"/>
    <w:rsid w:val="00177FFC"/>
    <w:rsid w:val="00180451"/>
    <w:rsid w:val="00182987"/>
    <w:rsid w:val="0018384D"/>
    <w:rsid w:val="001841AF"/>
    <w:rsid w:val="0018468F"/>
    <w:rsid w:val="00191E55"/>
    <w:rsid w:val="001A4194"/>
    <w:rsid w:val="001A4C9E"/>
    <w:rsid w:val="001B3957"/>
    <w:rsid w:val="001B4448"/>
    <w:rsid w:val="001C26F9"/>
    <w:rsid w:val="001C4B58"/>
    <w:rsid w:val="001C60CF"/>
    <w:rsid w:val="001C68A6"/>
    <w:rsid w:val="001D62D8"/>
    <w:rsid w:val="001E0F79"/>
    <w:rsid w:val="001E59F6"/>
    <w:rsid w:val="001F1ACB"/>
    <w:rsid w:val="001F381A"/>
    <w:rsid w:val="0020248F"/>
    <w:rsid w:val="00203FAD"/>
    <w:rsid w:val="00207F75"/>
    <w:rsid w:val="00220823"/>
    <w:rsid w:val="00220E0D"/>
    <w:rsid w:val="002223A5"/>
    <w:rsid w:val="00222EDF"/>
    <w:rsid w:val="00226EDA"/>
    <w:rsid w:val="00241E01"/>
    <w:rsid w:val="0024611C"/>
    <w:rsid w:val="00253290"/>
    <w:rsid w:val="00254281"/>
    <w:rsid w:val="002612BF"/>
    <w:rsid w:val="0026403E"/>
    <w:rsid w:val="00271857"/>
    <w:rsid w:val="00274411"/>
    <w:rsid w:val="00284A99"/>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461"/>
    <w:rsid w:val="00301AC3"/>
    <w:rsid w:val="00304E85"/>
    <w:rsid w:val="00305A0F"/>
    <w:rsid w:val="00315E3A"/>
    <w:rsid w:val="00320D8D"/>
    <w:rsid w:val="00327A24"/>
    <w:rsid w:val="00334E4D"/>
    <w:rsid w:val="00337BC5"/>
    <w:rsid w:val="00340D5C"/>
    <w:rsid w:val="00342DA5"/>
    <w:rsid w:val="00345C1C"/>
    <w:rsid w:val="003566EB"/>
    <w:rsid w:val="00356E8B"/>
    <w:rsid w:val="00372CCF"/>
    <w:rsid w:val="003822AC"/>
    <w:rsid w:val="00387E50"/>
    <w:rsid w:val="00390A35"/>
    <w:rsid w:val="0039785E"/>
    <w:rsid w:val="003A1EF0"/>
    <w:rsid w:val="003A7538"/>
    <w:rsid w:val="003B1E19"/>
    <w:rsid w:val="003B29A3"/>
    <w:rsid w:val="003C0439"/>
    <w:rsid w:val="003C3087"/>
    <w:rsid w:val="003C3E12"/>
    <w:rsid w:val="003C4F93"/>
    <w:rsid w:val="003C5DFA"/>
    <w:rsid w:val="003C775A"/>
    <w:rsid w:val="003D0490"/>
    <w:rsid w:val="003D4F8F"/>
    <w:rsid w:val="003E66B3"/>
    <w:rsid w:val="003E76CC"/>
    <w:rsid w:val="00402F3F"/>
    <w:rsid w:val="00410CC1"/>
    <w:rsid w:val="00411078"/>
    <w:rsid w:val="00411AEE"/>
    <w:rsid w:val="0041475A"/>
    <w:rsid w:val="00423E9C"/>
    <w:rsid w:val="00426423"/>
    <w:rsid w:val="0042749D"/>
    <w:rsid w:val="00445219"/>
    <w:rsid w:val="004469F1"/>
    <w:rsid w:val="00450065"/>
    <w:rsid w:val="00451430"/>
    <w:rsid w:val="00455010"/>
    <w:rsid w:val="0045712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45A3"/>
    <w:rsid w:val="004D3A63"/>
    <w:rsid w:val="004D4B20"/>
    <w:rsid w:val="004E7352"/>
    <w:rsid w:val="004F1AD7"/>
    <w:rsid w:val="004F5D2D"/>
    <w:rsid w:val="004F76D1"/>
    <w:rsid w:val="0050049B"/>
    <w:rsid w:val="00512F89"/>
    <w:rsid w:val="0051301A"/>
    <w:rsid w:val="00515AAD"/>
    <w:rsid w:val="005248EA"/>
    <w:rsid w:val="00525C0C"/>
    <w:rsid w:val="0052794C"/>
    <w:rsid w:val="00544681"/>
    <w:rsid w:val="005733EA"/>
    <w:rsid w:val="00582EA7"/>
    <w:rsid w:val="005839BF"/>
    <w:rsid w:val="005850D0"/>
    <w:rsid w:val="00585BB3"/>
    <w:rsid w:val="00587C88"/>
    <w:rsid w:val="0059386A"/>
    <w:rsid w:val="0059652B"/>
    <w:rsid w:val="00597AAB"/>
    <w:rsid w:val="005A08AC"/>
    <w:rsid w:val="005A231E"/>
    <w:rsid w:val="005B4DD1"/>
    <w:rsid w:val="005B55D0"/>
    <w:rsid w:val="005B584E"/>
    <w:rsid w:val="005B7017"/>
    <w:rsid w:val="005D1B0F"/>
    <w:rsid w:val="005D6460"/>
    <w:rsid w:val="005D7543"/>
    <w:rsid w:val="005E0A86"/>
    <w:rsid w:val="005E18E9"/>
    <w:rsid w:val="005F07D5"/>
    <w:rsid w:val="00610DA7"/>
    <w:rsid w:val="00611D59"/>
    <w:rsid w:val="006238B2"/>
    <w:rsid w:val="00624E47"/>
    <w:rsid w:val="006271DA"/>
    <w:rsid w:val="0063135D"/>
    <w:rsid w:val="0063253A"/>
    <w:rsid w:val="00634B10"/>
    <w:rsid w:val="00636AA3"/>
    <w:rsid w:val="00640EFD"/>
    <w:rsid w:val="00642DF5"/>
    <w:rsid w:val="00643A75"/>
    <w:rsid w:val="006510A3"/>
    <w:rsid w:val="00662CF6"/>
    <w:rsid w:val="00663C10"/>
    <w:rsid w:val="0066630C"/>
    <w:rsid w:val="00666621"/>
    <w:rsid w:val="00667EE8"/>
    <w:rsid w:val="00672DEC"/>
    <w:rsid w:val="00677894"/>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1319"/>
    <w:rsid w:val="00722D5E"/>
    <w:rsid w:val="00723B82"/>
    <w:rsid w:val="00724294"/>
    <w:rsid w:val="007269EA"/>
    <w:rsid w:val="00731D9E"/>
    <w:rsid w:val="007404FD"/>
    <w:rsid w:val="0075006C"/>
    <w:rsid w:val="007539FF"/>
    <w:rsid w:val="00753D8C"/>
    <w:rsid w:val="00772FF8"/>
    <w:rsid w:val="0078086C"/>
    <w:rsid w:val="007844CA"/>
    <w:rsid w:val="007878D7"/>
    <w:rsid w:val="00791E80"/>
    <w:rsid w:val="00794ADD"/>
    <w:rsid w:val="007A3DC2"/>
    <w:rsid w:val="007B0465"/>
    <w:rsid w:val="007B0817"/>
    <w:rsid w:val="007B3651"/>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2395F"/>
    <w:rsid w:val="00825C55"/>
    <w:rsid w:val="00827496"/>
    <w:rsid w:val="00833E6C"/>
    <w:rsid w:val="008354BE"/>
    <w:rsid w:val="00836717"/>
    <w:rsid w:val="008433FA"/>
    <w:rsid w:val="008746CC"/>
    <w:rsid w:val="00875E0C"/>
    <w:rsid w:val="00875FD3"/>
    <w:rsid w:val="00881C1C"/>
    <w:rsid w:val="00891B04"/>
    <w:rsid w:val="00892053"/>
    <w:rsid w:val="00896F68"/>
    <w:rsid w:val="008A1062"/>
    <w:rsid w:val="008A1225"/>
    <w:rsid w:val="008A4E41"/>
    <w:rsid w:val="008E121C"/>
    <w:rsid w:val="008E5C25"/>
    <w:rsid w:val="008E7028"/>
    <w:rsid w:val="008F17F3"/>
    <w:rsid w:val="00907DA4"/>
    <w:rsid w:val="0092381D"/>
    <w:rsid w:val="00925425"/>
    <w:rsid w:val="00926EB4"/>
    <w:rsid w:val="009406B2"/>
    <w:rsid w:val="009442F8"/>
    <w:rsid w:val="0096146D"/>
    <w:rsid w:val="00961880"/>
    <w:rsid w:val="00961B4D"/>
    <w:rsid w:val="00967039"/>
    <w:rsid w:val="00970599"/>
    <w:rsid w:val="009740D2"/>
    <w:rsid w:val="0098140D"/>
    <w:rsid w:val="00981B4A"/>
    <w:rsid w:val="00985196"/>
    <w:rsid w:val="009852D9"/>
    <w:rsid w:val="00987B85"/>
    <w:rsid w:val="00990FE4"/>
    <w:rsid w:val="0099417C"/>
    <w:rsid w:val="009A2542"/>
    <w:rsid w:val="009B09B3"/>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37C57"/>
    <w:rsid w:val="00B47307"/>
    <w:rsid w:val="00B531EC"/>
    <w:rsid w:val="00B567CA"/>
    <w:rsid w:val="00B60500"/>
    <w:rsid w:val="00B67B6A"/>
    <w:rsid w:val="00B7013A"/>
    <w:rsid w:val="00B704C0"/>
    <w:rsid w:val="00B742F0"/>
    <w:rsid w:val="00B779B0"/>
    <w:rsid w:val="00B80B37"/>
    <w:rsid w:val="00B81008"/>
    <w:rsid w:val="00B94869"/>
    <w:rsid w:val="00BA1724"/>
    <w:rsid w:val="00BA2BBE"/>
    <w:rsid w:val="00BA2F95"/>
    <w:rsid w:val="00BB2623"/>
    <w:rsid w:val="00BB79B6"/>
    <w:rsid w:val="00BC614F"/>
    <w:rsid w:val="00BD039B"/>
    <w:rsid w:val="00BD1D2F"/>
    <w:rsid w:val="00BD36D6"/>
    <w:rsid w:val="00BF4981"/>
    <w:rsid w:val="00C0442D"/>
    <w:rsid w:val="00C14C03"/>
    <w:rsid w:val="00C26FE0"/>
    <w:rsid w:val="00C318F1"/>
    <w:rsid w:val="00C32B88"/>
    <w:rsid w:val="00C34691"/>
    <w:rsid w:val="00C34A0F"/>
    <w:rsid w:val="00C44036"/>
    <w:rsid w:val="00C46120"/>
    <w:rsid w:val="00C50D15"/>
    <w:rsid w:val="00C65999"/>
    <w:rsid w:val="00C6651F"/>
    <w:rsid w:val="00C729AC"/>
    <w:rsid w:val="00C751FA"/>
    <w:rsid w:val="00C8153A"/>
    <w:rsid w:val="00C90E4F"/>
    <w:rsid w:val="00C94B82"/>
    <w:rsid w:val="00CA3E6A"/>
    <w:rsid w:val="00CA70BF"/>
    <w:rsid w:val="00CA77A7"/>
    <w:rsid w:val="00CB195D"/>
    <w:rsid w:val="00CB5431"/>
    <w:rsid w:val="00CB5F25"/>
    <w:rsid w:val="00CC1877"/>
    <w:rsid w:val="00CC23F2"/>
    <w:rsid w:val="00CC3FA0"/>
    <w:rsid w:val="00CD0540"/>
    <w:rsid w:val="00CD0D28"/>
    <w:rsid w:val="00CD4E5F"/>
    <w:rsid w:val="00CD5296"/>
    <w:rsid w:val="00CD5A4F"/>
    <w:rsid w:val="00CE5D76"/>
    <w:rsid w:val="00CE61D2"/>
    <w:rsid w:val="00CF4494"/>
    <w:rsid w:val="00CF7680"/>
    <w:rsid w:val="00D03930"/>
    <w:rsid w:val="00D05A3A"/>
    <w:rsid w:val="00D07355"/>
    <w:rsid w:val="00D16931"/>
    <w:rsid w:val="00D24C81"/>
    <w:rsid w:val="00D33A71"/>
    <w:rsid w:val="00D369E3"/>
    <w:rsid w:val="00D37C98"/>
    <w:rsid w:val="00D46663"/>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4FF2"/>
    <w:rsid w:val="00DD5D65"/>
    <w:rsid w:val="00DE2F73"/>
    <w:rsid w:val="00DE3780"/>
    <w:rsid w:val="00DE3827"/>
    <w:rsid w:val="00DE580F"/>
    <w:rsid w:val="00DF0997"/>
    <w:rsid w:val="00DF222B"/>
    <w:rsid w:val="00DF47EE"/>
    <w:rsid w:val="00DF4969"/>
    <w:rsid w:val="00DF6ABC"/>
    <w:rsid w:val="00E0297F"/>
    <w:rsid w:val="00E03742"/>
    <w:rsid w:val="00E13503"/>
    <w:rsid w:val="00E15C95"/>
    <w:rsid w:val="00E34A10"/>
    <w:rsid w:val="00E356CB"/>
    <w:rsid w:val="00E36AB9"/>
    <w:rsid w:val="00E5465F"/>
    <w:rsid w:val="00E54D63"/>
    <w:rsid w:val="00E70EBC"/>
    <w:rsid w:val="00E82C61"/>
    <w:rsid w:val="00E86FB7"/>
    <w:rsid w:val="00EA15DB"/>
    <w:rsid w:val="00EA46E6"/>
    <w:rsid w:val="00EB3616"/>
    <w:rsid w:val="00EC418E"/>
    <w:rsid w:val="00ED7E5A"/>
    <w:rsid w:val="00EE4895"/>
    <w:rsid w:val="00EF317C"/>
    <w:rsid w:val="00EF794B"/>
    <w:rsid w:val="00F0230E"/>
    <w:rsid w:val="00F0496D"/>
    <w:rsid w:val="00F05D98"/>
    <w:rsid w:val="00F071B8"/>
    <w:rsid w:val="00F1272F"/>
    <w:rsid w:val="00F15BCB"/>
    <w:rsid w:val="00F175F9"/>
    <w:rsid w:val="00F22366"/>
    <w:rsid w:val="00F267C2"/>
    <w:rsid w:val="00F31070"/>
    <w:rsid w:val="00F35E8F"/>
    <w:rsid w:val="00F41168"/>
    <w:rsid w:val="00F44DC1"/>
    <w:rsid w:val="00F50A29"/>
    <w:rsid w:val="00F57C12"/>
    <w:rsid w:val="00F61E7B"/>
    <w:rsid w:val="00F631AD"/>
    <w:rsid w:val="00F63CDA"/>
    <w:rsid w:val="00F81150"/>
    <w:rsid w:val="00F82913"/>
    <w:rsid w:val="00F8525C"/>
    <w:rsid w:val="00F85D06"/>
    <w:rsid w:val="00F91F1D"/>
    <w:rsid w:val="00F93A5A"/>
    <w:rsid w:val="00FB3273"/>
    <w:rsid w:val="00FC007E"/>
    <w:rsid w:val="00FC1E5F"/>
    <w:rsid w:val="00FC375C"/>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_а_Е’__ (дќа) И’ц_1,_а_Е’__ (дќа) И’ц_ И’ц_,___С¬__ (_x_) ÷¬__1,___С¬__ (_x_) ÷¬__ ÷¬__"/>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_а_Е’__ (дќа) И’ц_1,_а_Е’__ (дќа) И’ц_ И’ц_,___С¬__ (_x_) ÷¬__1,___С¬__ (_x_) ÷¬__ ÷¬__"/>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38B03-D42D-4EE1-8D1E-5551E175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11945</Words>
  <Characters>68093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2024-02-21T12:34:00Z</cp:lastPrinted>
  <dcterms:created xsi:type="dcterms:W3CDTF">2024-02-21T13:19:00Z</dcterms:created>
  <dcterms:modified xsi:type="dcterms:W3CDTF">2024-02-21T13:19:00Z</dcterms:modified>
</cp:coreProperties>
</file>