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D4" w:rsidRPr="001404CE" w:rsidRDefault="00F268ED" w:rsidP="00CD273E">
      <w:pPr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8514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8D4" w:rsidRPr="001404CE" w:rsidRDefault="00A848D4" w:rsidP="00DA3C52">
      <w:pPr>
        <w:jc w:val="center"/>
        <w:rPr>
          <w:b/>
          <w:sz w:val="26"/>
          <w:szCs w:val="26"/>
        </w:rPr>
      </w:pPr>
    </w:p>
    <w:p w:rsidR="00A848D4" w:rsidRPr="005C79C0" w:rsidRDefault="00A848D4" w:rsidP="00CD273E">
      <w:pPr>
        <w:ind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C79C0">
        <w:rPr>
          <w:rFonts w:ascii="Times New Roman" w:hAnsi="Times New Roman" w:cs="Times New Roman"/>
          <w:b/>
          <w:sz w:val="25"/>
          <w:szCs w:val="25"/>
        </w:rPr>
        <w:t>ЧУВАШСКАЯ РЕСПУБЛИКА</w:t>
      </w:r>
    </w:p>
    <w:p w:rsidR="00A848D4" w:rsidRPr="005C79C0" w:rsidRDefault="00A848D4" w:rsidP="00CD273E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C79C0">
        <w:rPr>
          <w:rFonts w:ascii="Times New Roman" w:hAnsi="Times New Roman" w:cs="Times New Roman"/>
          <w:b/>
          <w:sz w:val="25"/>
          <w:szCs w:val="25"/>
        </w:rPr>
        <w:t>СОБРАНИЕ ДЕПУТАТОВ АЛАТЫРСКОГО МУНИЦИПАЛЬНОГО ОКРУГА ПЕРВОГО СОЗЫВА</w:t>
      </w:r>
    </w:p>
    <w:p w:rsidR="00A848D4" w:rsidRPr="005C79C0" w:rsidRDefault="00A848D4" w:rsidP="00CD273E">
      <w:pPr>
        <w:ind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C79C0">
        <w:rPr>
          <w:rFonts w:ascii="Times New Roman" w:hAnsi="Times New Roman" w:cs="Times New Roman"/>
          <w:b/>
          <w:sz w:val="25"/>
          <w:szCs w:val="25"/>
        </w:rPr>
        <w:t>ЧӐ</w:t>
      </w:r>
      <w:proofErr w:type="gramStart"/>
      <w:r w:rsidRPr="005C79C0">
        <w:rPr>
          <w:rFonts w:ascii="Times New Roman" w:hAnsi="Times New Roman" w:cs="Times New Roman"/>
          <w:b/>
          <w:sz w:val="25"/>
          <w:szCs w:val="25"/>
        </w:rPr>
        <w:t>ВАШ</w:t>
      </w:r>
      <w:proofErr w:type="gramEnd"/>
      <w:r w:rsidRPr="005C79C0">
        <w:rPr>
          <w:rFonts w:ascii="Times New Roman" w:hAnsi="Times New Roman" w:cs="Times New Roman"/>
          <w:b/>
          <w:sz w:val="25"/>
          <w:szCs w:val="25"/>
        </w:rPr>
        <w:t xml:space="preserve"> РЕСПУБЛИКИ </w:t>
      </w:r>
    </w:p>
    <w:p w:rsidR="00A848D4" w:rsidRPr="005C79C0" w:rsidRDefault="00A848D4" w:rsidP="00CD273E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bCs/>
          <w:sz w:val="25"/>
          <w:szCs w:val="25"/>
        </w:rPr>
      </w:pPr>
      <w:r w:rsidRPr="005C79C0">
        <w:rPr>
          <w:rFonts w:ascii="Times New Roman" w:hAnsi="Times New Roman" w:cs="Times New Roman"/>
          <w:b/>
          <w:sz w:val="25"/>
          <w:szCs w:val="25"/>
        </w:rPr>
        <w:t>УЛАТӐ</w:t>
      </w:r>
      <w:proofErr w:type="gramStart"/>
      <w:r w:rsidRPr="005C79C0">
        <w:rPr>
          <w:rFonts w:ascii="Times New Roman" w:hAnsi="Times New Roman" w:cs="Times New Roman"/>
          <w:b/>
          <w:sz w:val="25"/>
          <w:szCs w:val="25"/>
        </w:rPr>
        <w:t>Р</w:t>
      </w:r>
      <w:proofErr w:type="gramEnd"/>
      <w:r w:rsidRPr="005C79C0">
        <w:rPr>
          <w:rFonts w:ascii="Times New Roman" w:hAnsi="Times New Roman" w:cs="Times New Roman"/>
          <w:b/>
          <w:sz w:val="25"/>
          <w:szCs w:val="25"/>
        </w:rPr>
        <w:t xml:space="preserve"> МУНИЦИПАЛИТЕТ ОКРУГӖН ПӖРРЕМӖШ СОЗЫВ ДЕПУТАЧӖСЕН ПУХӐВӖ</w:t>
      </w:r>
    </w:p>
    <w:p w:rsidR="00A848D4" w:rsidRPr="005C79C0" w:rsidRDefault="00A848D4" w:rsidP="00E0295B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bCs/>
          <w:sz w:val="25"/>
          <w:szCs w:val="25"/>
        </w:rPr>
      </w:pPr>
    </w:p>
    <w:p w:rsidR="00A848D4" w:rsidRPr="005C79C0" w:rsidRDefault="00A848D4" w:rsidP="00CD273E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bCs/>
          <w:sz w:val="25"/>
          <w:szCs w:val="25"/>
        </w:rPr>
      </w:pPr>
      <w:r w:rsidRPr="005C79C0">
        <w:rPr>
          <w:rFonts w:ascii="Times New Roman" w:hAnsi="Times New Roman" w:cs="Times New Roman"/>
          <w:b/>
          <w:bCs/>
          <w:sz w:val="25"/>
          <w:szCs w:val="25"/>
        </w:rPr>
        <w:t xml:space="preserve">РЕШЕНИЕ </w:t>
      </w:r>
    </w:p>
    <w:p w:rsidR="00A848D4" w:rsidRPr="005C79C0" w:rsidRDefault="00A848D4" w:rsidP="00DA3C52">
      <w:pPr>
        <w:ind w:right="-81"/>
        <w:jc w:val="center"/>
        <w:rPr>
          <w:rFonts w:ascii="Baltica" w:hAnsi="Baltica"/>
          <w:sz w:val="25"/>
          <w:szCs w:val="25"/>
        </w:rPr>
      </w:pPr>
    </w:p>
    <w:p w:rsidR="00A848D4" w:rsidRPr="005C79C0" w:rsidRDefault="00D43B22" w:rsidP="000263EB">
      <w:pPr>
        <w:ind w:right="21" w:firstLine="0"/>
        <w:jc w:val="center"/>
        <w:rPr>
          <w:rFonts w:ascii="Times New Roman" w:hAnsi="Times New Roman" w:cs="Times New Roman"/>
          <w:sz w:val="25"/>
          <w:szCs w:val="25"/>
        </w:rPr>
      </w:pPr>
      <w:r w:rsidRPr="005C79C0">
        <w:rPr>
          <w:rFonts w:ascii="Times New Roman" w:hAnsi="Times New Roman" w:cs="Times New Roman"/>
          <w:sz w:val="25"/>
          <w:szCs w:val="25"/>
        </w:rPr>
        <w:t>«</w:t>
      </w:r>
      <w:r w:rsidR="000E3D9C">
        <w:rPr>
          <w:rFonts w:ascii="Times New Roman" w:hAnsi="Times New Roman" w:cs="Times New Roman"/>
          <w:sz w:val="25"/>
          <w:szCs w:val="25"/>
        </w:rPr>
        <w:t>20</w:t>
      </w:r>
      <w:r w:rsidRPr="005C79C0">
        <w:rPr>
          <w:rFonts w:ascii="Times New Roman" w:hAnsi="Times New Roman" w:cs="Times New Roman"/>
          <w:sz w:val="25"/>
          <w:szCs w:val="25"/>
        </w:rPr>
        <w:t>»</w:t>
      </w:r>
      <w:r w:rsidR="00A848D4" w:rsidRPr="005C79C0">
        <w:rPr>
          <w:rFonts w:ascii="Times New Roman" w:hAnsi="Times New Roman" w:cs="Times New Roman"/>
          <w:sz w:val="25"/>
          <w:szCs w:val="25"/>
        </w:rPr>
        <w:t xml:space="preserve"> </w:t>
      </w:r>
      <w:r w:rsidR="009263BA" w:rsidRPr="005C79C0">
        <w:rPr>
          <w:rFonts w:ascii="Times New Roman" w:hAnsi="Times New Roman" w:cs="Times New Roman"/>
          <w:sz w:val="25"/>
          <w:szCs w:val="25"/>
        </w:rPr>
        <w:t>ноября</w:t>
      </w:r>
      <w:r w:rsidR="00A848D4" w:rsidRPr="005C79C0">
        <w:rPr>
          <w:rFonts w:ascii="Times New Roman" w:hAnsi="Times New Roman" w:cs="Times New Roman"/>
          <w:sz w:val="25"/>
          <w:szCs w:val="25"/>
        </w:rPr>
        <w:t xml:space="preserve"> 202</w:t>
      </w:r>
      <w:r w:rsidR="004142F0" w:rsidRPr="005C79C0">
        <w:rPr>
          <w:rFonts w:ascii="Times New Roman" w:hAnsi="Times New Roman" w:cs="Times New Roman"/>
          <w:sz w:val="25"/>
          <w:szCs w:val="25"/>
        </w:rPr>
        <w:t>3</w:t>
      </w:r>
      <w:r w:rsidR="00A848D4" w:rsidRPr="005C79C0">
        <w:rPr>
          <w:rFonts w:ascii="Times New Roman" w:hAnsi="Times New Roman" w:cs="Times New Roman"/>
          <w:sz w:val="25"/>
          <w:szCs w:val="25"/>
        </w:rPr>
        <w:t xml:space="preserve"> года</w:t>
      </w:r>
      <w:r w:rsidR="00A848D4" w:rsidRPr="005C79C0">
        <w:rPr>
          <w:rFonts w:ascii="Times New Roman" w:hAnsi="Times New Roman" w:cs="Times New Roman"/>
          <w:sz w:val="25"/>
          <w:szCs w:val="25"/>
        </w:rPr>
        <w:tab/>
      </w:r>
      <w:r w:rsidR="00A848D4" w:rsidRPr="005C79C0">
        <w:rPr>
          <w:rFonts w:ascii="Times New Roman" w:hAnsi="Times New Roman" w:cs="Times New Roman"/>
          <w:sz w:val="25"/>
          <w:szCs w:val="25"/>
        </w:rPr>
        <w:tab/>
        <w:t xml:space="preserve">  </w:t>
      </w:r>
      <w:r w:rsidR="000263EB" w:rsidRPr="005C79C0">
        <w:rPr>
          <w:rFonts w:ascii="Times New Roman" w:hAnsi="Times New Roman" w:cs="Times New Roman"/>
          <w:sz w:val="25"/>
          <w:szCs w:val="25"/>
        </w:rPr>
        <w:t xml:space="preserve">        </w:t>
      </w:r>
      <w:r w:rsidR="00A848D4" w:rsidRPr="005C79C0">
        <w:rPr>
          <w:rFonts w:ascii="Times New Roman" w:hAnsi="Times New Roman" w:cs="Times New Roman"/>
          <w:sz w:val="25"/>
          <w:szCs w:val="25"/>
        </w:rPr>
        <w:t>г. Алатырь</w:t>
      </w:r>
      <w:r w:rsidR="00A848D4" w:rsidRPr="005C79C0">
        <w:rPr>
          <w:rFonts w:ascii="Times New Roman" w:hAnsi="Times New Roman" w:cs="Times New Roman"/>
          <w:sz w:val="25"/>
          <w:szCs w:val="25"/>
        </w:rPr>
        <w:tab/>
      </w:r>
      <w:r w:rsidR="00A848D4" w:rsidRPr="005C79C0">
        <w:rPr>
          <w:rFonts w:ascii="Times New Roman" w:hAnsi="Times New Roman" w:cs="Times New Roman"/>
          <w:sz w:val="25"/>
          <w:szCs w:val="25"/>
        </w:rPr>
        <w:tab/>
        <w:t xml:space="preserve">              </w:t>
      </w:r>
      <w:r w:rsidR="00FE504E">
        <w:rPr>
          <w:rFonts w:ascii="Times New Roman" w:hAnsi="Times New Roman" w:cs="Times New Roman"/>
          <w:sz w:val="25"/>
          <w:szCs w:val="25"/>
        </w:rPr>
        <w:t xml:space="preserve">     </w:t>
      </w:r>
      <w:r w:rsidR="00A848D4" w:rsidRPr="005C79C0">
        <w:rPr>
          <w:rFonts w:ascii="Times New Roman" w:hAnsi="Times New Roman" w:cs="Times New Roman"/>
          <w:sz w:val="25"/>
          <w:szCs w:val="25"/>
        </w:rPr>
        <w:t xml:space="preserve">   </w:t>
      </w:r>
      <w:r w:rsidR="000263EB" w:rsidRPr="005C79C0">
        <w:rPr>
          <w:rFonts w:ascii="Times New Roman" w:hAnsi="Times New Roman" w:cs="Times New Roman"/>
          <w:sz w:val="25"/>
          <w:szCs w:val="25"/>
        </w:rPr>
        <w:t xml:space="preserve">  </w:t>
      </w:r>
      <w:r w:rsidR="00A848D4" w:rsidRPr="005C79C0">
        <w:rPr>
          <w:rFonts w:ascii="Times New Roman" w:hAnsi="Times New Roman" w:cs="Times New Roman"/>
          <w:sz w:val="25"/>
          <w:szCs w:val="25"/>
        </w:rPr>
        <w:t xml:space="preserve">№ </w:t>
      </w:r>
      <w:r w:rsidR="000E3D9C">
        <w:rPr>
          <w:rFonts w:ascii="Times New Roman" w:hAnsi="Times New Roman" w:cs="Times New Roman"/>
          <w:sz w:val="25"/>
          <w:szCs w:val="25"/>
        </w:rPr>
        <w:t>24</w:t>
      </w:r>
      <w:r w:rsidR="00E0295B" w:rsidRPr="005C79C0">
        <w:rPr>
          <w:rFonts w:ascii="Times New Roman" w:hAnsi="Times New Roman" w:cs="Times New Roman"/>
          <w:sz w:val="25"/>
          <w:szCs w:val="25"/>
        </w:rPr>
        <w:t>/</w:t>
      </w:r>
      <w:r w:rsidR="000E3D9C">
        <w:rPr>
          <w:rFonts w:ascii="Times New Roman" w:hAnsi="Times New Roman" w:cs="Times New Roman"/>
          <w:sz w:val="25"/>
          <w:szCs w:val="25"/>
        </w:rPr>
        <w:t>5</w:t>
      </w:r>
    </w:p>
    <w:p w:rsidR="00734A6F" w:rsidRPr="005C79C0" w:rsidRDefault="00734A6F" w:rsidP="00DA3C52">
      <w:pPr>
        <w:ind w:right="21"/>
        <w:rPr>
          <w:rFonts w:ascii="Times New Roman" w:hAnsi="Times New Roman" w:cs="Times New Roman"/>
          <w:sz w:val="25"/>
          <w:szCs w:val="25"/>
        </w:rPr>
      </w:pPr>
    </w:p>
    <w:p w:rsidR="00734A6F" w:rsidRPr="005C79C0" w:rsidRDefault="00734A6F" w:rsidP="00DA3C52">
      <w:pPr>
        <w:ind w:right="21"/>
        <w:rPr>
          <w:rFonts w:ascii="Times New Roman" w:hAnsi="Times New Roman" w:cs="Times New Roman"/>
          <w:sz w:val="25"/>
          <w:szCs w:val="25"/>
        </w:rPr>
      </w:pPr>
    </w:p>
    <w:p w:rsidR="00734A6F" w:rsidRPr="005C79C0" w:rsidRDefault="000D28B3" w:rsidP="000263EB">
      <w:pPr>
        <w:pStyle w:val="1"/>
        <w:spacing w:before="0" w:after="0"/>
        <w:rPr>
          <w:color w:val="auto"/>
          <w:sz w:val="25"/>
          <w:szCs w:val="25"/>
        </w:rPr>
      </w:pPr>
      <w:r w:rsidRPr="005C79C0">
        <w:rPr>
          <w:rStyle w:val="a4"/>
          <w:bCs w:val="0"/>
          <w:color w:val="auto"/>
          <w:sz w:val="25"/>
          <w:szCs w:val="25"/>
        </w:rPr>
        <w:t xml:space="preserve">О внесении изменений в решение Собрание депутатов </w:t>
      </w:r>
      <w:proofErr w:type="spellStart"/>
      <w:r w:rsidRPr="005C79C0">
        <w:rPr>
          <w:rStyle w:val="a4"/>
          <w:bCs w:val="0"/>
          <w:color w:val="auto"/>
          <w:sz w:val="25"/>
          <w:szCs w:val="25"/>
        </w:rPr>
        <w:t>Алатырского</w:t>
      </w:r>
      <w:proofErr w:type="spellEnd"/>
      <w:r w:rsidRPr="005C79C0">
        <w:rPr>
          <w:rStyle w:val="a4"/>
          <w:bCs w:val="0"/>
          <w:color w:val="auto"/>
          <w:sz w:val="25"/>
          <w:szCs w:val="25"/>
        </w:rPr>
        <w:t xml:space="preserve"> муниципального округа от </w:t>
      </w:r>
      <w:r w:rsidR="00A8621C" w:rsidRPr="005C79C0">
        <w:rPr>
          <w:rStyle w:val="a4"/>
          <w:bCs w:val="0"/>
          <w:color w:val="auto"/>
          <w:sz w:val="25"/>
          <w:szCs w:val="25"/>
        </w:rPr>
        <w:t>27</w:t>
      </w:r>
      <w:r w:rsidRPr="005C79C0">
        <w:rPr>
          <w:rStyle w:val="a4"/>
          <w:bCs w:val="0"/>
          <w:color w:val="auto"/>
          <w:sz w:val="25"/>
          <w:szCs w:val="25"/>
        </w:rPr>
        <w:t>.10.2022 года № 2/3 «О</w:t>
      </w:r>
      <w:r w:rsidR="008448E3" w:rsidRPr="005C79C0">
        <w:rPr>
          <w:rStyle w:val="a4"/>
          <w:bCs w:val="0"/>
          <w:color w:val="auto"/>
          <w:sz w:val="25"/>
          <w:szCs w:val="25"/>
        </w:rPr>
        <w:t xml:space="preserve">б утверждении Положения </w:t>
      </w:r>
      <w:r w:rsidR="000263EB" w:rsidRPr="005C79C0">
        <w:rPr>
          <w:rStyle w:val="a4"/>
          <w:bCs w:val="0"/>
          <w:color w:val="auto"/>
          <w:sz w:val="25"/>
          <w:szCs w:val="25"/>
        </w:rPr>
        <w:t>о</w:t>
      </w:r>
      <w:r w:rsidR="008448E3" w:rsidRPr="005C79C0">
        <w:rPr>
          <w:rStyle w:val="a4"/>
          <w:bCs w:val="0"/>
          <w:color w:val="auto"/>
          <w:sz w:val="25"/>
          <w:szCs w:val="25"/>
        </w:rPr>
        <w:t xml:space="preserve"> вопросах налогового регулирования в </w:t>
      </w:r>
      <w:proofErr w:type="spellStart"/>
      <w:r w:rsidR="008F0C5B" w:rsidRPr="005C79C0">
        <w:rPr>
          <w:rStyle w:val="a4"/>
          <w:bCs w:val="0"/>
          <w:color w:val="auto"/>
          <w:sz w:val="25"/>
          <w:szCs w:val="25"/>
        </w:rPr>
        <w:t>Алатырском</w:t>
      </w:r>
      <w:proofErr w:type="spellEnd"/>
      <w:r w:rsidR="008448E3" w:rsidRPr="005C79C0">
        <w:rPr>
          <w:rStyle w:val="a4"/>
          <w:bCs w:val="0"/>
          <w:color w:val="auto"/>
          <w:sz w:val="25"/>
          <w:szCs w:val="25"/>
        </w:rPr>
        <w:t xml:space="preserve">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</w:t>
      </w:r>
      <w:r w:rsidRPr="005C79C0">
        <w:rPr>
          <w:rStyle w:val="a4"/>
          <w:bCs w:val="0"/>
          <w:color w:val="auto"/>
          <w:sz w:val="25"/>
          <w:szCs w:val="25"/>
        </w:rPr>
        <w:t>»</w:t>
      </w:r>
    </w:p>
    <w:p w:rsidR="00734A6F" w:rsidRPr="005C79C0" w:rsidRDefault="00734A6F" w:rsidP="00DA3C52">
      <w:pPr>
        <w:rPr>
          <w:sz w:val="25"/>
          <w:szCs w:val="25"/>
        </w:rPr>
      </w:pPr>
    </w:p>
    <w:p w:rsidR="00AE07EA" w:rsidRPr="005C79C0" w:rsidRDefault="00AE07EA" w:rsidP="00DA3C52">
      <w:pPr>
        <w:rPr>
          <w:sz w:val="25"/>
          <w:szCs w:val="25"/>
        </w:rPr>
      </w:pPr>
    </w:p>
    <w:p w:rsidR="000263EB" w:rsidRPr="005C79C0" w:rsidRDefault="000263EB" w:rsidP="00DA3C52">
      <w:pPr>
        <w:rPr>
          <w:sz w:val="25"/>
          <w:szCs w:val="25"/>
        </w:rPr>
      </w:pPr>
    </w:p>
    <w:p w:rsidR="00E37D8F" w:rsidRPr="005C79C0" w:rsidRDefault="008448E3" w:rsidP="00CD27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5C79C0">
        <w:rPr>
          <w:rFonts w:ascii="Times New Roman" w:hAnsi="Times New Roman" w:cs="Times New Roman"/>
          <w:sz w:val="25"/>
          <w:szCs w:val="25"/>
        </w:rPr>
        <w:t>В соответствии</w:t>
      </w:r>
      <w:r w:rsidR="00A40048" w:rsidRPr="005C79C0">
        <w:rPr>
          <w:sz w:val="25"/>
          <w:szCs w:val="25"/>
        </w:rPr>
        <w:t xml:space="preserve"> с </w:t>
      </w:r>
      <w:r w:rsidR="00A40048" w:rsidRPr="005C79C0">
        <w:rPr>
          <w:rStyle w:val="a4"/>
          <w:color w:val="auto"/>
          <w:sz w:val="25"/>
          <w:szCs w:val="25"/>
        </w:rPr>
        <w:t>Налоговым кодексом</w:t>
      </w:r>
      <w:r w:rsidR="00A40048" w:rsidRPr="005C79C0">
        <w:rPr>
          <w:sz w:val="25"/>
          <w:szCs w:val="25"/>
        </w:rPr>
        <w:t xml:space="preserve"> Российской Федерации, </w:t>
      </w:r>
      <w:r w:rsidR="00A40048" w:rsidRPr="005C79C0">
        <w:rPr>
          <w:rStyle w:val="a4"/>
          <w:color w:val="auto"/>
          <w:sz w:val="25"/>
          <w:szCs w:val="25"/>
        </w:rPr>
        <w:t>Федеральным законом</w:t>
      </w:r>
      <w:r w:rsidR="00A40048" w:rsidRPr="005C79C0">
        <w:rPr>
          <w:sz w:val="25"/>
          <w:szCs w:val="25"/>
        </w:rPr>
        <w:t xml:space="preserve"> от 06.10.2003 </w:t>
      </w:r>
      <w:r w:rsidR="00E0295B" w:rsidRPr="005C79C0">
        <w:rPr>
          <w:sz w:val="25"/>
          <w:szCs w:val="25"/>
        </w:rPr>
        <w:t>№ 131-ФЗ «</w:t>
      </w:r>
      <w:r w:rsidR="00A40048" w:rsidRPr="005C79C0">
        <w:rPr>
          <w:sz w:val="25"/>
          <w:szCs w:val="25"/>
        </w:rPr>
        <w:t>Об общих принципах организации местного самоуп</w:t>
      </w:r>
      <w:r w:rsidR="00E0295B" w:rsidRPr="005C79C0">
        <w:rPr>
          <w:sz w:val="25"/>
          <w:szCs w:val="25"/>
        </w:rPr>
        <w:t>равления в Российской Федерации»,</w:t>
      </w:r>
      <w:r w:rsidRPr="005C79C0">
        <w:rPr>
          <w:rFonts w:ascii="Times New Roman" w:hAnsi="Times New Roman" w:cs="Times New Roman"/>
          <w:sz w:val="25"/>
          <w:szCs w:val="25"/>
        </w:rPr>
        <w:t xml:space="preserve"> Собрание депутатов </w:t>
      </w:r>
      <w:proofErr w:type="spellStart"/>
      <w:r w:rsidR="000E0F17" w:rsidRPr="005C79C0">
        <w:rPr>
          <w:rFonts w:ascii="Times New Roman" w:hAnsi="Times New Roman" w:cs="Times New Roman"/>
          <w:sz w:val="25"/>
          <w:szCs w:val="25"/>
        </w:rPr>
        <w:t>Алатырского</w:t>
      </w:r>
      <w:proofErr w:type="spellEnd"/>
      <w:r w:rsidRPr="005C79C0">
        <w:rPr>
          <w:rFonts w:ascii="Times New Roman" w:hAnsi="Times New Roman" w:cs="Times New Roman"/>
          <w:sz w:val="25"/>
          <w:szCs w:val="25"/>
        </w:rPr>
        <w:t xml:space="preserve"> муниципального округа</w:t>
      </w:r>
    </w:p>
    <w:p w:rsidR="008448E3" w:rsidRPr="005C79C0" w:rsidRDefault="00E0295B" w:rsidP="00E0295B">
      <w:pPr>
        <w:ind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C79C0">
        <w:rPr>
          <w:rFonts w:ascii="Times New Roman" w:hAnsi="Times New Roman" w:cs="Times New Roman"/>
          <w:b/>
          <w:sz w:val="25"/>
          <w:szCs w:val="25"/>
        </w:rPr>
        <w:t>РЕШИЛО</w:t>
      </w:r>
      <w:r w:rsidR="008448E3" w:rsidRPr="005C79C0">
        <w:rPr>
          <w:rFonts w:ascii="Times New Roman" w:hAnsi="Times New Roman" w:cs="Times New Roman"/>
          <w:b/>
          <w:sz w:val="25"/>
          <w:szCs w:val="25"/>
        </w:rPr>
        <w:t>:</w:t>
      </w:r>
    </w:p>
    <w:p w:rsidR="00C064E0" w:rsidRPr="005C79C0" w:rsidRDefault="00C064E0" w:rsidP="00E0295B">
      <w:pPr>
        <w:pStyle w:val="af4"/>
        <w:numPr>
          <w:ilvl w:val="0"/>
          <w:numId w:val="2"/>
        </w:numPr>
        <w:tabs>
          <w:tab w:val="left" w:pos="1134"/>
        </w:tabs>
        <w:ind w:left="0" w:firstLine="540"/>
        <w:rPr>
          <w:bCs/>
          <w:sz w:val="25"/>
          <w:szCs w:val="25"/>
        </w:rPr>
      </w:pPr>
      <w:r w:rsidRPr="005C79C0">
        <w:rPr>
          <w:sz w:val="25"/>
          <w:szCs w:val="25"/>
        </w:rPr>
        <w:t xml:space="preserve">Внести в </w:t>
      </w:r>
      <w:r w:rsidRPr="005C79C0">
        <w:rPr>
          <w:bCs/>
          <w:sz w:val="25"/>
          <w:szCs w:val="25"/>
        </w:rPr>
        <w:t xml:space="preserve">решение Собрания депутатов </w:t>
      </w:r>
      <w:proofErr w:type="spellStart"/>
      <w:r w:rsidRPr="005C79C0">
        <w:rPr>
          <w:bCs/>
          <w:sz w:val="25"/>
          <w:szCs w:val="25"/>
        </w:rPr>
        <w:t>Алатырского</w:t>
      </w:r>
      <w:proofErr w:type="spellEnd"/>
      <w:r w:rsidRPr="005C79C0">
        <w:rPr>
          <w:bCs/>
          <w:sz w:val="25"/>
          <w:szCs w:val="25"/>
        </w:rPr>
        <w:t xml:space="preserve"> </w:t>
      </w:r>
      <w:r w:rsidRPr="005C79C0">
        <w:rPr>
          <w:bCs/>
          <w:sz w:val="25"/>
          <w:szCs w:val="25"/>
          <w:lang w:eastAsia="x-none"/>
        </w:rPr>
        <w:t xml:space="preserve">муниципального округа </w:t>
      </w:r>
      <w:r w:rsidRPr="005C79C0">
        <w:rPr>
          <w:bCs/>
          <w:sz w:val="25"/>
          <w:szCs w:val="25"/>
        </w:rPr>
        <w:t>от 2</w:t>
      </w:r>
      <w:r w:rsidR="00A8621C" w:rsidRPr="005C79C0">
        <w:rPr>
          <w:bCs/>
          <w:sz w:val="25"/>
          <w:szCs w:val="25"/>
          <w:lang w:eastAsia="x-none"/>
        </w:rPr>
        <w:t>7.10.2</w:t>
      </w:r>
      <w:r w:rsidRPr="005C79C0">
        <w:rPr>
          <w:bCs/>
          <w:sz w:val="25"/>
          <w:szCs w:val="25"/>
        </w:rPr>
        <w:t>0</w:t>
      </w:r>
      <w:r w:rsidRPr="005C79C0">
        <w:rPr>
          <w:bCs/>
          <w:sz w:val="25"/>
          <w:szCs w:val="25"/>
          <w:lang w:eastAsia="x-none"/>
        </w:rPr>
        <w:t>2</w:t>
      </w:r>
      <w:r w:rsidR="00A8621C" w:rsidRPr="005C79C0">
        <w:rPr>
          <w:bCs/>
          <w:sz w:val="25"/>
          <w:szCs w:val="25"/>
          <w:lang w:eastAsia="x-none"/>
        </w:rPr>
        <w:t>2</w:t>
      </w:r>
      <w:r w:rsidRPr="005C79C0">
        <w:rPr>
          <w:bCs/>
          <w:sz w:val="25"/>
          <w:szCs w:val="25"/>
        </w:rPr>
        <w:t xml:space="preserve"> г</w:t>
      </w:r>
      <w:r w:rsidRPr="005C79C0">
        <w:rPr>
          <w:bCs/>
          <w:sz w:val="25"/>
          <w:szCs w:val="25"/>
          <w:lang w:eastAsia="x-none"/>
        </w:rPr>
        <w:t>ода</w:t>
      </w:r>
      <w:r w:rsidRPr="005C79C0">
        <w:rPr>
          <w:bCs/>
          <w:sz w:val="25"/>
          <w:szCs w:val="25"/>
        </w:rPr>
        <w:t xml:space="preserve"> №</w:t>
      </w:r>
      <w:r w:rsidR="00A8621C" w:rsidRPr="005C79C0">
        <w:rPr>
          <w:bCs/>
          <w:sz w:val="25"/>
          <w:szCs w:val="25"/>
          <w:lang w:eastAsia="x-none"/>
        </w:rPr>
        <w:t xml:space="preserve"> 2</w:t>
      </w:r>
      <w:r w:rsidRPr="005C79C0">
        <w:rPr>
          <w:bCs/>
          <w:sz w:val="25"/>
          <w:szCs w:val="25"/>
        </w:rPr>
        <w:t>/</w:t>
      </w:r>
      <w:r w:rsidRPr="005C79C0">
        <w:rPr>
          <w:bCs/>
          <w:sz w:val="25"/>
          <w:szCs w:val="25"/>
          <w:lang w:eastAsia="x-none"/>
        </w:rPr>
        <w:t>3</w:t>
      </w:r>
      <w:r w:rsidRPr="005C79C0">
        <w:rPr>
          <w:bCs/>
          <w:sz w:val="25"/>
          <w:szCs w:val="25"/>
        </w:rPr>
        <w:t xml:space="preserve"> «</w:t>
      </w:r>
      <w:r w:rsidR="00A8621C" w:rsidRPr="005C79C0">
        <w:rPr>
          <w:rStyle w:val="a4"/>
          <w:bCs/>
          <w:color w:val="auto"/>
          <w:sz w:val="25"/>
          <w:szCs w:val="25"/>
        </w:rPr>
        <w:t xml:space="preserve">Об утверждении Положения о вопросах налогового регулирования в </w:t>
      </w:r>
      <w:proofErr w:type="spellStart"/>
      <w:r w:rsidR="00A8621C" w:rsidRPr="005C79C0">
        <w:rPr>
          <w:rStyle w:val="a4"/>
          <w:bCs/>
          <w:color w:val="auto"/>
          <w:sz w:val="25"/>
          <w:szCs w:val="25"/>
        </w:rPr>
        <w:t>Алатырском</w:t>
      </w:r>
      <w:proofErr w:type="spellEnd"/>
      <w:r w:rsidR="00A8621C" w:rsidRPr="005C79C0">
        <w:rPr>
          <w:rStyle w:val="a4"/>
          <w:bCs/>
          <w:color w:val="auto"/>
          <w:sz w:val="25"/>
          <w:szCs w:val="25"/>
        </w:rPr>
        <w:t xml:space="preserve">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</w:t>
      </w:r>
      <w:r w:rsidR="00A8621C" w:rsidRPr="005C79C0">
        <w:rPr>
          <w:rStyle w:val="a4"/>
          <w:bCs/>
          <w:color w:val="auto"/>
          <w:sz w:val="25"/>
          <w:szCs w:val="25"/>
          <w:lang w:eastAsia="x-none"/>
        </w:rPr>
        <w:t>» следующие изменения</w:t>
      </w:r>
      <w:r w:rsidRPr="005C79C0">
        <w:rPr>
          <w:bCs/>
          <w:sz w:val="25"/>
          <w:szCs w:val="25"/>
        </w:rPr>
        <w:t>:</w:t>
      </w:r>
    </w:p>
    <w:p w:rsidR="003D2128" w:rsidRPr="005C79C0" w:rsidRDefault="003D2128" w:rsidP="00E0295B">
      <w:pPr>
        <w:numPr>
          <w:ilvl w:val="1"/>
          <w:numId w:val="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5C79C0">
        <w:rPr>
          <w:bCs/>
          <w:sz w:val="25"/>
          <w:szCs w:val="25"/>
          <w:lang w:eastAsia="x-none"/>
        </w:rPr>
        <w:t>стать</w:t>
      </w:r>
      <w:r w:rsidR="00F92706" w:rsidRPr="005C79C0">
        <w:rPr>
          <w:bCs/>
          <w:sz w:val="25"/>
          <w:szCs w:val="25"/>
          <w:lang w:eastAsia="x-none"/>
        </w:rPr>
        <w:t>ю</w:t>
      </w:r>
      <w:r w:rsidRPr="005C79C0">
        <w:rPr>
          <w:bCs/>
          <w:sz w:val="25"/>
          <w:szCs w:val="25"/>
          <w:lang w:eastAsia="x-none"/>
        </w:rPr>
        <w:t xml:space="preserve"> 20 главы 7 </w:t>
      </w:r>
      <w:r w:rsidR="00E0295B" w:rsidRPr="005C79C0">
        <w:rPr>
          <w:bCs/>
          <w:sz w:val="25"/>
          <w:szCs w:val="25"/>
          <w:lang w:eastAsia="x-none"/>
        </w:rPr>
        <w:t xml:space="preserve">Положения </w:t>
      </w:r>
      <w:r w:rsidR="00767B40"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>изложить в следующей редакции</w:t>
      </w:r>
      <w:r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>:</w:t>
      </w:r>
    </w:p>
    <w:p w:rsidR="00767B40" w:rsidRPr="005C79C0" w:rsidRDefault="00767B40" w:rsidP="00B55F9C">
      <w:pPr>
        <w:pStyle w:val="a5"/>
        <w:ind w:left="1395" w:hanging="969"/>
        <w:rPr>
          <w:rFonts w:ascii="Times New Roman" w:hAnsi="Times New Roman" w:cs="Times New Roman"/>
          <w:sz w:val="25"/>
          <w:szCs w:val="25"/>
        </w:rPr>
      </w:pPr>
      <w:bookmarkStart w:id="0" w:name="sub_20"/>
      <w:r w:rsidRPr="005C79C0">
        <w:rPr>
          <w:rStyle w:val="a3"/>
          <w:rFonts w:ascii="Times New Roman" w:hAnsi="Times New Roman" w:cs="Times New Roman"/>
          <w:bCs/>
          <w:color w:val="auto"/>
          <w:sz w:val="25"/>
          <w:szCs w:val="25"/>
        </w:rPr>
        <w:t>«Статья 20.</w:t>
      </w:r>
      <w:r w:rsidRPr="005C79C0">
        <w:rPr>
          <w:rFonts w:ascii="Times New Roman" w:hAnsi="Times New Roman" w:cs="Times New Roman"/>
          <w:sz w:val="25"/>
          <w:szCs w:val="25"/>
        </w:rPr>
        <w:t xml:space="preserve"> Налоговая ставка</w:t>
      </w:r>
    </w:p>
    <w:bookmarkEnd w:id="0"/>
    <w:p w:rsidR="00767B40" w:rsidRPr="005C79C0" w:rsidRDefault="00767B40" w:rsidP="00E0295B">
      <w:pPr>
        <w:tabs>
          <w:tab w:val="left" w:pos="1134"/>
        </w:tabs>
        <w:ind w:firstLine="567"/>
        <w:rPr>
          <w:rFonts w:ascii="Times New Roman" w:hAnsi="Times New Roman" w:cs="Times New Roman"/>
          <w:sz w:val="25"/>
          <w:szCs w:val="25"/>
        </w:rPr>
      </w:pPr>
      <w:r w:rsidRPr="005C79C0">
        <w:rPr>
          <w:rFonts w:ascii="Times New Roman" w:hAnsi="Times New Roman" w:cs="Times New Roman"/>
          <w:sz w:val="25"/>
          <w:szCs w:val="25"/>
        </w:rPr>
        <w:t>1. Установить налоговые ставки в следующих размерах:</w:t>
      </w:r>
    </w:p>
    <w:p w:rsidR="00767B40" w:rsidRPr="005C79C0" w:rsidRDefault="00767B40" w:rsidP="00E0295B">
      <w:pPr>
        <w:tabs>
          <w:tab w:val="left" w:pos="1134"/>
        </w:tabs>
        <w:ind w:firstLine="567"/>
        <w:rPr>
          <w:rFonts w:ascii="Times New Roman" w:hAnsi="Times New Roman" w:cs="Times New Roman"/>
          <w:sz w:val="25"/>
          <w:szCs w:val="25"/>
        </w:rPr>
      </w:pPr>
      <w:r w:rsidRPr="005C79C0">
        <w:rPr>
          <w:rFonts w:ascii="Times New Roman" w:hAnsi="Times New Roman" w:cs="Times New Roman"/>
          <w:sz w:val="25"/>
          <w:szCs w:val="25"/>
        </w:rPr>
        <w:t>1) 0,3 процента в отношении земельных участков:</w:t>
      </w:r>
    </w:p>
    <w:p w:rsidR="00767B40" w:rsidRPr="005C79C0" w:rsidRDefault="00767B40" w:rsidP="00E0295B">
      <w:pPr>
        <w:tabs>
          <w:tab w:val="left" w:pos="1134"/>
        </w:tabs>
        <w:ind w:firstLine="567"/>
        <w:rPr>
          <w:rFonts w:ascii="Times New Roman" w:hAnsi="Times New Roman" w:cs="Times New Roman"/>
          <w:sz w:val="25"/>
          <w:szCs w:val="25"/>
        </w:rPr>
      </w:pPr>
      <w:r w:rsidRPr="005C79C0">
        <w:rPr>
          <w:rFonts w:ascii="Times New Roman" w:hAnsi="Times New Roman" w:cs="Times New Roman"/>
          <w:sz w:val="25"/>
          <w:szCs w:val="25"/>
        </w:rPr>
        <w:t>а) отнесенных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 w:rsidR="00767B40" w:rsidRPr="005C79C0" w:rsidRDefault="00767B40" w:rsidP="00E0295B">
      <w:pPr>
        <w:tabs>
          <w:tab w:val="left" w:pos="1134"/>
        </w:tabs>
        <w:ind w:firstLine="567"/>
        <w:rPr>
          <w:rFonts w:ascii="Times New Roman" w:hAnsi="Times New Roman" w:cs="Times New Roman"/>
          <w:sz w:val="25"/>
          <w:szCs w:val="25"/>
        </w:rPr>
      </w:pPr>
      <w:proofErr w:type="gramStart"/>
      <w:r w:rsidRPr="005C79C0">
        <w:rPr>
          <w:rFonts w:ascii="Times New Roman" w:hAnsi="Times New Roman" w:cs="Times New Roman"/>
          <w:sz w:val="25"/>
          <w:szCs w:val="25"/>
        </w:rPr>
        <w:t>б) занятых жилищным фондом и</w:t>
      </w:r>
      <w:r w:rsidR="00E0295B" w:rsidRPr="005C79C0">
        <w:rPr>
          <w:rFonts w:ascii="Times New Roman" w:hAnsi="Times New Roman" w:cs="Times New Roman"/>
          <w:sz w:val="25"/>
          <w:szCs w:val="25"/>
        </w:rPr>
        <w:t xml:space="preserve"> </w:t>
      </w:r>
      <w:r w:rsidRPr="005C79C0">
        <w:rPr>
          <w:rFonts w:ascii="Times New Roman" w:hAnsi="Times New Roman" w:cs="Times New Roman"/>
          <w:sz w:val="25"/>
          <w:szCs w:val="25"/>
        </w:rPr>
        <w:t>(или)</w:t>
      </w:r>
      <w:r w:rsidR="00E0295B" w:rsidRPr="005C79C0">
        <w:rPr>
          <w:rFonts w:ascii="Times New Roman" w:hAnsi="Times New Roman" w:cs="Times New Roman"/>
          <w:sz w:val="25"/>
          <w:szCs w:val="25"/>
        </w:rPr>
        <w:t xml:space="preserve"> </w:t>
      </w:r>
      <w:r w:rsidRPr="005C79C0">
        <w:rPr>
          <w:rFonts w:ascii="Times New Roman" w:hAnsi="Times New Roman" w:cs="Times New Roman"/>
          <w:sz w:val="25"/>
          <w:szCs w:val="25"/>
        </w:rPr>
        <w:t>объектами инженерной инфраструктуры жилищно-коммунального комплекса (за исключением части земельного участка, приходящейся на объект</w:t>
      </w:r>
      <w:r w:rsidR="00E0295B" w:rsidRPr="005C79C0">
        <w:rPr>
          <w:rFonts w:ascii="Times New Roman" w:hAnsi="Times New Roman" w:cs="Times New Roman"/>
          <w:sz w:val="25"/>
          <w:szCs w:val="25"/>
        </w:rPr>
        <w:t xml:space="preserve"> </w:t>
      </w:r>
      <w:r w:rsidRPr="005C79C0">
        <w:rPr>
          <w:rFonts w:ascii="Times New Roman" w:hAnsi="Times New Roman" w:cs="Times New Roman"/>
          <w:sz w:val="25"/>
          <w:szCs w:val="25"/>
        </w:rPr>
        <w:t>недвижимого имущества, не относящийся к жилищному фонду и (или) 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767B40" w:rsidRPr="005C79C0" w:rsidRDefault="00767B40" w:rsidP="00E0295B">
      <w:pPr>
        <w:tabs>
          <w:tab w:val="left" w:pos="1134"/>
        </w:tabs>
        <w:ind w:firstLine="567"/>
        <w:rPr>
          <w:rFonts w:ascii="Times New Roman" w:hAnsi="Times New Roman" w:cs="Times New Roman"/>
          <w:sz w:val="25"/>
          <w:szCs w:val="25"/>
        </w:rPr>
      </w:pPr>
      <w:r w:rsidRPr="005C79C0">
        <w:rPr>
          <w:rFonts w:ascii="Times New Roman" w:hAnsi="Times New Roman" w:cs="Times New Roman"/>
          <w:sz w:val="25"/>
          <w:szCs w:val="25"/>
        </w:rPr>
        <w:t xml:space="preserve">в)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5C79C0">
        <w:rPr>
          <w:rStyle w:val="a4"/>
          <w:rFonts w:ascii="Times New Roman" w:hAnsi="Times New Roman" w:cs="Times New Roman"/>
          <w:color w:val="auto"/>
          <w:sz w:val="25"/>
          <w:szCs w:val="25"/>
        </w:rPr>
        <w:t>Федеральным законом</w:t>
      </w:r>
      <w:r w:rsidRPr="005C79C0">
        <w:rPr>
          <w:rFonts w:ascii="Times New Roman" w:hAnsi="Times New Roman" w:cs="Times New Roman"/>
          <w:sz w:val="25"/>
          <w:szCs w:val="25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767B40" w:rsidRPr="005C79C0" w:rsidRDefault="00767B40" w:rsidP="00E0295B">
      <w:pPr>
        <w:tabs>
          <w:tab w:val="left" w:pos="1134"/>
        </w:tabs>
        <w:ind w:firstLine="567"/>
        <w:rPr>
          <w:rFonts w:ascii="Times New Roman" w:hAnsi="Times New Roman" w:cs="Times New Roman"/>
          <w:sz w:val="25"/>
          <w:szCs w:val="25"/>
        </w:rPr>
      </w:pPr>
      <w:r w:rsidRPr="005C79C0">
        <w:rPr>
          <w:rFonts w:ascii="Times New Roman" w:hAnsi="Times New Roman" w:cs="Times New Roman"/>
          <w:sz w:val="25"/>
          <w:szCs w:val="25"/>
        </w:rPr>
        <w:t xml:space="preserve">г) ограниченных в обороте в соответствии с законодательством Российской Федерации, </w:t>
      </w:r>
      <w:r w:rsidRPr="005C79C0">
        <w:rPr>
          <w:rFonts w:ascii="Times New Roman" w:hAnsi="Times New Roman" w:cs="Times New Roman"/>
          <w:sz w:val="25"/>
          <w:szCs w:val="25"/>
        </w:rPr>
        <w:lastRenderedPageBreak/>
        <w:t>предоставленных для обороны, безопасности и таможенных нужд;</w:t>
      </w:r>
    </w:p>
    <w:p w:rsidR="00767B40" w:rsidRPr="005C79C0" w:rsidRDefault="00767B40" w:rsidP="00E0295B">
      <w:pPr>
        <w:tabs>
          <w:tab w:val="left" w:pos="1134"/>
        </w:tabs>
        <w:ind w:firstLine="567"/>
        <w:rPr>
          <w:rFonts w:ascii="Times New Roman" w:hAnsi="Times New Roman" w:cs="Times New Roman"/>
          <w:sz w:val="25"/>
          <w:szCs w:val="25"/>
        </w:rPr>
      </w:pPr>
      <w:r w:rsidRPr="005C79C0">
        <w:rPr>
          <w:rFonts w:ascii="Times New Roman" w:hAnsi="Times New Roman" w:cs="Times New Roman"/>
          <w:sz w:val="25"/>
          <w:szCs w:val="25"/>
        </w:rPr>
        <w:t xml:space="preserve">2) 0,2 процента для организаций, получивших в соответствии со </w:t>
      </w:r>
      <w:r w:rsidRPr="005C79C0">
        <w:rPr>
          <w:rStyle w:val="a4"/>
          <w:rFonts w:ascii="Times New Roman" w:hAnsi="Times New Roman" w:cs="Times New Roman"/>
          <w:color w:val="auto"/>
          <w:sz w:val="25"/>
          <w:szCs w:val="25"/>
        </w:rPr>
        <w:t>статьей 25.16</w:t>
      </w:r>
      <w:r w:rsidRPr="005C79C0">
        <w:rPr>
          <w:rFonts w:ascii="Times New Roman" w:hAnsi="Times New Roman" w:cs="Times New Roman"/>
          <w:sz w:val="25"/>
          <w:szCs w:val="25"/>
        </w:rPr>
        <w:t xml:space="preserve"> Налогового кодекса Российской Федерации статус налогоплательщика - участника специального инвестиционного контракта, в отношении земельных участков, используемых для реализации специального инвестиционного контракта на территории </w:t>
      </w:r>
      <w:proofErr w:type="spellStart"/>
      <w:r w:rsidRPr="005C79C0">
        <w:rPr>
          <w:rFonts w:ascii="Times New Roman" w:hAnsi="Times New Roman" w:cs="Times New Roman"/>
          <w:sz w:val="25"/>
          <w:szCs w:val="25"/>
        </w:rPr>
        <w:t>Алатырского</w:t>
      </w:r>
      <w:proofErr w:type="spellEnd"/>
      <w:r w:rsidRPr="005C79C0">
        <w:rPr>
          <w:rFonts w:ascii="Times New Roman" w:hAnsi="Times New Roman" w:cs="Times New Roman"/>
          <w:sz w:val="25"/>
          <w:szCs w:val="25"/>
        </w:rPr>
        <w:t xml:space="preserve"> муниципального округа, на срок действия специального инвестиционного контракта;</w:t>
      </w:r>
    </w:p>
    <w:p w:rsidR="00767B40" w:rsidRPr="005C79C0" w:rsidRDefault="00767B40" w:rsidP="00E0295B">
      <w:pPr>
        <w:tabs>
          <w:tab w:val="left" w:pos="1134"/>
        </w:tabs>
        <w:ind w:firstLine="567"/>
        <w:rPr>
          <w:rFonts w:ascii="Times New Roman" w:hAnsi="Times New Roman" w:cs="Times New Roman"/>
          <w:sz w:val="25"/>
          <w:szCs w:val="25"/>
        </w:rPr>
      </w:pPr>
      <w:r w:rsidRPr="005C79C0">
        <w:rPr>
          <w:rFonts w:ascii="Times New Roman" w:hAnsi="Times New Roman" w:cs="Times New Roman"/>
          <w:sz w:val="25"/>
          <w:szCs w:val="25"/>
        </w:rPr>
        <w:t>3) 1,5 процента в отношении прочих земельных участков, в том числе в отношении земельных участков из земель сельскохозяйственного назначения, не используемых для сел</w:t>
      </w:r>
      <w:r w:rsidR="00B55F9C" w:rsidRPr="005C79C0">
        <w:rPr>
          <w:rFonts w:ascii="Times New Roman" w:hAnsi="Times New Roman" w:cs="Times New Roman"/>
          <w:sz w:val="25"/>
          <w:szCs w:val="25"/>
        </w:rPr>
        <w:t>ьскохозяйственного производства</w:t>
      </w:r>
      <w:proofErr w:type="gramStart"/>
      <w:r w:rsidR="00463EC5" w:rsidRPr="005C79C0">
        <w:rPr>
          <w:rFonts w:ascii="Times New Roman" w:hAnsi="Times New Roman" w:cs="Times New Roman"/>
          <w:sz w:val="25"/>
          <w:szCs w:val="25"/>
        </w:rPr>
        <w:t>.</w:t>
      </w:r>
      <w:r w:rsidR="00B55F9C" w:rsidRPr="005C79C0">
        <w:rPr>
          <w:rFonts w:ascii="Times New Roman" w:hAnsi="Times New Roman" w:cs="Times New Roman"/>
          <w:sz w:val="25"/>
          <w:szCs w:val="25"/>
        </w:rPr>
        <w:t>»</w:t>
      </w:r>
      <w:r w:rsidR="00E0295B" w:rsidRPr="005C79C0">
        <w:rPr>
          <w:rFonts w:ascii="Times New Roman" w:hAnsi="Times New Roman" w:cs="Times New Roman"/>
          <w:sz w:val="25"/>
          <w:szCs w:val="25"/>
        </w:rPr>
        <w:t>;</w:t>
      </w:r>
      <w:proofErr w:type="gramEnd"/>
    </w:p>
    <w:p w:rsidR="00E8797E" w:rsidRPr="005C79C0" w:rsidRDefault="005713F9" w:rsidP="00E0295B">
      <w:pPr>
        <w:numPr>
          <w:ilvl w:val="1"/>
          <w:numId w:val="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>статью</w:t>
      </w:r>
      <w:r w:rsidR="00E8797E"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E00D63"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>22</w:t>
      </w:r>
      <w:r w:rsidR="00E8797E"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главы </w:t>
      </w:r>
      <w:r w:rsidR="00E00D63"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>7</w:t>
      </w:r>
      <w:r w:rsidR="00E8797E"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E0295B"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Положения </w:t>
      </w:r>
      <w:r w:rsidR="00E8797E"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изложить в </w:t>
      </w:r>
      <w:r w:rsidR="004142F0"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>следующей</w:t>
      </w:r>
      <w:r w:rsidR="00E8797E"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редакции</w:t>
      </w:r>
      <w:r w:rsidR="00FA2B90"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>:</w:t>
      </w:r>
    </w:p>
    <w:p w:rsidR="00B55F9C" w:rsidRPr="005C79C0" w:rsidRDefault="00B55F9C" w:rsidP="00B55F9C">
      <w:pPr>
        <w:pStyle w:val="a5"/>
        <w:ind w:left="0" w:firstLine="567"/>
        <w:rPr>
          <w:rFonts w:ascii="Times New Roman" w:hAnsi="Times New Roman" w:cs="Times New Roman"/>
          <w:sz w:val="25"/>
          <w:szCs w:val="25"/>
        </w:rPr>
      </w:pPr>
      <w:bookmarkStart w:id="1" w:name="sub_22"/>
      <w:r w:rsidRPr="005C79C0">
        <w:rPr>
          <w:rStyle w:val="a3"/>
          <w:rFonts w:ascii="Times New Roman" w:hAnsi="Times New Roman" w:cs="Times New Roman"/>
          <w:bCs/>
          <w:color w:val="auto"/>
          <w:sz w:val="25"/>
          <w:szCs w:val="25"/>
        </w:rPr>
        <w:t>«Статья 22.</w:t>
      </w:r>
      <w:r w:rsidRPr="005C79C0">
        <w:rPr>
          <w:rFonts w:ascii="Times New Roman" w:hAnsi="Times New Roman" w:cs="Times New Roman"/>
          <w:sz w:val="25"/>
          <w:szCs w:val="25"/>
        </w:rPr>
        <w:t xml:space="preserve"> Налоговые льготы на уплату земельного налога</w:t>
      </w:r>
      <w:bookmarkEnd w:id="1"/>
    </w:p>
    <w:p w:rsidR="006932B2" w:rsidRPr="005C79C0" w:rsidRDefault="006932B2" w:rsidP="00E0295B">
      <w:pPr>
        <w:ind w:firstLine="567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Установить, что для организаций и физических лиц, обладающих земельными участками на праве собственности, праве постоянного (бессрочного) пользования или праве пожизненного наследуемого владения в пределах границ </w:t>
      </w:r>
      <w:proofErr w:type="spellStart"/>
      <w:r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>Алатырского</w:t>
      </w:r>
      <w:proofErr w:type="spellEnd"/>
      <w:r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муниципального округа, льготы, установленные в соответствии со</w:t>
      </w:r>
      <w:r w:rsidR="00E0295B"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hyperlink r:id="rId10" w:anchor="/document/10900200/entry/395" w:history="1">
        <w:r w:rsidRPr="005C79C0">
          <w:rPr>
            <w:rStyle w:val="af"/>
            <w:rFonts w:ascii="Times New Roman" w:hAnsi="Times New Roman"/>
            <w:color w:val="auto"/>
            <w:sz w:val="25"/>
            <w:szCs w:val="25"/>
            <w:u w:val="none"/>
            <w:shd w:val="clear" w:color="auto" w:fill="FFFFFF"/>
          </w:rPr>
          <w:t>статьей 395</w:t>
        </w:r>
      </w:hyperlink>
      <w:r w:rsidR="00E0295B" w:rsidRPr="005C79C0">
        <w:rPr>
          <w:rFonts w:ascii="Times New Roman" w:hAnsi="Times New Roman" w:cs="Times New Roman"/>
          <w:sz w:val="25"/>
          <w:szCs w:val="25"/>
        </w:rPr>
        <w:t xml:space="preserve"> </w:t>
      </w:r>
      <w:r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>Налогового кодекса Российской Федерации, действуют в полном объеме.</w:t>
      </w:r>
    </w:p>
    <w:p w:rsidR="00E00D63" w:rsidRPr="005C79C0" w:rsidRDefault="005713F9" w:rsidP="00E0295B">
      <w:pPr>
        <w:ind w:firstLine="567"/>
        <w:rPr>
          <w:sz w:val="25"/>
          <w:szCs w:val="25"/>
          <w:shd w:val="clear" w:color="auto" w:fill="FFFFFF"/>
        </w:rPr>
      </w:pPr>
      <w:r w:rsidRPr="005C79C0">
        <w:rPr>
          <w:sz w:val="25"/>
          <w:szCs w:val="25"/>
          <w:shd w:val="clear" w:color="auto" w:fill="FFFFFF"/>
        </w:rPr>
        <w:t>1</w:t>
      </w:r>
      <w:r w:rsidR="00E00D63" w:rsidRPr="005C79C0">
        <w:rPr>
          <w:sz w:val="25"/>
          <w:szCs w:val="25"/>
          <w:shd w:val="clear" w:color="auto" w:fill="FFFFFF"/>
        </w:rPr>
        <w:t>) Освободить от уплаты земельного налога:</w:t>
      </w:r>
    </w:p>
    <w:p w:rsidR="00A97752" w:rsidRPr="005C79C0" w:rsidRDefault="00A97752" w:rsidP="00E0295B">
      <w:pPr>
        <w:ind w:firstLine="567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>-</w:t>
      </w:r>
      <w:r w:rsidR="00E0295B"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учреждения и организации, финансируемые за счет средств бюджета </w:t>
      </w:r>
      <w:proofErr w:type="spellStart"/>
      <w:r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>Алатырского</w:t>
      </w:r>
      <w:proofErr w:type="spellEnd"/>
      <w:r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муниципального округа;</w:t>
      </w:r>
    </w:p>
    <w:p w:rsidR="006932B2" w:rsidRPr="005C79C0" w:rsidRDefault="006932B2" w:rsidP="00E0295B">
      <w:pPr>
        <w:ind w:firstLine="567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>- организации - в отношении земельных участков, занятых муниципальными автомобильными дорогами общего пользования;</w:t>
      </w:r>
    </w:p>
    <w:p w:rsidR="00A0168A" w:rsidRPr="005C79C0" w:rsidRDefault="006932B2" w:rsidP="00E0295B">
      <w:pPr>
        <w:ind w:firstLine="567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>- организации - в отношении земельных участков, непосредственно занятых гидротехническими сооружениями, находящихся в муниципальной собственности;</w:t>
      </w:r>
    </w:p>
    <w:p w:rsidR="00E43A14" w:rsidRPr="005C79C0" w:rsidRDefault="00E43A14" w:rsidP="00E0295B">
      <w:pPr>
        <w:ind w:firstLine="567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- </w:t>
      </w:r>
      <w:r w:rsidR="00A0168A"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>участников</w:t>
      </w:r>
      <w:r w:rsidR="00E0295B"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A571AE"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>специальной</w:t>
      </w:r>
      <w:r w:rsidR="00E0295B"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A571AE"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>военной</w:t>
      </w:r>
      <w:r w:rsidR="00E0295B"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A571AE"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>операции</w:t>
      </w:r>
      <w:r w:rsidR="00E0295B"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A571AE"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на территории ДНР, ЛНР и Украины, проживающих на территории </w:t>
      </w:r>
      <w:proofErr w:type="spellStart"/>
      <w:r w:rsidR="00AE07EA"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>Алатырского</w:t>
      </w:r>
      <w:proofErr w:type="spellEnd"/>
      <w:r w:rsidR="00AE07EA"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муниципального округа.</w:t>
      </w:r>
    </w:p>
    <w:p w:rsidR="00E00D63" w:rsidRPr="005C79C0" w:rsidRDefault="00E00D63" w:rsidP="00E0295B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5C79C0">
        <w:rPr>
          <w:rFonts w:ascii="Times New Roman" w:hAnsi="Times New Roman" w:cs="Times New Roman"/>
          <w:sz w:val="25"/>
          <w:szCs w:val="25"/>
          <w:shd w:val="clear" w:color="auto" w:fill="FFFFFF"/>
        </w:rPr>
        <w:t>- ветеранов и инвалидов Великой Отечественной войны, ветеранов и инвалидов</w:t>
      </w:r>
      <w:r w:rsidRPr="005C79C0">
        <w:rPr>
          <w:rFonts w:ascii="Times New Roman" w:hAnsi="Times New Roman" w:cs="Times New Roman"/>
          <w:sz w:val="25"/>
          <w:szCs w:val="25"/>
        </w:rPr>
        <w:t xml:space="preserve"> боевых действий;</w:t>
      </w:r>
    </w:p>
    <w:p w:rsidR="00E00D63" w:rsidRPr="005C79C0" w:rsidRDefault="00E00D63" w:rsidP="00E0295B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5C79C0">
        <w:rPr>
          <w:rFonts w:ascii="Times New Roman" w:hAnsi="Times New Roman" w:cs="Times New Roman"/>
          <w:sz w:val="25"/>
          <w:szCs w:val="25"/>
        </w:rPr>
        <w:t xml:space="preserve">- муниципальные учреждения образования, здравоохранения, культуры, искусства и кинематографии, физической культуры и спорта, учреждения социального обслуживания, органы местного самоуправления в отношении земель, используемых ими для осуществления полномочий, финансируемых из бюджета </w:t>
      </w:r>
      <w:proofErr w:type="spellStart"/>
      <w:r w:rsidRPr="005C79C0">
        <w:rPr>
          <w:rFonts w:ascii="Times New Roman" w:hAnsi="Times New Roman" w:cs="Times New Roman"/>
          <w:sz w:val="25"/>
          <w:szCs w:val="25"/>
        </w:rPr>
        <w:t>Алатырского</w:t>
      </w:r>
      <w:proofErr w:type="spellEnd"/>
      <w:r w:rsidRPr="005C79C0">
        <w:rPr>
          <w:rFonts w:ascii="Times New Roman" w:hAnsi="Times New Roman" w:cs="Times New Roman"/>
          <w:sz w:val="25"/>
          <w:szCs w:val="25"/>
        </w:rPr>
        <w:t xml:space="preserve"> муниципального округа;</w:t>
      </w:r>
    </w:p>
    <w:p w:rsidR="00E00D63" w:rsidRPr="005C79C0" w:rsidRDefault="00E00D63" w:rsidP="00E0295B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5C79C0">
        <w:rPr>
          <w:rFonts w:ascii="Times New Roman" w:hAnsi="Times New Roman" w:cs="Times New Roman"/>
          <w:sz w:val="25"/>
          <w:szCs w:val="25"/>
        </w:rPr>
        <w:t xml:space="preserve">- многодетные семьи, воспитывающие трех и более детей в возрасте до 18 лет, сроком на три года со дня предоставления им земельного участка в соответствии с </w:t>
      </w:r>
      <w:r w:rsidRPr="005C79C0">
        <w:rPr>
          <w:rStyle w:val="a4"/>
          <w:rFonts w:ascii="Times New Roman" w:hAnsi="Times New Roman" w:cs="Times New Roman"/>
          <w:color w:val="auto"/>
          <w:sz w:val="25"/>
          <w:szCs w:val="25"/>
        </w:rPr>
        <w:t>Законом</w:t>
      </w:r>
      <w:r w:rsidRPr="005C79C0">
        <w:rPr>
          <w:rFonts w:ascii="Times New Roman" w:hAnsi="Times New Roman" w:cs="Times New Roman"/>
          <w:sz w:val="25"/>
          <w:szCs w:val="25"/>
        </w:rPr>
        <w:t xml:space="preserve"> Чувашской Республики от 01 апреля 2011 года </w:t>
      </w:r>
      <w:r w:rsidR="00E0295B" w:rsidRPr="005C79C0">
        <w:rPr>
          <w:rFonts w:ascii="Times New Roman" w:hAnsi="Times New Roman" w:cs="Times New Roman"/>
          <w:sz w:val="25"/>
          <w:szCs w:val="25"/>
        </w:rPr>
        <w:t xml:space="preserve">№ </w:t>
      </w:r>
      <w:r w:rsidRPr="005C79C0">
        <w:rPr>
          <w:rFonts w:ascii="Times New Roman" w:hAnsi="Times New Roman" w:cs="Times New Roman"/>
          <w:sz w:val="25"/>
          <w:szCs w:val="25"/>
        </w:rPr>
        <w:t xml:space="preserve">10 </w:t>
      </w:r>
      <w:r w:rsidR="00E0295B" w:rsidRPr="005C79C0">
        <w:rPr>
          <w:rFonts w:ascii="Times New Roman" w:hAnsi="Times New Roman" w:cs="Times New Roman"/>
          <w:sz w:val="25"/>
          <w:szCs w:val="25"/>
        </w:rPr>
        <w:t>«</w:t>
      </w:r>
      <w:r w:rsidRPr="005C79C0">
        <w:rPr>
          <w:rFonts w:ascii="Times New Roman" w:hAnsi="Times New Roman" w:cs="Times New Roman"/>
          <w:sz w:val="25"/>
          <w:szCs w:val="25"/>
        </w:rPr>
        <w:t>О предоставлении земельных участков многодетны</w:t>
      </w:r>
      <w:r w:rsidR="00E0295B" w:rsidRPr="005C79C0">
        <w:rPr>
          <w:rFonts w:ascii="Times New Roman" w:hAnsi="Times New Roman" w:cs="Times New Roman"/>
          <w:sz w:val="25"/>
          <w:szCs w:val="25"/>
        </w:rPr>
        <w:t>м семьям в Чувашской Республике»</w:t>
      </w:r>
      <w:r w:rsidRPr="005C79C0">
        <w:rPr>
          <w:rFonts w:ascii="Times New Roman" w:hAnsi="Times New Roman" w:cs="Times New Roman"/>
          <w:sz w:val="25"/>
          <w:szCs w:val="25"/>
        </w:rPr>
        <w:t>.</w:t>
      </w:r>
    </w:p>
    <w:p w:rsidR="00FA2B90" w:rsidRPr="005C79C0" w:rsidRDefault="00E0495C" w:rsidP="00E0295B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2" w:name="sub_2223"/>
      <w:r w:rsidRPr="005C79C0">
        <w:rPr>
          <w:rFonts w:ascii="Times New Roman" w:hAnsi="Times New Roman" w:cs="Times New Roman"/>
          <w:sz w:val="25"/>
          <w:szCs w:val="25"/>
        </w:rPr>
        <w:t>2</w:t>
      </w:r>
      <w:r w:rsidR="00E00D63" w:rsidRPr="005C79C0">
        <w:rPr>
          <w:rFonts w:ascii="Times New Roman" w:hAnsi="Times New Roman" w:cs="Times New Roman"/>
          <w:sz w:val="25"/>
          <w:szCs w:val="25"/>
        </w:rPr>
        <w:t xml:space="preserve">) субъекты инвестиционной деятельности, реализующие инвестиционные проекты в соответствии с </w:t>
      </w:r>
      <w:r w:rsidR="00E00D63" w:rsidRPr="005C79C0">
        <w:rPr>
          <w:rStyle w:val="a4"/>
          <w:rFonts w:ascii="Times New Roman" w:hAnsi="Times New Roman" w:cs="Times New Roman"/>
          <w:color w:val="auto"/>
          <w:sz w:val="25"/>
          <w:szCs w:val="25"/>
        </w:rPr>
        <w:t>Федеральным законом</w:t>
      </w:r>
      <w:r w:rsidR="00E00D63" w:rsidRPr="005C79C0">
        <w:rPr>
          <w:rFonts w:ascii="Times New Roman" w:hAnsi="Times New Roman" w:cs="Times New Roman"/>
          <w:sz w:val="25"/>
          <w:szCs w:val="25"/>
        </w:rPr>
        <w:t xml:space="preserve"> от 25.02.1999 </w:t>
      </w:r>
      <w:r w:rsidR="00F268ED" w:rsidRPr="005C79C0">
        <w:rPr>
          <w:rFonts w:ascii="Times New Roman" w:hAnsi="Times New Roman" w:cs="Times New Roman"/>
          <w:sz w:val="25"/>
          <w:szCs w:val="25"/>
        </w:rPr>
        <w:t xml:space="preserve">№ </w:t>
      </w:r>
      <w:r w:rsidR="00E00D63" w:rsidRPr="005C79C0">
        <w:rPr>
          <w:rFonts w:ascii="Times New Roman" w:hAnsi="Times New Roman" w:cs="Times New Roman"/>
          <w:sz w:val="25"/>
          <w:szCs w:val="25"/>
        </w:rPr>
        <w:t xml:space="preserve">39-ФЗ </w:t>
      </w:r>
      <w:r w:rsidR="00F268ED" w:rsidRPr="005C79C0">
        <w:rPr>
          <w:rFonts w:ascii="Times New Roman" w:hAnsi="Times New Roman" w:cs="Times New Roman"/>
          <w:sz w:val="25"/>
          <w:szCs w:val="25"/>
        </w:rPr>
        <w:t>«</w:t>
      </w:r>
      <w:r w:rsidR="00E00D63" w:rsidRPr="005C79C0">
        <w:rPr>
          <w:rFonts w:ascii="Times New Roman" w:hAnsi="Times New Roman" w:cs="Times New Roman"/>
          <w:sz w:val="25"/>
          <w:szCs w:val="25"/>
        </w:rPr>
        <w:t>Об инвестиционной деятельности в Российской Федерации, осуществляемой в форме капитальных вложений</w:t>
      </w:r>
      <w:r w:rsidR="00F268ED" w:rsidRPr="005C79C0">
        <w:rPr>
          <w:rFonts w:ascii="Times New Roman" w:hAnsi="Times New Roman" w:cs="Times New Roman"/>
          <w:sz w:val="25"/>
          <w:szCs w:val="25"/>
        </w:rPr>
        <w:t>»</w:t>
      </w:r>
      <w:r w:rsidR="00E00D63" w:rsidRPr="005C79C0">
        <w:rPr>
          <w:rFonts w:ascii="Times New Roman" w:hAnsi="Times New Roman" w:cs="Times New Roman"/>
          <w:sz w:val="25"/>
          <w:szCs w:val="25"/>
        </w:rPr>
        <w:t xml:space="preserve"> на период реализации указанных инвестиционных проектов и в отношении земельных участков используемых в реализации указанных инвестиционных проектов</w:t>
      </w:r>
      <w:bookmarkEnd w:id="2"/>
      <w:proofErr w:type="gramStart"/>
      <w:r w:rsidR="00463EC5" w:rsidRPr="005C79C0">
        <w:rPr>
          <w:rFonts w:ascii="Times New Roman" w:hAnsi="Times New Roman" w:cs="Times New Roman"/>
          <w:sz w:val="25"/>
          <w:szCs w:val="25"/>
        </w:rPr>
        <w:t>.</w:t>
      </w:r>
      <w:r w:rsidR="00FA2B90" w:rsidRPr="005C79C0">
        <w:rPr>
          <w:rFonts w:ascii="Times New Roman" w:hAnsi="Times New Roman" w:cs="Times New Roman"/>
          <w:sz w:val="25"/>
          <w:szCs w:val="25"/>
        </w:rPr>
        <w:t>»</w:t>
      </w:r>
      <w:r w:rsidR="00F268ED" w:rsidRPr="005C79C0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0E3D9C" w:rsidRPr="005C79C0" w:rsidRDefault="000E3D9C" w:rsidP="000E3D9C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3" w:name="sub_300"/>
      <w:r>
        <w:rPr>
          <w:rFonts w:ascii="Times New Roman" w:hAnsi="Times New Roman" w:cs="Times New Roman"/>
          <w:sz w:val="25"/>
          <w:szCs w:val="25"/>
        </w:rPr>
        <w:t>2</w:t>
      </w:r>
      <w:r w:rsidRPr="00531A28">
        <w:rPr>
          <w:rFonts w:ascii="Times New Roman" w:hAnsi="Times New Roman" w:cs="Times New Roman"/>
          <w:sz w:val="25"/>
          <w:szCs w:val="25"/>
        </w:rPr>
        <w:t>. </w:t>
      </w:r>
      <w:hyperlink r:id="rId11" w:anchor="/document/407890911/entry/14" w:history="1">
        <w:r w:rsidRPr="00531A28">
          <w:rPr>
            <w:rFonts w:ascii="Times New Roman" w:hAnsi="Times New Roman"/>
            <w:sz w:val="25"/>
            <w:szCs w:val="25"/>
          </w:rPr>
          <w:t xml:space="preserve">Пункт </w:t>
        </w:r>
        <w:r>
          <w:rPr>
            <w:rFonts w:ascii="Times New Roman" w:hAnsi="Times New Roman"/>
            <w:sz w:val="25"/>
            <w:szCs w:val="25"/>
          </w:rPr>
          <w:t>1.2</w:t>
        </w:r>
      </w:hyperlink>
      <w:r w:rsidRPr="00531A28">
        <w:rPr>
          <w:rFonts w:ascii="Times New Roman" w:hAnsi="Times New Roman" w:cs="Times New Roman"/>
          <w:sz w:val="25"/>
          <w:szCs w:val="25"/>
        </w:rPr>
        <w:t xml:space="preserve"> настоящего </w:t>
      </w:r>
      <w:r>
        <w:rPr>
          <w:rFonts w:ascii="Times New Roman" w:hAnsi="Times New Roman" w:cs="Times New Roman"/>
          <w:sz w:val="25"/>
          <w:szCs w:val="25"/>
        </w:rPr>
        <w:t>решения</w:t>
      </w:r>
      <w:r w:rsidRPr="00531A28">
        <w:rPr>
          <w:rFonts w:ascii="Times New Roman" w:hAnsi="Times New Roman" w:cs="Times New Roman"/>
          <w:sz w:val="25"/>
          <w:szCs w:val="25"/>
        </w:rPr>
        <w:t xml:space="preserve"> вступает в силу со дня его </w:t>
      </w:r>
      <w:hyperlink r:id="rId12" w:anchor="/document/407890912/entry/0" w:history="1">
        <w:r w:rsidRPr="00531A28">
          <w:rPr>
            <w:rFonts w:ascii="Times New Roman" w:hAnsi="Times New Roman"/>
            <w:sz w:val="25"/>
            <w:szCs w:val="25"/>
          </w:rPr>
          <w:t>официального опубликования</w:t>
        </w:r>
      </w:hyperlink>
      <w:r w:rsidRPr="00531A28">
        <w:rPr>
          <w:rFonts w:ascii="Times New Roman" w:hAnsi="Times New Roman" w:cs="Times New Roman"/>
          <w:sz w:val="25"/>
          <w:szCs w:val="25"/>
        </w:rPr>
        <w:t xml:space="preserve"> и распространяется на правоотношения, связанные с исчислением </w:t>
      </w:r>
      <w:r>
        <w:rPr>
          <w:rFonts w:ascii="Times New Roman" w:hAnsi="Times New Roman" w:cs="Times New Roman"/>
          <w:sz w:val="25"/>
          <w:szCs w:val="25"/>
        </w:rPr>
        <w:t>земельного</w:t>
      </w:r>
      <w:r w:rsidRPr="00531A28">
        <w:rPr>
          <w:rFonts w:ascii="Times New Roman" w:hAnsi="Times New Roman" w:cs="Times New Roman"/>
          <w:sz w:val="25"/>
          <w:szCs w:val="25"/>
        </w:rPr>
        <w:t xml:space="preserve"> налога за налоговые периоды 202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531A28">
        <w:rPr>
          <w:rFonts w:ascii="Times New Roman" w:hAnsi="Times New Roman" w:cs="Times New Roman"/>
          <w:sz w:val="25"/>
          <w:szCs w:val="25"/>
        </w:rPr>
        <w:t xml:space="preserve"> и 202</w:t>
      </w:r>
      <w:r>
        <w:rPr>
          <w:rFonts w:ascii="Times New Roman" w:hAnsi="Times New Roman" w:cs="Times New Roman"/>
          <w:sz w:val="25"/>
          <w:szCs w:val="25"/>
        </w:rPr>
        <w:t>3</w:t>
      </w:r>
      <w:r w:rsidRPr="00531A28">
        <w:rPr>
          <w:rFonts w:ascii="Times New Roman" w:hAnsi="Times New Roman" w:cs="Times New Roman"/>
          <w:sz w:val="25"/>
          <w:szCs w:val="25"/>
        </w:rPr>
        <w:t xml:space="preserve"> годов.</w:t>
      </w:r>
    </w:p>
    <w:p w:rsidR="008448E3" w:rsidRPr="005C79C0" w:rsidRDefault="000E3D9C" w:rsidP="00CD273E">
      <w:pPr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</w:t>
      </w:r>
      <w:bookmarkStart w:id="4" w:name="_GoBack"/>
      <w:bookmarkEnd w:id="4"/>
      <w:r w:rsidR="008448E3" w:rsidRPr="005C79C0">
        <w:rPr>
          <w:rFonts w:ascii="Times New Roman" w:hAnsi="Times New Roman" w:cs="Times New Roman"/>
          <w:sz w:val="25"/>
          <w:szCs w:val="25"/>
        </w:rPr>
        <w:t xml:space="preserve">. </w:t>
      </w:r>
      <w:r w:rsidR="005C79C0" w:rsidRPr="005C79C0">
        <w:rPr>
          <w:rFonts w:ascii="Times New Roman" w:hAnsi="Times New Roman" w:cs="Times New Roman"/>
          <w:sz w:val="25"/>
          <w:szCs w:val="25"/>
        </w:rPr>
        <w:t>Настоящее решение вступает в силу с 1 января 202</w:t>
      </w:r>
      <w:r w:rsidR="005C79C0">
        <w:rPr>
          <w:rFonts w:ascii="Times New Roman" w:hAnsi="Times New Roman" w:cs="Times New Roman"/>
          <w:sz w:val="25"/>
          <w:szCs w:val="25"/>
        </w:rPr>
        <w:t>4</w:t>
      </w:r>
      <w:r w:rsidR="005C79C0" w:rsidRPr="005C79C0">
        <w:rPr>
          <w:rFonts w:ascii="Times New Roman" w:hAnsi="Times New Roman" w:cs="Times New Roman"/>
          <w:sz w:val="25"/>
          <w:szCs w:val="25"/>
        </w:rPr>
        <w:t xml:space="preserve"> года, но не ранее чем по истечении одного месяца со дня его </w:t>
      </w:r>
      <w:hyperlink r:id="rId13" w:history="1">
        <w:r w:rsidR="005C79C0" w:rsidRPr="005C79C0">
          <w:rPr>
            <w:rFonts w:ascii="Times New Roman" w:hAnsi="Times New Roman" w:cs="Times New Roman"/>
            <w:sz w:val="25"/>
            <w:szCs w:val="25"/>
          </w:rPr>
          <w:t>официального опубликования</w:t>
        </w:r>
      </w:hyperlink>
      <w:r w:rsidR="005C79C0" w:rsidRPr="005C79C0">
        <w:rPr>
          <w:rFonts w:ascii="Times New Roman" w:hAnsi="Times New Roman" w:cs="Times New Roman"/>
          <w:sz w:val="25"/>
          <w:szCs w:val="25"/>
        </w:rPr>
        <w:t xml:space="preserve"> </w:t>
      </w:r>
      <w:r w:rsidR="005C79C0">
        <w:rPr>
          <w:rFonts w:ascii="Times New Roman" w:hAnsi="Times New Roman" w:cs="Times New Roman"/>
          <w:sz w:val="25"/>
          <w:szCs w:val="25"/>
        </w:rPr>
        <w:t xml:space="preserve">в издании "Вестник </w:t>
      </w:r>
      <w:proofErr w:type="spellStart"/>
      <w:r w:rsidR="005C79C0">
        <w:rPr>
          <w:rFonts w:ascii="Times New Roman" w:hAnsi="Times New Roman" w:cs="Times New Roman"/>
          <w:sz w:val="25"/>
          <w:szCs w:val="25"/>
        </w:rPr>
        <w:t>Алатырского</w:t>
      </w:r>
      <w:proofErr w:type="spellEnd"/>
      <w:r w:rsidR="005C79C0">
        <w:rPr>
          <w:rFonts w:ascii="Times New Roman" w:hAnsi="Times New Roman" w:cs="Times New Roman"/>
          <w:sz w:val="25"/>
          <w:szCs w:val="25"/>
        </w:rPr>
        <w:t xml:space="preserve"> муниципального округа</w:t>
      </w:r>
      <w:r w:rsidR="005C79C0" w:rsidRPr="005C79C0">
        <w:rPr>
          <w:rFonts w:ascii="Times New Roman" w:hAnsi="Times New Roman" w:cs="Times New Roman"/>
          <w:sz w:val="25"/>
          <w:szCs w:val="25"/>
        </w:rPr>
        <w:t xml:space="preserve">", и подлежит размещению на </w:t>
      </w:r>
      <w:hyperlink r:id="rId14" w:history="1">
        <w:r w:rsidR="005C79C0" w:rsidRPr="005C79C0">
          <w:rPr>
            <w:rFonts w:ascii="Times New Roman" w:hAnsi="Times New Roman" w:cs="Times New Roman"/>
            <w:sz w:val="25"/>
            <w:szCs w:val="25"/>
          </w:rPr>
          <w:t>официальном сайте</w:t>
        </w:r>
      </w:hyperlink>
      <w:r w:rsidR="005C79C0" w:rsidRPr="005C79C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5C79C0" w:rsidRPr="005C79C0">
        <w:rPr>
          <w:rFonts w:ascii="Times New Roman" w:hAnsi="Times New Roman" w:cs="Times New Roman"/>
          <w:sz w:val="25"/>
          <w:szCs w:val="25"/>
        </w:rPr>
        <w:t>Алатырского</w:t>
      </w:r>
      <w:proofErr w:type="spellEnd"/>
      <w:r w:rsidR="005C79C0" w:rsidRPr="005C79C0">
        <w:rPr>
          <w:rFonts w:ascii="Times New Roman" w:hAnsi="Times New Roman" w:cs="Times New Roman"/>
          <w:sz w:val="25"/>
          <w:szCs w:val="25"/>
        </w:rPr>
        <w:t xml:space="preserve"> </w:t>
      </w:r>
      <w:r w:rsidR="005C79C0">
        <w:rPr>
          <w:rFonts w:ascii="Times New Roman" w:hAnsi="Times New Roman" w:cs="Times New Roman"/>
          <w:sz w:val="25"/>
          <w:szCs w:val="25"/>
        </w:rPr>
        <w:t>муниципального округа</w:t>
      </w:r>
      <w:r w:rsidR="005C79C0" w:rsidRPr="005C79C0">
        <w:rPr>
          <w:rFonts w:ascii="Times New Roman" w:hAnsi="Times New Roman" w:cs="Times New Roman"/>
          <w:sz w:val="25"/>
          <w:szCs w:val="25"/>
        </w:rPr>
        <w:t xml:space="preserve"> в сети "Интернет".</w:t>
      </w:r>
    </w:p>
    <w:bookmarkEnd w:id="3"/>
    <w:p w:rsidR="00531A28" w:rsidRDefault="00531A28" w:rsidP="00941D04">
      <w:pPr>
        <w:ind w:firstLine="0"/>
        <w:rPr>
          <w:rFonts w:ascii="Times New Roman" w:hAnsi="Times New Roman" w:cs="Times New Roman"/>
          <w:sz w:val="25"/>
          <w:szCs w:val="25"/>
        </w:rPr>
      </w:pPr>
    </w:p>
    <w:p w:rsidR="00941D04" w:rsidRPr="005C79C0" w:rsidRDefault="00941D04" w:rsidP="00941D04">
      <w:pPr>
        <w:ind w:firstLine="0"/>
        <w:rPr>
          <w:rFonts w:ascii="Times New Roman" w:hAnsi="Times New Roman" w:cs="Times New Roman"/>
          <w:sz w:val="25"/>
          <w:szCs w:val="25"/>
        </w:rPr>
      </w:pPr>
      <w:r w:rsidRPr="005C79C0">
        <w:rPr>
          <w:rFonts w:ascii="Times New Roman" w:hAnsi="Times New Roman" w:cs="Times New Roman"/>
          <w:sz w:val="25"/>
          <w:szCs w:val="25"/>
        </w:rPr>
        <w:t xml:space="preserve">Председатель Собрания депутатов </w:t>
      </w:r>
    </w:p>
    <w:p w:rsidR="00941D04" w:rsidRPr="005C79C0" w:rsidRDefault="00941D04" w:rsidP="00941D04">
      <w:pPr>
        <w:ind w:firstLine="0"/>
        <w:rPr>
          <w:rFonts w:ascii="Times New Roman" w:hAnsi="Times New Roman" w:cs="Times New Roman"/>
          <w:sz w:val="25"/>
          <w:szCs w:val="25"/>
        </w:rPr>
      </w:pPr>
      <w:proofErr w:type="spellStart"/>
      <w:r w:rsidRPr="005C79C0">
        <w:rPr>
          <w:rFonts w:ascii="Times New Roman" w:hAnsi="Times New Roman" w:cs="Times New Roman"/>
          <w:sz w:val="25"/>
          <w:szCs w:val="25"/>
        </w:rPr>
        <w:t>Алатырского</w:t>
      </w:r>
      <w:proofErr w:type="spellEnd"/>
      <w:r w:rsidRPr="005C79C0">
        <w:rPr>
          <w:rFonts w:ascii="Times New Roman" w:hAnsi="Times New Roman" w:cs="Times New Roman"/>
          <w:sz w:val="25"/>
          <w:szCs w:val="25"/>
        </w:rPr>
        <w:t xml:space="preserve"> муниципального округа                                                             </w:t>
      </w:r>
      <w:r w:rsidR="00F268ED" w:rsidRPr="005C79C0">
        <w:rPr>
          <w:rFonts w:ascii="Times New Roman" w:hAnsi="Times New Roman" w:cs="Times New Roman"/>
          <w:sz w:val="25"/>
          <w:szCs w:val="25"/>
        </w:rPr>
        <w:t xml:space="preserve"> </w:t>
      </w:r>
      <w:r w:rsidR="00FE504E">
        <w:rPr>
          <w:rFonts w:ascii="Times New Roman" w:hAnsi="Times New Roman" w:cs="Times New Roman"/>
          <w:sz w:val="25"/>
          <w:szCs w:val="25"/>
        </w:rPr>
        <w:t xml:space="preserve">       </w:t>
      </w:r>
      <w:r w:rsidR="00F268ED" w:rsidRPr="005C79C0">
        <w:rPr>
          <w:rFonts w:ascii="Times New Roman" w:hAnsi="Times New Roman" w:cs="Times New Roman"/>
          <w:sz w:val="25"/>
          <w:szCs w:val="25"/>
        </w:rPr>
        <w:t xml:space="preserve"> </w:t>
      </w:r>
      <w:r w:rsidRPr="005C79C0">
        <w:rPr>
          <w:rFonts w:ascii="Times New Roman" w:hAnsi="Times New Roman" w:cs="Times New Roman"/>
          <w:sz w:val="25"/>
          <w:szCs w:val="25"/>
        </w:rPr>
        <w:t xml:space="preserve">  С.В. Павлёнков</w:t>
      </w:r>
    </w:p>
    <w:p w:rsidR="00F268ED" w:rsidRPr="005C79C0" w:rsidRDefault="00F268ED" w:rsidP="00FA2B90">
      <w:pPr>
        <w:ind w:firstLine="0"/>
        <w:rPr>
          <w:rFonts w:ascii="Times New Roman" w:hAnsi="Times New Roman" w:cs="Times New Roman"/>
          <w:sz w:val="25"/>
          <w:szCs w:val="25"/>
        </w:rPr>
      </w:pPr>
    </w:p>
    <w:p w:rsidR="00F552B5" w:rsidRPr="005C79C0" w:rsidRDefault="00FA2B90" w:rsidP="00FA2B90">
      <w:pPr>
        <w:ind w:firstLine="0"/>
        <w:rPr>
          <w:rFonts w:ascii="Times New Roman" w:hAnsi="Times New Roman" w:cs="Times New Roman"/>
          <w:sz w:val="25"/>
          <w:szCs w:val="25"/>
          <w:highlight w:val="yellow"/>
        </w:rPr>
      </w:pPr>
      <w:r w:rsidRPr="005C79C0">
        <w:rPr>
          <w:rFonts w:ascii="Times New Roman" w:hAnsi="Times New Roman" w:cs="Times New Roman"/>
          <w:sz w:val="25"/>
          <w:szCs w:val="25"/>
        </w:rPr>
        <w:t>Глава</w:t>
      </w:r>
      <w:r w:rsidR="00CE6ED9" w:rsidRPr="005C79C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268ED" w:rsidRPr="005C79C0">
        <w:rPr>
          <w:rFonts w:ascii="Times New Roman" w:hAnsi="Times New Roman" w:cs="Times New Roman"/>
          <w:sz w:val="25"/>
          <w:szCs w:val="25"/>
        </w:rPr>
        <w:t>Алатырского</w:t>
      </w:r>
      <w:proofErr w:type="spellEnd"/>
      <w:r w:rsidR="00F268ED" w:rsidRPr="005C79C0">
        <w:rPr>
          <w:rFonts w:ascii="Times New Roman" w:hAnsi="Times New Roman" w:cs="Times New Roman"/>
          <w:sz w:val="25"/>
          <w:szCs w:val="25"/>
        </w:rPr>
        <w:t xml:space="preserve"> </w:t>
      </w:r>
      <w:r w:rsidR="00F552B5" w:rsidRPr="005C79C0">
        <w:rPr>
          <w:rFonts w:ascii="Times New Roman" w:hAnsi="Times New Roman" w:cs="Times New Roman"/>
          <w:sz w:val="25"/>
          <w:szCs w:val="25"/>
        </w:rPr>
        <w:t xml:space="preserve">муниципального округа           </w:t>
      </w:r>
      <w:r w:rsidRPr="005C79C0">
        <w:rPr>
          <w:rFonts w:ascii="Times New Roman" w:hAnsi="Times New Roman" w:cs="Times New Roman"/>
          <w:sz w:val="25"/>
          <w:szCs w:val="25"/>
        </w:rPr>
        <w:t xml:space="preserve">                   </w:t>
      </w:r>
      <w:r w:rsidR="00941D04" w:rsidRPr="005C79C0">
        <w:rPr>
          <w:rFonts w:ascii="Times New Roman" w:hAnsi="Times New Roman" w:cs="Times New Roman"/>
          <w:sz w:val="25"/>
          <w:szCs w:val="25"/>
        </w:rPr>
        <w:t xml:space="preserve">       </w:t>
      </w:r>
      <w:r w:rsidRPr="005C79C0">
        <w:rPr>
          <w:rFonts w:ascii="Times New Roman" w:hAnsi="Times New Roman" w:cs="Times New Roman"/>
          <w:sz w:val="25"/>
          <w:szCs w:val="25"/>
        </w:rPr>
        <w:t xml:space="preserve">        </w:t>
      </w:r>
      <w:r w:rsidR="00FE504E">
        <w:rPr>
          <w:rFonts w:ascii="Times New Roman" w:hAnsi="Times New Roman" w:cs="Times New Roman"/>
          <w:sz w:val="25"/>
          <w:szCs w:val="25"/>
        </w:rPr>
        <w:t xml:space="preserve">      </w:t>
      </w:r>
      <w:r w:rsidRPr="005C79C0">
        <w:rPr>
          <w:rFonts w:ascii="Times New Roman" w:hAnsi="Times New Roman" w:cs="Times New Roman"/>
          <w:sz w:val="25"/>
          <w:szCs w:val="25"/>
        </w:rPr>
        <w:t xml:space="preserve">   </w:t>
      </w:r>
      <w:r w:rsidR="00F552B5" w:rsidRPr="005C79C0">
        <w:rPr>
          <w:rFonts w:ascii="Times New Roman" w:hAnsi="Times New Roman" w:cs="Times New Roman"/>
          <w:sz w:val="25"/>
          <w:szCs w:val="25"/>
        </w:rPr>
        <w:t xml:space="preserve">  </w:t>
      </w:r>
      <w:r w:rsidR="00DC5CF9" w:rsidRPr="005C79C0">
        <w:rPr>
          <w:rFonts w:ascii="Times New Roman" w:hAnsi="Times New Roman" w:cs="Times New Roman"/>
          <w:sz w:val="25"/>
          <w:szCs w:val="25"/>
        </w:rPr>
        <w:t xml:space="preserve">     </w:t>
      </w:r>
      <w:r w:rsidRPr="005C79C0">
        <w:rPr>
          <w:rFonts w:ascii="Times New Roman" w:hAnsi="Times New Roman" w:cs="Times New Roman"/>
          <w:sz w:val="25"/>
          <w:szCs w:val="25"/>
        </w:rPr>
        <w:t>Н.И. Шпилевая</w:t>
      </w:r>
    </w:p>
    <w:sectPr w:rsidR="00F552B5" w:rsidRPr="005C79C0" w:rsidSect="00F268ED">
      <w:headerReference w:type="default" r:id="rId15"/>
      <w:pgSz w:w="11900" w:h="16800"/>
      <w:pgMar w:top="567" w:right="567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A28" w:rsidRDefault="00531A28">
      <w:r>
        <w:separator/>
      </w:r>
    </w:p>
  </w:endnote>
  <w:endnote w:type="continuationSeparator" w:id="0">
    <w:p w:rsidR="00531A28" w:rsidRDefault="0053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A28" w:rsidRDefault="00531A28">
      <w:r>
        <w:separator/>
      </w:r>
    </w:p>
  </w:footnote>
  <w:footnote w:type="continuationSeparator" w:id="0">
    <w:p w:rsidR="00531A28" w:rsidRDefault="00531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A28" w:rsidRDefault="00531A2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E3D9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53959"/>
    <w:multiLevelType w:val="hybridMultilevel"/>
    <w:tmpl w:val="AF141A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BDB3332"/>
    <w:multiLevelType w:val="multilevel"/>
    <w:tmpl w:val="235ABD68"/>
    <w:lvl w:ilvl="0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ascii="Times New Roman CYR" w:hAnsi="Times New Roman CYR" w:cs="Times New Roman CYR"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35"/>
    <w:rsid w:val="000263EB"/>
    <w:rsid w:val="000371B7"/>
    <w:rsid w:val="000460A9"/>
    <w:rsid w:val="00047430"/>
    <w:rsid w:val="000A1260"/>
    <w:rsid w:val="000B6E1F"/>
    <w:rsid w:val="000C26CF"/>
    <w:rsid w:val="000D28B3"/>
    <w:rsid w:val="000E0F17"/>
    <w:rsid w:val="000E3D9C"/>
    <w:rsid w:val="001404CE"/>
    <w:rsid w:val="00145BFE"/>
    <w:rsid w:val="00196ACA"/>
    <w:rsid w:val="001A3126"/>
    <w:rsid w:val="001F0CCA"/>
    <w:rsid w:val="00204731"/>
    <w:rsid w:val="0021733E"/>
    <w:rsid w:val="00222AFA"/>
    <w:rsid w:val="0025006D"/>
    <w:rsid w:val="00271FC7"/>
    <w:rsid w:val="00283B3D"/>
    <w:rsid w:val="002B07B9"/>
    <w:rsid w:val="002B3116"/>
    <w:rsid w:val="00300834"/>
    <w:rsid w:val="0031131E"/>
    <w:rsid w:val="00321A6F"/>
    <w:rsid w:val="00324242"/>
    <w:rsid w:val="00324A35"/>
    <w:rsid w:val="00331FBC"/>
    <w:rsid w:val="00353DFD"/>
    <w:rsid w:val="003565A9"/>
    <w:rsid w:val="00381AAB"/>
    <w:rsid w:val="003A0BD6"/>
    <w:rsid w:val="003D2128"/>
    <w:rsid w:val="003D72A4"/>
    <w:rsid w:val="004142F0"/>
    <w:rsid w:val="0041587E"/>
    <w:rsid w:val="00416ED9"/>
    <w:rsid w:val="004173AF"/>
    <w:rsid w:val="00434535"/>
    <w:rsid w:val="00436287"/>
    <w:rsid w:val="00457B68"/>
    <w:rsid w:val="00463EC5"/>
    <w:rsid w:val="0046532E"/>
    <w:rsid w:val="0047032F"/>
    <w:rsid w:val="00470F2C"/>
    <w:rsid w:val="00474646"/>
    <w:rsid w:val="004A0430"/>
    <w:rsid w:val="004B62BA"/>
    <w:rsid w:val="004C7681"/>
    <w:rsid w:val="004E1D42"/>
    <w:rsid w:val="00531A28"/>
    <w:rsid w:val="0056199E"/>
    <w:rsid w:val="005713F9"/>
    <w:rsid w:val="0057762F"/>
    <w:rsid w:val="0059466D"/>
    <w:rsid w:val="005A3EF7"/>
    <w:rsid w:val="005A66B8"/>
    <w:rsid w:val="005C79C0"/>
    <w:rsid w:val="005E067B"/>
    <w:rsid w:val="0064055B"/>
    <w:rsid w:val="0066067B"/>
    <w:rsid w:val="00675330"/>
    <w:rsid w:val="006932B2"/>
    <w:rsid w:val="006B5D86"/>
    <w:rsid w:val="006C1A6B"/>
    <w:rsid w:val="006C5030"/>
    <w:rsid w:val="006E5694"/>
    <w:rsid w:val="006F3C10"/>
    <w:rsid w:val="00734A6F"/>
    <w:rsid w:val="00744995"/>
    <w:rsid w:val="00767B40"/>
    <w:rsid w:val="007A6ADB"/>
    <w:rsid w:val="007E7A66"/>
    <w:rsid w:val="007F07D4"/>
    <w:rsid w:val="007F0E1B"/>
    <w:rsid w:val="008058E5"/>
    <w:rsid w:val="00841CC6"/>
    <w:rsid w:val="008448E3"/>
    <w:rsid w:val="00846E65"/>
    <w:rsid w:val="0086746E"/>
    <w:rsid w:val="008C01DD"/>
    <w:rsid w:val="008E35CE"/>
    <w:rsid w:val="008F0C5B"/>
    <w:rsid w:val="009263BA"/>
    <w:rsid w:val="00941D04"/>
    <w:rsid w:val="0094231E"/>
    <w:rsid w:val="00946238"/>
    <w:rsid w:val="00956452"/>
    <w:rsid w:val="009967F7"/>
    <w:rsid w:val="00996F16"/>
    <w:rsid w:val="009E7B6B"/>
    <w:rsid w:val="00A0168A"/>
    <w:rsid w:val="00A025D4"/>
    <w:rsid w:val="00A40048"/>
    <w:rsid w:val="00A44BF3"/>
    <w:rsid w:val="00A571AE"/>
    <w:rsid w:val="00A60BC7"/>
    <w:rsid w:val="00A848D4"/>
    <w:rsid w:val="00A8621C"/>
    <w:rsid w:val="00A97752"/>
    <w:rsid w:val="00AD5CE9"/>
    <w:rsid w:val="00AD6D16"/>
    <w:rsid w:val="00AE07EA"/>
    <w:rsid w:val="00B11C06"/>
    <w:rsid w:val="00B12D8D"/>
    <w:rsid w:val="00B14FFE"/>
    <w:rsid w:val="00B27E49"/>
    <w:rsid w:val="00B42924"/>
    <w:rsid w:val="00B51A6B"/>
    <w:rsid w:val="00B55F9C"/>
    <w:rsid w:val="00B652D2"/>
    <w:rsid w:val="00B768A1"/>
    <w:rsid w:val="00B83FD2"/>
    <w:rsid w:val="00B84013"/>
    <w:rsid w:val="00B943A3"/>
    <w:rsid w:val="00BD2BA1"/>
    <w:rsid w:val="00C064E0"/>
    <w:rsid w:val="00C07ECD"/>
    <w:rsid w:val="00C50470"/>
    <w:rsid w:val="00C52DF4"/>
    <w:rsid w:val="00C70C8F"/>
    <w:rsid w:val="00CB40E6"/>
    <w:rsid w:val="00CD273E"/>
    <w:rsid w:val="00CE6ED9"/>
    <w:rsid w:val="00CF4468"/>
    <w:rsid w:val="00D32FAA"/>
    <w:rsid w:val="00D3723D"/>
    <w:rsid w:val="00D40536"/>
    <w:rsid w:val="00D43B22"/>
    <w:rsid w:val="00D968D7"/>
    <w:rsid w:val="00DA3C52"/>
    <w:rsid w:val="00DB4ECF"/>
    <w:rsid w:val="00DC5CF9"/>
    <w:rsid w:val="00DF59C7"/>
    <w:rsid w:val="00E00D63"/>
    <w:rsid w:val="00E014F5"/>
    <w:rsid w:val="00E0295B"/>
    <w:rsid w:val="00E0495C"/>
    <w:rsid w:val="00E15194"/>
    <w:rsid w:val="00E2483C"/>
    <w:rsid w:val="00E37D8F"/>
    <w:rsid w:val="00E43A14"/>
    <w:rsid w:val="00E474FA"/>
    <w:rsid w:val="00E50A6B"/>
    <w:rsid w:val="00E63127"/>
    <w:rsid w:val="00E8797E"/>
    <w:rsid w:val="00EC1E49"/>
    <w:rsid w:val="00EC6545"/>
    <w:rsid w:val="00F223FC"/>
    <w:rsid w:val="00F268ED"/>
    <w:rsid w:val="00F552B5"/>
    <w:rsid w:val="00F81F9F"/>
    <w:rsid w:val="00F92706"/>
    <w:rsid w:val="00F95258"/>
    <w:rsid w:val="00FA2B90"/>
    <w:rsid w:val="00FA3103"/>
    <w:rsid w:val="00FC0CBE"/>
    <w:rsid w:val="00FE504E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"/>
      <w:sz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"/>
      <w:sz w:val="24"/>
    </w:rPr>
  </w:style>
  <w:style w:type="character" w:styleId="af">
    <w:name w:val="Hyperlink"/>
    <w:basedOn w:val="a0"/>
    <w:uiPriority w:val="99"/>
    <w:unhideWhenUsed/>
    <w:rsid w:val="006B5D86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6B5D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f0">
    <w:name w:val="Не вступил в силу"/>
    <w:rsid w:val="006B5D86"/>
    <w:rPr>
      <w:b/>
      <w:color w:val="008080"/>
      <w:sz w:val="20"/>
    </w:rPr>
  </w:style>
  <w:style w:type="paragraph" w:styleId="af1">
    <w:name w:val="Balloon Text"/>
    <w:basedOn w:val="a"/>
    <w:link w:val="af2"/>
    <w:uiPriority w:val="99"/>
    <w:semiHidden/>
    <w:unhideWhenUsed/>
    <w:rsid w:val="00F552B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552B5"/>
    <w:rPr>
      <w:rFonts w:ascii="Tahoma" w:hAnsi="Tahoma" w:cs="Times New Roman"/>
      <w:sz w:val="16"/>
    </w:rPr>
  </w:style>
  <w:style w:type="character" w:styleId="af3">
    <w:name w:val="Emphasis"/>
    <w:basedOn w:val="a0"/>
    <w:uiPriority w:val="20"/>
    <w:qFormat/>
    <w:rsid w:val="00E37D8F"/>
    <w:rPr>
      <w:rFonts w:cs="Times New Roman"/>
      <w:i/>
    </w:rPr>
  </w:style>
  <w:style w:type="paragraph" w:customStyle="1" w:styleId="s3">
    <w:name w:val="s_3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381AAB"/>
  </w:style>
  <w:style w:type="paragraph" w:styleId="af4">
    <w:name w:val="Body Text Indent"/>
    <w:basedOn w:val="a"/>
    <w:link w:val="af5"/>
    <w:uiPriority w:val="99"/>
    <w:rsid w:val="00C064E0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C064E0"/>
    <w:rPr>
      <w:rFonts w:ascii="Times New Roman" w:hAnsi="Times New Roman" w:cs="Times New Roman"/>
      <w:color w:val="00000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"/>
      <w:sz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"/>
      <w:sz w:val="24"/>
    </w:rPr>
  </w:style>
  <w:style w:type="character" w:styleId="af">
    <w:name w:val="Hyperlink"/>
    <w:basedOn w:val="a0"/>
    <w:uiPriority w:val="99"/>
    <w:unhideWhenUsed/>
    <w:rsid w:val="006B5D86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6B5D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f0">
    <w:name w:val="Не вступил в силу"/>
    <w:rsid w:val="006B5D86"/>
    <w:rPr>
      <w:b/>
      <w:color w:val="008080"/>
      <w:sz w:val="20"/>
    </w:rPr>
  </w:style>
  <w:style w:type="paragraph" w:styleId="af1">
    <w:name w:val="Balloon Text"/>
    <w:basedOn w:val="a"/>
    <w:link w:val="af2"/>
    <w:uiPriority w:val="99"/>
    <w:semiHidden/>
    <w:unhideWhenUsed/>
    <w:rsid w:val="00F552B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552B5"/>
    <w:rPr>
      <w:rFonts w:ascii="Tahoma" w:hAnsi="Tahoma" w:cs="Times New Roman"/>
      <w:sz w:val="16"/>
    </w:rPr>
  </w:style>
  <w:style w:type="character" w:styleId="af3">
    <w:name w:val="Emphasis"/>
    <w:basedOn w:val="a0"/>
    <w:uiPriority w:val="20"/>
    <w:qFormat/>
    <w:rsid w:val="00E37D8F"/>
    <w:rPr>
      <w:rFonts w:cs="Times New Roman"/>
      <w:i/>
    </w:rPr>
  </w:style>
  <w:style w:type="paragraph" w:customStyle="1" w:styleId="s3">
    <w:name w:val="s_3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381AAB"/>
  </w:style>
  <w:style w:type="paragraph" w:styleId="af4">
    <w:name w:val="Body Text Indent"/>
    <w:basedOn w:val="a"/>
    <w:link w:val="af5"/>
    <w:uiPriority w:val="99"/>
    <w:rsid w:val="00C064E0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C064E0"/>
    <w:rPr>
      <w:rFonts w:ascii="Times New Roman" w:hAnsi="Times New Roman" w:cs="Times New Roman"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96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96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96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9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96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9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96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96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405585978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document/redirect/17520999/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C5F1-77F0-41F7-9F8A-14A8872C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2</cp:lastModifiedBy>
  <cp:revision>5</cp:revision>
  <cp:lastPrinted>2023-11-10T07:20:00Z</cp:lastPrinted>
  <dcterms:created xsi:type="dcterms:W3CDTF">2023-11-17T10:22:00Z</dcterms:created>
  <dcterms:modified xsi:type="dcterms:W3CDTF">2023-11-22T08:24:00Z</dcterms:modified>
</cp:coreProperties>
</file>