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FA57A3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57A3">
        <w:rPr>
          <w:rFonts w:ascii="Times New Roman" w:hAnsi="Times New Roman" w:cs="Times New Roman"/>
          <w:b/>
          <w:sz w:val="26"/>
          <w:szCs w:val="26"/>
        </w:rPr>
        <w:t>«</w:t>
      </w:r>
      <w:r w:rsidR="00432BC3" w:rsidRPr="00FA57A3">
        <w:rPr>
          <w:rFonts w:ascii="Times New Roman" w:hAnsi="Times New Roman" w:cs="Times New Roman"/>
          <w:b/>
          <w:sz w:val="26"/>
          <w:szCs w:val="26"/>
        </w:rPr>
        <w:t>Дом жилой, 1958</w:t>
      </w:r>
      <w:r w:rsidR="009A6584" w:rsidRPr="00FA57A3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FA57A3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FA57A3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EE04AD" w:rsidRPr="00FA57A3">
        <w:rPr>
          <w:rFonts w:ascii="Times New Roman" w:hAnsi="Times New Roman" w:cs="Times New Roman"/>
          <w:sz w:val="26"/>
          <w:szCs w:val="26"/>
        </w:rPr>
        <w:t>пл. Победы</w:t>
      </w:r>
      <w:r w:rsidR="009A6584" w:rsidRPr="00FA57A3">
        <w:rPr>
          <w:rFonts w:ascii="Times New Roman" w:hAnsi="Times New Roman" w:cs="Times New Roman"/>
          <w:sz w:val="26"/>
          <w:szCs w:val="26"/>
        </w:rPr>
        <w:t xml:space="preserve">, д. </w:t>
      </w:r>
      <w:r w:rsidR="00FA57A3" w:rsidRPr="00FA57A3">
        <w:rPr>
          <w:rFonts w:ascii="Times New Roman" w:hAnsi="Times New Roman" w:cs="Times New Roman"/>
          <w:sz w:val="26"/>
          <w:szCs w:val="26"/>
        </w:rPr>
        <w:t>4</w:t>
      </w:r>
      <w:r w:rsidRPr="00FA57A3">
        <w:rPr>
          <w:rFonts w:ascii="Times New Roman" w:hAnsi="Times New Roman" w:cs="Times New Roman"/>
          <w:sz w:val="26"/>
          <w:szCs w:val="26"/>
        </w:rPr>
        <w:t>)</w:t>
      </w:r>
    </w:p>
    <w:p w:rsidR="0076006A" w:rsidRDefault="009A6584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 xml:space="preserve">Трехэтажный </w:t>
      </w:r>
      <w:r w:rsidR="00FA57A3">
        <w:rPr>
          <w:rFonts w:ascii="Times New Roman" w:hAnsi="Times New Roman" w:cs="Times New Roman"/>
          <w:sz w:val="26"/>
          <w:szCs w:val="26"/>
        </w:rPr>
        <w:t>Г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-образный в плане </w:t>
      </w:r>
      <w:r w:rsidR="00EE04AD">
        <w:rPr>
          <w:rFonts w:ascii="Times New Roman" w:hAnsi="Times New Roman" w:cs="Times New Roman"/>
          <w:sz w:val="26"/>
          <w:szCs w:val="26"/>
        </w:rPr>
        <w:t>жилой дом построен в 195</w:t>
      </w:r>
      <w:r w:rsidR="00432BC3">
        <w:rPr>
          <w:rFonts w:ascii="Times New Roman" w:hAnsi="Times New Roman" w:cs="Times New Roman"/>
          <w:sz w:val="26"/>
          <w:szCs w:val="26"/>
        </w:rPr>
        <w:t>8</w:t>
      </w:r>
      <w:r w:rsidRPr="00884F62">
        <w:rPr>
          <w:rFonts w:ascii="Times New Roman" w:hAnsi="Times New Roman" w:cs="Times New Roman"/>
          <w:sz w:val="26"/>
          <w:szCs w:val="26"/>
        </w:rPr>
        <w:t xml:space="preserve"> г. для работников завода № 320</w:t>
      </w:r>
      <w:r w:rsidR="001806CA">
        <w:rPr>
          <w:rFonts w:ascii="Times New Roman" w:hAnsi="Times New Roman" w:cs="Times New Roman"/>
          <w:sz w:val="26"/>
          <w:szCs w:val="26"/>
        </w:rPr>
        <w:t xml:space="preserve"> по типовому проекту серии 1-255-7</w:t>
      </w:r>
      <w:r w:rsidRPr="00884F6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884F62">
        <w:rPr>
          <w:rFonts w:ascii="Times New Roman" w:hAnsi="Times New Roman" w:cs="Times New Roman"/>
          <w:sz w:val="26"/>
          <w:szCs w:val="26"/>
        </w:rPr>
        <w:t>Выполнен</w:t>
      </w:r>
      <w:proofErr w:type="gramEnd"/>
      <w:r w:rsidRPr="00884F62">
        <w:rPr>
          <w:rFonts w:ascii="Times New Roman" w:hAnsi="Times New Roman" w:cs="Times New Roman"/>
          <w:sz w:val="26"/>
          <w:szCs w:val="26"/>
        </w:rPr>
        <w:t xml:space="preserve"> из кирпича, оштукатурен и окрашен.</w:t>
      </w:r>
      <w:r w:rsidR="00FA57A3" w:rsidRPr="00FA57A3">
        <w:t xml:space="preserve"> </w:t>
      </w:r>
      <w:r w:rsidR="00FA57A3" w:rsidRPr="00FA57A3">
        <w:rPr>
          <w:rFonts w:ascii="Times New Roman" w:hAnsi="Times New Roman" w:cs="Times New Roman"/>
          <w:sz w:val="26"/>
          <w:szCs w:val="26"/>
        </w:rPr>
        <w:t xml:space="preserve">Архитектурно-декоративное оформление сосредоточено на главных фасадах, ориентированных на ул. </w:t>
      </w:r>
      <w:proofErr w:type="gramStart"/>
      <w:r w:rsidR="00FA57A3">
        <w:rPr>
          <w:rFonts w:ascii="Times New Roman" w:hAnsi="Times New Roman" w:cs="Times New Roman"/>
          <w:sz w:val="26"/>
          <w:szCs w:val="26"/>
        </w:rPr>
        <w:t>Социалистическую</w:t>
      </w:r>
      <w:proofErr w:type="gramEnd"/>
      <w:r w:rsidR="00FA57A3" w:rsidRPr="00FA57A3">
        <w:rPr>
          <w:rFonts w:ascii="Times New Roman" w:hAnsi="Times New Roman" w:cs="Times New Roman"/>
          <w:sz w:val="26"/>
          <w:szCs w:val="26"/>
        </w:rPr>
        <w:t xml:space="preserve"> и </w:t>
      </w:r>
      <w:r w:rsidR="00FA57A3">
        <w:rPr>
          <w:rFonts w:ascii="Times New Roman" w:hAnsi="Times New Roman" w:cs="Times New Roman"/>
          <w:sz w:val="26"/>
          <w:szCs w:val="26"/>
        </w:rPr>
        <w:t>внутренний проезд</w:t>
      </w:r>
      <w:r w:rsidR="00FA57A3" w:rsidRPr="00FA57A3">
        <w:rPr>
          <w:rFonts w:ascii="Times New Roman" w:hAnsi="Times New Roman" w:cs="Times New Roman"/>
          <w:sz w:val="26"/>
          <w:szCs w:val="26"/>
        </w:rPr>
        <w:t>.</w:t>
      </w:r>
    </w:p>
    <w:p w:rsidR="003D31E8" w:rsidRPr="00884F62" w:rsidRDefault="00D01455" w:rsidP="00172A5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Пластику главных фасадов, отмеченных фронтонами, обогащают балконы на лепных кронштейнах. </w:t>
      </w:r>
      <w:r w:rsidR="00FA57A3" w:rsidRPr="00FA57A3">
        <w:rPr>
          <w:rFonts w:ascii="Times New Roman" w:hAnsi="Times New Roman" w:cs="Times New Roman"/>
          <w:sz w:val="26"/>
          <w:szCs w:val="26"/>
        </w:rPr>
        <w:t xml:space="preserve">Со стороны главных фасадов здание венчает профилированный карниз с кронштейнами, со стороны двора – простой профилированный карниз. </w:t>
      </w:r>
      <w:r w:rsidR="00884F62" w:rsidRPr="00884F62">
        <w:rPr>
          <w:rFonts w:ascii="Times New Roman" w:hAnsi="Times New Roman" w:cs="Times New Roman"/>
          <w:sz w:val="26"/>
          <w:szCs w:val="26"/>
        </w:rPr>
        <w:t>Цоколь по периметру здания выделен декоративным валиком.</w:t>
      </w:r>
      <w:r w:rsidR="00FA57A3">
        <w:rPr>
          <w:rFonts w:ascii="Times New Roman" w:hAnsi="Times New Roman" w:cs="Times New Roman"/>
          <w:sz w:val="26"/>
          <w:szCs w:val="26"/>
        </w:rPr>
        <w:t xml:space="preserve"> Окна прямоугольные, с профилированной полочкой, некоторые отмечены сухариками, прямоугольными</w:t>
      </w:r>
      <w:r w:rsidR="003D5A38">
        <w:rPr>
          <w:rFonts w:ascii="Times New Roman" w:hAnsi="Times New Roman" w:cs="Times New Roman"/>
          <w:sz w:val="26"/>
          <w:szCs w:val="26"/>
        </w:rPr>
        <w:t xml:space="preserve"> лепными наличниками и</w:t>
      </w:r>
      <w:r w:rsidR="00FA57A3">
        <w:rPr>
          <w:rFonts w:ascii="Times New Roman" w:hAnsi="Times New Roman" w:cs="Times New Roman"/>
          <w:sz w:val="26"/>
          <w:szCs w:val="26"/>
        </w:rPr>
        <w:t xml:space="preserve"> профилированными </w:t>
      </w:r>
      <w:proofErr w:type="spellStart"/>
      <w:r w:rsidR="00FA57A3">
        <w:rPr>
          <w:rFonts w:ascii="Times New Roman" w:hAnsi="Times New Roman" w:cs="Times New Roman"/>
          <w:sz w:val="26"/>
          <w:szCs w:val="26"/>
        </w:rPr>
        <w:t>сандриками</w:t>
      </w:r>
      <w:proofErr w:type="spellEnd"/>
      <w:r w:rsidR="00FA57A3">
        <w:rPr>
          <w:rFonts w:ascii="Times New Roman" w:hAnsi="Times New Roman" w:cs="Times New Roman"/>
          <w:sz w:val="26"/>
          <w:szCs w:val="26"/>
        </w:rPr>
        <w:t>.</w:t>
      </w:r>
      <w:r w:rsidR="00884F62"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FA57A3" w:rsidRPr="00FA57A3">
        <w:rPr>
          <w:rFonts w:ascii="Times New Roman" w:hAnsi="Times New Roman" w:cs="Times New Roman"/>
          <w:sz w:val="26"/>
          <w:szCs w:val="26"/>
        </w:rPr>
        <w:t>Ряд окон первого этажа, предназначенного для размещения нежилых</w:t>
      </w:r>
      <w:r w:rsidR="00FA57A3">
        <w:rPr>
          <w:rFonts w:ascii="Times New Roman" w:hAnsi="Times New Roman" w:cs="Times New Roman"/>
          <w:sz w:val="26"/>
          <w:szCs w:val="26"/>
        </w:rPr>
        <w:t xml:space="preserve"> помещений, имеет арочную форму, отмечен лепным арочным наличником.</w:t>
      </w:r>
      <w:r w:rsidR="00B60682">
        <w:rPr>
          <w:rFonts w:ascii="Times New Roman" w:hAnsi="Times New Roman" w:cs="Times New Roman"/>
          <w:sz w:val="26"/>
          <w:szCs w:val="26"/>
        </w:rPr>
        <w:t xml:space="preserve"> Элементы архитектурного декора имеются также со стороны дворового фасада.</w:t>
      </w:r>
      <w:r w:rsidR="00680AC4">
        <w:rPr>
          <w:rFonts w:ascii="Times New Roman" w:hAnsi="Times New Roman" w:cs="Times New Roman"/>
          <w:sz w:val="26"/>
          <w:szCs w:val="26"/>
        </w:rPr>
        <w:t xml:space="preserve"> Входы в подъезд отмечены порталами.</w:t>
      </w:r>
    </w:p>
    <w:p w:rsidR="0038594A" w:rsidRPr="00884F62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Pr="00884F62">
        <w:rPr>
          <w:rFonts w:ascii="Times New Roman" w:hAnsi="Times New Roman" w:cs="Times New Roman"/>
          <w:sz w:val="26"/>
          <w:szCs w:val="26"/>
        </w:rPr>
        <w:t>е</w:t>
      </w:r>
      <w:r w:rsidR="00B61149" w:rsidRPr="00884F62">
        <w:rPr>
          <w:rFonts w:ascii="Times New Roman" w:hAnsi="Times New Roman" w:cs="Times New Roman"/>
          <w:sz w:val="26"/>
          <w:szCs w:val="26"/>
        </w:rPr>
        <w:t>т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 в архитектуре жил</w:t>
      </w:r>
      <w:r w:rsidRPr="00884F62">
        <w:rPr>
          <w:rFonts w:ascii="Times New Roman" w:hAnsi="Times New Roman" w:cs="Times New Roman"/>
          <w:sz w:val="26"/>
          <w:szCs w:val="26"/>
        </w:rPr>
        <w:t xml:space="preserve">ого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1950-х гг.</w:t>
      </w:r>
      <w:r w:rsidRPr="00884F62">
        <w:rPr>
          <w:rFonts w:ascii="Times New Roman" w:hAnsi="Times New Roman" w:cs="Times New Roman"/>
          <w:sz w:val="26"/>
          <w:szCs w:val="26"/>
        </w:rPr>
        <w:t>, является частью ансамбля застройки площади Победы.</w:t>
      </w:r>
    </w:p>
    <w:p w:rsidR="0038594A" w:rsidRDefault="0038594A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3F131A" w:rsidRDefault="003F13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F131A" w:rsidRDefault="003F131A" w:rsidP="003F131A">
      <w:pPr>
        <w:jc w:val="center"/>
        <w:rPr>
          <w:rFonts w:ascii="Times New Roman" w:hAnsi="Times New Roman" w:cs="Times New Roman"/>
          <w:b/>
          <w:sz w:val="24"/>
        </w:rPr>
      </w:pPr>
      <w:r w:rsidRPr="003F131A">
        <w:rPr>
          <w:rFonts w:ascii="Times New Roman" w:hAnsi="Times New Roman" w:cs="Times New Roman"/>
          <w:b/>
          <w:sz w:val="24"/>
        </w:rPr>
        <w:lastRenderedPageBreak/>
        <w:t>Фотографические материалы</w:t>
      </w:r>
    </w:p>
    <w:p w:rsidR="003F131A" w:rsidRDefault="003F131A" w:rsidP="003F131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Площадь Победы, 4\Фото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Площадь Победы, 4\Фото\DSC_0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1A" w:rsidRDefault="003F131A" w:rsidP="003F131A">
      <w:pPr>
        <w:tabs>
          <w:tab w:val="left" w:pos="2179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вид</w:t>
      </w:r>
    </w:p>
    <w:p w:rsidR="003F131A" w:rsidRDefault="003F131A" w:rsidP="003F131A">
      <w:pPr>
        <w:tabs>
          <w:tab w:val="left" w:pos="2179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3" name="Рисунок 3" descr="Y:\Отдел охраны объектов культурного наследия\ОКН\Заседания Научно-методического совета\2023 год\19.07.2023\Чапаевский поселок\Площадь Победы, 4\Фото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тдел охраны объектов культурного наследия\ОКН\Заседания Научно-методического совета\2023 год\19.07.2023\Чапаевский поселок\Площадь Победы, 4\Фото\DSC_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1A" w:rsidRDefault="003F131A" w:rsidP="003F131A">
      <w:pPr>
        <w:tabs>
          <w:tab w:val="left" w:pos="358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Декоративные элементы</w:t>
      </w:r>
    </w:p>
    <w:p w:rsidR="003F131A" w:rsidRDefault="003F131A" w:rsidP="003F131A">
      <w:pPr>
        <w:tabs>
          <w:tab w:val="left" w:pos="358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59458"/>
            <wp:effectExtent l="0" t="0" r="3175" b="3175"/>
            <wp:docPr id="4" name="Рисунок 4" descr="Y:\Отдел охраны объектов культурного наследия\ОКН\Заседания Научно-методического совета\2023 год\19.07.2023\Чапаевский поселок\Площадь Победы, 4\Фото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тдел охраны объектов культурного наследия\ОКН\Заседания Научно-методического совета\2023 год\19.07.2023\Чапаевский поселок\Площадь Победы, 4\Фото\DSC_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1A" w:rsidRPr="003F131A" w:rsidRDefault="003F131A" w:rsidP="003F131A">
      <w:pPr>
        <w:jc w:val="center"/>
        <w:rPr>
          <w:rFonts w:ascii="Times New Roman" w:hAnsi="Times New Roman" w:cs="Times New Roman"/>
          <w:sz w:val="24"/>
        </w:rPr>
      </w:pPr>
      <w:r w:rsidRPr="003F131A">
        <w:rPr>
          <w:rFonts w:ascii="Times New Roman" w:hAnsi="Times New Roman" w:cs="Times New Roman"/>
          <w:sz w:val="24"/>
        </w:rPr>
        <w:t>Вид с дворовой территории</w:t>
      </w:r>
      <w:bookmarkStart w:id="0" w:name="_GoBack"/>
      <w:bookmarkEnd w:id="0"/>
    </w:p>
    <w:sectPr w:rsidR="003F131A" w:rsidRPr="003F1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172A52"/>
    <w:rsid w:val="001806CA"/>
    <w:rsid w:val="0038594A"/>
    <w:rsid w:val="003D31E8"/>
    <w:rsid w:val="003D5A38"/>
    <w:rsid w:val="003F131A"/>
    <w:rsid w:val="00432BC3"/>
    <w:rsid w:val="004D491A"/>
    <w:rsid w:val="00680AC4"/>
    <w:rsid w:val="0076006A"/>
    <w:rsid w:val="00770B9A"/>
    <w:rsid w:val="008353F1"/>
    <w:rsid w:val="00884F62"/>
    <w:rsid w:val="008D373A"/>
    <w:rsid w:val="008F1749"/>
    <w:rsid w:val="008F330D"/>
    <w:rsid w:val="009A6584"/>
    <w:rsid w:val="00A55BCD"/>
    <w:rsid w:val="00A65C63"/>
    <w:rsid w:val="00B60682"/>
    <w:rsid w:val="00B61149"/>
    <w:rsid w:val="00BA6370"/>
    <w:rsid w:val="00CE7456"/>
    <w:rsid w:val="00D01455"/>
    <w:rsid w:val="00E23928"/>
    <w:rsid w:val="00EE04AD"/>
    <w:rsid w:val="00F03F7E"/>
    <w:rsid w:val="00FA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19</cp:revision>
  <dcterms:created xsi:type="dcterms:W3CDTF">2023-04-11T07:40:00Z</dcterms:created>
  <dcterms:modified xsi:type="dcterms:W3CDTF">2023-07-19T08:49:00Z</dcterms:modified>
</cp:coreProperties>
</file>