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41608A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34 от 26</w:t>
            </w:r>
            <w:r w:rsidR="006A327D">
              <w:rPr>
                <w:b/>
                <w:bCs/>
                <w:sz w:val="24"/>
                <w:lang w:eastAsia="en-US"/>
              </w:rPr>
              <w:t xml:space="preserve">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41608A">
        <w:rPr>
          <w:b/>
          <w:szCs w:val="28"/>
        </w:rPr>
        <w:t>го округа от 25.05.2023 г. № 553</w:t>
      </w:r>
    </w:p>
    <w:p w:rsidR="0041608A" w:rsidRDefault="0041608A" w:rsidP="002215A1">
      <w:pPr>
        <w:rPr>
          <w:b/>
          <w:i/>
          <w:sz w:val="24"/>
        </w:rPr>
      </w:pPr>
      <w:r w:rsidRPr="0041608A">
        <w:rPr>
          <w:b/>
          <w:i/>
          <w:sz w:val="24"/>
        </w:rPr>
        <w:t>«</w:t>
      </w:r>
      <w:r w:rsidRPr="0041608A">
        <w:rPr>
          <w:b/>
          <w:i/>
          <w:sz w:val="24"/>
        </w:rPr>
        <w:t>Об утверждении межведомственной комиссии по переводу жилого помещения в нежилое помещение и нежилого помещения в жилое помещение на территории Комсомольского муниципального округа Чувашской Республики</w:t>
      </w:r>
      <w:r w:rsidRPr="0041608A">
        <w:rPr>
          <w:b/>
          <w:i/>
          <w:sz w:val="24"/>
        </w:rPr>
        <w:t>»</w:t>
      </w:r>
    </w:p>
    <w:p w:rsidR="0041608A" w:rsidRDefault="0041608A" w:rsidP="002215A1">
      <w:pPr>
        <w:rPr>
          <w:b/>
          <w:i/>
          <w:sz w:val="24"/>
        </w:rPr>
      </w:pPr>
    </w:p>
    <w:p w:rsidR="0041608A" w:rsidRPr="0041608A" w:rsidRDefault="0041608A" w:rsidP="0041608A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41608A">
        <w:rPr>
          <w:color w:val="000000"/>
          <w:sz w:val="20"/>
          <w:szCs w:val="20"/>
        </w:rPr>
        <w:t xml:space="preserve">В соответствии с главой 3 Жилищного кодекса Российской Федерации «Перевод жилого помещения в нежилое помещение и нежилого помещения в жилое помещение», администрация Комсомольского муниципального округа Чувашской Республики п о с </w:t>
      </w:r>
      <w:proofErr w:type="gramStart"/>
      <w:r w:rsidRPr="0041608A">
        <w:rPr>
          <w:color w:val="000000"/>
          <w:sz w:val="20"/>
          <w:szCs w:val="20"/>
        </w:rPr>
        <w:t>т</w:t>
      </w:r>
      <w:proofErr w:type="gramEnd"/>
      <w:r w:rsidRPr="0041608A">
        <w:rPr>
          <w:color w:val="000000"/>
          <w:sz w:val="20"/>
          <w:szCs w:val="20"/>
        </w:rPr>
        <w:t xml:space="preserve"> а н о в л я е т:</w:t>
      </w:r>
    </w:p>
    <w:p w:rsidR="0041608A" w:rsidRPr="0041608A" w:rsidRDefault="0041608A" w:rsidP="004160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41608A">
        <w:rPr>
          <w:sz w:val="20"/>
          <w:szCs w:val="20"/>
        </w:rPr>
        <w:t>1.  Утвердить Положение о межведомственной комиссии по переводу жилого помещения в нежилое помещение и нежилого помещения в жилое помещение на территории Комсомольского</w:t>
      </w:r>
      <w:r w:rsidRPr="0041608A">
        <w:rPr>
          <w:color w:val="000000"/>
          <w:sz w:val="20"/>
          <w:szCs w:val="20"/>
        </w:rPr>
        <w:t xml:space="preserve"> муниципального округа</w:t>
      </w:r>
      <w:r w:rsidRPr="0041608A">
        <w:rPr>
          <w:sz w:val="20"/>
          <w:szCs w:val="20"/>
        </w:rPr>
        <w:t xml:space="preserve"> Чувашской Республики (Приложение № 1 к настоящему постановлению).</w:t>
      </w:r>
    </w:p>
    <w:p w:rsidR="0041608A" w:rsidRPr="0041608A" w:rsidRDefault="0041608A" w:rsidP="0041608A">
      <w:pPr>
        <w:autoSpaceDE w:val="0"/>
        <w:autoSpaceDN w:val="0"/>
        <w:adjustRightInd w:val="0"/>
        <w:ind w:firstLine="720"/>
        <w:rPr>
          <w:color w:val="000000"/>
          <w:sz w:val="20"/>
          <w:szCs w:val="20"/>
        </w:rPr>
      </w:pPr>
      <w:r w:rsidRPr="0041608A">
        <w:rPr>
          <w:color w:val="000000"/>
          <w:sz w:val="20"/>
          <w:szCs w:val="20"/>
        </w:rPr>
        <w:t xml:space="preserve">2. </w:t>
      </w:r>
      <w:r w:rsidRPr="0041608A">
        <w:rPr>
          <w:sz w:val="20"/>
          <w:szCs w:val="20"/>
        </w:rPr>
        <w:t>Утвердить Состав межведомственной комиссии по переводу жилого помещения в нежилое помещение и нежилого помещения в жилое помещение на территории Комсомольского</w:t>
      </w:r>
      <w:r w:rsidRPr="0041608A">
        <w:rPr>
          <w:color w:val="000000"/>
          <w:sz w:val="20"/>
          <w:szCs w:val="20"/>
        </w:rPr>
        <w:t xml:space="preserve"> муниципального округа</w:t>
      </w:r>
      <w:r w:rsidRPr="0041608A">
        <w:rPr>
          <w:sz w:val="20"/>
          <w:szCs w:val="20"/>
        </w:rPr>
        <w:t xml:space="preserve"> Чувашской Республики (Приложение № 2 к настоящему постановлению).</w:t>
      </w:r>
    </w:p>
    <w:p w:rsidR="0041608A" w:rsidRPr="0041608A" w:rsidRDefault="0041608A" w:rsidP="004160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41608A">
        <w:rPr>
          <w:sz w:val="20"/>
          <w:szCs w:val="20"/>
        </w:rPr>
        <w:t>3. Признать утратившим силу постановление администрации Комсомольского района Чувашской Республики от 3 марта 2017 г. № 83 «Об утверждении межведомственной комиссии по переводу жилого помещения в нежилое помещение и нежилого помещения в жилое помещение на территории Комсомольского района Чувашской Республики».</w:t>
      </w:r>
    </w:p>
    <w:p w:rsidR="0041608A" w:rsidRPr="0041608A" w:rsidRDefault="0041608A" w:rsidP="004160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41608A">
        <w:rPr>
          <w:sz w:val="20"/>
          <w:szCs w:val="20"/>
        </w:rPr>
        <w:t>4.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41608A" w:rsidRPr="0041608A" w:rsidRDefault="0041608A" w:rsidP="0041608A">
      <w:pPr>
        <w:autoSpaceDE w:val="0"/>
        <w:autoSpaceDN w:val="0"/>
        <w:adjustRightInd w:val="0"/>
        <w:ind w:firstLine="720"/>
        <w:rPr>
          <w:sz w:val="20"/>
          <w:szCs w:val="20"/>
        </w:rPr>
      </w:pPr>
      <w:r w:rsidRPr="0041608A">
        <w:rPr>
          <w:sz w:val="20"/>
          <w:szCs w:val="20"/>
        </w:rPr>
        <w:t>5.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муниципального округа в сети «Интернет».</w:t>
      </w:r>
    </w:p>
    <w:p w:rsidR="0041608A" w:rsidRPr="0041608A" w:rsidRDefault="0041608A" w:rsidP="002215A1">
      <w:pPr>
        <w:rPr>
          <w:b/>
          <w:i/>
          <w:sz w:val="24"/>
        </w:rPr>
      </w:pP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6A327D" w:rsidRPr="008D5118" w:rsidRDefault="0041608A" w:rsidP="006A327D">
      <w:pPr>
        <w:rPr>
          <w:sz w:val="20"/>
          <w:szCs w:val="20"/>
        </w:rPr>
      </w:pPr>
      <w:r>
        <w:rPr>
          <w:sz w:val="20"/>
          <w:szCs w:val="20"/>
        </w:rPr>
        <w:t>пост. № 553 от 25</w:t>
      </w:r>
      <w:bookmarkStart w:id="0" w:name="_GoBack"/>
      <w:bookmarkEnd w:id="0"/>
      <w:r w:rsidR="006A327D">
        <w:rPr>
          <w:sz w:val="20"/>
          <w:szCs w:val="20"/>
        </w:rPr>
        <w:t>.05</w:t>
      </w:r>
      <w:r w:rsidR="006A327D" w:rsidRPr="008D5118">
        <w:rPr>
          <w:sz w:val="20"/>
          <w:szCs w:val="20"/>
        </w:rPr>
        <w:t>.2023 г</w:t>
      </w:r>
    </w:p>
    <w:p w:rsidR="006A327D" w:rsidRDefault="006A327D" w:rsidP="006A327D">
      <w:pPr>
        <w:rPr>
          <w:b/>
          <w:szCs w:val="28"/>
        </w:rPr>
      </w:pPr>
    </w:p>
    <w:p w:rsidR="006A327D" w:rsidRDefault="006A327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1F21DD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26.05.2023 г. №</w:t>
      </w:r>
      <w:r>
        <w:rPr>
          <w:b/>
          <w:szCs w:val="28"/>
        </w:rPr>
        <w:t xml:space="preserve"> 556</w:t>
      </w:r>
    </w:p>
    <w:p w:rsidR="0041608A" w:rsidRDefault="0041608A" w:rsidP="0041608A">
      <w:pPr>
        <w:ind w:right="141"/>
        <w:jc w:val="both"/>
        <w:rPr>
          <w:b/>
          <w:bCs/>
          <w:i/>
          <w:sz w:val="24"/>
        </w:rPr>
      </w:pPr>
      <w:r w:rsidRPr="0041608A">
        <w:rPr>
          <w:b/>
          <w:i/>
          <w:sz w:val="24"/>
        </w:rPr>
        <w:t>«О муниципальной программе Комсомольского м</w:t>
      </w:r>
      <w:r w:rsidRPr="0041608A">
        <w:rPr>
          <w:b/>
          <w:i/>
          <w:sz w:val="24"/>
        </w:rPr>
        <w:t>у</w:t>
      </w:r>
      <w:r w:rsidRPr="0041608A">
        <w:rPr>
          <w:b/>
          <w:i/>
          <w:sz w:val="24"/>
        </w:rPr>
        <w:t>ниципального округа Чувашской Республики «</w:t>
      </w:r>
      <w:r w:rsidRPr="0041608A">
        <w:rPr>
          <w:b/>
          <w:bCs/>
          <w:i/>
          <w:sz w:val="24"/>
        </w:rPr>
        <w:t>П</w:t>
      </w:r>
      <w:r w:rsidRPr="0041608A">
        <w:rPr>
          <w:b/>
          <w:bCs/>
          <w:i/>
          <w:sz w:val="24"/>
        </w:rPr>
        <w:t>о</w:t>
      </w:r>
      <w:r w:rsidRPr="0041608A">
        <w:rPr>
          <w:b/>
          <w:bCs/>
          <w:i/>
          <w:sz w:val="24"/>
        </w:rPr>
        <w:t>вышение безопасности жизнедеятельности насел</w:t>
      </w:r>
      <w:r w:rsidRPr="0041608A">
        <w:rPr>
          <w:b/>
          <w:bCs/>
          <w:i/>
          <w:sz w:val="24"/>
        </w:rPr>
        <w:t>е</w:t>
      </w:r>
      <w:r w:rsidRPr="0041608A">
        <w:rPr>
          <w:b/>
          <w:bCs/>
          <w:i/>
          <w:sz w:val="24"/>
        </w:rPr>
        <w:t>ния и территорий Комсомольского муниципальн</w:t>
      </w:r>
      <w:r w:rsidRPr="0041608A">
        <w:rPr>
          <w:b/>
          <w:bCs/>
          <w:i/>
          <w:sz w:val="24"/>
        </w:rPr>
        <w:t>о</w:t>
      </w:r>
      <w:r w:rsidRPr="0041608A">
        <w:rPr>
          <w:b/>
          <w:bCs/>
          <w:i/>
          <w:sz w:val="24"/>
        </w:rPr>
        <w:t>го округа Чувашской Республ</w:t>
      </w:r>
      <w:r w:rsidRPr="0041608A">
        <w:rPr>
          <w:b/>
          <w:bCs/>
          <w:i/>
          <w:sz w:val="24"/>
        </w:rPr>
        <w:t>и</w:t>
      </w:r>
      <w:r w:rsidRPr="0041608A">
        <w:rPr>
          <w:b/>
          <w:bCs/>
          <w:i/>
          <w:sz w:val="24"/>
        </w:rPr>
        <w:t>ки»</w:t>
      </w:r>
    </w:p>
    <w:p w:rsidR="0041608A" w:rsidRDefault="0041608A" w:rsidP="0041608A">
      <w:pPr>
        <w:ind w:right="141"/>
        <w:jc w:val="both"/>
        <w:rPr>
          <w:b/>
          <w:bCs/>
          <w:i/>
          <w:sz w:val="24"/>
        </w:rPr>
      </w:pPr>
    </w:p>
    <w:p w:rsidR="0041608A" w:rsidRPr="0041608A" w:rsidRDefault="0041608A" w:rsidP="0041608A">
      <w:pPr>
        <w:pStyle w:val="af4"/>
        <w:ind w:firstLine="540"/>
        <w:jc w:val="both"/>
        <w:rPr>
          <w:rFonts w:ascii="Times New Roman" w:hAnsi="Times New Roman"/>
          <w:sz w:val="20"/>
          <w:szCs w:val="20"/>
        </w:rPr>
      </w:pPr>
      <w:r w:rsidRPr="0041608A">
        <w:rPr>
          <w:rFonts w:ascii="Times New Roman" w:hAnsi="Times New Roman"/>
          <w:sz w:val="20"/>
          <w:szCs w:val="20"/>
        </w:rPr>
        <w:t xml:space="preserve">Администрация Комсомольского муниципального </w:t>
      </w:r>
      <w:proofErr w:type="gramStart"/>
      <w:r w:rsidRPr="0041608A">
        <w:rPr>
          <w:rFonts w:ascii="Times New Roman" w:hAnsi="Times New Roman"/>
          <w:sz w:val="20"/>
          <w:szCs w:val="20"/>
        </w:rPr>
        <w:t>округа  п</w:t>
      </w:r>
      <w:proofErr w:type="gramEnd"/>
      <w:r w:rsidRPr="0041608A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41608A" w:rsidRPr="0041608A" w:rsidRDefault="0041608A" w:rsidP="004160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1. Утвердить прилагаемую муниципальную программу Комсомольского мун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ципального округа Чувашской Республики «</w:t>
      </w:r>
      <w:r w:rsidRPr="0041608A">
        <w:rPr>
          <w:bCs/>
          <w:sz w:val="20"/>
          <w:szCs w:val="20"/>
        </w:rPr>
        <w:t>Повышение безопасности жизнедеятел</w:t>
      </w:r>
      <w:r w:rsidRPr="0041608A">
        <w:rPr>
          <w:bCs/>
          <w:sz w:val="20"/>
          <w:szCs w:val="20"/>
        </w:rPr>
        <w:t>ь</w:t>
      </w:r>
      <w:r w:rsidRPr="0041608A">
        <w:rPr>
          <w:bCs/>
          <w:sz w:val="20"/>
          <w:szCs w:val="20"/>
        </w:rPr>
        <w:t>ности населения и территорий Комсомольского муниципального округа Чувашской Республики»</w:t>
      </w:r>
      <w:r w:rsidRPr="0041608A">
        <w:rPr>
          <w:sz w:val="20"/>
          <w:szCs w:val="20"/>
        </w:rPr>
        <w:t xml:space="preserve"> (далее – Муниципал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ная программа).</w:t>
      </w:r>
    </w:p>
    <w:p w:rsidR="0041608A" w:rsidRPr="0041608A" w:rsidRDefault="0041608A" w:rsidP="004160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2. Утвердить ответственным исполнителем Муниципальной программы отдел мобилизационной подготовки, специальных программ, ГО и ЧС администрации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муниципального округа.</w:t>
      </w:r>
    </w:p>
    <w:p w:rsidR="0041608A" w:rsidRPr="0041608A" w:rsidRDefault="0041608A" w:rsidP="004160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3. Финансовому отделу администрации Комсомольского муниципального окр</w:t>
      </w:r>
      <w:r w:rsidRPr="0041608A">
        <w:rPr>
          <w:sz w:val="20"/>
          <w:szCs w:val="20"/>
        </w:rPr>
        <w:t>у</w:t>
      </w:r>
      <w:r w:rsidRPr="0041608A">
        <w:rPr>
          <w:sz w:val="20"/>
          <w:szCs w:val="20"/>
        </w:rPr>
        <w:t>га при формировании проекта бюджета Комсомольского муниципального округа Ч</w:t>
      </w:r>
      <w:r w:rsidRPr="0041608A">
        <w:rPr>
          <w:sz w:val="20"/>
          <w:szCs w:val="20"/>
        </w:rPr>
        <w:t>у</w:t>
      </w:r>
      <w:r w:rsidRPr="0041608A">
        <w:rPr>
          <w:sz w:val="20"/>
          <w:szCs w:val="20"/>
        </w:rPr>
        <w:t>вашской Республики на очередной финансовый год и плановый период предусматр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вать бюджетные ассигнования на реализацию Муниципальной программы исходя из реальных возможностей бю</w:t>
      </w:r>
      <w:r w:rsidRPr="0041608A">
        <w:rPr>
          <w:sz w:val="20"/>
          <w:szCs w:val="20"/>
        </w:rPr>
        <w:t>д</w:t>
      </w:r>
      <w:r w:rsidRPr="0041608A">
        <w:rPr>
          <w:sz w:val="20"/>
          <w:szCs w:val="20"/>
        </w:rPr>
        <w:t>жета Комсомольского муниципального округа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лики.</w:t>
      </w:r>
    </w:p>
    <w:p w:rsidR="0041608A" w:rsidRPr="0041608A" w:rsidRDefault="0041608A" w:rsidP="0041608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4. Контроль за выполнением настоящего постановления возложить на отдел м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билизационной подготовки, специальных программ, ГО и ЧС администрации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муниципального округа.</w:t>
      </w:r>
    </w:p>
    <w:p w:rsidR="0041608A" w:rsidRPr="0041608A" w:rsidRDefault="0041608A" w:rsidP="0041608A">
      <w:pPr>
        <w:pStyle w:val="af3"/>
        <w:ind w:right="-1" w:firstLine="720"/>
        <w:jc w:val="both"/>
        <w:rPr>
          <w:sz w:val="20"/>
          <w:szCs w:val="20"/>
        </w:rPr>
      </w:pPr>
      <w:r w:rsidRPr="0041608A">
        <w:rPr>
          <w:sz w:val="20"/>
          <w:szCs w:val="20"/>
        </w:rPr>
        <w:lastRenderedPageBreak/>
        <w:t>5. Признать утратившими силу: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Комсомольского района от 09.12.2016г. №347 «О муниципальной программе Комсомольского района Чувашской Республики «Пов</w:t>
      </w:r>
      <w:r w:rsidRPr="0041608A">
        <w:rPr>
          <w:sz w:val="20"/>
          <w:szCs w:val="20"/>
        </w:rPr>
        <w:t>ы</w:t>
      </w:r>
      <w:r w:rsidRPr="0041608A">
        <w:rPr>
          <w:sz w:val="20"/>
          <w:szCs w:val="20"/>
        </w:rPr>
        <w:t>шение безопасности жизнедеятельности населения и территорий Комсомольского района Чувашской Ре</w:t>
      </w:r>
      <w:r w:rsidRPr="0041608A">
        <w:rPr>
          <w:sz w:val="20"/>
          <w:szCs w:val="20"/>
        </w:rPr>
        <w:t>с</w:t>
      </w:r>
      <w:r w:rsidRPr="0041608A">
        <w:rPr>
          <w:sz w:val="20"/>
          <w:szCs w:val="20"/>
        </w:rPr>
        <w:t xml:space="preserve">публики»; 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Комсомольского района от 31.05.2017г. № 248 «О внесении изменений в постановление адм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нистрации Комсомольского района от 09.12.2016 № 374 «О муниципальной программе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 «Повышение безопасности жизнедеятельности населения и территории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 xml:space="preserve">лики»; 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Комсомольского района от 20.09.2017г. № 501 «О внесении изменений в постановление адм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нистрации Комсомольского района от 09.12.2016 № 374 «О муниципальной программе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 «Повышение безопасности жизнедеятельности населения и территории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 xml:space="preserve">лики»; 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Комсомольского района от 04.12.2017г. № 730 «О внесении изменений в постановление адм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нистрации Комсомольского района от 09.12.2016 № 374 «О муниципальной программе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 «Повышение безопасности жизнедеятельности населения и территории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 xml:space="preserve">лики»; 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Комсомольского района от 05.03.2018г. № 110 «О внесении изменений в постановление адм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нистрации Комсомольского района от 09.12.2016 № 374 «О муниципальной программе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 «Повышение безопасности жизнедеятельности населения и территории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 xml:space="preserve">лики»; 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Комсомольского района от 03.05.2018г. № 206 «О внесении изменений в постановление адм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нистрации Комсомольского района от 09.12.2016 № 374 «О муниципальной программе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 «Повышение безопасности жизнедеятельности населения и территории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 xml:space="preserve">лики»; 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Комсомольского района от 19.06.2018г. № 305 «О внесении изменений в постановление адм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нистрации Комсомольского района от 09.12.2016 № 374 «О муниципальной программе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 «Повышение безопасности жизнедеятельности населения и территории Комсомольского района Чувашской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постановление администрации Александровского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 от 10.03.2021г. № 18 «Об у</w:t>
      </w:r>
      <w:r w:rsidRPr="0041608A">
        <w:rPr>
          <w:sz w:val="20"/>
          <w:szCs w:val="20"/>
        </w:rPr>
        <w:t>т</w:t>
      </w:r>
      <w:r w:rsidRPr="0041608A">
        <w:rPr>
          <w:sz w:val="20"/>
          <w:szCs w:val="20"/>
        </w:rPr>
        <w:t>верждении Муниципальной программы Александровского сельского поселения Комсомольского района «Повышение без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пасности жизнедеятельности населения и территории Александровского сельского п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селения Комсомольского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Альбусь-Сюрбеевского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20.02.2021г. № 07 «Об утверждении Муниципальной пр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 xml:space="preserve">граммы </w:t>
      </w:r>
      <w:proofErr w:type="spellStart"/>
      <w:r w:rsidRPr="0041608A">
        <w:rPr>
          <w:sz w:val="20"/>
          <w:szCs w:val="20"/>
        </w:rPr>
        <w:t>Альбусь-Сюрбеевского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</w:t>
      </w:r>
      <w:r w:rsidRPr="0041608A">
        <w:rPr>
          <w:sz w:val="20"/>
          <w:szCs w:val="20"/>
        </w:rPr>
        <w:t>ы</w:t>
      </w:r>
      <w:r w:rsidRPr="0041608A">
        <w:rPr>
          <w:sz w:val="20"/>
          <w:szCs w:val="20"/>
        </w:rPr>
        <w:t xml:space="preserve">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Ал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бусь-Сюрбеевского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Асановского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 xml:space="preserve">ского района от 04.10.2017г. № 38 «Об утверждении Муниципальной программы </w:t>
      </w:r>
      <w:proofErr w:type="spellStart"/>
      <w:r w:rsidRPr="0041608A">
        <w:rPr>
          <w:sz w:val="20"/>
          <w:szCs w:val="20"/>
        </w:rPr>
        <w:t>Ас</w:t>
      </w:r>
      <w:r w:rsidRPr="0041608A">
        <w:rPr>
          <w:sz w:val="20"/>
          <w:szCs w:val="20"/>
        </w:rPr>
        <w:t>а</w:t>
      </w:r>
      <w:r w:rsidRPr="0041608A">
        <w:rPr>
          <w:sz w:val="20"/>
          <w:szCs w:val="20"/>
        </w:rPr>
        <w:t>новского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Асановского</w:t>
      </w:r>
      <w:proofErr w:type="spellEnd"/>
      <w:r w:rsidRPr="0041608A">
        <w:rPr>
          <w:sz w:val="20"/>
          <w:szCs w:val="20"/>
        </w:rPr>
        <w:t xml:space="preserve">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Кайнлыкского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 xml:space="preserve">ского района от 25.02.2021г. № 13 «Об утверждении Муниципальной программы </w:t>
      </w:r>
      <w:proofErr w:type="spellStart"/>
      <w:r w:rsidRPr="0041608A">
        <w:rPr>
          <w:sz w:val="20"/>
          <w:szCs w:val="20"/>
        </w:rPr>
        <w:t>Кайнлыкского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сти жизн</w:t>
      </w:r>
      <w:r w:rsidRPr="0041608A">
        <w:rPr>
          <w:sz w:val="20"/>
          <w:szCs w:val="20"/>
        </w:rPr>
        <w:t>е</w:t>
      </w:r>
      <w:r w:rsidRPr="0041608A">
        <w:rPr>
          <w:sz w:val="20"/>
          <w:szCs w:val="20"/>
        </w:rPr>
        <w:t xml:space="preserve">деятельности населения и территории </w:t>
      </w:r>
      <w:proofErr w:type="spellStart"/>
      <w:r w:rsidRPr="0041608A">
        <w:rPr>
          <w:sz w:val="20"/>
          <w:szCs w:val="20"/>
        </w:rPr>
        <w:t>Кайнлыкского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Новочелны-Сюрбеевского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05.03.2021г. № 22 «Об утверждении Муниципальной пр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 xml:space="preserve">граммы </w:t>
      </w:r>
      <w:proofErr w:type="spellStart"/>
      <w:r w:rsidRPr="0041608A">
        <w:rPr>
          <w:sz w:val="20"/>
          <w:szCs w:val="20"/>
        </w:rPr>
        <w:t>Новочелны-Сюрбеевского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 xml:space="preserve">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Новоче</w:t>
      </w:r>
      <w:r w:rsidRPr="0041608A">
        <w:rPr>
          <w:sz w:val="20"/>
          <w:szCs w:val="20"/>
        </w:rPr>
        <w:t>л</w:t>
      </w:r>
      <w:r w:rsidRPr="0041608A">
        <w:rPr>
          <w:sz w:val="20"/>
          <w:szCs w:val="20"/>
        </w:rPr>
        <w:t>ны-Сюрбеевского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 от 16.02.2021г. № 05 «Об утверждении Муниципальной програ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 xml:space="preserve">мы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ского поселения Комсомольского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 xml:space="preserve">сомольского района от 20.06.2022г. № 24/1 «О внесении изменений в постановление администрации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16.02.2021г. № 05 «Об утверждении Муниципальной программы </w:t>
      </w:r>
      <w:proofErr w:type="spellStart"/>
      <w:r w:rsidRPr="0041608A">
        <w:rPr>
          <w:sz w:val="20"/>
          <w:szCs w:val="20"/>
        </w:rPr>
        <w:t>Полевосундырск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</w:t>
      </w:r>
      <w:r w:rsidRPr="0041608A">
        <w:rPr>
          <w:sz w:val="20"/>
          <w:szCs w:val="20"/>
        </w:rPr>
        <w:t>я</w:t>
      </w:r>
      <w:r w:rsidRPr="0041608A">
        <w:rPr>
          <w:sz w:val="20"/>
          <w:szCs w:val="20"/>
        </w:rPr>
        <w:t xml:space="preserve">тельности населения и территории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 от 21.10.2022г. № 38 «О внесении изменений в постановление а</w:t>
      </w:r>
      <w:r w:rsidRPr="0041608A">
        <w:rPr>
          <w:sz w:val="20"/>
          <w:szCs w:val="20"/>
        </w:rPr>
        <w:t>д</w:t>
      </w:r>
      <w:r w:rsidRPr="0041608A">
        <w:rPr>
          <w:sz w:val="20"/>
          <w:szCs w:val="20"/>
        </w:rPr>
        <w:t xml:space="preserve">министрации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16.02.2021г. № 05 «Об утверждении Муниципальной программы </w:t>
      </w:r>
      <w:proofErr w:type="spellStart"/>
      <w:r w:rsidRPr="0041608A">
        <w:rPr>
          <w:sz w:val="20"/>
          <w:szCs w:val="20"/>
        </w:rPr>
        <w:t>Полевосу</w:t>
      </w:r>
      <w:r w:rsidRPr="0041608A">
        <w:rPr>
          <w:sz w:val="20"/>
          <w:szCs w:val="20"/>
        </w:rPr>
        <w:t>н</w:t>
      </w:r>
      <w:r w:rsidRPr="0041608A">
        <w:rPr>
          <w:sz w:val="20"/>
          <w:szCs w:val="20"/>
        </w:rPr>
        <w:t>дырского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</w:t>
      </w:r>
      <w:r w:rsidRPr="0041608A">
        <w:rPr>
          <w:sz w:val="20"/>
          <w:szCs w:val="20"/>
        </w:rPr>
        <w:t>я</w:t>
      </w:r>
      <w:r w:rsidRPr="0041608A">
        <w:rPr>
          <w:sz w:val="20"/>
          <w:szCs w:val="20"/>
        </w:rPr>
        <w:t xml:space="preserve">тельности населения и территории </w:t>
      </w:r>
      <w:proofErr w:type="spellStart"/>
      <w:r w:rsidRPr="0041608A">
        <w:rPr>
          <w:sz w:val="20"/>
          <w:szCs w:val="20"/>
        </w:rPr>
        <w:t>Полевосундырского</w:t>
      </w:r>
      <w:proofErr w:type="spellEnd"/>
      <w:r w:rsidRPr="0041608A">
        <w:rPr>
          <w:sz w:val="20"/>
          <w:szCs w:val="20"/>
        </w:rPr>
        <w:t xml:space="preserve">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Сюрбей-Токаевского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 от 11.03.2021г. № 17 «Об утверждении Муниципальной програ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 xml:space="preserve">мы </w:t>
      </w:r>
      <w:proofErr w:type="spellStart"/>
      <w:r w:rsidRPr="0041608A">
        <w:rPr>
          <w:sz w:val="20"/>
          <w:szCs w:val="20"/>
        </w:rPr>
        <w:t>Сюрбей-Токаевского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</w:t>
      </w:r>
      <w:r w:rsidRPr="0041608A">
        <w:rPr>
          <w:sz w:val="20"/>
          <w:szCs w:val="20"/>
        </w:rPr>
        <w:lastRenderedPageBreak/>
        <w:t xml:space="preserve">«Повышение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Сюрбей-Токаевского</w:t>
      </w:r>
      <w:proofErr w:type="spellEnd"/>
      <w:r w:rsidRPr="0041608A">
        <w:rPr>
          <w:sz w:val="20"/>
          <w:szCs w:val="20"/>
        </w:rPr>
        <w:t xml:space="preserve"> сел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ского поселения Комсомольского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Сюрбей-Токаевского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 xml:space="preserve">сомольского района от 17.06.2022г. № 25а «О внесении изменений в постановление администрации </w:t>
      </w:r>
      <w:proofErr w:type="spellStart"/>
      <w:r w:rsidRPr="0041608A">
        <w:rPr>
          <w:sz w:val="20"/>
          <w:szCs w:val="20"/>
        </w:rPr>
        <w:t>Сюрбей-Токаевского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11.03.2021г. № 17 «Об утверждении Муниципальной программы </w:t>
      </w:r>
      <w:proofErr w:type="spellStart"/>
      <w:r w:rsidRPr="0041608A">
        <w:rPr>
          <w:sz w:val="20"/>
          <w:szCs w:val="20"/>
        </w:rPr>
        <w:t>Сюрбей-Токаевского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</w:t>
      </w:r>
      <w:r w:rsidRPr="0041608A">
        <w:rPr>
          <w:sz w:val="20"/>
          <w:szCs w:val="20"/>
        </w:rPr>
        <w:t>я</w:t>
      </w:r>
      <w:r w:rsidRPr="0041608A">
        <w:rPr>
          <w:sz w:val="20"/>
          <w:szCs w:val="20"/>
        </w:rPr>
        <w:t xml:space="preserve">тельности населения и территории </w:t>
      </w:r>
      <w:proofErr w:type="spellStart"/>
      <w:r w:rsidRPr="0041608A">
        <w:rPr>
          <w:sz w:val="20"/>
          <w:szCs w:val="20"/>
        </w:rPr>
        <w:t>Сюрбей-Токаевского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Тугаевского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 xml:space="preserve">ского района от 03.10.2017г. № 94 «Об утверждении Муниципальной программы </w:t>
      </w:r>
      <w:proofErr w:type="spellStart"/>
      <w:r w:rsidRPr="0041608A">
        <w:rPr>
          <w:sz w:val="20"/>
          <w:szCs w:val="20"/>
        </w:rPr>
        <w:t>Т</w:t>
      </w:r>
      <w:r w:rsidRPr="0041608A">
        <w:rPr>
          <w:sz w:val="20"/>
          <w:szCs w:val="20"/>
        </w:rPr>
        <w:t>у</w:t>
      </w:r>
      <w:r w:rsidRPr="0041608A">
        <w:rPr>
          <w:sz w:val="20"/>
          <w:szCs w:val="20"/>
        </w:rPr>
        <w:t>гаевского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Тугаевского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района» на 2017-2020 годы»;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Тугаевского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ского района от 21.08.2018г. № 38 «О внесении изменений в постановление админис</w:t>
      </w:r>
      <w:r w:rsidRPr="0041608A">
        <w:rPr>
          <w:sz w:val="20"/>
          <w:szCs w:val="20"/>
        </w:rPr>
        <w:t>т</w:t>
      </w:r>
      <w:r w:rsidRPr="0041608A">
        <w:rPr>
          <w:sz w:val="20"/>
          <w:szCs w:val="20"/>
        </w:rPr>
        <w:t xml:space="preserve">рации </w:t>
      </w:r>
      <w:proofErr w:type="spellStart"/>
      <w:r w:rsidRPr="0041608A">
        <w:rPr>
          <w:sz w:val="20"/>
          <w:szCs w:val="20"/>
        </w:rPr>
        <w:t>Тугаевского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03.10.2017г. № 94 «Об утверждении Муниципальной программы </w:t>
      </w:r>
      <w:proofErr w:type="spellStart"/>
      <w:r w:rsidRPr="0041608A">
        <w:rPr>
          <w:sz w:val="20"/>
          <w:szCs w:val="20"/>
        </w:rPr>
        <w:t>Тугаевского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 «Повышение безопасности жизнедеятельности населения и те</w:t>
      </w:r>
      <w:r w:rsidRPr="0041608A">
        <w:rPr>
          <w:sz w:val="20"/>
          <w:szCs w:val="20"/>
        </w:rPr>
        <w:t>р</w:t>
      </w:r>
      <w:r w:rsidRPr="0041608A">
        <w:rPr>
          <w:sz w:val="20"/>
          <w:szCs w:val="20"/>
        </w:rPr>
        <w:t xml:space="preserve">ритории </w:t>
      </w:r>
      <w:proofErr w:type="spellStart"/>
      <w:r w:rsidRPr="0041608A">
        <w:rPr>
          <w:sz w:val="20"/>
          <w:szCs w:val="20"/>
        </w:rPr>
        <w:t>Тугаевского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района» на 2017-2020 г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ды»;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Урмаевского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 xml:space="preserve">ского района от 29.09.2017г. № 78 «Об утверждении Муниципальной программы </w:t>
      </w:r>
      <w:proofErr w:type="spellStart"/>
      <w:r w:rsidRPr="0041608A">
        <w:rPr>
          <w:sz w:val="20"/>
          <w:szCs w:val="20"/>
        </w:rPr>
        <w:t>У</w:t>
      </w:r>
      <w:r w:rsidRPr="0041608A">
        <w:rPr>
          <w:sz w:val="20"/>
          <w:szCs w:val="20"/>
        </w:rPr>
        <w:t>р</w:t>
      </w:r>
      <w:r w:rsidRPr="0041608A">
        <w:rPr>
          <w:sz w:val="20"/>
          <w:szCs w:val="20"/>
        </w:rPr>
        <w:t>маевского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Урмаевского</w:t>
      </w:r>
      <w:proofErr w:type="spellEnd"/>
      <w:r w:rsidRPr="0041608A">
        <w:rPr>
          <w:sz w:val="20"/>
          <w:szCs w:val="20"/>
        </w:rPr>
        <w:t xml:space="preserve">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Чичканского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 xml:space="preserve">ского района от 26.09.2017г. № 33 «Об утверждении Муниципальной программы </w:t>
      </w:r>
      <w:proofErr w:type="spellStart"/>
      <w:r w:rsidRPr="0041608A">
        <w:rPr>
          <w:sz w:val="20"/>
          <w:szCs w:val="20"/>
        </w:rPr>
        <w:t>Чи</w:t>
      </w:r>
      <w:r w:rsidRPr="0041608A">
        <w:rPr>
          <w:sz w:val="20"/>
          <w:szCs w:val="20"/>
        </w:rPr>
        <w:t>ч</w:t>
      </w:r>
      <w:r w:rsidRPr="0041608A">
        <w:rPr>
          <w:sz w:val="20"/>
          <w:szCs w:val="20"/>
        </w:rPr>
        <w:t>канского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Чичканского</w:t>
      </w:r>
      <w:proofErr w:type="spellEnd"/>
      <w:r w:rsidRPr="0041608A">
        <w:rPr>
          <w:sz w:val="20"/>
          <w:szCs w:val="20"/>
        </w:rPr>
        <w:t xml:space="preserve"> сельского поселения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Чичканского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ского района от 05.09.2018г. № 34 «О внесении изменений в постановление админис</w:t>
      </w:r>
      <w:r w:rsidRPr="0041608A">
        <w:rPr>
          <w:sz w:val="20"/>
          <w:szCs w:val="20"/>
        </w:rPr>
        <w:t>т</w:t>
      </w:r>
      <w:r w:rsidRPr="0041608A">
        <w:rPr>
          <w:sz w:val="20"/>
          <w:szCs w:val="20"/>
        </w:rPr>
        <w:t xml:space="preserve">рации </w:t>
      </w:r>
      <w:proofErr w:type="spellStart"/>
      <w:r w:rsidRPr="0041608A">
        <w:rPr>
          <w:sz w:val="20"/>
          <w:szCs w:val="20"/>
        </w:rPr>
        <w:t>Чичканского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26.09.2017г. № 33 «Об утверждении Муниципальной программы </w:t>
      </w:r>
      <w:proofErr w:type="spellStart"/>
      <w:r w:rsidRPr="0041608A">
        <w:rPr>
          <w:sz w:val="20"/>
          <w:szCs w:val="20"/>
        </w:rPr>
        <w:t>Чичканского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 «Повышение безопасности жизнедеятельности населения и те</w:t>
      </w:r>
      <w:r w:rsidRPr="0041608A">
        <w:rPr>
          <w:sz w:val="20"/>
          <w:szCs w:val="20"/>
        </w:rPr>
        <w:t>р</w:t>
      </w:r>
      <w:r w:rsidRPr="0041608A">
        <w:rPr>
          <w:sz w:val="20"/>
          <w:szCs w:val="20"/>
        </w:rPr>
        <w:t xml:space="preserve">ритории </w:t>
      </w:r>
      <w:proofErr w:type="spellStart"/>
      <w:r w:rsidRPr="0041608A">
        <w:rPr>
          <w:sz w:val="20"/>
          <w:szCs w:val="20"/>
        </w:rPr>
        <w:t>Чичканского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</w:t>
      </w:r>
      <w:r w:rsidRPr="0041608A">
        <w:rPr>
          <w:sz w:val="20"/>
          <w:szCs w:val="20"/>
        </w:rPr>
        <w:t>й</w:t>
      </w:r>
      <w:r w:rsidRPr="0041608A">
        <w:rPr>
          <w:sz w:val="20"/>
          <w:szCs w:val="20"/>
        </w:rPr>
        <w:t>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 xml:space="preserve">ского района от 16.02.2021г. № 08 «Об утверждении Муниципальной программы </w:t>
      </w:r>
      <w:proofErr w:type="spellStart"/>
      <w:r w:rsidRPr="0041608A">
        <w:rPr>
          <w:sz w:val="20"/>
          <w:szCs w:val="20"/>
        </w:rPr>
        <w:t>Ш</w:t>
      </w:r>
      <w:r w:rsidRPr="0041608A">
        <w:rPr>
          <w:sz w:val="20"/>
          <w:szCs w:val="20"/>
        </w:rPr>
        <w:t>е</w:t>
      </w:r>
      <w:r w:rsidRPr="0041608A">
        <w:rPr>
          <w:sz w:val="20"/>
          <w:szCs w:val="20"/>
        </w:rPr>
        <w:t>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жизнедеятельности населения и территории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ского района от 18.10.2021г. № 63 «О внесении изменений в постановление админис</w:t>
      </w:r>
      <w:r w:rsidRPr="0041608A">
        <w:rPr>
          <w:sz w:val="20"/>
          <w:szCs w:val="20"/>
        </w:rPr>
        <w:t>т</w:t>
      </w:r>
      <w:r w:rsidRPr="0041608A">
        <w:rPr>
          <w:sz w:val="20"/>
          <w:szCs w:val="20"/>
        </w:rPr>
        <w:t xml:space="preserve">рации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16.02.2021г. № 08 «Об утверждении Муниципальной программы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</w:t>
      </w:r>
      <w:r w:rsidRPr="0041608A">
        <w:rPr>
          <w:sz w:val="20"/>
          <w:szCs w:val="20"/>
        </w:rPr>
        <w:t>з</w:t>
      </w:r>
      <w:r w:rsidRPr="0041608A">
        <w:rPr>
          <w:sz w:val="20"/>
          <w:szCs w:val="20"/>
        </w:rPr>
        <w:t xml:space="preserve">недеятельности населения и территории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</w:t>
      </w:r>
      <w:r w:rsidRPr="0041608A">
        <w:rPr>
          <w:sz w:val="20"/>
          <w:szCs w:val="20"/>
        </w:rPr>
        <w:t>й</w:t>
      </w:r>
      <w:r w:rsidRPr="0041608A">
        <w:rPr>
          <w:sz w:val="20"/>
          <w:szCs w:val="20"/>
        </w:rPr>
        <w:t>она»;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 xml:space="preserve">постановление администрации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</w:t>
      </w:r>
      <w:r w:rsidRPr="0041608A">
        <w:rPr>
          <w:sz w:val="20"/>
          <w:szCs w:val="20"/>
        </w:rPr>
        <w:t>ь</w:t>
      </w:r>
      <w:r w:rsidRPr="0041608A">
        <w:rPr>
          <w:sz w:val="20"/>
          <w:szCs w:val="20"/>
        </w:rPr>
        <w:t>ского района от 10.06.2022г. № 32а «О внесении изменений в постановление админ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 xml:space="preserve">страции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от 16.02.2021г. № 08 «Об у</w:t>
      </w:r>
      <w:r w:rsidRPr="0041608A">
        <w:rPr>
          <w:sz w:val="20"/>
          <w:szCs w:val="20"/>
        </w:rPr>
        <w:t>т</w:t>
      </w:r>
      <w:r w:rsidRPr="0041608A">
        <w:rPr>
          <w:sz w:val="20"/>
          <w:szCs w:val="20"/>
        </w:rPr>
        <w:t xml:space="preserve">верждении Муниципальной программы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района «Повышение безопасности жи</w:t>
      </w:r>
      <w:r w:rsidRPr="0041608A">
        <w:rPr>
          <w:sz w:val="20"/>
          <w:szCs w:val="20"/>
        </w:rPr>
        <w:t>з</w:t>
      </w:r>
      <w:r w:rsidRPr="0041608A">
        <w:rPr>
          <w:sz w:val="20"/>
          <w:szCs w:val="20"/>
        </w:rPr>
        <w:t xml:space="preserve">недеятельности населения и территории </w:t>
      </w:r>
      <w:proofErr w:type="spellStart"/>
      <w:r w:rsidRPr="0041608A">
        <w:rPr>
          <w:sz w:val="20"/>
          <w:szCs w:val="20"/>
        </w:rPr>
        <w:t>Шераутского</w:t>
      </w:r>
      <w:proofErr w:type="spellEnd"/>
      <w:r w:rsidRPr="0041608A">
        <w:rPr>
          <w:sz w:val="20"/>
          <w:szCs w:val="20"/>
        </w:rPr>
        <w:t xml:space="preserve"> сельского поселения Комсомольского ра</w:t>
      </w:r>
      <w:r w:rsidRPr="0041608A">
        <w:rPr>
          <w:sz w:val="20"/>
          <w:szCs w:val="20"/>
        </w:rPr>
        <w:t>й</w:t>
      </w:r>
      <w:r w:rsidRPr="0041608A">
        <w:rPr>
          <w:sz w:val="20"/>
          <w:szCs w:val="20"/>
        </w:rPr>
        <w:t>она».</w:t>
      </w:r>
    </w:p>
    <w:p w:rsidR="0041608A" w:rsidRPr="0041608A" w:rsidRDefault="0041608A" w:rsidP="0041608A">
      <w:pPr>
        <w:pStyle w:val="af3"/>
        <w:ind w:right="-1" w:firstLine="708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6. Настоящее постановление вступает в силу со дня подписания и распростран</w:t>
      </w:r>
      <w:r w:rsidRPr="0041608A">
        <w:rPr>
          <w:sz w:val="20"/>
          <w:szCs w:val="20"/>
        </w:rPr>
        <w:t>я</w:t>
      </w:r>
      <w:r w:rsidRPr="0041608A">
        <w:rPr>
          <w:sz w:val="20"/>
          <w:szCs w:val="20"/>
        </w:rPr>
        <w:t>ется на правоотношения, возникшие с 1 января 2023 года.</w:t>
      </w:r>
    </w:p>
    <w:p w:rsidR="0041608A" w:rsidRDefault="0041608A" w:rsidP="0041608A">
      <w:pPr>
        <w:pStyle w:val="af3"/>
        <w:ind w:right="-1" w:firstLine="708"/>
        <w:jc w:val="both"/>
        <w:rPr>
          <w:sz w:val="26"/>
          <w:szCs w:val="26"/>
        </w:rPr>
      </w:pP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1608A" w:rsidRPr="008D5118" w:rsidRDefault="0041608A" w:rsidP="0041608A">
      <w:pPr>
        <w:rPr>
          <w:sz w:val="20"/>
          <w:szCs w:val="20"/>
        </w:rPr>
      </w:pPr>
      <w:r>
        <w:rPr>
          <w:sz w:val="20"/>
          <w:szCs w:val="20"/>
        </w:rPr>
        <w:t>пост. № 556</w:t>
      </w:r>
      <w:r>
        <w:rPr>
          <w:sz w:val="20"/>
          <w:szCs w:val="20"/>
        </w:rPr>
        <w:t xml:space="preserve"> от 26.05</w:t>
      </w:r>
      <w:r w:rsidRPr="008D5118">
        <w:rPr>
          <w:sz w:val="20"/>
          <w:szCs w:val="20"/>
        </w:rPr>
        <w:t>.2023 г</w:t>
      </w:r>
    </w:p>
    <w:p w:rsidR="0041608A" w:rsidRDefault="0041608A" w:rsidP="0041608A">
      <w:pPr>
        <w:rPr>
          <w:b/>
          <w:szCs w:val="28"/>
        </w:rPr>
      </w:pPr>
    </w:p>
    <w:p w:rsidR="0041608A" w:rsidRDefault="0041608A" w:rsidP="0041608A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1608A" w:rsidRPr="0041608A" w:rsidRDefault="0041608A" w:rsidP="0041608A">
      <w:pPr>
        <w:ind w:right="141"/>
        <w:jc w:val="both"/>
        <w:rPr>
          <w:b/>
          <w:i/>
          <w:sz w:val="24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41608A">
      <w:pPr>
        <w:rPr>
          <w:b/>
          <w:szCs w:val="28"/>
        </w:rPr>
      </w:pPr>
      <w:r>
        <w:rPr>
          <w:b/>
          <w:szCs w:val="28"/>
        </w:rPr>
        <w:t xml:space="preserve">Постановление администрации Комсомольского муниципального округа от 26.05.2023 г. № </w:t>
      </w:r>
      <w:r>
        <w:rPr>
          <w:b/>
          <w:szCs w:val="28"/>
        </w:rPr>
        <w:t>557</w:t>
      </w:r>
    </w:p>
    <w:p w:rsidR="0041608A" w:rsidRDefault="0041608A" w:rsidP="0041608A">
      <w:pPr>
        <w:pStyle w:val="ConsPlusNonformat"/>
        <w:widowControl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0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</w:t>
      </w:r>
      <w:r w:rsidRPr="0041608A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программе Комс</w:t>
      </w:r>
      <w:r w:rsidRPr="0041608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1608A">
        <w:rPr>
          <w:rFonts w:ascii="Times New Roman" w:hAnsi="Times New Roman" w:cs="Times New Roman"/>
          <w:b/>
          <w:i/>
          <w:sz w:val="24"/>
          <w:szCs w:val="24"/>
        </w:rPr>
        <w:t>мольского муниципального округа Чувашской Республики «Обеспечение общественного порядка и противоде</w:t>
      </w:r>
      <w:r w:rsidRPr="0041608A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41608A">
        <w:rPr>
          <w:rFonts w:ascii="Times New Roman" w:hAnsi="Times New Roman" w:cs="Times New Roman"/>
          <w:b/>
          <w:i/>
          <w:sz w:val="24"/>
          <w:szCs w:val="24"/>
        </w:rPr>
        <w:t>ствие пр</w:t>
      </w:r>
      <w:r w:rsidRPr="0041608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41608A">
        <w:rPr>
          <w:rFonts w:ascii="Times New Roman" w:hAnsi="Times New Roman" w:cs="Times New Roman"/>
          <w:b/>
          <w:i/>
          <w:sz w:val="24"/>
          <w:szCs w:val="24"/>
        </w:rPr>
        <w:t>ступности»</w:t>
      </w:r>
    </w:p>
    <w:p w:rsidR="0041608A" w:rsidRDefault="0041608A" w:rsidP="0041608A">
      <w:pPr>
        <w:pStyle w:val="ConsPlusNonformat"/>
        <w:widowControl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08A" w:rsidRPr="0041608A" w:rsidRDefault="0041608A" w:rsidP="0041608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608A">
        <w:rPr>
          <w:rFonts w:ascii="Times New Roman" w:hAnsi="Times New Roman" w:cs="Times New Roman"/>
          <w:sz w:val="20"/>
          <w:szCs w:val="20"/>
        </w:rPr>
        <w:t xml:space="preserve">Администрация Комсомольского муниципального округа Чувашской </w:t>
      </w:r>
      <w:proofErr w:type="gramStart"/>
      <w:r w:rsidRPr="0041608A">
        <w:rPr>
          <w:rFonts w:ascii="Times New Roman" w:hAnsi="Times New Roman" w:cs="Times New Roman"/>
          <w:sz w:val="20"/>
          <w:szCs w:val="20"/>
        </w:rPr>
        <w:t>Республ</w:t>
      </w:r>
      <w:r w:rsidRPr="0041608A">
        <w:rPr>
          <w:rFonts w:ascii="Times New Roman" w:hAnsi="Times New Roman" w:cs="Times New Roman"/>
          <w:sz w:val="20"/>
          <w:szCs w:val="20"/>
        </w:rPr>
        <w:t>и</w:t>
      </w:r>
      <w:r w:rsidRPr="0041608A">
        <w:rPr>
          <w:rFonts w:ascii="Times New Roman" w:hAnsi="Times New Roman" w:cs="Times New Roman"/>
          <w:sz w:val="20"/>
          <w:szCs w:val="20"/>
        </w:rPr>
        <w:t>ки  п</w:t>
      </w:r>
      <w:proofErr w:type="gramEnd"/>
      <w:r w:rsidRPr="0041608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41608A" w:rsidRPr="0041608A" w:rsidRDefault="0041608A" w:rsidP="0041608A">
      <w:pPr>
        <w:pStyle w:val="ConsNormal"/>
        <w:widowControl/>
        <w:ind w:firstLine="709"/>
        <w:rPr>
          <w:rFonts w:ascii="Times New Roman" w:hAnsi="Times New Roman"/>
        </w:rPr>
      </w:pPr>
      <w:r w:rsidRPr="0041608A">
        <w:rPr>
          <w:rFonts w:ascii="Times New Roman" w:hAnsi="Times New Roman"/>
        </w:rPr>
        <w:lastRenderedPageBreak/>
        <w:t xml:space="preserve">1. Утвердить прилагаемую муниципальную программу Комсомольского муниципального округа Чувашской Республики «Обеспечение общественного порядка и противодействие преступности» (далее – Муниципальная программа). 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2. Утвердить ответственным исполнителем Муниципальной программы отдел мобилизационной подготовки, специальных программ, ГО и ЧС администрации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муниципального округа.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3. Финансовому отделу администрации Комсомольского муниципального округа при формировании проекта бюджета Комсомольского муниципального округа Чува</w:t>
      </w:r>
      <w:r w:rsidRPr="0041608A">
        <w:rPr>
          <w:sz w:val="20"/>
          <w:szCs w:val="20"/>
        </w:rPr>
        <w:t>ш</w:t>
      </w:r>
      <w:r w:rsidRPr="0041608A">
        <w:rPr>
          <w:sz w:val="20"/>
          <w:szCs w:val="20"/>
        </w:rPr>
        <w:t>ской Респу</w:t>
      </w:r>
      <w:r w:rsidRPr="0041608A">
        <w:rPr>
          <w:sz w:val="20"/>
          <w:szCs w:val="20"/>
        </w:rPr>
        <w:t>б</w:t>
      </w:r>
      <w:r w:rsidRPr="0041608A">
        <w:rPr>
          <w:sz w:val="20"/>
          <w:szCs w:val="20"/>
        </w:rPr>
        <w:t>лики на очередной финансовый год и плановый период предусматривать бюджетные ассигнования на реализацию Муниципальной пр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граммы.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4. Контроль за выполнением настоящего постановления возложить на отдел м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билизационной подготовки, специальных программ, ГО и ЧС администрации Комс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мольского муниципального округа Чувашской Республ</w:t>
      </w:r>
      <w:r w:rsidRPr="0041608A">
        <w:rPr>
          <w:sz w:val="20"/>
          <w:szCs w:val="20"/>
        </w:rPr>
        <w:t>и</w:t>
      </w:r>
      <w:r w:rsidRPr="0041608A">
        <w:rPr>
          <w:sz w:val="20"/>
          <w:szCs w:val="20"/>
        </w:rPr>
        <w:t>ки.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5. Признать утратившими силу следующие постановления администрации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 Чувашской Республики: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от 16.01.2019г. № 16 «О муниципальной программ Комсомольского района Ч</w:t>
      </w:r>
      <w:r w:rsidRPr="0041608A">
        <w:rPr>
          <w:sz w:val="20"/>
          <w:szCs w:val="20"/>
        </w:rPr>
        <w:t>у</w:t>
      </w:r>
      <w:r w:rsidRPr="0041608A">
        <w:rPr>
          <w:sz w:val="20"/>
          <w:szCs w:val="20"/>
        </w:rPr>
        <w:t>вашской Республики «Обеспечение общественного порядка и противодействие пр</w:t>
      </w:r>
      <w:r w:rsidRPr="0041608A">
        <w:rPr>
          <w:sz w:val="20"/>
          <w:szCs w:val="20"/>
        </w:rPr>
        <w:t>е</w:t>
      </w:r>
      <w:r w:rsidRPr="0041608A">
        <w:rPr>
          <w:sz w:val="20"/>
          <w:szCs w:val="20"/>
        </w:rPr>
        <w:t>ступности»;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от 27.05.2019г. № 431 «О внесении изменений в муниципальную программу Комсомольского района Чувашской Республики «Обеспечение общественного поря</w:t>
      </w:r>
      <w:r w:rsidRPr="0041608A">
        <w:rPr>
          <w:sz w:val="20"/>
          <w:szCs w:val="20"/>
        </w:rPr>
        <w:t>д</w:t>
      </w:r>
      <w:r w:rsidRPr="0041608A">
        <w:rPr>
          <w:sz w:val="20"/>
          <w:szCs w:val="20"/>
        </w:rPr>
        <w:t>ка и противодействия преступности»;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от 11.09.2019г. № 1165 «О внесении изменений в муниципальную программу Комсомольского района Чувашской Республики «Обеспечение общественного поря</w:t>
      </w:r>
      <w:r w:rsidRPr="0041608A">
        <w:rPr>
          <w:sz w:val="20"/>
          <w:szCs w:val="20"/>
        </w:rPr>
        <w:t>д</w:t>
      </w:r>
      <w:r w:rsidRPr="0041608A">
        <w:rPr>
          <w:sz w:val="20"/>
          <w:szCs w:val="20"/>
        </w:rPr>
        <w:t>ка и противодействия преступности»;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от 30.12.2019г. № 1912 «О внесении изменений в муниципальную программу Комсомольского района Чувашской Республики «Обеспечение общественного порядка и противодействия преступности»;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от 20.02.2021г. № 78 «О внесении изменений в муниципальную программу Ко</w:t>
      </w:r>
      <w:r w:rsidRPr="0041608A">
        <w:rPr>
          <w:sz w:val="20"/>
          <w:szCs w:val="20"/>
        </w:rPr>
        <w:t>м</w:t>
      </w:r>
      <w:r w:rsidRPr="0041608A">
        <w:rPr>
          <w:sz w:val="20"/>
          <w:szCs w:val="20"/>
        </w:rPr>
        <w:t>сомольского района Чувашской Республики «Обеспечение общественного порядка и противодействия преступности»;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от 29.04.2021г. № 182 «О внесении изменений в муниципальную программу Комсомольского района Чувашской Республики «Обеспечение общественного порядка и противодействия преступности»;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от 20.07.2021г. № 319 «О внесении изменений в муниципальную программу Комсомольского района Чувашской Республики «Обеспечение общественного порядка и противодействия преступности».</w:t>
      </w:r>
    </w:p>
    <w:p w:rsidR="0041608A" w:rsidRPr="0041608A" w:rsidRDefault="0041608A" w:rsidP="0041608A">
      <w:pPr>
        <w:ind w:firstLine="709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6. Настоящее постановление вступает в силу со дня его подписания и распр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страняется на правоотношения, возникшие с 1 января 2023 г</w:t>
      </w:r>
      <w:r w:rsidRPr="0041608A">
        <w:rPr>
          <w:sz w:val="20"/>
          <w:szCs w:val="20"/>
        </w:rPr>
        <w:t>о</w:t>
      </w:r>
      <w:r w:rsidRPr="0041608A">
        <w:rPr>
          <w:sz w:val="20"/>
          <w:szCs w:val="20"/>
        </w:rPr>
        <w:t>да.</w:t>
      </w:r>
    </w:p>
    <w:p w:rsidR="0041608A" w:rsidRPr="0041608A" w:rsidRDefault="0041608A" w:rsidP="0041608A">
      <w:pPr>
        <w:pStyle w:val="ConsPlusNonformat"/>
        <w:widowControl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1608A" w:rsidRPr="008D5118" w:rsidRDefault="0041608A" w:rsidP="0041608A">
      <w:pPr>
        <w:rPr>
          <w:sz w:val="20"/>
          <w:szCs w:val="20"/>
        </w:rPr>
      </w:pPr>
      <w:r>
        <w:rPr>
          <w:sz w:val="20"/>
          <w:szCs w:val="20"/>
        </w:rPr>
        <w:t>пост. № 557</w:t>
      </w:r>
      <w:r>
        <w:rPr>
          <w:sz w:val="20"/>
          <w:szCs w:val="20"/>
        </w:rPr>
        <w:t xml:space="preserve"> от 26.05</w:t>
      </w:r>
      <w:r w:rsidRPr="008D5118">
        <w:rPr>
          <w:sz w:val="20"/>
          <w:szCs w:val="20"/>
        </w:rPr>
        <w:t>.2023 г</w:t>
      </w:r>
    </w:p>
    <w:p w:rsidR="0041608A" w:rsidRDefault="0041608A" w:rsidP="0041608A">
      <w:pPr>
        <w:rPr>
          <w:b/>
          <w:szCs w:val="28"/>
        </w:rPr>
      </w:pPr>
    </w:p>
    <w:p w:rsidR="0041608A" w:rsidRDefault="0041608A" w:rsidP="0041608A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1608A" w:rsidRDefault="0041608A" w:rsidP="0041608A">
      <w:pPr>
        <w:rPr>
          <w:b/>
          <w:szCs w:val="28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Default="0041608A" w:rsidP="0041608A">
      <w:pPr>
        <w:rPr>
          <w:b/>
          <w:szCs w:val="28"/>
        </w:rPr>
      </w:pPr>
      <w:r>
        <w:rPr>
          <w:b/>
          <w:szCs w:val="28"/>
        </w:rPr>
        <w:t xml:space="preserve">Постановление администрации Комсомольского муниципального округа от 26.05.2023 г. № </w:t>
      </w:r>
      <w:r>
        <w:rPr>
          <w:b/>
          <w:szCs w:val="28"/>
        </w:rPr>
        <w:t>560</w:t>
      </w:r>
    </w:p>
    <w:p w:rsidR="0041608A" w:rsidRDefault="0041608A" w:rsidP="0041608A">
      <w:pPr>
        <w:autoSpaceDE w:val="0"/>
        <w:autoSpaceDN w:val="0"/>
        <w:adjustRightInd w:val="0"/>
        <w:ind w:right="141"/>
        <w:jc w:val="both"/>
        <w:rPr>
          <w:b/>
          <w:i/>
          <w:sz w:val="24"/>
        </w:rPr>
      </w:pPr>
      <w:r w:rsidRPr="0041608A">
        <w:rPr>
          <w:b/>
          <w:i/>
          <w:sz w:val="24"/>
        </w:rPr>
        <w:t>«</w:t>
      </w:r>
      <w:r w:rsidRPr="0041608A">
        <w:rPr>
          <w:b/>
          <w:i/>
          <w:sz w:val="24"/>
        </w:rPr>
        <w:t>О создании Комиссии об установлении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и утверждении Порядка ее работы</w:t>
      </w:r>
      <w:r w:rsidRPr="0041608A">
        <w:rPr>
          <w:b/>
          <w:i/>
          <w:sz w:val="24"/>
        </w:rPr>
        <w:t>»</w:t>
      </w:r>
    </w:p>
    <w:p w:rsidR="0041608A" w:rsidRDefault="0041608A" w:rsidP="0041608A">
      <w:pPr>
        <w:autoSpaceDE w:val="0"/>
        <w:autoSpaceDN w:val="0"/>
        <w:adjustRightInd w:val="0"/>
        <w:ind w:right="141"/>
        <w:jc w:val="both"/>
        <w:rPr>
          <w:b/>
          <w:i/>
          <w:sz w:val="24"/>
        </w:rPr>
      </w:pPr>
    </w:p>
    <w:p w:rsidR="0041608A" w:rsidRPr="0041608A" w:rsidRDefault="0041608A" w:rsidP="0041608A">
      <w:pPr>
        <w:tabs>
          <w:tab w:val="left" w:pos="5797"/>
        </w:tabs>
        <w:ind w:firstLine="567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В соответствии с Федеральным законом от 21.12.1994 № 68-ФЗ "О защите населения и территорий от чрезвычайных ситуаций природного и техногенного характера", постановлением Кабинета Министров Чувашской Республики  от 20.12.2022 №  705 «Об утверждении Порядка и условий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Чувашской Республики», в целях оперативного принятия мер, направленных на ликвидацию последствий чрезвычайной ситуации, на территории Комсомольского муниципального округа Чувашской Республики, а также оказания помощи пострадавшим, администрация Комсомольского муниципального округа Чувашской Республики  п о с т а н о в л я е т:</w:t>
      </w:r>
    </w:p>
    <w:p w:rsidR="0041608A" w:rsidRPr="0041608A" w:rsidRDefault="0041608A" w:rsidP="0041608A">
      <w:pPr>
        <w:ind w:firstLine="567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1. Создать Комиссию об установлении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и утвердить ее состав согласно приложению 1 к настоящему постановлению.</w:t>
      </w:r>
    </w:p>
    <w:p w:rsidR="0041608A" w:rsidRPr="0041608A" w:rsidRDefault="0041608A" w:rsidP="0041608A">
      <w:pPr>
        <w:ind w:firstLine="567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2. Утвердить Порядок работы Комиссии об установлении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ситуации, а также фактов утраты ими имущества первой необходимости в результате чрезвычайной ситуации согласно приложению 2 к настоящему постановлению.</w:t>
      </w:r>
    </w:p>
    <w:p w:rsidR="0041608A" w:rsidRDefault="0041608A" w:rsidP="0041608A">
      <w:pPr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 w:rsidRPr="0041608A">
        <w:rPr>
          <w:sz w:val="20"/>
          <w:szCs w:val="20"/>
        </w:rPr>
        <w:t>3. Контроль за исполнением настоящего постановления оставляю за</w:t>
      </w:r>
      <w:r w:rsidRPr="0041608A">
        <w:rPr>
          <w:sz w:val="20"/>
          <w:szCs w:val="20"/>
        </w:rPr>
        <w:t xml:space="preserve"> </w:t>
      </w:r>
      <w:r w:rsidRPr="0041608A">
        <w:rPr>
          <w:sz w:val="20"/>
          <w:szCs w:val="20"/>
        </w:rPr>
        <w:t>собой.</w:t>
      </w: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lastRenderedPageBreak/>
        <w:t>Глава Комсомольского</w:t>
      </w: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1608A" w:rsidRPr="008D5118" w:rsidRDefault="0041608A" w:rsidP="0041608A">
      <w:pPr>
        <w:rPr>
          <w:sz w:val="20"/>
          <w:szCs w:val="20"/>
        </w:rPr>
      </w:pPr>
      <w:r>
        <w:rPr>
          <w:sz w:val="20"/>
          <w:szCs w:val="20"/>
        </w:rPr>
        <w:t>пост. № 560</w:t>
      </w:r>
      <w:r>
        <w:rPr>
          <w:sz w:val="20"/>
          <w:szCs w:val="20"/>
        </w:rPr>
        <w:t xml:space="preserve"> от 26.05</w:t>
      </w:r>
      <w:r w:rsidRPr="008D5118">
        <w:rPr>
          <w:sz w:val="20"/>
          <w:szCs w:val="20"/>
        </w:rPr>
        <w:t>.2023 г</w:t>
      </w:r>
    </w:p>
    <w:p w:rsidR="0041608A" w:rsidRDefault="0041608A" w:rsidP="0041608A">
      <w:pPr>
        <w:rPr>
          <w:b/>
          <w:szCs w:val="28"/>
        </w:rPr>
      </w:pPr>
    </w:p>
    <w:p w:rsidR="0041608A" w:rsidRDefault="0041608A" w:rsidP="0041608A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41608A" w:rsidRDefault="0041608A" w:rsidP="0041608A">
      <w:pPr>
        <w:rPr>
          <w:b/>
          <w:szCs w:val="28"/>
        </w:rPr>
      </w:pPr>
    </w:p>
    <w:p w:rsidR="0041608A" w:rsidRPr="0041608A" w:rsidRDefault="0041608A" w:rsidP="0041608A">
      <w:pPr>
        <w:autoSpaceDE w:val="0"/>
        <w:autoSpaceDN w:val="0"/>
        <w:adjustRightInd w:val="0"/>
        <w:ind w:right="141"/>
        <w:jc w:val="both"/>
        <w:rPr>
          <w:i/>
          <w:sz w:val="20"/>
          <w:szCs w:val="20"/>
        </w:rPr>
      </w:pPr>
    </w:p>
    <w:p w:rsidR="0041608A" w:rsidRDefault="0041608A" w:rsidP="0041608A">
      <w:pPr>
        <w:rPr>
          <w:b/>
          <w:szCs w:val="28"/>
        </w:rPr>
      </w:pPr>
    </w:p>
    <w:p w:rsidR="0041608A" w:rsidRDefault="0041608A" w:rsidP="0041608A">
      <w:pPr>
        <w:rPr>
          <w:b/>
          <w:szCs w:val="28"/>
        </w:rPr>
      </w:pPr>
      <w:r>
        <w:rPr>
          <w:b/>
          <w:szCs w:val="28"/>
        </w:rPr>
        <w:t xml:space="preserve">Постановление администрации Комсомольского муниципального округа от 26.05.2023 г. № </w:t>
      </w:r>
      <w:r>
        <w:rPr>
          <w:b/>
          <w:szCs w:val="28"/>
        </w:rPr>
        <w:t>567</w:t>
      </w:r>
    </w:p>
    <w:p w:rsidR="0041608A" w:rsidRDefault="0041608A" w:rsidP="001F21D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Комсомольского муниципального округа от 27 февраля 2023 г. № 160 «Об утверждении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образования»</w:t>
      </w: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Pr="0041608A" w:rsidRDefault="0041608A" w:rsidP="0041608A">
      <w:pPr>
        <w:pStyle w:val="af4"/>
        <w:ind w:firstLine="540"/>
        <w:jc w:val="both"/>
        <w:rPr>
          <w:rFonts w:ascii="Times New Roman" w:hAnsi="Times New Roman"/>
          <w:sz w:val="20"/>
          <w:szCs w:val="20"/>
        </w:rPr>
      </w:pPr>
      <w:r w:rsidRPr="0041608A">
        <w:rPr>
          <w:rFonts w:ascii="Times New Roman" w:hAnsi="Times New Roman"/>
          <w:sz w:val="20"/>
          <w:szCs w:val="20"/>
        </w:rPr>
        <w:t xml:space="preserve">  Администрация Комсомольского муниципального округа Чувашской Республики п о с </w:t>
      </w:r>
      <w:proofErr w:type="gramStart"/>
      <w:r w:rsidRPr="0041608A">
        <w:rPr>
          <w:rFonts w:ascii="Times New Roman" w:hAnsi="Times New Roman"/>
          <w:sz w:val="20"/>
          <w:szCs w:val="20"/>
        </w:rPr>
        <w:t>т</w:t>
      </w:r>
      <w:proofErr w:type="gramEnd"/>
      <w:r w:rsidRPr="0041608A">
        <w:rPr>
          <w:rFonts w:ascii="Times New Roman" w:hAnsi="Times New Roman"/>
          <w:sz w:val="20"/>
          <w:szCs w:val="20"/>
        </w:rPr>
        <w:t xml:space="preserve"> а н о в л я е т:</w:t>
      </w:r>
    </w:p>
    <w:p w:rsidR="0041608A" w:rsidRPr="0041608A" w:rsidRDefault="0041608A" w:rsidP="0041608A">
      <w:pPr>
        <w:ind w:firstLine="709"/>
        <w:rPr>
          <w:sz w:val="20"/>
          <w:szCs w:val="20"/>
        </w:rPr>
      </w:pPr>
      <w:r w:rsidRPr="0041608A">
        <w:rPr>
          <w:sz w:val="20"/>
          <w:szCs w:val="20"/>
        </w:rPr>
        <w:t>1. Раздел II Примерного положения об оплате труда работников муниципальных учреждений Комсомольского муниципального округа Чувашской Республики, занятых в сфере образования, утвержденного постановлением администрации Комсомольского муниципального округа от 27 февраля 2023 г. № 160 (с изменениями, внесенными постановлением администрации Комсомольского муниципального округа от 30 марта 2023 г. № 270), изложить в следующей редакции:</w:t>
      </w:r>
    </w:p>
    <w:p w:rsidR="0041608A" w:rsidRPr="0041608A" w:rsidRDefault="0041608A" w:rsidP="0041608A">
      <w:pPr>
        <w:pStyle w:val="1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41608A">
        <w:rPr>
          <w:rFonts w:ascii="Times New Roman" w:hAnsi="Times New Roman"/>
          <w:sz w:val="20"/>
          <w:szCs w:val="20"/>
          <w:lang w:val="ru-RU"/>
        </w:rPr>
        <w:t>«</w:t>
      </w:r>
      <w:bookmarkStart w:id="1" w:name="sub_1002"/>
      <w:r w:rsidRPr="0041608A">
        <w:rPr>
          <w:rFonts w:ascii="Times New Roman" w:hAnsi="Times New Roman"/>
          <w:sz w:val="20"/>
          <w:szCs w:val="20"/>
        </w:rPr>
        <w:t>II</w:t>
      </w:r>
      <w:r w:rsidRPr="0041608A">
        <w:rPr>
          <w:rFonts w:ascii="Times New Roman" w:hAnsi="Times New Roman"/>
          <w:sz w:val="20"/>
          <w:szCs w:val="20"/>
          <w:lang w:val="ru-RU"/>
        </w:rPr>
        <w:t>. Порядок и условия оплаты труда педагогических и работников учебно-вспомогательного персонала</w:t>
      </w:r>
    </w:p>
    <w:p w:rsidR="0041608A" w:rsidRPr="0041608A" w:rsidRDefault="0041608A" w:rsidP="0041608A">
      <w:pPr>
        <w:rPr>
          <w:sz w:val="20"/>
          <w:szCs w:val="20"/>
        </w:rPr>
      </w:pPr>
      <w:bookmarkStart w:id="2" w:name="sub_21"/>
      <w:bookmarkEnd w:id="1"/>
      <w:r w:rsidRPr="0041608A">
        <w:rPr>
          <w:sz w:val="20"/>
          <w:szCs w:val="20"/>
        </w:rPr>
        <w:t xml:space="preserve">2.1. Продолжительность рабочего времени (нормы часов педагогической работы за ставку заработной платы) педагогических работников установлена </w:t>
      </w:r>
      <w:r w:rsidRPr="0041608A">
        <w:rPr>
          <w:rStyle w:val="a9"/>
          <w:sz w:val="20"/>
          <w:szCs w:val="20"/>
        </w:rPr>
        <w:t>приказом</w:t>
      </w:r>
      <w:r w:rsidRPr="0041608A">
        <w:rPr>
          <w:b/>
          <w:sz w:val="20"/>
          <w:szCs w:val="20"/>
        </w:rPr>
        <w:t xml:space="preserve"> </w:t>
      </w:r>
      <w:r w:rsidRPr="0041608A">
        <w:rPr>
          <w:sz w:val="20"/>
          <w:szCs w:val="20"/>
        </w:rPr>
        <w:t>Министерства образования и науки Российской Федерации от 22 декабря 2014 г. №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</w:t>
      </w:r>
    </w:p>
    <w:bookmarkEnd w:id="2"/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 xml:space="preserve">2.2. Рекомендуемые минимальные размеры окладов (ставок) </w:t>
      </w:r>
      <w:r w:rsidRPr="0041608A">
        <w:rPr>
          <w:rStyle w:val="a9"/>
          <w:sz w:val="20"/>
          <w:szCs w:val="20"/>
        </w:rPr>
        <w:t>педагогических работников</w:t>
      </w:r>
      <w:r w:rsidRPr="0041608A">
        <w:rPr>
          <w:sz w:val="20"/>
          <w:szCs w:val="20"/>
        </w:rPr>
        <w:t xml:space="preserve"> и </w:t>
      </w:r>
      <w:r w:rsidRPr="0041608A">
        <w:rPr>
          <w:rStyle w:val="a9"/>
          <w:sz w:val="20"/>
          <w:szCs w:val="20"/>
        </w:rPr>
        <w:t>работников</w:t>
      </w:r>
      <w:r w:rsidRPr="0041608A">
        <w:rPr>
          <w:sz w:val="20"/>
          <w:szCs w:val="20"/>
        </w:rPr>
        <w:t xml:space="preserve"> учебно-вспомогательного персонала дошкольных образовательных учреждений, общеобразовательных учреждений,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</w:t>
      </w:r>
      <w:r w:rsidRPr="0041608A">
        <w:rPr>
          <w:rStyle w:val="a9"/>
          <w:sz w:val="20"/>
          <w:szCs w:val="20"/>
        </w:rPr>
        <w:t>ПКГ</w:t>
      </w:r>
      <w:r w:rsidRPr="0041608A">
        <w:rPr>
          <w:sz w:val="20"/>
          <w:szCs w:val="20"/>
        </w:rPr>
        <w:t xml:space="preserve">, утвержденным </w:t>
      </w:r>
      <w:r w:rsidRPr="0041608A">
        <w:rPr>
          <w:rStyle w:val="a9"/>
          <w:sz w:val="20"/>
          <w:szCs w:val="20"/>
        </w:rPr>
        <w:t>приказом</w:t>
      </w:r>
      <w:r w:rsidRPr="0041608A">
        <w:rPr>
          <w:sz w:val="20"/>
          <w:szCs w:val="20"/>
        </w:rPr>
        <w:t xml:space="preserve"> Министерства здравоохранения и социального развития Российской Федерации от 5 мая 2008 г. N 216н "Об утверждении профессиональных квалификационных групп должностей работников образования" (зарегистрирован в Министерстве юстиции Российской Федерации 22 мая 2008 г., регистрационный N 11731):</w:t>
      </w:r>
    </w:p>
    <w:p w:rsidR="0041608A" w:rsidRPr="0041608A" w:rsidRDefault="0041608A" w:rsidP="0041608A">
      <w:pPr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3900"/>
        <w:gridCol w:w="2268"/>
      </w:tblGrid>
      <w:tr w:rsidR="0041608A" w:rsidRPr="0041608A" w:rsidTr="002A5AA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30"/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Профессиональные квалификационные группы должностей</w:t>
            </w:r>
            <w:bookmarkEnd w:id="3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Рекомендуемый минимальный размер оклада (ставки),</w:t>
            </w:r>
          </w:p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1608A" w:rsidRPr="0041608A" w:rsidTr="002A5AA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08A" w:rsidRPr="0041608A" w:rsidTr="002A5AA3">
        <w:tc>
          <w:tcPr>
            <w:tcW w:w="3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bookmarkStart w:id="4" w:name="sub_2302"/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  <w:bookmarkEnd w:id="4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6766</w:t>
            </w:r>
          </w:p>
        </w:tc>
      </w:tr>
      <w:tr w:rsidR="0041608A" w:rsidRPr="0041608A" w:rsidTr="002A5AA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8343</w:t>
            </w:r>
          </w:p>
        </w:tc>
      </w:tr>
      <w:tr w:rsidR="0041608A" w:rsidRPr="0041608A" w:rsidTr="002A5AA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8343</w:t>
            </w:r>
          </w:p>
        </w:tc>
      </w:tr>
      <w:tr w:rsidR="0041608A" w:rsidRPr="0041608A" w:rsidTr="002A5AA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8533</w:t>
            </w:r>
          </w:p>
        </w:tc>
      </w:tr>
      <w:tr w:rsidR="0041608A" w:rsidRPr="0041608A" w:rsidTr="002A5AA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8533</w:t>
            </w:r>
          </w:p>
        </w:tc>
      </w:tr>
      <w:tr w:rsidR="0041608A" w:rsidRPr="0041608A" w:rsidTr="002A5AA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8533</w:t>
            </w:r>
          </w:p>
        </w:tc>
      </w:tr>
      <w:tr w:rsidR="0041608A" w:rsidRPr="0041608A" w:rsidTr="002A5AA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9365</w:t>
            </w:r>
          </w:p>
        </w:tc>
      </w:tr>
      <w:tr w:rsidR="0041608A" w:rsidRPr="0041608A" w:rsidTr="002A5AA3">
        <w:tc>
          <w:tcPr>
            <w:tcW w:w="33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9179</w:t>
            </w:r>
          </w:p>
        </w:tc>
      </w:tr>
      <w:tr w:rsidR="0041608A" w:rsidRPr="0041608A" w:rsidTr="002A5AA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10079</w:t>
            </w:r>
          </w:p>
        </w:tc>
      </w:tr>
      <w:tr w:rsidR="0041608A" w:rsidRPr="0041608A" w:rsidTr="002A5AA3">
        <w:tc>
          <w:tcPr>
            <w:tcW w:w="33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11050</w:t>
            </w:r>
          </w:p>
        </w:tc>
      </w:tr>
    </w:tbl>
    <w:p w:rsidR="0041608A" w:rsidRPr="0041608A" w:rsidRDefault="0041608A" w:rsidP="0041608A">
      <w:pPr>
        <w:rPr>
          <w:sz w:val="20"/>
          <w:szCs w:val="20"/>
        </w:rPr>
      </w:pP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Минимальные размеры окладов (ставок)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2.3. К размерам окладов (ставок) предусматривается установление следующих коэффициентов: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коэффициент за выслугу лет;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коэффициент за квалификационную категорию;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персональный коэффициент;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Размер выплат по коэффициенту определяется путем умножения размера оклада (ставки) работника на коэффициент.</w:t>
      </w:r>
    </w:p>
    <w:p w:rsidR="0041608A" w:rsidRPr="0041608A" w:rsidRDefault="0041608A" w:rsidP="0041608A">
      <w:pPr>
        <w:rPr>
          <w:sz w:val="20"/>
          <w:szCs w:val="20"/>
        </w:rPr>
      </w:pPr>
      <w:bookmarkStart w:id="5" w:name="sub_247"/>
      <w:r w:rsidRPr="0041608A">
        <w:rPr>
          <w:sz w:val="20"/>
          <w:szCs w:val="20"/>
        </w:rPr>
        <w:t xml:space="preserve">Рекомендуемые размеры и иные условия применения коэффициентов к размерам окладов (ставок) приведены в </w:t>
      </w:r>
      <w:r w:rsidRPr="0041608A">
        <w:rPr>
          <w:rStyle w:val="a9"/>
          <w:sz w:val="20"/>
          <w:szCs w:val="20"/>
        </w:rPr>
        <w:t>пунктах 2.5-2.7</w:t>
      </w:r>
      <w:r w:rsidRPr="0041608A">
        <w:rPr>
          <w:sz w:val="20"/>
          <w:szCs w:val="20"/>
        </w:rPr>
        <w:t xml:space="preserve"> настоящего Положения.</w:t>
      </w:r>
    </w:p>
    <w:p w:rsidR="0041608A" w:rsidRPr="0041608A" w:rsidRDefault="0041608A" w:rsidP="0041608A">
      <w:pPr>
        <w:rPr>
          <w:sz w:val="20"/>
          <w:szCs w:val="20"/>
        </w:rPr>
      </w:pPr>
      <w:bookmarkStart w:id="6" w:name="sub_25"/>
      <w:bookmarkEnd w:id="5"/>
      <w:r w:rsidRPr="0041608A">
        <w:rPr>
          <w:sz w:val="20"/>
          <w:szCs w:val="20"/>
        </w:rPr>
        <w:t>2.4. Коэффициент за выслугу лет устанавливается работникам учреждения в зависимости от общего количества лет, проработанных в учреждениях образования, науки, со дня достижения соответствующего стажа, если документы находятся в учреждении, или со дня представления документа о стаже.</w:t>
      </w:r>
    </w:p>
    <w:bookmarkEnd w:id="6"/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Рекомендуемые размеры коэффициента за выслугу лет работникам учреждений образования, не являющимся молодыми специалистами: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от 2 до 5 лет - 0,10;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от 5 до 10 лет - 0,15;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от 10 до 20 лет - 0,25;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свыше 20 лет - 0,30.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Рекомендуемый размер коэффициента за выслугу лет работникам учреждений образования, являющимся молодыми специалистами, до наступления стажа работы три года - 0,50. Рекомендуемый размер коэффициента за выслугу лет работникам учреждений образования, являющимся молодыми специалистами, имеющим диплом бакалавра (специалиста, магистра) с отличием или диплом о среднем профессиональном образовании с отличием, до наступления стажа работы три года - 0,75.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Коэффициент за выслугу лет применяется при оплате труда педагогических работников за установленную учебную нагрузку при тарификации.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Применение коэффициента за выслугу лет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К молодым специалистам в целях реализации настоящего Положения относятся выпускники профессиональных образовательных организаций, образовательных организаций высшего образования очной, очно-заочной (вечерней) и заочной форм обучения в возрасте до 35 лет, принятые на работу в учреждения в течение трех лет со дня выдачи документов о соответствующем образовании и (или) квалификации. Право молодого специалиста на получение размера оклада (ставки) с учетом установленного коэффициента действует в течение трех лет со дня заключения им трудового договора с учреждением.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В указанный период не включается срок, в течение которого молодой специалист был призван на военную службу или направлен на заменяющую ее альтернативную гражданскую службу, направлен на обучение, повышение квалификации или стажировку с отрывом от работы, находился в отпуске по уходу за ребенком до достижения им возраста трех лет.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Право молодого специалиста на получение размера оклада (ставки) с учетом установленного коэффициента утрачивается в следующих случаях: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расторжение трудового договора по инициативе молодого специалиста;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 xml:space="preserve">расторжение трудового договора по инициативе работодателя за виновные действия молодого специалиста по основаниям, предусмотренным </w:t>
      </w:r>
      <w:r w:rsidRPr="0041608A">
        <w:rPr>
          <w:rStyle w:val="a9"/>
          <w:sz w:val="20"/>
          <w:szCs w:val="20"/>
        </w:rPr>
        <w:t>трудовым законодательством</w:t>
      </w:r>
      <w:r w:rsidRPr="0041608A">
        <w:rPr>
          <w:sz w:val="20"/>
          <w:szCs w:val="20"/>
        </w:rPr>
        <w:t xml:space="preserve"> Российской Федерации.</w:t>
      </w:r>
    </w:p>
    <w:p w:rsidR="0041608A" w:rsidRPr="0041608A" w:rsidRDefault="0041608A" w:rsidP="0041608A">
      <w:pPr>
        <w:rPr>
          <w:sz w:val="20"/>
          <w:szCs w:val="20"/>
        </w:rPr>
      </w:pPr>
      <w:bookmarkStart w:id="7" w:name="sub_26"/>
      <w:r w:rsidRPr="0041608A">
        <w:rPr>
          <w:sz w:val="20"/>
          <w:szCs w:val="20"/>
        </w:rPr>
        <w:t>2.5.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компетентности, инновационной деятельности со дня вынесения решения аттестационной комиссией.</w:t>
      </w:r>
    </w:p>
    <w:bookmarkEnd w:id="7"/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Рекомендуемые размеры коэффициента: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0,25 - при наличии высшей квалификационной категории;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0,15 - при наличии первой квалификационной категории;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0,05 - при наличии второй квалификационной категории.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Коэффициент за квалификационную категорию применяется при оплате труда педагогических работников за установленную учебную нагрузку при тарификации.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Применение коэффициента за квалификационную категорию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 xml:space="preserve">2.6. Педагогическим работникам, работникам учебно-вспомогательного персонала, научным работникам, профессорско-преподавательскому составу,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</w:t>
      </w:r>
      <w:r w:rsidRPr="0041608A">
        <w:rPr>
          <w:rStyle w:val="a9"/>
          <w:sz w:val="20"/>
          <w:szCs w:val="20"/>
        </w:rPr>
        <w:t>ПКГ</w:t>
      </w:r>
      <w:r w:rsidRPr="0041608A">
        <w:rPr>
          <w:sz w:val="20"/>
          <w:szCs w:val="20"/>
        </w:rPr>
        <w:t xml:space="preserve"> за выполнение дополнительных видов работ, непосредственно связанных с образовательной деятельностью, выполняемых по их письменному согласию. К таким видам работ относятся проверка письменных работ, руководство методическими объединениями, заведование учебными кабинетами (включая кабинет профориентации, информатики, спортивный зал), лабораториями, архивом, учебными мастерскими и учебно-опытными участками.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За классное руководство выплачивается ежемесячное вознаграждение в размере, установленном нормативными правовыми актами Российской Федерации и нормативными правовыми актами Чувашской Республики.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lastRenderedPageBreak/>
        <w:t>Рекомендуемые размеры персональных коэффициентов:</w:t>
      </w:r>
    </w:p>
    <w:p w:rsidR="0041608A" w:rsidRPr="0041608A" w:rsidRDefault="0041608A" w:rsidP="0041608A">
      <w:pPr>
        <w:rPr>
          <w:sz w:val="20"/>
          <w:szCs w:val="20"/>
        </w:rPr>
      </w:pPr>
    </w:p>
    <w:p w:rsidR="0041608A" w:rsidRPr="0041608A" w:rsidRDefault="0041608A" w:rsidP="0041608A">
      <w:pPr>
        <w:rPr>
          <w:sz w:val="20"/>
          <w:szCs w:val="20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3402"/>
        <w:gridCol w:w="1843"/>
      </w:tblGrid>
      <w:tr w:rsidR="0041608A" w:rsidRPr="0041608A" w:rsidTr="002A5AA3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Профессиональные квалификационные группы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Размеры коэффициентов к окладам (ставкам)</w:t>
            </w:r>
          </w:p>
        </w:tc>
      </w:tr>
      <w:tr w:rsidR="0041608A" w:rsidRPr="0041608A" w:rsidTr="002A5AA3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0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08A" w:rsidRPr="0041608A" w:rsidTr="002A5AA3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0,02</w:t>
            </w:r>
          </w:p>
        </w:tc>
      </w:tr>
      <w:tr w:rsidR="0041608A" w:rsidRPr="0041608A" w:rsidTr="002A5AA3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0,05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0,10</w:t>
            </w:r>
          </w:p>
        </w:tc>
      </w:tr>
      <w:tr w:rsidR="0041608A" w:rsidRPr="0041608A" w:rsidTr="002A5AA3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0,12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0,15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0,18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0,20</w:t>
            </w:r>
          </w:p>
        </w:tc>
      </w:tr>
      <w:tr w:rsidR="0041608A" w:rsidRPr="0041608A" w:rsidTr="002A5AA3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0,20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0,22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0,25</w:t>
            </w:r>
          </w:p>
        </w:tc>
      </w:tr>
      <w:tr w:rsidR="0041608A" w:rsidRPr="0041608A" w:rsidTr="002A5AA3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научно-технических работников второго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0,12</w:t>
            </w:r>
          </w:p>
        </w:tc>
      </w:tr>
      <w:tr w:rsidR="0041608A" w:rsidRPr="0041608A" w:rsidTr="002A5AA3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научных работников и руководителей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0,15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0,20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0,25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0,30</w:t>
            </w:r>
          </w:p>
        </w:tc>
      </w:tr>
      <w:tr w:rsidR="0041608A" w:rsidRPr="0041608A" w:rsidTr="002A5AA3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0,12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0,15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0,20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0,35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0,38</w:t>
            </w:r>
          </w:p>
        </w:tc>
      </w:tr>
      <w:tr w:rsidR="0041608A" w:rsidRPr="0041608A" w:rsidTr="002A5AA3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8A" w:rsidRPr="0041608A" w:rsidRDefault="0041608A" w:rsidP="002A5AA3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6 квалификационный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08A" w:rsidRPr="0041608A" w:rsidRDefault="0041608A" w:rsidP="002A5AA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08A">
              <w:rPr>
                <w:rFonts w:ascii="Times New Roman" w:hAnsi="Times New Roman"/>
                <w:sz w:val="20"/>
                <w:szCs w:val="20"/>
              </w:rPr>
              <w:t>до 0,40</w:t>
            </w:r>
          </w:p>
        </w:tc>
      </w:tr>
    </w:tbl>
    <w:p w:rsidR="0041608A" w:rsidRPr="0041608A" w:rsidRDefault="0041608A" w:rsidP="0041608A">
      <w:pPr>
        <w:rPr>
          <w:sz w:val="20"/>
          <w:szCs w:val="20"/>
        </w:rPr>
      </w:pP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Решение об установлении персонального коэффициента, его размерах принимается руководителем учреждения персонально в отношении каждого работника. Персональный коэффициент не применяется при оплате труда педагогических работников за установленную при тарификации учебную нагрузку (педагогическую работу).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Применение персонального коэффициента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 xml:space="preserve">2.7. Оплата труда педагогических работников учреждений за установленную при тарификации учебную нагрузку (педагогическую работу) производится исходя из установленных размеров окладов (ставок) с учетом повышений размеров окладов (ставок) за работу в учреждениях, указанных в </w:t>
      </w:r>
      <w:r w:rsidRPr="0041608A">
        <w:rPr>
          <w:rStyle w:val="a9"/>
          <w:sz w:val="20"/>
          <w:szCs w:val="20"/>
        </w:rPr>
        <w:t>пункте 6.2</w:t>
      </w:r>
      <w:r w:rsidRPr="0041608A">
        <w:rPr>
          <w:sz w:val="20"/>
          <w:szCs w:val="20"/>
        </w:rPr>
        <w:t xml:space="preserve"> настоящего Положения, выплат по коэффициенту за выслугу лет, коэффициенту за квалификационную категорию.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Исчисление месячной заработной платы педагогических работников за установленную при тарификации учебную нагрузку (педагогическую работу) осуществляется следующим образом:</w:t>
      </w:r>
    </w:p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 xml:space="preserve">размер оклада (ставки) повышается за работу в учреждениях, указанных в </w:t>
      </w:r>
      <w:r w:rsidRPr="0041608A">
        <w:rPr>
          <w:rStyle w:val="a9"/>
          <w:sz w:val="20"/>
          <w:szCs w:val="20"/>
        </w:rPr>
        <w:t>пункте 6.2</w:t>
      </w:r>
      <w:r w:rsidRPr="0041608A">
        <w:rPr>
          <w:sz w:val="20"/>
          <w:szCs w:val="20"/>
        </w:rPr>
        <w:t xml:space="preserve"> настоящего Положения;</w:t>
      </w:r>
    </w:p>
    <w:p w:rsidR="0041608A" w:rsidRPr="0041608A" w:rsidRDefault="0041608A" w:rsidP="0041608A">
      <w:pPr>
        <w:rPr>
          <w:sz w:val="20"/>
          <w:szCs w:val="20"/>
        </w:rPr>
      </w:pPr>
      <w:bookmarkStart w:id="8" w:name="sub_294"/>
      <w:r w:rsidRPr="0041608A">
        <w:rPr>
          <w:sz w:val="20"/>
          <w:szCs w:val="20"/>
        </w:rPr>
        <w:t>с полученным размером оклада (ставки) суммируются размеры выплат по коэффициенту за выслугу лет, коэффициенту за квалификационную категорию;</w:t>
      </w:r>
    </w:p>
    <w:bookmarkEnd w:id="8"/>
    <w:p w:rsidR="0041608A" w:rsidRPr="0041608A" w:rsidRDefault="0041608A" w:rsidP="0041608A">
      <w:pPr>
        <w:rPr>
          <w:sz w:val="20"/>
          <w:szCs w:val="20"/>
        </w:rPr>
      </w:pPr>
      <w:r w:rsidRPr="0041608A">
        <w:rPr>
          <w:sz w:val="20"/>
          <w:szCs w:val="20"/>
        </w:rPr>
        <w:t>полученная сумма делится на установленную норму часов в неделю (в год) за оклад (ставку) и умножается на количество часов учебной нагрузки (педагогической работы), установленной при тарификации.</w:t>
      </w:r>
    </w:p>
    <w:p w:rsidR="0041608A" w:rsidRPr="0041608A" w:rsidRDefault="0041608A" w:rsidP="0041608A">
      <w:pPr>
        <w:rPr>
          <w:sz w:val="20"/>
          <w:szCs w:val="20"/>
        </w:rPr>
      </w:pPr>
      <w:bookmarkStart w:id="9" w:name="sub_210"/>
      <w:r w:rsidRPr="0041608A">
        <w:rPr>
          <w:sz w:val="20"/>
          <w:szCs w:val="20"/>
        </w:rPr>
        <w:t xml:space="preserve">2.8. С учетом условий труда педагогическим и работникам учебно-вспомогательного персонала устанавливаются выплаты компенсационного характера, предусмотренные </w:t>
      </w:r>
      <w:r w:rsidRPr="0041608A">
        <w:rPr>
          <w:rStyle w:val="a9"/>
          <w:sz w:val="20"/>
          <w:szCs w:val="20"/>
        </w:rPr>
        <w:t>разделом VI</w:t>
      </w:r>
      <w:r w:rsidRPr="0041608A">
        <w:rPr>
          <w:sz w:val="20"/>
          <w:szCs w:val="20"/>
        </w:rPr>
        <w:t xml:space="preserve"> настоящего Положения.</w:t>
      </w:r>
    </w:p>
    <w:p w:rsidR="0041608A" w:rsidRPr="0041608A" w:rsidRDefault="0041608A" w:rsidP="0041608A">
      <w:pPr>
        <w:rPr>
          <w:sz w:val="20"/>
          <w:szCs w:val="20"/>
        </w:rPr>
      </w:pPr>
      <w:bookmarkStart w:id="10" w:name="sub_211"/>
      <w:bookmarkEnd w:id="9"/>
      <w:r w:rsidRPr="0041608A">
        <w:rPr>
          <w:sz w:val="20"/>
          <w:szCs w:val="20"/>
        </w:rPr>
        <w:t xml:space="preserve">2.9. Педагогическим работникам и работникам учебно-вспомогательного персонала выплачиваются премии и другие выплаты стимулирующего характера, предусмотренные </w:t>
      </w:r>
      <w:r w:rsidRPr="0041608A">
        <w:rPr>
          <w:rStyle w:val="a9"/>
          <w:sz w:val="20"/>
          <w:szCs w:val="20"/>
        </w:rPr>
        <w:t>разделом VII</w:t>
      </w:r>
      <w:r w:rsidRPr="0041608A">
        <w:rPr>
          <w:sz w:val="20"/>
          <w:szCs w:val="20"/>
        </w:rPr>
        <w:t xml:space="preserve"> настоящего Положения</w:t>
      </w:r>
      <w:bookmarkEnd w:id="10"/>
      <w:r w:rsidRPr="0041608A">
        <w:rPr>
          <w:sz w:val="20"/>
          <w:szCs w:val="20"/>
        </w:rPr>
        <w:t>.».</w:t>
      </w:r>
    </w:p>
    <w:p w:rsidR="0041608A" w:rsidRPr="0041608A" w:rsidRDefault="0041608A" w:rsidP="0041608A">
      <w:pPr>
        <w:ind w:right="-48"/>
        <w:rPr>
          <w:sz w:val="20"/>
          <w:szCs w:val="20"/>
        </w:rPr>
      </w:pPr>
      <w:r w:rsidRPr="0041608A">
        <w:rPr>
          <w:sz w:val="20"/>
          <w:szCs w:val="20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41608A" w:rsidRDefault="0041608A" w:rsidP="001F21DD">
      <w:pPr>
        <w:rPr>
          <w:rStyle w:val="a6"/>
          <w:sz w:val="20"/>
          <w:szCs w:val="20"/>
        </w:rPr>
      </w:pP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41608A" w:rsidRPr="008D5118" w:rsidRDefault="0041608A" w:rsidP="0041608A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41608A" w:rsidRPr="0041608A" w:rsidRDefault="0041608A" w:rsidP="001F21DD">
      <w:pPr>
        <w:rPr>
          <w:rStyle w:val="a6"/>
          <w:color w:val="auto"/>
          <w:sz w:val="20"/>
          <w:szCs w:val="20"/>
          <w:u w:val="none"/>
        </w:rPr>
      </w:pPr>
      <w:r>
        <w:rPr>
          <w:sz w:val="20"/>
          <w:szCs w:val="20"/>
        </w:rPr>
        <w:t>пост. № 567</w:t>
      </w:r>
      <w:r>
        <w:rPr>
          <w:sz w:val="20"/>
          <w:szCs w:val="20"/>
        </w:rPr>
        <w:t xml:space="preserve"> от 26.05</w:t>
      </w:r>
      <w:r w:rsidRPr="008D5118">
        <w:rPr>
          <w:sz w:val="20"/>
          <w:szCs w:val="20"/>
        </w:rPr>
        <w:t>.2023 г</w:t>
      </w:r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B1318F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 xml:space="preserve">Учредитель: </w:t>
            </w:r>
          </w:p>
          <w:p w:rsidR="00926CDB" w:rsidRPr="00EE2121" w:rsidRDefault="00926CDB" w:rsidP="00B1318F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36624D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36624D"/>
    <w:rsid w:val="0041608A"/>
    <w:rsid w:val="004C27A8"/>
    <w:rsid w:val="006A327D"/>
    <w:rsid w:val="00760BDA"/>
    <w:rsid w:val="008C16CB"/>
    <w:rsid w:val="009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  <w:style w:type="paragraph" w:styleId="a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3"/>
    <w:uiPriority w:val="99"/>
    <w:unhideWhenUsed/>
    <w:rsid w:val="0041608A"/>
    <w:rPr>
      <w:sz w:val="20"/>
      <w:szCs w:val="20"/>
      <w:lang w:val="x-none"/>
    </w:rPr>
  </w:style>
  <w:style w:type="character" w:customStyle="1" w:styleId="af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2"/>
    <w:uiPriority w:val="99"/>
    <w:rsid w:val="0041608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Прижатый влево"/>
    <w:basedOn w:val="a"/>
    <w:next w:val="a"/>
    <w:uiPriority w:val="99"/>
    <w:rsid w:val="0041608A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ConsPlusNonformat">
    <w:name w:val="ConsPlusNonformat"/>
    <w:rsid w:val="00416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1608A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1608A"/>
    <w:rPr>
      <w:rFonts w:ascii="Arial" w:eastAsia="Malgun Gothic" w:hAnsi="Arial" w:cs="Arial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1608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sml.cap.ru/" TargetMode="External"/><Relationship Id="rId5" Type="http://schemas.openxmlformats.org/officeDocument/2006/relationships/hyperlink" Target="https://komsml.ca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2</cp:revision>
  <dcterms:created xsi:type="dcterms:W3CDTF">2023-06-01T11:05:00Z</dcterms:created>
  <dcterms:modified xsi:type="dcterms:W3CDTF">2023-06-01T11:05:00Z</dcterms:modified>
</cp:coreProperties>
</file>