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CB" w:rsidRPr="00497CA9" w:rsidRDefault="004F76CB" w:rsidP="004F76CB">
      <w:pPr>
        <w:pStyle w:val="a3"/>
        <w:ind w:firstLine="5387"/>
        <w:jc w:val="left"/>
        <w:rPr>
          <w:szCs w:val="28"/>
        </w:rPr>
      </w:pPr>
      <w:r w:rsidRPr="00497CA9">
        <w:rPr>
          <w:szCs w:val="28"/>
        </w:rPr>
        <w:t xml:space="preserve">Приложение </w:t>
      </w:r>
    </w:p>
    <w:p w:rsidR="004F76CB" w:rsidRPr="00497CA9" w:rsidRDefault="004F76CB" w:rsidP="004F76CB">
      <w:pPr>
        <w:pStyle w:val="a3"/>
        <w:ind w:firstLine="5387"/>
        <w:jc w:val="left"/>
        <w:rPr>
          <w:szCs w:val="28"/>
        </w:rPr>
      </w:pPr>
      <w:r w:rsidRPr="00497CA9">
        <w:rPr>
          <w:szCs w:val="28"/>
        </w:rPr>
        <w:t xml:space="preserve">к приказу Минтруда Чувашии </w:t>
      </w:r>
    </w:p>
    <w:p w:rsidR="004F76CB" w:rsidRPr="00497CA9" w:rsidRDefault="004F76CB" w:rsidP="004F76CB">
      <w:pPr>
        <w:pStyle w:val="a3"/>
        <w:ind w:firstLine="5387"/>
        <w:jc w:val="left"/>
        <w:rPr>
          <w:szCs w:val="28"/>
        </w:rPr>
      </w:pPr>
      <w:r w:rsidRPr="00497CA9">
        <w:rPr>
          <w:szCs w:val="28"/>
        </w:rPr>
        <w:t>от «04» августа 2020 г. № 346</w:t>
      </w:r>
    </w:p>
    <w:p w:rsidR="004F76CB" w:rsidRPr="00497CA9" w:rsidRDefault="004F76CB" w:rsidP="004F76CB">
      <w:pPr>
        <w:pStyle w:val="a3"/>
        <w:jc w:val="left"/>
        <w:rPr>
          <w:szCs w:val="28"/>
        </w:rPr>
      </w:pPr>
    </w:p>
    <w:p w:rsidR="004F76CB" w:rsidRPr="00497CA9" w:rsidRDefault="004F76CB" w:rsidP="004F76CB">
      <w:pPr>
        <w:pStyle w:val="a3"/>
        <w:jc w:val="left"/>
        <w:rPr>
          <w:szCs w:val="28"/>
        </w:rPr>
      </w:pPr>
    </w:p>
    <w:p w:rsidR="004F76CB" w:rsidRPr="00497CA9" w:rsidRDefault="004F76CB" w:rsidP="004F76CB">
      <w:pPr>
        <w:pStyle w:val="a3"/>
        <w:rPr>
          <w:rFonts w:eastAsia="Calibri"/>
          <w:b/>
          <w:color w:val="000000"/>
          <w:szCs w:val="28"/>
          <w:lang w:eastAsia="en-US"/>
        </w:rPr>
      </w:pPr>
      <w:r w:rsidRPr="00497CA9">
        <w:rPr>
          <w:rFonts w:eastAsia="Calibri"/>
          <w:b/>
          <w:color w:val="000000"/>
          <w:szCs w:val="28"/>
          <w:lang w:eastAsia="en-US"/>
        </w:rPr>
        <w:t>ПОЛОЖЕНИЕ</w:t>
      </w:r>
    </w:p>
    <w:p w:rsidR="004F76CB" w:rsidRPr="00497CA9" w:rsidRDefault="004F76CB" w:rsidP="004F76CB">
      <w:pPr>
        <w:pStyle w:val="a3"/>
        <w:rPr>
          <w:rFonts w:eastAsia="Calibri"/>
          <w:b/>
          <w:color w:val="000000"/>
          <w:szCs w:val="28"/>
          <w:lang w:eastAsia="en-US"/>
        </w:rPr>
      </w:pPr>
      <w:r w:rsidRPr="00497CA9">
        <w:rPr>
          <w:rFonts w:eastAsia="Calibri"/>
          <w:b/>
          <w:color w:val="000000"/>
          <w:szCs w:val="28"/>
          <w:lang w:eastAsia="en-US"/>
        </w:rPr>
        <w:t>об отделе социальных выплат</w:t>
      </w:r>
    </w:p>
    <w:p w:rsidR="004F76CB" w:rsidRPr="00497CA9" w:rsidRDefault="004F76CB" w:rsidP="004F76CB">
      <w:pPr>
        <w:pStyle w:val="a3"/>
        <w:ind w:firstLine="5387"/>
        <w:rPr>
          <w:szCs w:val="28"/>
        </w:rPr>
      </w:pPr>
    </w:p>
    <w:p w:rsidR="004F76CB" w:rsidRPr="00497CA9" w:rsidRDefault="00D03A6E" w:rsidP="00D03A6E">
      <w:pPr>
        <w:pStyle w:val="Default"/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4F76CB" w:rsidRPr="00497CA9">
        <w:rPr>
          <w:b/>
          <w:sz w:val="28"/>
          <w:szCs w:val="28"/>
        </w:rPr>
        <w:t>Общие положения</w:t>
      </w:r>
    </w:p>
    <w:p w:rsidR="004F76CB" w:rsidRPr="00497CA9" w:rsidRDefault="004F76CB" w:rsidP="004F76CB">
      <w:pPr>
        <w:rPr>
          <w:sz w:val="28"/>
          <w:szCs w:val="28"/>
        </w:rPr>
      </w:pPr>
    </w:p>
    <w:p w:rsidR="004F76CB" w:rsidRPr="00497CA9" w:rsidRDefault="00D03A6E" w:rsidP="00D03A6E">
      <w:pPr>
        <w:tabs>
          <w:tab w:val="left" w:pos="1276"/>
        </w:tabs>
        <w:ind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4F76CB" w:rsidRPr="00497CA9">
        <w:rPr>
          <w:bCs/>
          <w:sz w:val="28"/>
          <w:szCs w:val="28"/>
        </w:rPr>
        <w:t xml:space="preserve">Отдел социальных выплат Министерства труда и социальной защиты Чувашской Республики (далее – Отдел) создан для обеспечения деятельности Министерства труда и социальной защиты Чувашской Республики (далее - Министерство) и является структурным подразделением Министерства. </w:t>
      </w:r>
    </w:p>
    <w:p w:rsidR="004F76CB" w:rsidRPr="00497CA9" w:rsidRDefault="00D03A6E" w:rsidP="00D03A6E">
      <w:pPr>
        <w:tabs>
          <w:tab w:val="left" w:pos="1276"/>
        </w:tabs>
        <w:ind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4F76CB" w:rsidRPr="00497CA9">
        <w:rPr>
          <w:bCs/>
          <w:sz w:val="28"/>
          <w:szCs w:val="28"/>
        </w:rPr>
        <w:t>Отдел осуществляет свою деятельность как непосредственно, так и с участием структурных подразделений Министерства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и иными организациями.</w:t>
      </w:r>
    </w:p>
    <w:p w:rsidR="004F76CB" w:rsidRPr="00497CA9" w:rsidRDefault="00D03A6E" w:rsidP="00D03A6E">
      <w:pPr>
        <w:tabs>
          <w:tab w:val="left" w:pos="1276"/>
        </w:tabs>
        <w:ind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</w:t>
      </w:r>
      <w:r w:rsidR="004F76CB" w:rsidRPr="00497CA9">
        <w:rPr>
          <w:bCs/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 Чувашской Республики, иными нормативными правовыми актами Чувашской Республики, Положением о Министерстве труда и социальной защиты Чувашской Республики, утвержденным постановлением Кабинета Министров Чувашской Республики от 14 октября 2015 г. № 367, и настоящим Положением.</w:t>
      </w:r>
    </w:p>
    <w:p w:rsidR="004F76CB" w:rsidRPr="00497CA9" w:rsidRDefault="00D03A6E" w:rsidP="00D03A6E">
      <w:pPr>
        <w:tabs>
          <w:tab w:val="left" w:pos="1276"/>
        </w:tabs>
        <w:ind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1.4. </w:t>
      </w:r>
      <w:r w:rsidR="004F76CB" w:rsidRPr="00497CA9">
        <w:rPr>
          <w:bCs/>
          <w:sz w:val="28"/>
          <w:szCs w:val="28"/>
        </w:rPr>
        <w:t>Отдел реализует государственную политику в области социальной поддержки отдельных категорий граждан, в том числе семей с детьми, малоимущих семей, малоимущих одиноко проживающих граждан, граждан, подвергшихся радиационному воздействию, обеспечения их пособиями, субсидиями, компенсационными и иными выплатами.</w:t>
      </w:r>
    </w:p>
    <w:p w:rsidR="004F76CB" w:rsidRPr="00497CA9" w:rsidRDefault="00D03A6E" w:rsidP="00D03A6E">
      <w:pPr>
        <w:tabs>
          <w:tab w:val="left" w:pos="1276"/>
        </w:tabs>
        <w:ind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1.5. </w:t>
      </w:r>
      <w:r w:rsidR="004F76CB" w:rsidRPr="00497CA9">
        <w:rPr>
          <w:bCs/>
          <w:sz w:val="28"/>
          <w:szCs w:val="28"/>
        </w:rPr>
        <w:t>Должностные обязанности и другие вопросы деятельности должностных лиц Отдела регламентируются должностными регламентами, утвержденными в соответствии с установленным порядком.</w:t>
      </w:r>
    </w:p>
    <w:p w:rsidR="004F76CB" w:rsidRPr="00497CA9" w:rsidRDefault="004F76CB" w:rsidP="004F76CB">
      <w:pPr>
        <w:ind w:right="142" w:firstLine="709"/>
        <w:jc w:val="both"/>
        <w:rPr>
          <w:sz w:val="28"/>
          <w:szCs w:val="28"/>
        </w:rPr>
      </w:pPr>
    </w:p>
    <w:p w:rsidR="004F76CB" w:rsidRPr="00497CA9" w:rsidRDefault="00D03A6E" w:rsidP="00D03A6E">
      <w:pPr>
        <w:pStyle w:val="Default"/>
        <w:tabs>
          <w:tab w:val="left" w:pos="284"/>
        </w:tabs>
        <w:ind w:left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 </w:t>
      </w:r>
      <w:r w:rsidR="004F76CB" w:rsidRPr="00497CA9">
        <w:rPr>
          <w:b/>
          <w:bCs/>
          <w:sz w:val="28"/>
          <w:szCs w:val="28"/>
        </w:rPr>
        <w:t>Основные</w:t>
      </w:r>
      <w:r w:rsidR="004F76CB" w:rsidRPr="00497CA9">
        <w:rPr>
          <w:b/>
          <w:sz w:val="28"/>
          <w:szCs w:val="28"/>
        </w:rPr>
        <w:t xml:space="preserve"> задачи Отдела</w:t>
      </w:r>
    </w:p>
    <w:p w:rsidR="004F76CB" w:rsidRPr="00497CA9" w:rsidRDefault="004F76CB" w:rsidP="004F76CB">
      <w:pPr>
        <w:rPr>
          <w:sz w:val="28"/>
          <w:szCs w:val="28"/>
        </w:rPr>
      </w:pPr>
    </w:p>
    <w:p w:rsidR="004F76CB" w:rsidRPr="00497CA9" w:rsidRDefault="004F76CB" w:rsidP="004F76CB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 xml:space="preserve">Основными задачами Отдела являются: </w:t>
      </w:r>
    </w:p>
    <w:p w:rsidR="004F76CB" w:rsidRPr="00497CA9" w:rsidRDefault="00CF4101" w:rsidP="00CF4101">
      <w:pPr>
        <w:pStyle w:val="Default"/>
        <w:tabs>
          <w:tab w:val="left" w:pos="1276"/>
          <w:tab w:val="num" w:pos="15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4F76CB" w:rsidRPr="00497CA9">
        <w:rPr>
          <w:sz w:val="28"/>
          <w:szCs w:val="28"/>
        </w:rPr>
        <w:t xml:space="preserve">Разработка и реализация государственной политики в сферах деятельности, отнесенных к компетенции Отдела. </w:t>
      </w:r>
    </w:p>
    <w:p w:rsidR="004F76CB" w:rsidRPr="00497CA9" w:rsidRDefault="00CF4101" w:rsidP="00CF410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4F76CB" w:rsidRPr="00497CA9">
        <w:rPr>
          <w:sz w:val="28"/>
          <w:szCs w:val="28"/>
        </w:rPr>
        <w:t xml:space="preserve">Разработка с участием заинтересованных органов исполнительной власти предложений по совершенствованию законодательства по вопросам обеспечения социальными гарантиями и мерами социальной поддержки отдельных категорий граждан. </w:t>
      </w:r>
    </w:p>
    <w:p w:rsidR="004F76CB" w:rsidRPr="00497CA9" w:rsidRDefault="00CF4101" w:rsidP="00CF410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4F76CB" w:rsidRPr="00497CA9">
        <w:rPr>
          <w:sz w:val="28"/>
          <w:szCs w:val="28"/>
        </w:rPr>
        <w:t xml:space="preserve">Обеспечение реализации законодательства о социальной поддержке отдельных категорий граждан, в том числе семей с детьми, малоимущих семей, малоимущих одиноко проживающих граждан, граждан, подвергшихся воздействию радиации, обеспечении их пособиями, субсидиями, компенсационными и иными выплатами. </w:t>
      </w:r>
    </w:p>
    <w:p w:rsidR="004F76CB" w:rsidRPr="00497CA9" w:rsidRDefault="00CF4101" w:rsidP="00CF410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4F76CB" w:rsidRPr="00497CA9">
        <w:rPr>
          <w:sz w:val="28"/>
          <w:szCs w:val="28"/>
        </w:rPr>
        <w:t>Разработка и реализация мер, направленных на повышение уровня жизни и доходов населения, поддержку семьи, материнства, организацию адресной социальной помощи малоимущему населению Чувашской Республики.</w:t>
      </w:r>
    </w:p>
    <w:p w:rsidR="004F76CB" w:rsidRPr="00497CA9" w:rsidRDefault="00CF4101" w:rsidP="00CF410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4F76CB" w:rsidRPr="00497CA9">
        <w:rPr>
          <w:sz w:val="28"/>
          <w:szCs w:val="28"/>
        </w:rPr>
        <w:t xml:space="preserve">Участие в развитии межрегионального и межведомственного сотрудничества в сфере социальной поддержки отдельных категорий граждан. </w:t>
      </w:r>
    </w:p>
    <w:p w:rsidR="004F76CB" w:rsidRPr="00497CA9" w:rsidRDefault="00CF4101" w:rsidP="00CF410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="004F76CB" w:rsidRPr="00497CA9">
        <w:rPr>
          <w:sz w:val="28"/>
          <w:szCs w:val="28"/>
        </w:rPr>
        <w:t>Анализ, прогнозирование и методология развития социальной поддержки отдельных категорий граждан.</w:t>
      </w:r>
    </w:p>
    <w:p w:rsidR="004F76CB" w:rsidRPr="00497CA9" w:rsidRDefault="004F76CB" w:rsidP="004F76CB">
      <w:pPr>
        <w:ind w:right="142" w:firstLine="709"/>
        <w:jc w:val="both"/>
        <w:rPr>
          <w:sz w:val="28"/>
          <w:szCs w:val="28"/>
        </w:rPr>
      </w:pPr>
    </w:p>
    <w:p w:rsidR="004F76CB" w:rsidRPr="00497CA9" w:rsidRDefault="002D1D17" w:rsidP="002D1D17">
      <w:pPr>
        <w:pStyle w:val="Default"/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D03A6E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 </w:t>
      </w:r>
      <w:r w:rsidR="004F76CB" w:rsidRPr="00497CA9">
        <w:rPr>
          <w:b/>
          <w:bCs/>
          <w:sz w:val="28"/>
          <w:szCs w:val="28"/>
        </w:rPr>
        <w:t>Функции Отдела</w:t>
      </w:r>
    </w:p>
    <w:p w:rsidR="004F76CB" w:rsidRPr="00497CA9" w:rsidRDefault="004F76CB" w:rsidP="004F76CB">
      <w:pPr>
        <w:rPr>
          <w:sz w:val="28"/>
          <w:szCs w:val="28"/>
        </w:rPr>
      </w:pP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Отдел в соответствии с возложенными на него задачами выполняет следующие основные функции:</w:t>
      </w:r>
    </w:p>
    <w:p w:rsidR="004F76CB" w:rsidRPr="00497CA9" w:rsidRDefault="00CF4101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4F76CB" w:rsidRPr="00497CA9">
        <w:rPr>
          <w:sz w:val="28"/>
          <w:szCs w:val="28"/>
        </w:rPr>
        <w:t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в сфере социальной поддержки отдельных категорий граждан.</w:t>
      </w:r>
    </w:p>
    <w:p w:rsidR="004F76CB" w:rsidRPr="00497CA9" w:rsidRDefault="00CF4101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4F76CB" w:rsidRPr="00497CA9">
        <w:rPr>
          <w:sz w:val="28"/>
          <w:szCs w:val="28"/>
        </w:rPr>
        <w:t>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программам, реализуемым на территории Чувашской Республики, в сфере социальной поддержки отдельных категорий граждан.</w:t>
      </w:r>
    </w:p>
    <w:p w:rsidR="004F76CB" w:rsidRPr="00497CA9" w:rsidRDefault="00CF4101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4F76CB" w:rsidRPr="00497CA9">
        <w:rPr>
          <w:sz w:val="28"/>
          <w:szCs w:val="28"/>
        </w:rPr>
        <w:t>Разрабатывает для федеральных органов исполнительной власти, органов исполнительной власти Чувашской Республики совместно с заинтересованными органами исполнительной власти Чувашской Республики предложения по совершенствованию законодательства Российской Федерации и законодательства Чувашской Республики в сфере социальной поддержки отдельных категорий граждан.</w:t>
      </w:r>
    </w:p>
    <w:p w:rsidR="004F76CB" w:rsidRPr="00497CA9" w:rsidRDefault="00CF4101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4F76CB" w:rsidRPr="00497CA9">
        <w:rPr>
          <w:sz w:val="28"/>
          <w:szCs w:val="28"/>
        </w:rPr>
        <w:t>Разрабатывает для органов исполнительной власти Чувашской Республики: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предложения к проектам федеральных законов и иных правовых актов Российской Федерации, к проектам законов Чувашской Республики и иных правовых актов Чувашской Республики в сфере социальной поддержки отдельных категорий граждан;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предложения к проектам соглашений о взаимодействии и социально-экономическом сотрудничестве в сфере социальной поддержки отдельных категорий граждан и контролирует результаты их выполнения;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предложения по формированию бюджетных показателей по мероприятиям в сфере социальной поддержки отдельных категорий граждан, финансируемым из республиканского бюджета Чувашской Республики;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предложения к прогнозам социально-экономического развития Чувашской Республики на долгосрочный и среднесрочный период в сфере социальной поддержки отдельных категорий граждан.</w:t>
      </w:r>
    </w:p>
    <w:p w:rsidR="004F76CB" w:rsidRPr="00497CA9" w:rsidRDefault="00CF4101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4F76CB" w:rsidRPr="00497CA9">
        <w:rPr>
          <w:sz w:val="28"/>
          <w:szCs w:val="28"/>
        </w:rPr>
        <w:t>Разрабатывает для Кабинета Министров Чувашской Республики, органов исполнительной власти Чувашской Республики, органов местного самоуправления и организаций Чувашской Республики предложения о порядке реализации правовых актов в сфере социальной поддержки отдельных категорий граждан.</w:t>
      </w:r>
    </w:p>
    <w:p w:rsidR="004F76CB" w:rsidRPr="00497CA9" w:rsidRDefault="00CF4101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4F76CB" w:rsidRPr="00497CA9">
        <w:rPr>
          <w:sz w:val="28"/>
          <w:szCs w:val="28"/>
        </w:rPr>
        <w:t>Разрабатывает: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предложения о стратегических и приоритетных направлениях государственной политики в сфере социальной поддержки отдельных категорий граждан;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с участием заинтересованных органов исполнительной власти Чувашской Республики, органов местного самоуправления проекты концепций, государственных программ Чувашской Республики (подпрограмм государственных программ Чувашской Республики) по развитию системы социальной защиты населения;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аналитические материалы, обобщает и представляет информацию о состоянии социальной защиты, тенденциях ее развития в виде годовых докладов, аналитических записок и справок для Главы Чувашской Республики, федеральных органов исполнительной власти, Кабинета Министров Чувашской Республики, а также, по мере необходимости, для иных органов государственной власти;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предложения по формированию показателей проекта республиканского бюджета Чувашской Республики на очередной финансовый год и плановый период в части финансирования государственных программ Чувашской Республики (подпрограмм государственных программ Чувашской Республики) и ведомственных целевых программ Чувашской Республики, ответственным исполнителем (соисполнителем) которых является Министерство;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периодическую и итоговую отчетность по утвержденным формам экономического, финансового, статистического анализа в сфере социальной поддержки отдельных категорий граждан для представления в органы государственной власти Чувашской Республики и федеральные органы исполнительной власти;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предложения по выполнению научных исследований в сфере социальной поддержки отдельных категорий граждан.</w:t>
      </w:r>
    </w:p>
    <w:p w:rsidR="004F76CB" w:rsidRPr="00497CA9" w:rsidRDefault="00CF4101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4F76CB" w:rsidRPr="00497CA9">
        <w:rPr>
          <w:sz w:val="28"/>
          <w:szCs w:val="28"/>
        </w:rPr>
        <w:t>Разрабатывает и заключает соглашения,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социальной поддержки отдельных категорий граждан, контролирует их выполнение.</w:t>
      </w:r>
    </w:p>
    <w:p w:rsidR="004F76CB" w:rsidRPr="00497CA9" w:rsidRDefault="00CF4101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="004F76CB" w:rsidRPr="00497CA9">
        <w:rPr>
          <w:sz w:val="28"/>
          <w:szCs w:val="28"/>
        </w:rPr>
        <w:t>Разрабатывает рекомендации: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по вопросам оказания государственной социальной помощи малоимущим семьям и малоимущим одиноко проживающим гражданам на основании социального контракта.</w:t>
      </w:r>
    </w:p>
    <w:p w:rsidR="004F76CB" w:rsidRPr="00497CA9" w:rsidRDefault="00CF4101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="004F76CB" w:rsidRPr="00497CA9">
        <w:rPr>
          <w:sz w:val="28"/>
          <w:szCs w:val="28"/>
        </w:rPr>
        <w:t>Принимает решение:</w:t>
      </w:r>
    </w:p>
    <w:p w:rsidR="004F76CB" w:rsidRPr="00497CA9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об определении размера пенсии за выслугу лет государственным гражданским служащим Чувашской Республики, о перерасчете ее размера, приостановлении (возобновлении, прекращении) выплаты пенсии;</w:t>
      </w:r>
    </w:p>
    <w:p w:rsidR="004F76CB" w:rsidRDefault="004F76CB" w:rsidP="00A7612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об определении (приостановлении, возобновлении, прекращении) ежемесячной доплаты к пенсии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Республики.</w:t>
      </w:r>
    </w:p>
    <w:p w:rsidR="004F76CB" w:rsidRPr="00497CA9" w:rsidRDefault="00CF4101" w:rsidP="00A76123">
      <w:pPr>
        <w:pStyle w:val="Default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bookmarkStart w:id="0" w:name="Par93"/>
      <w:bookmarkEnd w:id="0"/>
      <w:r>
        <w:rPr>
          <w:sz w:val="28"/>
          <w:szCs w:val="28"/>
        </w:rPr>
        <w:t>3.11. </w:t>
      </w:r>
      <w:r w:rsidR="004F76CB" w:rsidRPr="00497CA9">
        <w:rPr>
          <w:sz w:val="28"/>
          <w:szCs w:val="28"/>
        </w:rPr>
        <w:t>Реализует мероприятие по обеспечению жильем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</w:r>
      <w:r w:rsidR="004F76CB">
        <w:rPr>
          <w:sz w:val="28"/>
          <w:szCs w:val="28"/>
        </w:rPr>
        <w:t xml:space="preserve"> программы </w:t>
      </w:r>
      <w:r w:rsidR="004F76CB" w:rsidRPr="00497CA9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1710.</w:t>
      </w:r>
    </w:p>
    <w:p w:rsidR="004F76CB" w:rsidRPr="00497CA9" w:rsidRDefault="00CF4101" w:rsidP="00A76123">
      <w:pPr>
        <w:pStyle w:val="Default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</w:t>
      </w:r>
      <w:r w:rsidR="004F76CB" w:rsidRPr="00497CA9">
        <w:rPr>
          <w:sz w:val="28"/>
          <w:szCs w:val="28"/>
        </w:rPr>
        <w:t>Ведет прием граждан по вопросам, входящим в компетенцию Отдела, осуществляет своевременное и полное рассмотрение их обращений, направленных в Министерство в письменной форме или в форме электронного документа, принятие по ним решений и направление ответов в установленный законодательством Российской Федерации срок.</w:t>
      </w:r>
    </w:p>
    <w:p w:rsidR="004F76CB" w:rsidRPr="00497CA9" w:rsidRDefault="00CF4101" w:rsidP="00A76123">
      <w:pPr>
        <w:pStyle w:val="Default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3.13. </w:t>
      </w:r>
      <w:r w:rsidR="004F76CB">
        <w:rPr>
          <w:sz w:val="28"/>
          <w:szCs w:val="28"/>
        </w:rPr>
        <w:t xml:space="preserve">Исполняет функции </w:t>
      </w:r>
      <w:r w:rsidR="004F76CB" w:rsidRPr="00497CA9">
        <w:rPr>
          <w:sz w:val="28"/>
          <w:szCs w:val="28"/>
        </w:rPr>
        <w:t>организатора:</w:t>
      </w:r>
    </w:p>
    <w:p w:rsidR="004F76CB" w:rsidRPr="00497CA9" w:rsidRDefault="004C5850" w:rsidP="004F76CB">
      <w:pPr>
        <w:ind w:firstLine="709"/>
        <w:jc w:val="both"/>
        <w:rPr>
          <w:sz w:val="28"/>
          <w:szCs w:val="28"/>
        </w:rPr>
      </w:pPr>
      <w:hyperlink r:id="rId9" w:history="1">
        <w:r w:rsidR="004F76CB" w:rsidRPr="00497CA9">
          <w:rPr>
            <w:sz w:val="26"/>
            <w:szCs w:val="26"/>
          </w:rPr>
          <w:t>3.13.</w:t>
        </w:r>
      </w:hyperlink>
      <w:r w:rsidR="004F76CB" w:rsidRPr="00497CA9">
        <w:rPr>
          <w:sz w:val="26"/>
          <w:szCs w:val="26"/>
        </w:rPr>
        <w:t>1. </w:t>
      </w:r>
      <w:r w:rsidR="004F76CB" w:rsidRPr="00497CA9">
        <w:rPr>
          <w:sz w:val="28"/>
          <w:szCs w:val="28"/>
        </w:rPr>
        <w:t>По проведению совещаний и семинаров для специалистов в сфере социальной поддержки отдельных категорий граждан.</w:t>
      </w:r>
    </w:p>
    <w:p w:rsidR="004F76CB" w:rsidRDefault="004C5850" w:rsidP="004F76CB">
      <w:pPr>
        <w:ind w:firstLine="709"/>
        <w:jc w:val="both"/>
        <w:rPr>
          <w:sz w:val="28"/>
          <w:szCs w:val="28"/>
        </w:rPr>
      </w:pPr>
      <w:hyperlink r:id="rId10" w:history="1">
        <w:r w:rsidR="004F76CB" w:rsidRPr="00497CA9">
          <w:rPr>
            <w:sz w:val="28"/>
            <w:szCs w:val="28"/>
          </w:rPr>
          <w:t>3.13.</w:t>
        </w:r>
      </w:hyperlink>
      <w:r w:rsidR="004F76CB" w:rsidRPr="00497CA9">
        <w:rPr>
          <w:sz w:val="28"/>
          <w:szCs w:val="28"/>
        </w:rPr>
        <w:t>2. По приему от граждан документов, их проверке и направлению в Министерство Российской Федерации по делам гражданской обороны, чрезвычайным ситуациям и ликвидации последствий стихийных бедствий представления о выдаче удостоверений единого образца гражданам, подвергшимся радиационному воздействию вследствие ядерных испытаний на Семипалатинском полигоне.</w:t>
      </w:r>
    </w:p>
    <w:p w:rsidR="004F76CB" w:rsidRPr="00497CA9" w:rsidRDefault="004C5850" w:rsidP="004F76CB">
      <w:pPr>
        <w:ind w:firstLine="709"/>
        <w:jc w:val="both"/>
        <w:rPr>
          <w:sz w:val="28"/>
          <w:szCs w:val="28"/>
        </w:rPr>
      </w:pPr>
      <w:hyperlink r:id="rId11" w:history="1">
        <w:r w:rsidR="004F76CB" w:rsidRPr="00497CA9">
          <w:rPr>
            <w:sz w:val="28"/>
            <w:szCs w:val="28"/>
          </w:rPr>
          <w:t>3.13.</w:t>
        </w:r>
      </w:hyperlink>
      <w:r w:rsidR="004F76CB" w:rsidRPr="00497CA9">
        <w:rPr>
          <w:sz w:val="28"/>
          <w:szCs w:val="28"/>
        </w:rPr>
        <w:t>3. По назначению и выплате: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 xml:space="preserve">ежемесячной денежной выплаты на оплату жилого помещения и коммунальных услуг отдельным категориям граждан, указанным в </w:t>
      </w:r>
      <w:hyperlink r:id="rId12" w:history="1">
        <w:r w:rsidRPr="00497CA9">
          <w:rPr>
            <w:sz w:val="28"/>
            <w:szCs w:val="28"/>
          </w:rPr>
          <w:t>Законе</w:t>
        </w:r>
      </w:hyperlink>
      <w:r w:rsidRPr="00497CA9">
        <w:rPr>
          <w:sz w:val="28"/>
          <w:szCs w:val="28"/>
        </w:rPr>
        <w:t xml:space="preserve"> Чувашской Республики «О форме предоставления мер социальной поддержки по оплате жилого помещения и коммунальных услуг отдельным категориям граждан»;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ежемесячной денежной выплаты в связи с рождением третьего ребенка или последующих детей;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ежемесячной денежной выплаты на ребенка в возрасте от трех до семи лет включительно;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ежемесячной денежной компенсации беременным женщинам, кормящим матерям, а также родителям (законным представителям) детей в возрасте до трех лет для обеспечения их полноценным питанием;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ежемесячного пособия лицам из числа детей-сирот и детей, оставшихся без попечения родителей, в возрасте старше 18 лет,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попечителей, приемных родителей;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ежемесячной денежной компенсации на продовольственные товары детям инвалидов, граждан, умерших вследствие чернобыльской катастрофы, в возрасте от 14 до 18 лет;</w:t>
      </w:r>
    </w:p>
    <w:p w:rsidR="004F76CB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государственного единовременного пособия и ежемесячной денежной компенсации гражданам при возникновении у н</w:t>
      </w:r>
      <w:r>
        <w:rPr>
          <w:sz w:val="28"/>
          <w:szCs w:val="28"/>
        </w:rPr>
        <w:t>их поствакцинального осложнения;</w:t>
      </w:r>
    </w:p>
    <w:p w:rsidR="004F76CB" w:rsidRPr="00D05225" w:rsidRDefault="004F76CB" w:rsidP="004F76CB">
      <w:pPr>
        <w:ind w:firstLine="709"/>
        <w:jc w:val="both"/>
        <w:rPr>
          <w:sz w:val="28"/>
          <w:szCs w:val="28"/>
        </w:rPr>
      </w:pPr>
      <w:r w:rsidRPr="00D05225">
        <w:rPr>
          <w:sz w:val="28"/>
          <w:szCs w:val="28"/>
        </w:rPr>
        <w:t>работы по предоставлению ежемесячной денежной выплаты на ребенка в возрасте от восьми до семнадцати лет;</w:t>
      </w:r>
    </w:p>
    <w:p w:rsidR="004F76CB" w:rsidRPr="00A76123" w:rsidRDefault="004F76CB" w:rsidP="004F76CB">
      <w:pPr>
        <w:ind w:firstLine="709"/>
        <w:jc w:val="both"/>
        <w:rPr>
          <w:sz w:val="28"/>
          <w:szCs w:val="28"/>
        </w:rPr>
      </w:pPr>
      <w:r w:rsidRPr="00A76123">
        <w:rPr>
          <w:sz w:val="28"/>
          <w:szCs w:val="28"/>
        </w:rPr>
        <w:t>ежемесячной денежной компенсации расходов на содержание ребенка, выплачиваемой опекунам (попечителям), приемным родителям, патронатным воспитателям</w:t>
      </w:r>
      <w:r w:rsidR="002A78CA">
        <w:rPr>
          <w:sz w:val="28"/>
          <w:szCs w:val="28"/>
        </w:rPr>
        <w:t>;</w:t>
      </w:r>
    </w:p>
    <w:p w:rsidR="004F76CB" w:rsidRPr="00A76123" w:rsidRDefault="004F76CB" w:rsidP="004F76CB">
      <w:pPr>
        <w:ind w:firstLine="709"/>
        <w:jc w:val="both"/>
        <w:rPr>
          <w:sz w:val="28"/>
          <w:szCs w:val="28"/>
        </w:rPr>
      </w:pPr>
      <w:r w:rsidRPr="00A76123">
        <w:rPr>
          <w:sz w:val="28"/>
          <w:szCs w:val="28"/>
        </w:rPr>
        <w:t>пособия по беременности и родам женщинам, признанным в установленном порядке безработными, и некоторым другим категориям женщин в соответствии с Законом Чувашской Республики «Об охране здоровья граждан в Чувашской Республике</w:t>
      </w:r>
      <w:r w:rsidR="002A78CA">
        <w:rPr>
          <w:sz w:val="28"/>
          <w:szCs w:val="28"/>
        </w:rPr>
        <w:t>;</w:t>
      </w:r>
    </w:p>
    <w:p w:rsidR="004F76CB" w:rsidRPr="00A76123" w:rsidRDefault="004F76CB" w:rsidP="004F76CB">
      <w:pPr>
        <w:ind w:firstLine="709"/>
        <w:jc w:val="both"/>
        <w:rPr>
          <w:sz w:val="28"/>
          <w:szCs w:val="28"/>
        </w:rPr>
      </w:pPr>
      <w:r w:rsidRPr="00A76123">
        <w:rPr>
          <w:sz w:val="28"/>
          <w:szCs w:val="28"/>
        </w:rPr>
        <w:t>единовременной денежной выплаты членам семей погибших (умерших)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</w:t>
      </w:r>
      <w:r w:rsidR="002A78CA">
        <w:rPr>
          <w:sz w:val="28"/>
          <w:szCs w:val="28"/>
        </w:rPr>
        <w:t>;</w:t>
      </w:r>
    </w:p>
    <w:p w:rsidR="004F76CB" w:rsidRPr="00A76123" w:rsidRDefault="004F76CB" w:rsidP="004F76CB">
      <w:pPr>
        <w:ind w:firstLine="709"/>
        <w:jc w:val="both"/>
        <w:rPr>
          <w:sz w:val="28"/>
          <w:szCs w:val="28"/>
        </w:rPr>
      </w:pPr>
      <w:r w:rsidRPr="00A76123">
        <w:rPr>
          <w:sz w:val="28"/>
          <w:szCs w:val="28"/>
        </w:rPr>
        <w:t>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</w:t>
      </w:r>
      <w:r w:rsidR="002A78CA">
        <w:rPr>
          <w:sz w:val="28"/>
          <w:szCs w:val="28"/>
        </w:rPr>
        <w:t>.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3.13.4. По предоставлению: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 xml:space="preserve">дополнительных мер государственной поддержки семей, имеющих детей, в соответствии с </w:t>
      </w:r>
      <w:hyperlink r:id="rId13" w:history="1">
        <w:r w:rsidRPr="00497CA9">
          <w:rPr>
            <w:sz w:val="28"/>
            <w:szCs w:val="28"/>
          </w:rPr>
          <w:t>Законом</w:t>
        </w:r>
      </w:hyperlink>
      <w:r w:rsidRPr="00497CA9">
        <w:rPr>
          <w:sz w:val="28"/>
          <w:szCs w:val="28"/>
        </w:rPr>
        <w:t xml:space="preserve"> Чувашской Республики «О дополнительных мерах государственной поддержки семей, имеющих детей»;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 xml:space="preserve">мер социальной поддержки по оплате жилищно-коммунальных услуг отдельным категориям граждан, имеющим на это право согласно </w:t>
      </w:r>
      <w:hyperlink r:id="rId14" w:history="1">
        <w:r w:rsidRPr="00497CA9">
          <w:rPr>
            <w:sz w:val="28"/>
            <w:szCs w:val="28"/>
          </w:rPr>
          <w:t>Закону</w:t>
        </w:r>
      </w:hyperlink>
      <w:r w:rsidRPr="00497CA9">
        <w:rPr>
          <w:sz w:val="28"/>
          <w:szCs w:val="28"/>
        </w:rPr>
        <w:t xml:space="preserve"> Чувашской Республики «О мерах социальной поддержки отдельных категорий граждан по оплате жилищно-коммунальных услуг»;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субсидий гражданам на оплату жилого помещения и коммунальных услуг;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гражданам компенсации за счет средств республиканского бюджета Чувашской Республики при превышении фактического увеличения размера платы за коммунальные услуги, вносимой гражданами, потребляющими коммунальные услуги при использовании жилого помещения и (или) жилого дома, над размерами предельных (максимальных) индексов изменения размера вносимой гражданами платы за коммунальные услуги в муниципальных образованиях Чувашской Республики;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беременности, а также возмещение стоимости гарантированного перечня услуг по погребению специализированной службе по вопросам похоронного дела;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государственной социальной помощи малоимущим семьям и малоимущим одиноко проживающим гражданам на основании социального контракта</w:t>
      </w:r>
      <w:r w:rsidR="00A76123">
        <w:rPr>
          <w:sz w:val="28"/>
          <w:szCs w:val="28"/>
        </w:rPr>
        <w:t>;</w:t>
      </w:r>
    </w:p>
    <w:p w:rsidR="004F76CB" w:rsidRPr="00A76123" w:rsidRDefault="004F76CB" w:rsidP="004F76CB">
      <w:pPr>
        <w:ind w:firstLine="709"/>
        <w:jc w:val="both"/>
        <w:rPr>
          <w:sz w:val="28"/>
          <w:szCs w:val="28"/>
        </w:rPr>
      </w:pPr>
      <w:r w:rsidRPr="00A76123">
        <w:rPr>
          <w:sz w:val="28"/>
          <w:szCs w:val="28"/>
        </w:rPr>
        <w:t>субсидии из республиканского бюджета Чувашской Республики отдельным категориям граждан на газификацию индивидуальных жилых домов в 2023 году.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3.13.6. По назначению: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ежемесячной компенсационной выплаты нетрудоустроенным женщинам, имеющим детей в возрасте до трех лет, уволенным в связи с ликвидацией организации</w:t>
      </w:r>
      <w:r w:rsidR="002A78CA">
        <w:rPr>
          <w:sz w:val="28"/>
          <w:szCs w:val="28"/>
        </w:rPr>
        <w:t>;</w:t>
      </w:r>
    </w:p>
    <w:p w:rsidR="004F76CB" w:rsidRPr="00D05225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 xml:space="preserve">выплаты единовременной материальной помощи гражданам, пострадавшим в </w:t>
      </w:r>
      <w:r w:rsidRPr="00D05225">
        <w:rPr>
          <w:sz w:val="28"/>
          <w:szCs w:val="28"/>
        </w:rPr>
        <w:t>результате чрезвычайных ситуаций природного и техногенного характера федерального и межрегионального характера</w:t>
      </w:r>
      <w:r w:rsidR="002A78CA">
        <w:rPr>
          <w:sz w:val="28"/>
          <w:szCs w:val="28"/>
        </w:rPr>
        <w:t>;</w:t>
      </w:r>
    </w:p>
    <w:p w:rsidR="004F76CB" w:rsidRPr="00D05225" w:rsidRDefault="004F76CB" w:rsidP="004F76CB">
      <w:pPr>
        <w:ind w:firstLine="709"/>
        <w:jc w:val="both"/>
        <w:rPr>
          <w:sz w:val="28"/>
          <w:szCs w:val="28"/>
        </w:rPr>
      </w:pPr>
      <w:r w:rsidRPr="00D05225">
        <w:rPr>
          <w:sz w:val="28"/>
          <w:szCs w:val="28"/>
        </w:rPr>
        <w:t>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  <w:r w:rsidRPr="00D05225">
        <w:rPr>
          <w:color w:val="22272F"/>
          <w:sz w:val="23"/>
          <w:szCs w:val="23"/>
          <w:shd w:val="clear" w:color="auto" w:fill="FFFFFF"/>
        </w:rPr>
        <w:t xml:space="preserve"> </w:t>
      </w:r>
      <w:r w:rsidRPr="00D05225">
        <w:rPr>
          <w:sz w:val="28"/>
          <w:szCs w:val="28"/>
        </w:rPr>
        <w:t>федерально</w:t>
      </w:r>
      <w:r w:rsidR="002A78CA">
        <w:rPr>
          <w:sz w:val="28"/>
          <w:szCs w:val="28"/>
        </w:rPr>
        <w:t>го и межрегионального характера;</w:t>
      </w:r>
    </w:p>
    <w:p w:rsidR="004F76CB" w:rsidRPr="00D05225" w:rsidRDefault="004F76CB" w:rsidP="004F76CB">
      <w:pPr>
        <w:ind w:firstLine="709"/>
        <w:jc w:val="both"/>
        <w:rPr>
          <w:sz w:val="28"/>
          <w:szCs w:val="28"/>
        </w:rPr>
      </w:pPr>
      <w:r w:rsidRPr="00D05225">
        <w:rPr>
          <w:sz w:val="28"/>
          <w:szCs w:val="28"/>
        </w:rPr>
        <w:t>выплаты единовременного пособия гражданам, получившим в результате чрезвычайных ситуаций природного и техногенного характера вред здоровью</w:t>
      </w:r>
      <w:r w:rsidRPr="00D05225">
        <w:rPr>
          <w:color w:val="22272F"/>
          <w:sz w:val="23"/>
          <w:szCs w:val="23"/>
          <w:shd w:val="clear" w:color="auto" w:fill="FFFFFF"/>
        </w:rPr>
        <w:t xml:space="preserve"> </w:t>
      </w:r>
      <w:r w:rsidRPr="00D05225">
        <w:rPr>
          <w:sz w:val="28"/>
          <w:szCs w:val="28"/>
        </w:rPr>
        <w:t>федерального и межрегионального характера</w:t>
      </w:r>
      <w:r w:rsidR="002A78CA">
        <w:rPr>
          <w:sz w:val="28"/>
          <w:szCs w:val="28"/>
        </w:rPr>
        <w:t>;</w:t>
      </w:r>
    </w:p>
    <w:p w:rsidR="004F76CB" w:rsidRPr="00D05225" w:rsidRDefault="004F76CB" w:rsidP="004F76CB">
      <w:pPr>
        <w:ind w:firstLine="709"/>
        <w:jc w:val="both"/>
        <w:rPr>
          <w:sz w:val="28"/>
          <w:szCs w:val="28"/>
        </w:rPr>
      </w:pPr>
      <w:r w:rsidRPr="00D05225">
        <w:rPr>
          <w:sz w:val="28"/>
          <w:szCs w:val="28"/>
        </w:rPr>
        <w:t xml:space="preserve">выплаты единовременного пособия членам семей граждан, погибших (умерших) в результате чрезвычайных ситуаций природного и техногенного характера федерального и межрегионального характера. </w:t>
      </w:r>
    </w:p>
    <w:p w:rsidR="004F76CB" w:rsidRPr="00D05225" w:rsidRDefault="004F76CB" w:rsidP="004F76CB">
      <w:pPr>
        <w:ind w:firstLine="709"/>
        <w:jc w:val="both"/>
        <w:rPr>
          <w:sz w:val="28"/>
          <w:szCs w:val="28"/>
        </w:rPr>
      </w:pPr>
      <w:r w:rsidRPr="00D05225">
        <w:rPr>
          <w:sz w:val="28"/>
          <w:szCs w:val="28"/>
        </w:rPr>
        <w:t>3.13.7. По регистрации малоимущих семей и малоимущих одиноко проживающих граждан.</w:t>
      </w:r>
    </w:p>
    <w:p w:rsidR="004F76CB" w:rsidRPr="002D1D17" w:rsidRDefault="002D1D17" w:rsidP="002D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4F76CB" w:rsidRPr="002D1D17">
        <w:rPr>
          <w:sz w:val="28"/>
          <w:szCs w:val="28"/>
        </w:rPr>
        <w:t> </w:t>
      </w:r>
      <w:r w:rsidR="004F76CB" w:rsidRPr="00D05225">
        <w:rPr>
          <w:sz w:val="28"/>
          <w:szCs w:val="28"/>
        </w:rPr>
        <w:t xml:space="preserve">Исполняет функции аппарата межведомственных комиссий, рассматривающих вопросы социальной поддержки населения, возглавляемых </w:t>
      </w:r>
      <w:r w:rsidR="004F76CB" w:rsidRPr="002D1D17">
        <w:rPr>
          <w:sz w:val="28"/>
          <w:szCs w:val="28"/>
        </w:rPr>
        <w:t>министром труда и социальной защиты Чувашской Республики (далее – Министр).</w:t>
      </w:r>
    </w:p>
    <w:p w:rsidR="004F76CB" w:rsidRPr="002D1D17" w:rsidRDefault="004F76CB" w:rsidP="004F76CB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D1D17">
        <w:rPr>
          <w:sz w:val="28"/>
          <w:szCs w:val="28"/>
        </w:rPr>
        <w:t>3.15. Исполняет работу по оформлению и выдаче:</w:t>
      </w:r>
    </w:p>
    <w:p w:rsidR="004F76CB" w:rsidRPr="002D1D17" w:rsidRDefault="004F76CB" w:rsidP="004F76CB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D1D17">
        <w:rPr>
          <w:sz w:val="28"/>
          <w:szCs w:val="28"/>
        </w:rPr>
        <w:t xml:space="preserve">специальных удостоверений единого образца гражданам, подвергшимся воздействию радиации вследствие катастрофы на Чернобыльской АЭС; </w:t>
      </w:r>
    </w:p>
    <w:p w:rsidR="004F76CB" w:rsidRPr="002D1D17" w:rsidRDefault="004F76CB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D1D17">
        <w:rPr>
          <w:sz w:val="28"/>
          <w:szCs w:val="28"/>
        </w:rPr>
        <w:t>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</w:r>
      <w:r w:rsidR="002A78CA">
        <w:rPr>
          <w:sz w:val="28"/>
          <w:szCs w:val="28"/>
        </w:rPr>
        <w:t>;</w:t>
      </w:r>
    </w:p>
    <w:p w:rsidR="004F76CB" w:rsidRPr="002D1D17" w:rsidRDefault="004F76CB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D1D17">
        <w:rPr>
          <w:sz w:val="28"/>
          <w:szCs w:val="28"/>
        </w:rPr>
        <w:t>удостоверений участника ликвидации последствий катастрофы на Чернобыльской АЭС;</w:t>
      </w:r>
    </w:p>
    <w:p w:rsidR="004F76CB" w:rsidRPr="002D1D17" w:rsidRDefault="004F76CB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D1D17">
        <w:rPr>
          <w:sz w:val="28"/>
          <w:szCs w:val="28"/>
        </w:rPr>
        <w:t>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Теча.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3.16. </w:t>
      </w:r>
      <w:r w:rsidR="004F76CB" w:rsidRPr="00497CA9">
        <w:rPr>
          <w:sz w:val="28"/>
          <w:szCs w:val="28"/>
        </w:rPr>
        <w:t>Принимает решение об индексации нормативов чистого дохода от реализации плодов и продукции личного подсобного хозяйства в порядке, предусмотренном законодательством Чувашской Республики.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3.17. </w:t>
      </w:r>
      <w:r w:rsidR="004F76CB" w:rsidRPr="00497CA9">
        <w:rPr>
          <w:sz w:val="28"/>
          <w:szCs w:val="28"/>
        </w:rPr>
        <w:t>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отнесенным к компетенции Отдела.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3.18. </w:t>
      </w:r>
      <w:r w:rsidR="004F76CB" w:rsidRPr="00497CA9">
        <w:rPr>
          <w:sz w:val="28"/>
          <w:szCs w:val="28"/>
        </w:rPr>
        <w:t>Участвует в разработке бюджетного задания на предоставление бюджетных услуг для казенного учреждению Чувашской Республики «Центр предоставления мер социальной поддержки» Министерства.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3.19. </w:t>
      </w:r>
      <w:r w:rsidR="004F76CB" w:rsidRPr="00497CA9">
        <w:rPr>
          <w:sz w:val="28"/>
          <w:szCs w:val="28"/>
        </w:rPr>
        <w:t>Формирует (вносит изменения) и разрабатывает методику расчета объема (количества) выполнения государственного задания (количественные и качественные показатели, а также объем средств, необходимый для выполнения государственного задания исходя из утвержденных нормативов затрат) на оказание государственных услуг (выполнения работ) казенному учреждению Чувашской Республики «Центр предоставления мер социальной поддержки» Министерства.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3.20.</w:t>
      </w:r>
      <w:r w:rsidR="00CF4101">
        <w:rPr>
          <w:sz w:val="28"/>
          <w:szCs w:val="28"/>
        </w:rPr>
        <w:t> У</w:t>
      </w:r>
      <w:r w:rsidR="004F76CB" w:rsidRPr="00497CA9">
        <w:rPr>
          <w:sz w:val="28"/>
          <w:szCs w:val="28"/>
        </w:rPr>
        <w:t xml:space="preserve">частвует в реализации регионального проекта «Финансовая поддержка семей при рождении детей» национального проекта «Демография». </w:t>
      </w:r>
    </w:p>
    <w:p w:rsidR="004F76CB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 w:rsidR="004F76CB" w:rsidRPr="00497CA9">
        <w:rPr>
          <w:sz w:val="28"/>
          <w:szCs w:val="28"/>
        </w:rPr>
        <w:t> Участвует в организации деятельности по осуществлению переданных Российской Федерацией органам государственной власти субъектов Российской Федерации полномочий по осуществлению ежегодной денежной выплаты лицам, награжденным нагрудным знаком «Почетный донор России».</w:t>
      </w:r>
    </w:p>
    <w:p w:rsidR="004F76CB" w:rsidRPr="00497CA9" w:rsidRDefault="004F76CB" w:rsidP="004F76CB">
      <w:pPr>
        <w:rPr>
          <w:sz w:val="28"/>
          <w:szCs w:val="28"/>
        </w:rPr>
      </w:pPr>
    </w:p>
    <w:p w:rsidR="004F76CB" w:rsidRPr="00497CA9" w:rsidRDefault="002D1D17" w:rsidP="002D1D17">
      <w:pPr>
        <w:pStyle w:val="Default"/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 </w:t>
      </w:r>
      <w:r w:rsidR="004F76CB" w:rsidRPr="00497CA9">
        <w:rPr>
          <w:b/>
          <w:bCs/>
          <w:sz w:val="28"/>
          <w:szCs w:val="28"/>
        </w:rPr>
        <w:t>Права</w:t>
      </w:r>
      <w:r w:rsidR="004F76CB" w:rsidRPr="00497CA9">
        <w:rPr>
          <w:b/>
          <w:sz w:val="28"/>
          <w:szCs w:val="28"/>
        </w:rPr>
        <w:t xml:space="preserve"> Отдела</w:t>
      </w:r>
    </w:p>
    <w:p w:rsidR="004F76CB" w:rsidRPr="00497CA9" w:rsidRDefault="004F76CB" w:rsidP="004F76CB">
      <w:pPr>
        <w:pStyle w:val="Default"/>
        <w:tabs>
          <w:tab w:val="left" w:pos="284"/>
        </w:tabs>
        <w:rPr>
          <w:b/>
          <w:sz w:val="28"/>
          <w:szCs w:val="28"/>
        </w:rPr>
      </w:pPr>
    </w:p>
    <w:p w:rsidR="004F76CB" w:rsidRPr="00497CA9" w:rsidRDefault="004F76CB" w:rsidP="002D1D17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 xml:space="preserve">Отдел в пределах своей компетенции вправе: 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4F76CB" w:rsidRPr="00497CA9">
        <w:rPr>
          <w:sz w:val="28"/>
          <w:szCs w:val="28"/>
        </w:rPr>
        <w:t>Запрашивать и получать в установленном порядке информацию и материалы по вопросам входящим в компетенцию Отдела, от органов государственной власти и организаций, структурных подразделений Министерства.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4F76CB" w:rsidRPr="00497CA9">
        <w:rPr>
          <w:sz w:val="28"/>
          <w:szCs w:val="28"/>
        </w:rPr>
        <w:t>Вносить предложения заместителю Министра, первому заместителю Министра, Министру.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4F76CB" w:rsidRPr="00497CA9">
        <w:rPr>
          <w:sz w:val="28"/>
          <w:szCs w:val="28"/>
        </w:rPr>
        <w:t xml:space="preserve">Проводить в установленном законодательством порядке проверки органов социальной защиты населения по вопросам, отнесенным к компетенции Отдела. 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4F76CB" w:rsidRPr="00497CA9">
        <w:rPr>
          <w:sz w:val="28"/>
          <w:szCs w:val="28"/>
        </w:rPr>
        <w:t xml:space="preserve">Разрабатывать в пределах компетенции Отдела предложения по изданию в установленном порядке методических и информационных материалов, рекомендаций. 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4F76CB" w:rsidRPr="00497CA9">
        <w:rPr>
          <w:sz w:val="28"/>
          <w:szCs w:val="28"/>
        </w:rPr>
        <w:t xml:space="preserve">Проводить совещания, семинары и другие мероприятия по вопросам, отнесенным к компетенции Отдела. </w:t>
      </w:r>
    </w:p>
    <w:p w:rsidR="004F76CB" w:rsidRPr="00497CA9" w:rsidRDefault="002D1D17" w:rsidP="002D1D17">
      <w:pPr>
        <w:pStyle w:val="Default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4F76CB" w:rsidRPr="00497CA9">
        <w:rPr>
          <w:sz w:val="28"/>
          <w:szCs w:val="28"/>
        </w:rPr>
        <w:t>Давать юридическим и физическим лицам разъяснения по вопросам, отнесенным к компетенции Отдела.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4F76CB" w:rsidRPr="00497CA9">
        <w:rPr>
          <w:sz w:val="28"/>
          <w:szCs w:val="28"/>
        </w:rPr>
        <w:t xml:space="preserve"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Отдела. </w:t>
      </w:r>
    </w:p>
    <w:p w:rsidR="004F76CB" w:rsidRPr="00497CA9" w:rsidRDefault="004F76CB" w:rsidP="004F76CB">
      <w:pPr>
        <w:ind w:right="142" w:firstLine="709"/>
        <w:jc w:val="both"/>
        <w:rPr>
          <w:sz w:val="28"/>
          <w:szCs w:val="28"/>
        </w:rPr>
      </w:pPr>
    </w:p>
    <w:p w:rsidR="004F76CB" w:rsidRPr="00497CA9" w:rsidRDefault="002D1D17" w:rsidP="002D1D17">
      <w:pPr>
        <w:pStyle w:val="Default"/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 </w:t>
      </w:r>
      <w:r w:rsidR="004F76CB" w:rsidRPr="00497CA9">
        <w:rPr>
          <w:b/>
          <w:bCs/>
          <w:sz w:val="28"/>
          <w:szCs w:val="28"/>
        </w:rPr>
        <w:t>Организация деятельности Отдела</w:t>
      </w:r>
    </w:p>
    <w:p w:rsidR="004F76CB" w:rsidRPr="00497CA9" w:rsidRDefault="004F76CB" w:rsidP="004F76CB">
      <w:pPr>
        <w:rPr>
          <w:sz w:val="28"/>
          <w:szCs w:val="28"/>
        </w:rPr>
      </w:pP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4F76CB" w:rsidRPr="00497CA9">
        <w:rPr>
          <w:sz w:val="28"/>
          <w:szCs w:val="28"/>
        </w:rPr>
        <w:t>Структуру и штатную численность Отдела утверждает Министр.</w:t>
      </w:r>
    </w:p>
    <w:p w:rsidR="004F76CB" w:rsidRPr="00497CA9" w:rsidRDefault="004F76CB" w:rsidP="002D1D17">
      <w:pPr>
        <w:pStyle w:val="Default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Отдел возглавляет начальник, назначаемый на должность и освобождаемый от должности Министром.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4F76CB" w:rsidRPr="00497CA9">
        <w:rPr>
          <w:sz w:val="28"/>
          <w:szCs w:val="28"/>
        </w:rPr>
        <w:t>Назначение на должность и освобождение от должности других работников Отдела производится Министром.</w:t>
      </w:r>
    </w:p>
    <w:p w:rsidR="004F76CB" w:rsidRPr="00497CA9" w:rsidRDefault="002D1D17" w:rsidP="002D1D1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4F76CB" w:rsidRPr="00497CA9">
        <w:rPr>
          <w:sz w:val="28"/>
          <w:szCs w:val="28"/>
        </w:rPr>
        <w:t xml:space="preserve">Начальник Отдела: </w:t>
      </w:r>
    </w:p>
    <w:p w:rsidR="004F76CB" w:rsidRPr="00497CA9" w:rsidRDefault="004F76CB" w:rsidP="002D1D17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- несет персональную ответственность за своевременное и качественное выполнение возложенных на Отдел задач;</w:t>
      </w:r>
    </w:p>
    <w:p w:rsidR="004F76CB" w:rsidRPr="00497CA9" w:rsidRDefault="004F76CB" w:rsidP="002D1D17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- распределяет обязанности между работниками Отдела, обеспечивает соблюдение ими служебной дисциплины;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- создает условия для повышения профессиональной компетентности служащих Отдела, внедрения перспективных методов работы;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- обеспечивает выполнение функций, возложенных на Отдел, исполнения поручений руководства Министерства;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- вносит в установленном порядке представления о присвоении классных чинов служащим Отдела;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- вносит в установленном порядке предложения о поощрении служащих Отдела, о наложении на них дисциплинарных взысканий;</w:t>
      </w:r>
    </w:p>
    <w:p w:rsidR="004F76CB" w:rsidRPr="00497CA9" w:rsidRDefault="004F76CB" w:rsidP="004F76CB">
      <w:pPr>
        <w:ind w:firstLine="709"/>
        <w:jc w:val="both"/>
        <w:rPr>
          <w:sz w:val="28"/>
          <w:szCs w:val="28"/>
        </w:rPr>
      </w:pPr>
      <w:r w:rsidRPr="00497CA9">
        <w:rPr>
          <w:sz w:val="28"/>
          <w:szCs w:val="28"/>
        </w:rPr>
        <w:t>- представляет Министерство в государственных органах и иных организациях по вопросам, входящим в компетенцию Отдела.</w:t>
      </w:r>
    </w:p>
    <w:p w:rsidR="00A12479" w:rsidRDefault="004C5850"/>
    <w:sectPr w:rsidR="00A12479" w:rsidSect="007D39AC">
      <w:headerReference w:type="even" r:id="rId15"/>
      <w:headerReference w:type="default" r:id="rId16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50" w:rsidRDefault="004C5850">
      <w:r>
        <w:separator/>
      </w:r>
    </w:p>
  </w:endnote>
  <w:endnote w:type="continuationSeparator" w:id="0">
    <w:p w:rsidR="004C5850" w:rsidRDefault="004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50" w:rsidRDefault="004C5850">
      <w:r>
        <w:separator/>
      </w:r>
    </w:p>
  </w:footnote>
  <w:footnote w:type="continuationSeparator" w:id="0">
    <w:p w:rsidR="004C5850" w:rsidRDefault="004C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DB" w:rsidRDefault="004F76CB" w:rsidP="001D08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0ADB" w:rsidRDefault="004C58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D0" w:rsidRDefault="004F76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29AA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13C"/>
    <w:multiLevelType w:val="multilevel"/>
    <w:tmpl w:val="2028F56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F8330D"/>
    <w:multiLevelType w:val="multilevel"/>
    <w:tmpl w:val="9FF2B1DE"/>
    <w:lvl w:ilvl="0">
      <w:start w:val="1"/>
      <w:numFmt w:val="upperRoman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661A3FCB"/>
    <w:multiLevelType w:val="multilevel"/>
    <w:tmpl w:val="43C43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BB00A30"/>
    <w:multiLevelType w:val="multilevel"/>
    <w:tmpl w:val="F34AEE8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1B277D"/>
    <w:multiLevelType w:val="multilevel"/>
    <w:tmpl w:val="2264B5C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233862"/>
    <w:multiLevelType w:val="multilevel"/>
    <w:tmpl w:val="943C5D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CB"/>
    <w:rsid w:val="002A78CA"/>
    <w:rsid w:val="002D1D17"/>
    <w:rsid w:val="003079EA"/>
    <w:rsid w:val="004729AA"/>
    <w:rsid w:val="004C5850"/>
    <w:rsid w:val="004F76CB"/>
    <w:rsid w:val="005024DF"/>
    <w:rsid w:val="005F1DC8"/>
    <w:rsid w:val="00A76123"/>
    <w:rsid w:val="00A8338C"/>
    <w:rsid w:val="00BF48E9"/>
    <w:rsid w:val="00CB2D0C"/>
    <w:rsid w:val="00CF4101"/>
    <w:rsid w:val="00D03A6E"/>
    <w:rsid w:val="00E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6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7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F76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F76CB"/>
  </w:style>
  <w:style w:type="paragraph" w:customStyle="1" w:styleId="Default">
    <w:name w:val="Default"/>
    <w:rsid w:val="004F7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7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8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6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7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F76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F76CB"/>
  </w:style>
  <w:style w:type="paragraph" w:customStyle="1" w:styleId="Default">
    <w:name w:val="Default"/>
    <w:rsid w:val="004F7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7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8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B879768051563098363308E4BF10F97C653D6A0DC4AE22F9DF30DC8ENDX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B879768051563098362D05F2D34EFD7566636608CEA570A6806B81D9D58A6CN3X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B879768051563098362D05F2D34EFD756663660FCCA57CA6806B81D9D58A6C30A736EEA95DD0E77E3075NDX7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4B879768051563098362D05F2D34EFD756663660FCCA57CA6806B81D9D58A6C30A736EEA95DD0E77E3075NDX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B879768051563098362D05F2D34EFD756663660FCCA57CA6806B81D9D58A6C30A736EEA95DD0E77E3075NDX7G" TargetMode="External"/><Relationship Id="rId14" Type="http://schemas.openxmlformats.org/officeDocument/2006/relationships/hyperlink" Target="consultantplus://offline/ref=64B879768051563098362D05F2D34EFD756663660AC8A47DA0806B81D9D58A6CN3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797F-6082-450A-BA6D-0B8916DE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Вениаминовна Фролова</dc:creator>
  <cp:lastModifiedBy>Ольга Вениаминовна Фролова</cp:lastModifiedBy>
  <cp:revision>6</cp:revision>
  <dcterms:created xsi:type="dcterms:W3CDTF">2023-05-30T05:12:00Z</dcterms:created>
  <dcterms:modified xsi:type="dcterms:W3CDTF">2023-05-30T06:23:00Z</dcterms:modified>
</cp:coreProperties>
</file>