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2C96" w:rsidRPr="00DD2C96" w:rsidRDefault="00DD2C96" w:rsidP="003F63A6">
      <w:pPr>
        <w:suppressAutoHyphens w:val="0"/>
        <w:jc w:val="center"/>
        <w:rPr>
          <w:rFonts w:ascii="Times New Roman" w:hAnsi="Times New Roman"/>
          <w:bCs w:val="0"/>
          <w:sz w:val="26"/>
          <w:szCs w:val="26"/>
          <w:lang w:eastAsia="ru-RU"/>
        </w:rPr>
      </w:pPr>
      <w:r w:rsidRPr="00DD2C96">
        <w:rPr>
          <w:rFonts w:ascii="Times New Roman" w:hAnsi="Times New Roman"/>
          <w:bCs w:val="0"/>
          <w:sz w:val="26"/>
          <w:szCs w:val="26"/>
          <w:lang w:eastAsia="ru-RU"/>
        </w:rPr>
        <w:t>ФИНАНСОВЫЙ ОТДЕЛ</w:t>
      </w:r>
    </w:p>
    <w:p w:rsidR="00DD2C96" w:rsidRPr="00DD2C96" w:rsidRDefault="00DD2C96" w:rsidP="003F63A6">
      <w:pPr>
        <w:suppressAutoHyphens w:val="0"/>
        <w:jc w:val="center"/>
        <w:rPr>
          <w:rFonts w:ascii="Times New Roman" w:hAnsi="Times New Roman"/>
          <w:bCs w:val="0"/>
          <w:sz w:val="26"/>
          <w:szCs w:val="26"/>
          <w:lang w:eastAsia="ru-RU"/>
        </w:rPr>
      </w:pPr>
      <w:r w:rsidRPr="00DD2C96">
        <w:rPr>
          <w:rFonts w:ascii="Times New Roman" w:hAnsi="Times New Roman"/>
          <w:bCs w:val="0"/>
          <w:sz w:val="26"/>
          <w:szCs w:val="26"/>
          <w:lang w:eastAsia="ru-RU"/>
        </w:rPr>
        <w:t xml:space="preserve">АДМИНИСТРАЦИИ </w:t>
      </w:r>
      <w:r w:rsidR="00E04747">
        <w:rPr>
          <w:rFonts w:ascii="Times New Roman" w:hAnsi="Times New Roman"/>
          <w:bCs w:val="0"/>
          <w:sz w:val="26"/>
          <w:szCs w:val="26"/>
          <w:lang w:eastAsia="ru-RU"/>
        </w:rPr>
        <w:t xml:space="preserve">КОМСОМОЛЬСКОГО МУНИЦИПАЛЬНОГО ОКРУГА ЧУВАШСКОЙ РЕСПУБЛИКИ </w:t>
      </w:r>
    </w:p>
    <w:p w:rsidR="00DD2C96" w:rsidRPr="00DD2C96" w:rsidRDefault="00DD2C96" w:rsidP="003F63A6">
      <w:pPr>
        <w:suppressAutoHyphens w:val="0"/>
        <w:jc w:val="center"/>
        <w:rPr>
          <w:rFonts w:ascii="Times New Roman" w:hAnsi="Times New Roman"/>
          <w:bCs w:val="0"/>
          <w:sz w:val="26"/>
          <w:szCs w:val="26"/>
          <w:lang w:eastAsia="ru-RU"/>
        </w:rPr>
      </w:pPr>
    </w:p>
    <w:p w:rsidR="00DD2C96" w:rsidRPr="00DD2C96" w:rsidRDefault="00DD2C96" w:rsidP="003F63A6">
      <w:pPr>
        <w:suppressAutoHyphens w:val="0"/>
        <w:jc w:val="center"/>
        <w:rPr>
          <w:rFonts w:ascii="Times New Roman" w:hAnsi="Times New Roman"/>
          <w:bCs w:val="0"/>
          <w:sz w:val="26"/>
          <w:szCs w:val="26"/>
          <w:lang w:eastAsia="ru-RU"/>
        </w:rPr>
      </w:pPr>
      <w:r w:rsidRPr="00DD2C96">
        <w:rPr>
          <w:rFonts w:ascii="Times New Roman" w:hAnsi="Times New Roman"/>
          <w:bCs w:val="0"/>
          <w:sz w:val="26"/>
          <w:szCs w:val="26"/>
          <w:lang w:eastAsia="ru-RU"/>
        </w:rPr>
        <w:t>ПРИКАЗ</w:t>
      </w:r>
    </w:p>
    <w:p w:rsidR="00DD2C96" w:rsidRPr="00DD2C96" w:rsidRDefault="00DD2C96" w:rsidP="00DD2C96">
      <w:pPr>
        <w:suppressAutoHyphens w:val="0"/>
        <w:ind w:firstLine="709"/>
        <w:jc w:val="center"/>
        <w:rPr>
          <w:rFonts w:ascii="Times New Roman" w:hAnsi="Times New Roman"/>
          <w:bCs w:val="0"/>
          <w:sz w:val="26"/>
          <w:szCs w:val="26"/>
          <w:lang w:eastAsia="ru-RU"/>
        </w:rPr>
      </w:pPr>
    </w:p>
    <w:p w:rsidR="00DD2C96" w:rsidRPr="00DD2C96" w:rsidRDefault="00DD2C96" w:rsidP="00DD2C96">
      <w:pPr>
        <w:suppressAutoHyphens w:val="0"/>
        <w:ind w:firstLine="709"/>
        <w:jc w:val="center"/>
        <w:rPr>
          <w:rFonts w:ascii="Times New Roman" w:hAnsi="Times New Roman"/>
          <w:bCs w:val="0"/>
          <w:sz w:val="26"/>
          <w:szCs w:val="26"/>
          <w:lang w:eastAsia="ru-RU"/>
        </w:rPr>
      </w:pPr>
    </w:p>
    <w:p w:rsidR="00DD2C96" w:rsidRPr="00DD2C96" w:rsidRDefault="00E04717" w:rsidP="00DD2C96">
      <w:pPr>
        <w:suppressAutoHyphens w:val="0"/>
        <w:rPr>
          <w:rFonts w:ascii="Times New Roman" w:hAnsi="Times New Roman"/>
          <w:b w:val="0"/>
          <w:bCs w:val="0"/>
          <w:sz w:val="26"/>
          <w:szCs w:val="26"/>
          <w:lang w:eastAsia="ru-RU"/>
        </w:rPr>
      </w:pPr>
      <w:r>
        <w:rPr>
          <w:rFonts w:ascii="Times New Roman" w:hAnsi="Times New Roman"/>
          <w:bCs w:val="0"/>
          <w:sz w:val="26"/>
          <w:szCs w:val="26"/>
          <w:lang w:eastAsia="ru-RU"/>
        </w:rPr>
        <w:t xml:space="preserve">17 </w:t>
      </w:r>
      <w:r w:rsidR="00DD2C96" w:rsidRPr="00DD2C96">
        <w:rPr>
          <w:rFonts w:ascii="Times New Roman" w:hAnsi="Times New Roman"/>
          <w:bCs w:val="0"/>
          <w:sz w:val="26"/>
          <w:szCs w:val="26"/>
          <w:lang w:eastAsia="ru-RU"/>
        </w:rPr>
        <w:t xml:space="preserve">января 2023 г.                              с. </w:t>
      </w:r>
      <w:proofErr w:type="gramStart"/>
      <w:r w:rsidR="00DD2C96" w:rsidRPr="00DD2C96">
        <w:rPr>
          <w:rFonts w:ascii="Times New Roman" w:hAnsi="Times New Roman"/>
          <w:bCs w:val="0"/>
          <w:sz w:val="26"/>
          <w:szCs w:val="26"/>
          <w:lang w:eastAsia="ru-RU"/>
        </w:rPr>
        <w:t>Комсомольское</w:t>
      </w:r>
      <w:proofErr w:type="gramEnd"/>
      <w:r w:rsidR="00DD2C96" w:rsidRPr="00DD2C96">
        <w:rPr>
          <w:rFonts w:ascii="Times New Roman" w:hAnsi="Times New Roman"/>
          <w:bCs w:val="0"/>
          <w:sz w:val="26"/>
          <w:szCs w:val="26"/>
          <w:lang w:eastAsia="ru-RU"/>
        </w:rPr>
        <w:t xml:space="preserve">                                          №</w:t>
      </w:r>
      <w:r>
        <w:rPr>
          <w:rFonts w:ascii="Times New Roman" w:hAnsi="Times New Roman"/>
          <w:bCs w:val="0"/>
          <w:sz w:val="26"/>
          <w:szCs w:val="26"/>
          <w:lang w:eastAsia="ru-RU"/>
        </w:rPr>
        <w:t>13</w:t>
      </w:r>
    </w:p>
    <w:p w:rsidR="002A2ACB" w:rsidRDefault="002A2ACB"/>
    <w:tbl>
      <w:tblPr>
        <w:tblW w:w="0" w:type="auto"/>
        <w:tblInd w:w="108" w:type="dxa"/>
        <w:tblLook w:val="0000"/>
      </w:tblPr>
      <w:tblGrid>
        <w:gridCol w:w="4536"/>
        <w:gridCol w:w="4819"/>
      </w:tblGrid>
      <w:tr w:rsidR="00A46886" w:rsidRPr="00A57892" w:rsidTr="00F14A12">
        <w:trPr>
          <w:trHeight w:val="154"/>
        </w:trPr>
        <w:tc>
          <w:tcPr>
            <w:tcW w:w="4536" w:type="dxa"/>
          </w:tcPr>
          <w:p w:rsidR="00A46886" w:rsidRPr="00A46886" w:rsidRDefault="00A46886" w:rsidP="000A1D28">
            <w:pPr>
              <w:jc w:val="both"/>
              <w:rPr>
                <w:rFonts w:ascii="Times New Roman" w:hAnsi="Times New Roman"/>
                <w:bCs w:val="0"/>
                <w:sz w:val="26"/>
                <w:szCs w:val="26"/>
              </w:rPr>
            </w:pPr>
            <w:r w:rsidRPr="00A46886">
              <w:rPr>
                <w:rFonts w:ascii="Times New Roman" w:hAnsi="Times New Roman"/>
                <w:bCs w:val="0"/>
                <w:sz w:val="26"/>
                <w:szCs w:val="26"/>
              </w:rPr>
              <w:t xml:space="preserve">Об утверждении </w:t>
            </w:r>
            <w:proofErr w:type="gramStart"/>
            <w:r w:rsidRPr="00A46886">
              <w:rPr>
                <w:rFonts w:ascii="Times New Roman" w:hAnsi="Times New Roman"/>
                <w:bCs w:val="0"/>
                <w:sz w:val="26"/>
                <w:szCs w:val="26"/>
              </w:rPr>
              <w:t>Порядка</w:t>
            </w:r>
            <w:r>
              <w:rPr>
                <w:rFonts w:ascii="Times New Roman" w:hAnsi="Times New Roman"/>
                <w:bCs w:val="0"/>
                <w:sz w:val="26"/>
                <w:szCs w:val="26"/>
              </w:rPr>
              <w:t xml:space="preserve"> </w:t>
            </w:r>
            <w:r w:rsidRPr="00A46886">
              <w:rPr>
                <w:rFonts w:ascii="Times New Roman" w:hAnsi="Times New Roman"/>
                <w:bCs w:val="0"/>
                <w:sz w:val="26"/>
                <w:szCs w:val="26"/>
              </w:rPr>
              <w:t>планирования</w:t>
            </w:r>
            <w:r>
              <w:rPr>
                <w:rFonts w:ascii="Times New Roman" w:hAnsi="Times New Roman"/>
                <w:bCs w:val="0"/>
                <w:sz w:val="26"/>
                <w:szCs w:val="26"/>
              </w:rPr>
              <w:t xml:space="preserve"> </w:t>
            </w:r>
            <w:r w:rsidRPr="00A46886">
              <w:rPr>
                <w:rFonts w:ascii="Times New Roman" w:hAnsi="Times New Roman"/>
                <w:bCs w:val="0"/>
                <w:sz w:val="26"/>
                <w:szCs w:val="26"/>
              </w:rPr>
              <w:t>бюджетных ассигнований бюджета</w:t>
            </w:r>
            <w:r>
              <w:rPr>
                <w:rFonts w:ascii="Times New Roman" w:hAnsi="Times New Roman"/>
                <w:bCs w:val="0"/>
                <w:sz w:val="26"/>
                <w:szCs w:val="26"/>
              </w:rPr>
              <w:t xml:space="preserve"> </w:t>
            </w:r>
            <w:r w:rsidR="00E04747">
              <w:rPr>
                <w:rFonts w:ascii="Times New Roman" w:hAnsi="Times New Roman"/>
                <w:bCs w:val="0"/>
                <w:sz w:val="26"/>
                <w:szCs w:val="26"/>
              </w:rPr>
              <w:t>Комсомольского муниципального округа Чувашской Республики</w:t>
            </w:r>
            <w:proofErr w:type="gramEnd"/>
            <w:r w:rsidR="00E04747">
              <w:rPr>
                <w:rFonts w:ascii="Times New Roman" w:hAnsi="Times New Roman"/>
                <w:bCs w:val="0"/>
                <w:sz w:val="26"/>
                <w:szCs w:val="26"/>
              </w:rPr>
              <w:t xml:space="preserve"> </w:t>
            </w:r>
            <w:r w:rsidRPr="00A46886">
              <w:rPr>
                <w:rFonts w:ascii="Times New Roman" w:hAnsi="Times New Roman"/>
                <w:bCs w:val="0"/>
                <w:sz w:val="26"/>
                <w:szCs w:val="26"/>
              </w:rPr>
              <w:t>на очередной финансовый год и плановый период</w:t>
            </w:r>
          </w:p>
        </w:tc>
        <w:tc>
          <w:tcPr>
            <w:tcW w:w="4819" w:type="dxa"/>
          </w:tcPr>
          <w:p w:rsidR="00A46886" w:rsidRDefault="00A46886">
            <w:pPr>
              <w:rPr>
                <w:rFonts w:ascii="Times New Roman" w:hAnsi="Times New Roman"/>
                <w:b w:val="0"/>
                <w:sz w:val="28"/>
                <w:szCs w:val="28"/>
              </w:rPr>
            </w:pPr>
          </w:p>
        </w:tc>
      </w:tr>
    </w:tbl>
    <w:p w:rsidR="002A2ACB" w:rsidRDefault="002A2ACB">
      <w:pPr>
        <w:jc w:val="both"/>
        <w:rPr>
          <w:rFonts w:ascii="Times New Roman" w:hAnsi="Times New Roman"/>
          <w:b w:val="0"/>
          <w:sz w:val="28"/>
          <w:szCs w:val="28"/>
        </w:rPr>
      </w:pPr>
    </w:p>
    <w:p w:rsidR="002A2ACB" w:rsidRPr="003F63A6" w:rsidRDefault="002A2ACB" w:rsidP="00DD2C96">
      <w:pPr>
        <w:ind w:firstLine="851"/>
        <w:jc w:val="both"/>
        <w:rPr>
          <w:rFonts w:ascii="Times New Roman" w:hAnsi="Times New Roman"/>
          <w:b w:val="0"/>
          <w:sz w:val="26"/>
          <w:szCs w:val="26"/>
        </w:rPr>
      </w:pPr>
      <w:r w:rsidRPr="003F63A6">
        <w:rPr>
          <w:rFonts w:ascii="Times New Roman" w:hAnsi="Times New Roman"/>
          <w:b w:val="0"/>
          <w:sz w:val="26"/>
          <w:szCs w:val="26"/>
        </w:rPr>
        <w:t xml:space="preserve">В соответствии со статьей 174.2 Бюджетного кодекса Российской Федерации и подпунктом 2.5. Порядка </w:t>
      </w:r>
      <w:proofErr w:type="gramStart"/>
      <w:r w:rsidRPr="003F63A6">
        <w:rPr>
          <w:rFonts w:ascii="Times New Roman" w:hAnsi="Times New Roman"/>
          <w:b w:val="0"/>
          <w:sz w:val="26"/>
          <w:szCs w:val="26"/>
        </w:rPr>
        <w:t xml:space="preserve">составления проекта бюджета </w:t>
      </w:r>
      <w:r w:rsidR="00E04747">
        <w:rPr>
          <w:rFonts w:ascii="Times New Roman" w:hAnsi="Times New Roman"/>
          <w:b w:val="0"/>
          <w:sz w:val="26"/>
          <w:szCs w:val="26"/>
        </w:rPr>
        <w:t>Комсомольского муниципального округа Чувашской Республики</w:t>
      </w:r>
      <w:proofErr w:type="gramEnd"/>
      <w:r w:rsidR="00E04747">
        <w:rPr>
          <w:rFonts w:ascii="Times New Roman" w:hAnsi="Times New Roman"/>
          <w:b w:val="0"/>
          <w:sz w:val="26"/>
          <w:szCs w:val="26"/>
        </w:rPr>
        <w:t xml:space="preserve"> </w:t>
      </w:r>
      <w:r w:rsidRPr="003F63A6">
        <w:rPr>
          <w:rFonts w:ascii="Times New Roman" w:hAnsi="Times New Roman"/>
          <w:b w:val="0"/>
          <w:sz w:val="26"/>
          <w:szCs w:val="26"/>
        </w:rPr>
        <w:t xml:space="preserve">на очередной финансовый год и плановый период, утвержденного постановлением администрации </w:t>
      </w:r>
      <w:r w:rsidR="00E04747">
        <w:rPr>
          <w:rFonts w:ascii="Times New Roman" w:hAnsi="Times New Roman"/>
          <w:b w:val="0"/>
          <w:sz w:val="26"/>
          <w:szCs w:val="26"/>
        </w:rPr>
        <w:t xml:space="preserve">Комсомольского муниципального округа Чувашской Республики </w:t>
      </w:r>
      <w:r w:rsidRPr="003F63A6">
        <w:rPr>
          <w:rFonts w:ascii="Times New Roman" w:hAnsi="Times New Roman"/>
          <w:b w:val="0"/>
          <w:sz w:val="26"/>
          <w:szCs w:val="26"/>
        </w:rPr>
        <w:t xml:space="preserve">от </w:t>
      </w:r>
      <w:r w:rsidR="00A57892" w:rsidRPr="003F63A6">
        <w:rPr>
          <w:rFonts w:ascii="Times New Roman" w:hAnsi="Times New Roman"/>
          <w:b w:val="0"/>
          <w:sz w:val="26"/>
          <w:szCs w:val="26"/>
        </w:rPr>
        <w:t>09</w:t>
      </w:r>
      <w:r w:rsidRPr="003F63A6">
        <w:rPr>
          <w:rFonts w:ascii="Times New Roman" w:hAnsi="Times New Roman"/>
          <w:b w:val="0"/>
          <w:sz w:val="26"/>
          <w:szCs w:val="26"/>
        </w:rPr>
        <w:t>.0</w:t>
      </w:r>
      <w:r w:rsidR="00A57892" w:rsidRPr="003F63A6">
        <w:rPr>
          <w:rFonts w:ascii="Times New Roman" w:hAnsi="Times New Roman"/>
          <w:b w:val="0"/>
          <w:sz w:val="26"/>
          <w:szCs w:val="26"/>
        </w:rPr>
        <w:t>1</w:t>
      </w:r>
      <w:r w:rsidRPr="003F63A6">
        <w:rPr>
          <w:rFonts w:ascii="Times New Roman" w:hAnsi="Times New Roman"/>
          <w:b w:val="0"/>
          <w:sz w:val="26"/>
          <w:szCs w:val="26"/>
        </w:rPr>
        <w:t>.20</w:t>
      </w:r>
      <w:r w:rsidR="00A57892" w:rsidRPr="003F63A6">
        <w:rPr>
          <w:rFonts w:ascii="Times New Roman" w:hAnsi="Times New Roman"/>
          <w:b w:val="0"/>
          <w:sz w:val="26"/>
          <w:szCs w:val="26"/>
        </w:rPr>
        <w:t>23</w:t>
      </w:r>
      <w:r w:rsidRPr="003F63A6">
        <w:rPr>
          <w:rFonts w:ascii="Times New Roman" w:hAnsi="Times New Roman"/>
          <w:b w:val="0"/>
          <w:sz w:val="26"/>
          <w:szCs w:val="26"/>
        </w:rPr>
        <w:t xml:space="preserve"> г. № 3</w:t>
      </w:r>
      <w:r w:rsidR="00A57892" w:rsidRPr="003F63A6">
        <w:rPr>
          <w:rFonts w:ascii="Times New Roman" w:hAnsi="Times New Roman"/>
          <w:b w:val="0"/>
          <w:sz w:val="26"/>
          <w:szCs w:val="26"/>
        </w:rPr>
        <w:t>4</w:t>
      </w:r>
      <w:r w:rsidRPr="003F63A6">
        <w:rPr>
          <w:rFonts w:ascii="Times New Roman" w:hAnsi="Times New Roman"/>
          <w:b w:val="0"/>
          <w:sz w:val="26"/>
          <w:szCs w:val="26"/>
        </w:rPr>
        <w:t>, приказываю:</w:t>
      </w:r>
    </w:p>
    <w:p w:rsidR="002A2ACB" w:rsidRPr="003F63A6" w:rsidRDefault="002A2ACB" w:rsidP="005068AB">
      <w:pPr>
        <w:pStyle w:val="a8"/>
        <w:numPr>
          <w:ilvl w:val="0"/>
          <w:numId w:val="3"/>
        </w:numPr>
        <w:ind w:left="0" w:firstLine="709"/>
        <w:jc w:val="both"/>
        <w:rPr>
          <w:sz w:val="26"/>
          <w:szCs w:val="26"/>
        </w:rPr>
      </w:pPr>
      <w:r w:rsidRPr="003F63A6">
        <w:rPr>
          <w:sz w:val="26"/>
          <w:szCs w:val="26"/>
        </w:rPr>
        <w:t xml:space="preserve">Утвердить прилагаемый Порядок </w:t>
      </w:r>
      <w:proofErr w:type="gramStart"/>
      <w:r w:rsidRPr="003F63A6">
        <w:rPr>
          <w:sz w:val="26"/>
          <w:szCs w:val="26"/>
        </w:rPr>
        <w:t xml:space="preserve">планирования бюджетных ассигнований бюджета </w:t>
      </w:r>
      <w:r w:rsidR="00E04747">
        <w:rPr>
          <w:sz w:val="26"/>
          <w:szCs w:val="26"/>
        </w:rPr>
        <w:t>Комсомольского муниципального округа Чувашской Республики</w:t>
      </w:r>
      <w:proofErr w:type="gramEnd"/>
      <w:r w:rsidR="00E04747">
        <w:rPr>
          <w:sz w:val="26"/>
          <w:szCs w:val="26"/>
        </w:rPr>
        <w:t xml:space="preserve"> </w:t>
      </w:r>
      <w:r w:rsidRPr="003F63A6">
        <w:rPr>
          <w:sz w:val="26"/>
          <w:szCs w:val="26"/>
        </w:rPr>
        <w:t>на очередной финансовый год и плановый период.</w:t>
      </w:r>
    </w:p>
    <w:p w:rsidR="00AE7979" w:rsidRPr="003F63A6" w:rsidRDefault="00663CD6" w:rsidP="00663CD6">
      <w:pPr>
        <w:pStyle w:val="ConsPlusNormal"/>
        <w:ind w:firstLine="709"/>
        <w:jc w:val="both"/>
        <w:rPr>
          <w:rFonts w:ascii="Times New Roman" w:hAnsi="Times New Roman" w:cs="Times New Roman"/>
          <w:bCs/>
          <w:sz w:val="26"/>
          <w:szCs w:val="26"/>
        </w:rPr>
      </w:pPr>
      <w:r w:rsidRPr="003F63A6">
        <w:rPr>
          <w:rFonts w:ascii="Times New Roman" w:hAnsi="Times New Roman" w:cs="Times New Roman"/>
          <w:bCs/>
          <w:sz w:val="26"/>
          <w:szCs w:val="26"/>
        </w:rPr>
        <w:t xml:space="preserve">2. </w:t>
      </w:r>
      <w:r w:rsidR="00AE7979" w:rsidRPr="003F63A6">
        <w:rPr>
          <w:rFonts w:ascii="Times New Roman" w:hAnsi="Times New Roman" w:cs="Times New Roman"/>
          <w:bCs/>
          <w:sz w:val="26"/>
          <w:szCs w:val="26"/>
        </w:rPr>
        <w:t xml:space="preserve">Признать утратившим силу приказ финансового отдела администрации </w:t>
      </w:r>
      <w:r w:rsidR="00E04747">
        <w:rPr>
          <w:rFonts w:ascii="Times New Roman" w:hAnsi="Times New Roman" w:cs="Times New Roman"/>
          <w:bCs/>
          <w:sz w:val="26"/>
          <w:szCs w:val="26"/>
        </w:rPr>
        <w:t xml:space="preserve">Комсомольского муниципального округа Чувашской Республики </w:t>
      </w:r>
      <w:r w:rsidR="00AE7979" w:rsidRPr="003F63A6">
        <w:rPr>
          <w:rFonts w:ascii="Times New Roman" w:hAnsi="Times New Roman" w:cs="Times New Roman"/>
          <w:bCs/>
          <w:sz w:val="26"/>
          <w:szCs w:val="26"/>
        </w:rPr>
        <w:t>от 30 декабря 2013 г. № 60 «</w:t>
      </w:r>
      <w:r w:rsidR="00AE7979" w:rsidRPr="003F63A6">
        <w:rPr>
          <w:rStyle w:val="FontStyle14"/>
          <w:sz w:val="26"/>
          <w:szCs w:val="26"/>
        </w:rPr>
        <w:t xml:space="preserve">Об утверждении </w:t>
      </w:r>
      <w:proofErr w:type="gramStart"/>
      <w:r w:rsidR="00AE7979" w:rsidRPr="003F63A6">
        <w:rPr>
          <w:rStyle w:val="FontStyle14"/>
          <w:sz w:val="26"/>
          <w:szCs w:val="26"/>
        </w:rPr>
        <w:t xml:space="preserve">Порядка </w:t>
      </w:r>
      <w:r w:rsidRPr="003F63A6">
        <w:rPr>
          <w:rStyle w:val="FontStyle14"/>
          <w:sz w:val="26"/>
          <w:szCs w:val="26"/>
        </w:rPr>
        <w:t>планирования бюджетных ассигнований бюджета Комсомольского района</w:t>
      </w:r>
      <w:proofErr w:type="gramEnd"/>
      <w:r w:rsidRPr="003F63A6">
        <w:rPr>
          <w:rStyle w:val="FontStyle14"/>
          <w:sz w:val="26"/>
          <w:szCs w:val="26"/>
        </w:rPr>
        <w:t xml:space="preserve"> на очередной финансовый год и плановый период</w:t>
      </w:r>
      <w:r w:rsidR="00AE7979" w:rsidRPr="003F63A6">
        <w:rPr>
          <w:rFonts w:ascii="Times New Roman" w:hAnsi="Times New Roman" w:cs="Times New Roman"/>
          <w:bCs/>
          <w:sz w:val="26"/>
          <w:szCs w:val="26"/>
        </w:rPr>
        <w:t>».</w:t>
      </w:r>
    </w:p>
    <w:p w:rsidR="002A2ACB" w:rsidRPr="003F63A6" w:rsidRDefault="005068AB" w:rsidP="005068AB">
      <w:pPr>
        <w:ind w:firstLine="709"/>
        <w:jc w:val="both"/>
        <w:rPr>
          <w:rFonts w:ascii="Times New Roman" w:hAnsi="Times New Roman"/>
          <w:b w:val="0"/>
          <w:sz w:val="26"/>
          <w:szCs w:val="26"/>
        </w:rPr>
      </w:pPr>
      <w:r w:rsidRPr="003F63A6">
        <w:rPr>
          <w:rFonts w:ascii="Times New Roman" w:hAnsi="Times New Roman"/>
          <w:b w:val="0"/>
          <w:sz w:val="26"/>
          <w:szCs w:val="26"/>
        </w:rPr>
        <w:t>3</w:t>
      </w:r>
      <w:r w:rsidR="002A2ACB" w:rsidRPr="003F63A6">
        <w:rPr>
          <w:rFonts w:ascii="Times New Roman" w:hAnsi="Times New Roman"/>
          <w:b w:val="0"/>
          <w:sz w:val="26"/>
          <w:szCs w:val="26"/>
        </w:rPr>
        <w:t xml:space="preserve">. </w:t>
      </w:r>
      <w:proofErr w:type="gramStart"/>
      <w:r w:rsidR="002A2ACB" w:rsidRPr="003F63A6">
        <w:rPr>
          <w:rFonts w:ascii="Times New Roman" w:hAnsi="Times New Roman"/>
          <w:b w:val="0"/>
          <w:sz w:val="26"/>
          <w:szCs w:val="26"/>
        </w:rPr>
        <w:t>Контроль за</w:t>
      </w:r>
      <w:proofErr w:type="gramEnd"/>
      <w:r w:rsidR="002A2ACB" w:rsidRPr="003F63A6">
        <w:rPr>
          <w:rFonts w:ascii="Times New Roman" w:hAnsi="Times New Roman"/>
          <w:b w:val="0"/>
          <w:sz w:val="26"/>
          <w:szCs w:val="26"/>
        </w:rPr>
        <w:t xml:space="preserve"> исполнением настоящего приказа возложить на заведующего сектором по бюджету финансового отдела администрации </w:t>
      </w:r>
      <w:r w:rsidRPr="003F63A6">
        <w:rPr>
          <w:rFonts w:ascii="Times New Roman" w:hAnsi="Times New Roman"/>
          <w:b w:val="0"/>
          <w:sz w:val="26"/>
          <w:szCs w:val="26"/>
        </w:rPr>
        <w:t>Комсомольского муниципального округа</w:t>
      </w:r>
      <w:r w:rsidR="002A2ACB" w:rsidRPr="003F63A6">
        <w:rPr>
          <w:rFonts w:ascii="Times New Roman" w:hAnsi="Times New Roman"/>
          <w:b w:val="0"/>
          <w:sz w:val="26"/>
          <w:szCs w:val="26"/>
        </w:rPr>
        <w:t>.</w:t>
      </w:r>
    </w:p>
    <w:p w:rsidR="002A2ACB" w:rsidRPr="003F63A6" w:rsidRDefault="005068AB" w:rsidP="00DD2C96">
      <w:pPr>
        <w:ind w:firstLine="900"/>
        <w:jc w:val="both"/>
        <w:rPr>
          <w:rFonts w:ascii="Times New Roman" w:hAnsi="Times New Roman"/>
          <w:b w:val="0"/>
          <w:sz w:val="26"/>
          <w:szCs w:val="26"/>
        </w:rPr>
      </w:pPr>
      <w:r w:rsidRPr="003F63A6">
        <w:rPr>
          <w:rFonts w:ascii="Times New Roman" w:hAnsi="Times New Roman"/>
          <w:b w:val="0"/>
          <w:sz w:val="26"/>
          <w:szCs w:val="26"/>
        </w:rPr>
        <w:t>4</w:t>
      </w:r>
      <w:r w:rsidR="002A2ACB" w:rsidRPr="003F63A6">
        <w:rPr>
          <w:rFonts w:ascii="Times New Roman" w:hAnsi="Times New Roman"/>
          <w:b w:val="0"/>
          <w:sz w:val="26"/>
          <w:szCs w:val="26"/>
        </w:rPr>
        <w:t xml:space="preserve">. </w:t>
      </w:r>
      <w:r w:rsidR="00DD2C96" w:rsidRPr="003F63A6">
        <w:rPr>
          <w:rFonts w:ascii="Times New Roman" w:hAnsi="Times New Roman"/>
          <w:b w:val="0"/>
          <w:sz w:val="26"/>
          <w:szCs w:val="26"/>
        </w:rPr>
        <w:t>Настоящ</w:t>
      </w:r>
      <w:r w:rsidR="00235053">
        <w:rPr>
          <w:rFonts w:ascii="Times New Roman" w:hAnsi="Times New Roman"/>
          <w:b w:val="0"/>
          <w:sz w:val="26"/>
          <w:szCs w:val="26"/>
        </w:rPr>
        <w:t>ий</w:t>
      </w:r>
      <w:r w:rsidR="00DD2C96" w:rsidRPr="003F63A6">
        <w:rPr>
          <w:rFonts w:ascii="Times New Roman" w:hAnsi="Times New Roman"/>
          <w:b w:val="0"/>
          <w:sz w:val="26"/>
          <w:szCs w:val="26"/>
        </w:rPr>
        <w:t xml:space="preserve"> </w:t>
      </w:r>
      <w:r w:rsidR="00235053">
        <w:rPr>
          <w:rFonts w:ascii="Times New Roman" w:hAnsi="Times New Roman"/>
          <w:b w:val="0"/>
          <w:sz w:val="26"/>
          <w:szCs w:val="26"/>
        </w:rPr>
        <w:t>приказ</w:t>
      </w:r>
      <w:r w:rsidR="00DD2C96" w:rsidRPr="003F63A6">
        <w:rPr>
          <w:rFonts w:ascii="Times New Roman" w:hAnsi="Times New Roman"/>
          <w:b w:val="0"/>
          <w:sz w:val="26"/>
          <w:szCs w:val="26"/>
        </w:rPr>
        <w:t xml:space="preserve"> вступает силу с 1 января 2023 года.</w:t>
      </w:r>
    </w:p>
    <w:p w:rsidR="002A2ACB" w:rsidRDefault="002A2ACB">
      <w:pPr>
        <w:ind w:right="-483" w:firstLine="851"/>
        <w:rPr>
          <w:rFonts w:ascii="Times New Roman" w:hAnsi="Times New Roman"/>
          <w:b w:val="0"/>
          <w:sz w:val="28"/>
          <w:szCs w:val="28"/>
        </w:rPr>
      </w:pPr>
    </w:p>
    <w:p w:rsidR="002A2ACB" w:rsidRDefault="002A2ACB">
      <w:pPr>
        <w:ind w:right="-483" w:firstLine="851"/>
        <w:rPr>
          <w:rFonts w:ascii="Times New Roman" w:hAnsi="Times New Roman"/>
          <w:b w:val="0"/>
          <w:sz w:val="28"/>
          <w:szCs w:val="28"/>
        </w:rPr>
      </w:pPr>
    </w:p>
    <w:p w:rsidR="00DD2C96" w:rsidRPr="003F63A6" w:rsidRDefault="00DD2C96" w:rsidP="00DD2C96">
      <w:pPr>
        <w:suppressAutoHyphens w:val="0"/>
        <w:jc w:val="both"/>
        <w:rPr>
          <w:rFonts w:ascii="Times New Roman" w:eastAsia="Calibri" w:hAnsi="Times New Roman"/>
          <w:b w:val="0"/>
          <w:sz w:val="26"/>
          <w:szCs w:val="26"/>
          <w:lang w:eastAsia="en-US"/>
        </w:rPr>
      </w:pPr>
      <w:proofErr w:type="spellStart"/>
      <w:r w:rsidRPr="003F63A6">
        <w:rPr>
          <w:rFonts w:ascii="Times New Roman" w:eastAsia="Calibri" w:hAnsi="Times New Roman"/>
          <w:b w:val="0"/>
          <w:sz w:val="26"/>
          <w:szCs w:val="26"/>
          <w:lang w:eastAsia="en-US"/>
        </w:rPr>
        <w:t>Врио</w:t>
      </w:r>
      <w:proofErr w:type="spellEnd"/>
      <w:r w:rsidRPr="003F63A6">
        <w:rPr>
          <w:rFonts w:ascii="Times New Roman" w:eastAsia="Calibri" w:hAnsi="Times New Roman"/>
          <w:b w:val="0"/>
          <w:sz w:val="26"/>
          <w:szCs w:val="26"/>
          <w:lang w:eastAsia="en-US"/>
        </w:rPr>
        <w:t xml:space="preserve"> начальника финансового </w:t>
      </w:r>
    </w:p>
    <w:p w:rsidR="00DD2C96" w:rsidRPr="003F63A6" w:rsidRDefault="00DD2C96" w:rsidP="00DD2C96">
      <w:pPr>
        <w:suppressAutoHyphens w:val="0"/>
        <w:jc w:val="both"/>
        <w:rPr>
          <w:rFonts w:ascii="Times New Roman" w:eastAsia="Calibri" w:hAnsi="Times New Roman"/>
          <w:b w:val="0"/>
          <w:sz w:val="26"/>
          <w:szCs w:val="26"/>
          <w:lang w:eastAsia="en-US"/>
        </w:rPr>
      </w:pPr>
      <w:r w:rsidRPr="003F63A6">
        <w:rPr>
          <w:rFonts w:ascii="Times New Roman" w:eastAsia="Calibri" w:hAnsi="Times New Roman"/>
          <w:b w:val="0"/>
          <w:sz w:val="26"/>
          <w:szCs w:val="26"/>
          <w:lang w:eastAsia="en-US"/>
        </w:rPr>
        <w:t>отдела администрации Комсомольского</w:t>
      </w:r>
    </w:p>
    <w:p w:rsidR="00DD2C96" w:rsidRPr="003F63A6" w:rsidRDefault="00DD2C96" w:rsidP="00DD2C96">
      <w:pPr>
        <w:suppressAutoHyphens w:val="0"/>
        <w:jc w:val="both"/>
        <w:rPr>
          <w:rFonts w:ascii="Times New Roman" w:eastAsia="Calibri" w:hAnsi="Times New Roman"/>
          <w:b w:val="0"/>
          <w:sz w:val="26"/>
          <w:szCs w:val="26"/>
          <w:lang w:eastAsia="en-US"/>
        </w:rPr>
      </w:pPr>
      <w:r w:rsidRPr="003F63A6">
        <w:rPr>
          <w:rFonts w:ascii="Times New Roman" w:eastAsia="Calibri" w:hAnsi="Times New Roman"/>
          <w:b w:val="0"/>
          <w:sz w:val="26"/>
          <w:szCs w:val="26"/>
          <w:lang w:eastAsia="en-US"/>
        </w:rPr>
        <w:t xml:space="preserve">муниципального округа                                                                </w:t>
      </w:r>
      <w:r w:rsidR="003F63A6">
        <w:rPr>
          <w:rFonts w:ascii="Times New Roman" w:eastAsia="Calibri" w:hAnsi="Times New Roman"/>
          <w:b w:val="0"/>
          <w:sz w:val="26"/>
          <w:szCs w:val="26"/>
          <w:lang w:eastAsia="en-US"/>
        </w:rPr>
        <w:t xml:space="preserve">     </w:t>
      </w:r>
      <w:r w:rsidRPr="003F63A6">
        <w:rPr>
          <w:rFonts w:ascii="Times New Roman" w:eastAsia="Calibri" w:hAnsi="Times New Roman"/>
          <w:b w:val="0"/>
          <w:sz w:val="26"/>
          <w:szCs w:val="26"/>
          <w:lang w:eastAsia="en-US"/>
        </w:rPr>
        <w:t xml:space="preserve">        </w:t>
      </w:r>
      <w:proofErr w:type="spellStart"/>
      <w:r w:rsidRPr="003F63A6">
        <w:rPr>
          <w:rFonts w:ascii="Times New Roman" w:eastAsia="Calibri" w:hAnsi="Times New Roman"/>
          <w:b w:val="0"/>
          <w:sz w:val="26"/>
          <w:szCs w:val="26"/>
          <w:lang w:eastAsia="en-US"/>
        </w:rPr>
        <w:t>З.М.Айнетдинова</w:t>
      </w:r>
      <w:proofErr w:type="spellEnd"/>
    </w:p>
    <w:p w:rsidR="00DD2C96" w:rsidRPr="00DD2C96" w:rsidRDefault="00DD2C96" w:rsidP="00DD2C96">
      <w:pPr>
        <w:suppressAutoHyphens w:val="0"/>
        <w:jc w:val="right"/>
        <w:rPr>
          <w:rFonts w:ascii="Times New Roman" w:eastAsia="Calibri" w:hAnsi="Times New Roman"/>
          <w:b w:val="0"/>
          <w:sz w:val="26"/>
          <w:szCs w:val="26"/>
          <w:lang w:eastAsia="en-US"/>
        </w:rPr>
      </w:pPr>
    </w:p>
    <w:p w:rsidR="002A2ACB" w:rsidRDefault="002A2ACB">
      <w:pPr>
        <w:rPr>
          <w:rFonts w:ascii="Times New Roman" w:hAnsi="Times New Roman"/>
          <w:b w:val="0"/>
          <w:sz w:val="28"/>
          <w:szCs w:val="28"/>
        </w:rPr>
      </w:pPr>
    </w:p>
    <w:p w:rsidR="00DD2C96" w:rsidRDefault="00DD2C96">
      <w:pPr>
        <w:rPr>
          <w:rFonts w:ascii="Times New Roman" w:hAnsi="Times New Roman"/>
          <w:b w:val="0"/>
          <w:sz w:val="28"/>
          <w:szCs w:val="28"/>
        </w:rPr>
      </w:pPr>
    </w:p>
    <w:p w:rsidR="003F63A6" w:rsidRDefault="003F63A6">
      <w:pPr>
        <w:rPr>
          <w:rFonts w:ascii="Times New Roman" w:hAnsi="Times New Roman"/>
          <w:b w:val="0"/>
          <w:sz w:val="28"/>
          <w:szCs w:val="28"/>
        </w:rPr>
      </w:pPr>
    </w:p>
    <w:p w:rsidR="003F63A6" w:rsidRDefault="003F63A6">
      <w:pPr>
        <w:rPr>
          <w:rFonts w:ascii="Times New Roman" w:hAnsi="Times New Roman"/>
          <w:b w:val="0"/>
          <w:sz w:val="28"/>
          <w:szCs w:val="28"/>
        </w:rPr>
      </w:pPr>
    </w:p>
    <w:p w:rsidR="003F63A6" w:rsidRDefault="003F63A6">
      <w:pPr>
        <w:rPr>
          <w:rFonts w:ascii="Times New Roman" w:hAnsi="Times New Roman"/>
          <w:b w:val="0"/>
          <w:sz w:val="28"/>
          <w:szCs w:val="28"/>
        </w:rPr>
      </w:pPr>
    </w:p>
    <w:p w:rsidR="003F63A6" w:rsidRDefault="003F63A6">
      <w:pPr>
        <w:rPr>
          <w:rFonts w:ascii="Times New Roman" w:hAnsi="Times New Roman"/>
          <w:b w:val="0"/>
          <w:sz w:val="28"/>
          <w:szCs w:val="28"/>
        </w:rPr>
      </w:pPr>
    </w:p>
    <w:p w:rsidR="00A46886" w:rsidRDefault="00A46886">
      <w:pPr>
        <w:rPr>
          <w:rFonts w:ascii="Times New Roman" w:hAnsi="Times New Roman"/>
          <w:b w:val="0"/>
          <w:sz w:val="28"/>
          <w:szCs w:val="28"/>
        </w:rPr>
      </w:pPr>
    </w:p>
    <w:p w:rsidR="00A46886" w:rsidRDefault="00A46886">
      <w:pPr>
        <w:rPr>
          <w:rFonts w:ascii="Times New Roman" w:hAnsi="Times New Roman"/>
          <w:b w:val="0"/>
          <w:sz w:val="28"/>
          <w:szCs w:val="28"/>
        </w:rPr>
      </w:pPr>
    </w:p>
    <w:p w:rsidR="00C86779" w:rsidRDefault="00C86779">
      <w:pPr>
        <w:jc w:val="right"/>
        <w:rPr>
          <w:rFonts w:ascii="Times New Roman" w:hAnsi="Times New Roman"/>
          <w:b w:val="0"/>
        </w:rPr>
      </w:pPr>
    </w:p>
    <w:tbl>
      <w:tblPr>
        <w:tblW w:w="0" w:type="auto"/>
        <w:tblInd w:w="-68" w:type="dxa"/>
        <w:tblLook w:val="0000"/>
      </w:tblPr>
      <w:tblGrid>
        <w:gridCol w:w="5138"/>
        <w:gridCol w:w="4624"/>
      </w:tblGrid>
      <w:tr w:rsidR="00DD2C96" w:rsidRPr="00F642D8" w:rsidTr="00A57892">
        <w:trPr>
          <w:trHeight w:val="100"/>
        </w:trPr>
        <w:tc>
          <w:tcPr>
            <w:tcW w:w="5138" w:type="dxa"/>
          </w:tcPr>
          <w:p w:rsidR="00DD2C96" w:rsidRPr="00F642D8" w:rsidRDefault="00DD2C96" w:rsidP="00A57892">
            <w:pPr>
              <w:jc w:val="right"/>
              <w:rPr>
                <w:sz w:val="22"/>
                <w:szCs w:val="22"/>
              </w:rPr>
            </w:pPr>
          </w:p>
        </w:tc>
        <w:tc>
          <w:tcPr>
            <w:tcW w:w="4624" w:type="dxa"/>
          </w:tcPr>
          <w:p w:rsidR="00DD2C96" w:rsidRPr="00256EBB" w:rsidRDefault="00DD2C96" w:rsidP="00A57892">
            <w:pPr>
              <w:jc w:val="center"/>
              <w:rPr>
                <w:rFonts w:ascii="Times New Roman" w:hAnsi="Times New Roman"/>
                <w:sz w:val="26"/>
                <w:szCs w:val="26"/>
              </w:rPr>
            </w:pPr>
            <w:r w:rsidRPr="00256EBB">
              <w:rPr>
                <w:rFonts w:ascii="Times New Roman" w:hAnsi="Times New Roman"/>
                <w:sz w:val="26"/>
                <w:szCs w:val="26"/>
              </w:rPr>
              <w:t>Утвержден</w:t>
            </w:r>
          </w:p>
          <w:p w:rsidR="00DD2C96" w:rsidRPr="00256EBB" w:rsidRDefault="00DD2C96" w:rsidP="00A57892">
            <w:pPr>
              <w:jc w:val="center"/>
              <w:rPr>
                <w:rFonts w:ascii="Times New Roman" w:hAnsi="Times New Roman"/>
                <w:b w:val="0"/>
                <w:bCs w:val="0"/>
                <w:sz w:val="26"/>
                <w:szCs w:val="26"/>
              </w:rPr>
            </w:pPr>
            <w:r w:rsidRPr="00256EBB">
              <w:rPr>
                <w:rFonts w:ascii="Times New Roman" w:hAnsi="Times New Roman"/>
                <w:b w:val="0"/>
                <w:bCs w:val="0"/>
                <w:sz w:val="26"/>
                <w:szCs w:val="26"/>
              </w:rPr>
              <w:t>приказом финансового отдела</w:t>
            </w:r>
          </w:p>
          <w:p w:rsidR="00DD2C96" w:rsidRPr="00256EBB" w:rsidRDefault="00DD2C96" w:rsidP="00A57892">
            <w:pPr>
              <w:jc w:val="center"/>
              <w:rPr>
                <w:rFonts w:ascii="Times New Roman" w:hAnsi="Times New Roman"/>
                <w:b w:val="0"/>
                <w:bCs w:val="0"/>
                <w:sz w:val="26"/>
                <w:szCs w:val="26"/>
              </w:rPr>
            </w:pPr>
            <w:r w:rsidRPr="00256EBB">
              <w:rPr>
                <w:rFonts w:ascii="Times New Roman" w:hAnsi="Times New Roman"/>
                <w:b w:val="0"/>
                <w:bCs w:val="0"/>
                <w:sz w:val="26"/>
                <w:szCs w:val="26"/>
              </w:rPr>
              <w:t xml:space="preserve">администрации </w:t>
            </w:r>
            <w:proofErr w:type="gramStart"/>
            <w:r w:rsidRPr="00256EBB">
              <w:rPr>
                <w:rFonts w:ascii="Times New Roman" w:hAnsi="Times New Roman"/>
                <w:b w:val="0"/>
                <w:bCs w:val="0"/>
                <w:sz w:val="26"/>
                <w:szCs w:val="26"/>
              </w:rPr>
              <w:t>Комсомольского</w:t>
            </w:r>
            <w:proofErr w:type="gramEnd"/>
          </w:p>
          <w:p w:rsidR="00DD2C96" w:rsidRPr="00256EBB" w:rsidRDefault="00DD2C96" w:rsidP="00A57892">
            <w:pPr>
              <w:jc w:val="center"/>
              <w:rPr>
                <w:rFonts w:ascii="Times New Roman" w:hAnsi="Times New Roman"/>
                <w:b w:val="0"/>
                <w:bCs w:val="0"/>
                <w:sz w:val="26"/>
                <w:szCs w:val="26"/>
              </w:rPr>
            </w:pPr>
            <w:r w:rsidRPr="00256EBB">
              <w:rPr>
                <w:rFonts w:ascii="Times New Roman" w:hAnsi="Times New Roman"/>
                <w:b w:val="0"/>
                <w:bCs w:val="0"/>
                <w:sz w:val="26"/>
                <w:szCs w:val="26"/>
              </w:rPr>
              <w:t>муниципального округа</w:t>
            </w:r>
            <w:r w:rsidR="006E5F23">
              <w:rPr>
                <w:rFonts w:ascii="Times New Roman" w:hAnsi="Times New Roman"/>
                <w:b w:val="0"/>
                <w:bCs w:val="0"/>
                <w:sz w:val="26"/>
                <w:szCs w:val="26"/>
              </w:rPr>
              <w:t xml:space="preserve"> Чувашской Республики</w:t>
            </w:r>
          </w:p>
          <w:p w:rsidR="00DD2C96" w:rsidRPr="00256EBB" w:rsidRDefault="00DD2C96" w:rsidP="00A57892">
            <w:pPr>
              <w:jc w:val="center"/>
              <w:rPr>
                <w:rFonts w:ascii="Times New Roman" w:hAnsi="Times New Roman"/>
                <w:b w:val="0"/>
                <w:bCs w:val="0"/>
                <w:sz w:val="26"/>
                <w:szCs w:val="26"/>
              </w:rPr>
            </w:pPr>
            <w:r w:rsidRPr="00256EBB">
              <w:rPr>
                <w:rFonts w:ascii="Times New Roman" w:hAnsi="Times New Roman"/>
                <w:b w:val="0"/>
                <w:bCs w:val="0"/>
                <w:sz w:val="26"/>
                <w:szCs w:val="26"/>
              </w:rPr>
              <w:t>от</w:t>
            </w:r>
            <w:r w:rsidR="00773CAD">
              <w:rPr>
                <w:rFonts w:ascii="Times New Roman" w:hAnsi="Times New Roman"/>
                <w:b w:val="0"/>
                <w:bCs w:val="0"/>
                <w:sz w:val="26"/>
                <w:szCs w:val="26"/>
              </w:rPr>
              <w:t>____</w:t>
            </w:r>
            <w:r w:rsidRPr="00256EBB">
              <w:rPr>
                <w:rFonts w:ascii="Times New Roman" w:hAnsi="Times New Roman"/>
                <w:b w:val="0"/>
                <w:bCs w:val="0"/>
                <w:sz w:val="26"/>
                <w:szCs w:val="26"/>
              </w:rPr>
              <w:t>.01.2023 № ____</w:t>
            </w:r>
          </w:p>
          <w:p w:rsidR="00DD2C96" w:rsidRPr="00F642D8" w:rsidRDefault="00DD2C96" w:rsidP="00A57892">
            <w:pPr>
              <w:jc w:val="right"/>
              <w:rPr>
                <w:sz w:val="22"/>
                <w:szCs w:val="22"/>
              </w:rPr>
            </w:pPr>
          </w:p>
        </w:tc>
      </w:tr>
    </w:tbl>
    <w:p w:rsidR="002A2ACB" w:rsidRDefault="002A2ACB">
      <w:pPr>
        <w:jc w:val="right"/>
        <w:rPr>
          <w:rFonts w:ascii="Times New Roman" w:hAnsi="Times New Roman"/>
          <w:b w:val="0"/>
        </w:rPr>
      </w:pPr>
    </w:p>
    <w:p w:rsidR="002A2ACB" w:rsidRDefault="002A2ACB">
      <w:pPr>
        <w:jc w:val="center"/>
        <w:rPr>
          <w:rFonts w:ascii="Times New Roman" w:hAnsi="Times New Roman"/>
          <w:b w:val="0"/>
        </w:rPr>
      </w:pPr>
    </w:p>
    <w:p w:rsidR="002A2ACB" w:rsidRDefault="002A2ACB">
      <w:pPr>
        <w:jc w:val="center"/>
        <w:rPr>
          <w:rFonts w:ascii="Times New Roman" w:hAnsi="Times New Roman"/>
        </w:rPr>
      </w:pPr>
      <w:r>
        <w:rPr>
          <w:rFonts w:ascii="Times New Roman" w:hAnsi="Times New Roman"/>
        </w:rPr>
        <w:t xml:space="preserve">Порядок </w:t>
      </w:r>
    </w:p>
    <w:p w:rsidR="002A2ACB" w:rsidRDefault="002A2ACB">
      <w:pPr>
        <w:jc w:val="center"/>
        <w:rPr>
          <w:rFonts w:ascii="Times New Roman" w:hAnsi="Times New Roman"/>
        </w:rPr>
      </w:pPr>
      <w:r>
        <w:rPr>
          <w:rFonts w:ascii="Times New Roman" w:hAnsi="Times New Roman"/>
        </w:rPr>
        <w:t xml:space="preserve">планирования бюджетных ассигнований  бюджета </w:t>
      </w:r>
      <w:r w:rsidR="00E04747">
        <w:rPr>
          <w:rFonts w:ascii="Times New Roman" w:hAnsi="Times New Roman"/>
        </w:rPr>
        <w:t xml:space="preserve">Комсомольского муниципального округа Чувашской Республики </w:t>
      </w:r>
      <w:r>
        <w:rPr>
          <w:rFonts w:ascii="Times New Roman" w:hAnsi="Times New Roman"/>
        </w:rPr>
        <w:t xml:space="preserve">на очередной финансовый год и плановый период </w:t>
      </w:r>
    </w:p>
    <w:p w:rsidR="002A2ACB" w:rsidRPr="007927E7" w:rsidRDefault="002A2ACB">
      <w:pPr>
        <w:jc w:val="center"/>
        <w:rPr>
          <w:rFonts w:ascii="Times New Roman" w:hAnsi="Times New Roman"/>
          <w:b w:val="0"/>
        </w:rPr>
      </w:pPr>
    </w:p>
    <w:p w:rsidR="002A2ACB" w:rsidRPr="007927E7" w:rsidRDefault="002A2ACB">
      <w:pPr>
        <w:pStyle w:val="a8"/>
        <w:tabs>
          <w:tab w:val="left" w:pos="3969"/>
        </w:tabs>
        <w:ind w:left="0"/>
        <w:jc w:val="center"/>
        <w:rPr>
          <w:b/>
          <w:sz w:val="24"/>
          <w:szCs w:val="24"/>
        </w:rPr>
      </w:pPr>
      <w:r w:rsidRPr="007927E7">
        <w:rPr>
          <w:b/>
          <w:sz w:val="24"/>
          <w:szCs w:val="24"/>
          <w:lang w:val="en-US"/>
        </w:rPr>
        <w:t>I</w:t>
      </w:r>
      <w:r w:rsidRPr="007927E7">
        <w:rPr>
          <w:b/>
          <w:sz w:val="24"/>
          <w:szCs w:val="24"/>
        </w:rPr>
        <w:t>. Общие положения</w:t>
      </w:r>
    </w:p>
    <w:p w:rsidR="002A2ACB" w:rsidRPr="007927E7" w:rsidRDefault="002A2ACB">
      <w:pPr>
        <w:jc w:val="center"/>
        <w:rPr>
          <w:rFonts w:ascii="Times New Roman" w:hAnsi="Times New Roman"/>
        </w:rPr>
      </w:pPr>
    </w:p>
    <w:p w:rsidR="002A2ACB" w:rsidRPr="007927E7" w:rsidRDefault="002A2ACB">
      <w:pPr>
        <w:ind w:firstLine="720"/>
        <w:jc w:val="both"/>
        <w:rPr>
          <w:rFonts w:ascii="Times New Roman" w:hAnsi="Times New Roman"/>
          <w:b w:val="0"/>
        </w:rPr>
      </w:pPr>
      <w:r w:rsidRPr="007927E7">
        <w:rPr>
          <w:rFonts w:ascii="Times New Roman" w:hAnsi="Times New Roman"/>
          <w:b w:val="0"/>
        </w:rPr>
        <w:t xml:space="preserve">1.1. </w:t>
      </w:r>
      <w:proofErr w:type="gramStart"/>
      <w:r w:rsidRPr="007927E7">
        <w:rPr>
          <w:rFonts w:ascii="Times New Roman" w:hAnsi="Times New Roman"/>
          <w:b w:val="0"/>
        </w:rPr>
        <w:t xml:space="preserve">Настоящий Порядок планирования бюджетных ассигнований  бюджета на очередной финансовый год и плановый период (далее – Порядок) разработан в соответствии со статьей 174.2 Бюджетного кодекса Российской Федерации, а также подпунктом 2.6 пункта 2 Порядка составления проектов бюджета на очередной финансовый год и плановый период, утвержденного постановлением  администрации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от </w:t>
      </w:r>
      <w:r w:rsidR="00256EBB" w:rsidRPr="007927E7">
        <w:rPr>
          <w:rFonts w:ascii="Times New Roman" w:hAnsi="Times New Roman"/>
          <w:b w:val="0"/>
        </w:rPr>
        <w:t>09</w:t>
      </w:r>
      <w:r w:rsidRPr="007927E7">
        <w:rPr>
          <w:rFonts w:ascii="Times New Roman" w:hAnsi="Times New Roman"/>
          <w:b w:val="0"/>
        </w:rPr>
        <w:t xml:space="preserve"> </w:t>
      </w:r>
      <w:r w:rsidR="00256EBB" w:rsidRPr="007927E7">
        <w:rPr>
          <w:rFonts w:ascii="Times New Roman" w:hAnsi="Times New Roman"/>
          <w:b w:val="0"/>
        </w:rPr>
        <w:t>января</w:t>
      </w:r>
      <w:r w:rsidRPr="007927E7">
        <w:rPr>
          <w:rFonts w:ascii="Times New Roman" w:hAnsi="Times New Roman"/>
          <w:b w:val="0"/>
        </w:rPr>
        <w:t xml:space="preserve"> 20</w:t>
      </w:r>
      <w:r w:rsidR="00256EBB" w:rsidRPr="007927E7">
        <w:rPr>
          <w:rFonts w:ascii="Times New Roman" w:hAnsi="Times New Roman"/>
          <w:b w:val="0"/>
        </w:rPr>
        <w:t>23</w:t>
      </w:r>
      <w:r w:rsidRPr="007927E7">
        <w:rPr>
          <w:rFonts w:ascii="Times New Roman" w:hAnsi="Times New Roman"/>
          <w:b w:val="0"/>
        </w:rPr>
        <w:t xml:space="preserve"> № </w:t>
      </w:r>
      <w:r w:rsidR="00256EBB" w:rsidRPr="007927E7">
        <w:rPr>
          <w:rFonts w:ascii="Times New Roman" w:hAnsi="Times New Roman"/>
          <w:b w:val="0"/>
        </w:rPr>
        <w:t>34</w:t>
      </w:r>
      <w:r w:rsidRPr="007927E7">
        <w:rPr>
          <w:rFonts w:ascii="Times New Roman" w:hAnsi="Times New Roman"/>
          <w:b w:val="0"/>
        </w:rPr>
        <w:t>, и определяет порядок и методику</w:t>
      </w:r>
      <w:proofErr w:type="gramEnd"/>
      <w:r w:rsidRPr="007927E7">
        <w:rPr>
          <w:rFonts w:ascii="Times New Roman" w:hAnsi="Times New Roman"/>
          <w:b w:val="0"/>
        </w:rPr>
        <w:t xml:space="preserve"> планирования бюджетных ассигнований  бюджета (далее – бюджетные ассигнования) на очередной финансовый год и плановый период. </w:t>
      </w:r>
    </w:p>
    <w:p w:rsidR="002A2ACB" w:rsidRPr="007927E7" w:rsidRDefault="002A2ACB">
      <w:pPr>
        <w:ind w:firstLine="720"/>
        <w:jc w:val="both"/>
        <w:rPr>
          <w:rFonts w:ascii="Times New Roman" w:hAnsi="Times New Roman"/>
          <w:b w:val="0"/>
        </w:rPr>
      </w:pPr>
      <w:r w:rsidRPr="007927E7">
        <w:rPr>
          <w:rFonts w:ascii="Times New Roman" w:hAnsi="Times New Roman"/>
          <w:b w:val="0"/>
        </w:rPr>
        <w:t xml:space="preserve">1.2. Для целей настоящего Порядка: </w:t>
      </w:r>
    </w:p>
    <w:p w:rsidR="002A2ACB" w:rsidRPr="007927E7" w:rsidRDefault="002A2ACB">
      <w:pPr>
        <w:ind w:firstLine="720"/>
        <w:jc w:val="both"/>
        <w:rPr>
          <w:rFonts w:ascii="Times New Roman" w:hAnsi="Times New Roman"/>
          <w:b w:val="0"/>
        </w:rPr>
      </w:pPr>
      <w:r w:rsidRPr="007927E7">
        <w:rPr>
          <w:rFonts w:ascii="Times New Roman" w:hAnsi="Times New Roman"/>
          <w:b w:val="0"/>
        </w:rPr>
        <w:t xml:space="preserve">а) бюджетные ассигнования группируются по видам в соответствии с Перечнем видов бюджетных ассигнований (приложение № 1 к настоящему Порядку) с учетом статьи 69 Бюджетного кодекса Российской Федерации и рассчитываются с учетом положений статей 69.1, 70, 74.1, 78, 78.1, 79, 80 Бюджетного кодекса Российской Федерации; </w:t>
      </w:r>
    </w:p>
    <w:p w:rsidR="002A2ACB" w:rsidRPr="007927E7" w:rsidRDefault="002A2ACB">
      <w:pPr>
        <w:ind w:firstLine="720"/>
        <w:jc w:val="both"/>
        <w:rPr>
          <w:rFonts w:ascii="Times New Roman" w:hAnsi="Times New Roman"/>
          <w:b w:val="0"/>
        </w:rPr>
      </w:pPr>
      <w:proofErr w:type="gramStart"/>
      <w:r w:rsidRPr="007927E7">
        <w:rPr>
          <w:rFonts w:ascii="Times New Roman" w:hAnsi="Times New Roman"/>
          <w:b w:val="0"/>
        </w:rPr>
        <w:t xml:space="preserve">б) под нормативным методом расчета бюджетного ассигнования понимается расчет объема бюджетного ассигнования на основе нормативов, утвержденных в соответствующих нормативных правовых актах (федеральных законах, нормативных правовых актах Президента Российской Федерации и Правительства Российской Федерации, законах Чувашской Республики, нормативных правовых актах Президента Чувашской Республики, Кабинета Министров Чувашской Республики, нормативных правовых актов </w:t>
      </w:r>
      <w:r w:rsidR="00E04747">
        <w:rPr>
          <w:rFonts w:ascii="Times New Roman" w:hAnsi="Times New Roman"/>
          <w:b w:val="0"/>
        </w:rPr>
        <w:t>Комсомольского муниципального округа Чувашской Республики</w:t>
      </w:r>
      <w:r w:rsidRPr="007927E7">
        <w:rPr>
          <w:rFonts w:ascii="Times New Roman" w:hAnsi="Times New Roman"/>
          <w:b w:val="0"/>
        </w:rPr>
        <w:t xml:space="preserve">); </w:t>
      </w:r>
      <w:proofErr w:type="gramEnd"/>
    </w:p>
    <w:p w:rsidR="002A2ACB" w:rsidRPr="007927E7" w:rsidRDefault="002A2ACB">
      <w:pPr>
        <w:ind w:firstLine="720"/>
        <w:jc w:val="both"/>
        <w:rPr>
          <w:rFonts w:ascii="Times New Roman" w:hAnsi="Times New Roman"/>
          <w:b w:val="0"/>
        </w:rPr>
      </w:pPr>
      <w:r w:rsidRPr="007927E7">
        <w:rPr>
          <w:rFonts w:ascii="Times New Roman" w:hAnsi="Times New Roman"/>
          <w:b w:val="0"/>
        </w:rPr>
        <w:t xml:space="preserve">в) под методом индексации расчета бюджетного ассигнования понимается расчет объема бюджетного ассигнования путем индексации на уровень инфляции (иной коэффициент) объема бюджетного ассигнования текущего (предыдущего) финансового года; </w:t>
      </w:r>
    </w:p>
    <w:p w:rsidR="002A2ACB" w:rsidRPr="007927E7" w:rsidRDefault="002A2ACB">
      <w:pPr>
        <w:ind w:firstLine="720"/>
        <w:jc w:val="both"/>
        <w:rPr>
          <w:rFonts w:ascii="Times New Roman" w:hAnsi="Times New Roman"/>
          <w:b w:val="0"/>
        </w:rPr>
      </w:pPr>
      <w:proofErr w:type="gramStart"/>
      <w:r w:rsidRPr="007927E7">
        <w:rPr>
          <w:rFonts w:ascii="Times New Roman" w:hAnsi="Times New Roman"/>
          <w:b w:val="0"/>
        </w:rPr>
        <w:t xml:space="preserve">г) под плановым методом расчета бюджетного ассигнования понимается установление объема бюджетного ассигнования в соответствии с показателями, указанными в нормативном правовом акте (муниципальной программе, долгосрочной целевой программе, договоре, условиях займа), актах Правительства Российской Федерации, Кабинета Министров Чувашской Республики, главного распорядителя средств  бюджета </w:t>
      </w:r>
      <w:r w:rsidR="00E04747">
        <w:rPr>
          <w:rFonts w:ascii="Times New Roman" w:hAnsi="Times New Roman"/>
          <w:b w:val="0"/>
        </w:rPr>
        <w:t>Комсомольского муниципального округа Чувашской Республики</w:t>
      </w:r>
      <w:r w:rsidRPr="007927E7">
        <w:rPr>
          <w:rFonts w:ascii="Times New Roman" w:hAnsi="Times New Roman"/>
          <w:b w:val="0"/>
        </w:rPr>
        <w:t xml:space="preserve"> (далее –  бюджета), в том числе на осуществление бюджетных инвестиций в объекты капитального строительства  муниципальной</w:t>
      </w:r>
      <w:proofErr w:type="gramEnd"/>
      <w:r w:rsidRPr="007927E7">
        <w:rPr>
          <w:rFonts w:ascii="Times New Roman" w:hAnsi="Times New Roman"/>
          <w:b w:val="0"/>
        </w:rPr>
        <w:t xml:space="preserve"> собственности </w:t>
      </w:r>
      <w:r w:rsidR="00E04747">
        <w:rPr>
          <w:rFonts w:ascii="Times New Roman" w:hAnsi="Times New Roman"/>
          <w:b w:val="0"/>
        </w:rPr>
        <w:t>Комсомольского муниципальн</w:t>
      </w:r>
      <w:r w:rsidR="004B006C">
        <w:rPr>
          <w:rFonts w:ascii="Times New Roman" w:hAnsi="Times New Roman"/>
          <w:b w:val="0"/>
        </w:rPr>
        <w:t>ого округа Чувашской Республики</w:t>
      </w:r>
      <w:r w:rsidRPr="007927E7">
        <w:rPr>
          <w:rFonts w:ascii="Times New Roman" w:hAnsi="Times New Roman"/>
          <w:b w:val="0"/>
        </w:rPr>
        <w:t xml:space="preserve">; </w:t>
      </w:r>
    </w:p>
    <w:p w:rsidR="002A2ACB" w:rsidRPr="007927E7" w:rsidRDefault="002A2ACB">
      <w:pPr>
        <w:ind w:firstLine="720"/>
        <w:jc w:val="both"/>
        <w:rPr>
          <w:rFonts w:ascii="Times New Roman" w:hAnsi="Times New Roman"/>
          <w:b w:val="0"/>
        </w:rPr>
      </w:pPr>
      <w:proofErr w:type="spellStart"/>
      <w:r w:rsidRPr="007927E7">
        <w:rPr>
          <w:rFonts w:ascii="Times New Roman" w:hAnsi="Times New Roman"/>
          <w:b w:val="0"/>
        </w:rPr>
        <w:t>д</w:t>
      </w:r>
      <w:proofErr w:type="spellEnd"/>
      <w:r w:rsidRPr="007927E7">
        <w:rPr>
          <w:rFonts w:ascii="Times New Roman" w:hAnsi="Times New Roman"/>
          <w:b w:val="0"/>
        </w:rPr>
        <w:t xml:space="preserve">)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 </w:t>
      </w:r>
    </w:p>
    <w:p w:rsidR="002A2ACB" w:rsidRPr="007927E7" w:rsidRDefault="002A2ACB">
      <w:pPr>
        <w:ind w:firstLine="720"/>
        <w:jc w:val="both"/>
        <w:rPr>
          <w:rFonts w:ascii="Times New Roman" w:hAnsi="Times New Roman"/>
          <w:b w:val="0"/>
        </w:rPr>
      </w:pPr>
      <w:proofErr w:type="gramStart"/>
      <w:r w:rsidRPr="007927E7">
        <w:rPr>
          <w:rFonts w:ascii="Times New Roman" w:hAnsi="Times New Roman"/>
          <w:b w:val="0"/>
        </w:rPr>
        <w:t xml:space="preserve">е) правовыми основаниями возникновения действующих расходных обязательств, на исполнение которых планируется направить бюджетное ассигнование, являются </w:t>
      </w:r>
      <w:r w:rsidRPr="007927E7">
        <w:rPr>
          <w:rFonts w:ascii="Times New Roman" w:hAnsi="Times New Roman"/>
          <w:b w:val="0"/>
        </w:rPr>
        <w:lastRenderedPageBreak/>
        <w:t xml:space="preserve">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законы Чувашской Республики, нормативные правовые акты Президента Чувашской Республики, Кабинета Министров Чувашской Республики, нормативные правовые акты  </w:t>
      </w:r>
      <w:r w:rsidR="00E04747">
        <w:rPr>
          <w:rFonts w:ascii="Times New Roman" w:hAnsi="Times New Roman"/>
          <w:b w:val="0"/>
        </w:rPr>
        <w:t>Комсомольского муниципального округа Чувашской Республики</w:t>
      </w:r>
      <w:r w:rsidRPr="007927E7">
        <w:rPr>
          <w:rFonts w:ascii="Times New Roman" w:hAnsi="Times New Roman"/>
          <w:b w:val="0"/>
        </w:rPr>
        <w:t>, договоры (соглашения), являющиеся в соответствии со статьей 85 Бюджетного</w:t>
      </w:r>
      <w:proofErr w:type="gramEnd"/>
      <w:r w:rsidRPr="007927E7">
        <w:rPr>
          <w:rFonts w:ascii="Times New Roman" w:hAnsi="Times New Roman"/>
          <w:b w:val="0"/>
        </w:rPr>
        <w:t xml:space="preserve"> </w:t>
      </w:r>
      <w:proofErr w:type="gramStart"/>
      <w:r w:rsidRPr="007927E7">
        <w:rPr>
          <w:rFonts w:ascii="Times New Roman" w:hAnsi="Times New Roman"/>
          <w:b w:val="0"/>
        </w:rPr>
        <w:t xml:space="preserve">кодекса Российской Федерации основаниями для возникновения расходных обязательств </w:t>
      </w:r>
      <w:r w:rsidR="00E04747">
        <w:rPr>
          <w:rFonts w:ascii="Times New Roman" w:hAnsi="Times New Roman"/>
          <w:b w:val="0"/>
        </w:rPr>
        <w:t>Комсомольского муниципального округа Чувашской Республики</w:t>
      </w:r>
      <w:r w:rsidRPr="007927E7">
        <w:rPr>
          <w:rFonts w:ascii="Times New Roman" w:hAnsi="Times New Roman"/>
          <w:b w:val="0"/>
        </w:rPr>
        <w:t xml:space="preserve">, не предлагаемые (не планируемые) к изменению в очередном финансовом году и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w:t>
      </w:r>
      <w:proofErr w:type="gramEnd"/>
    </w:p>
    <w:p w:rsidR="002A2ACB" w:rsidRPr="007927E7" w:rsidRDefault="002A2ACB">
      <w:pPr>
        <w:ind w:firstLine="720"/>
        <w:jc w:val="both"/>
        <w:rPr>
          <w:rFonts w:ascii="Times New Roman" w:hAnsi="Times New Roman"/>
          <w:b w:val="0"/>
        </w:rPr>
      </w:pPr>
      <w:proofErr w:type="gramStart"/>
      <w:r w:rsidRPr="007927E7">
        <w:rPr>
          <w:rFonts w:ascii="Times New Roman" w:hAnsi="Times New Roman"/>
          <w:b w:val="0"/>
        </w:rPr>
        <w:t xml:space="preserve">ж) правовыми основаниями изменения действующих расходных обязательств, на исполнение которых планируется направить бюджетное ассигнование, являются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законы Чувашской Республики, нормативные правовые акты Президента Чувашской Республики, Кабинета Министров Чувашской Республики, нормативные правовые акты  </w:t>
      </w:r>
      <w:r w:rsidR="00E04747">
        <w:rPr>
          <w:rFonts w:ascii="Times New Roman" w:hAnsi="Times New Roman"/>
          <w:b w:val="0"/>
        </w:rPr>
        <w:t>Комсомольского муниципального округа Чувашской Республики</w:t>
      </w:r>
      <w:r w:rsidRPr="007927E7">
        <w:rPr>
          <w:rFonts w:ascii="Times New Roman" w:hAnsi="Times New Roman"/>
          <w:b w:val="0"/>
        </w:rPr>
        <w:t>, договоры (соглашения), являющиеся в соответствии со статьей 85 Бюджетного</w:t>
      </w:r>
      <w:proofErr w:type="gramEnd"/>
      <w:r w:rsidRPr="007927E7">
        <w:rPr>
          <w:rFonts w:ascii="Times New Roman" w:hAnsi="Times New Roman"/>
          <w:b w:val="0"/>
        </w:rPr>
        <w:t xml:space="preserve"> кодекса Российской Федерации основаниями для возникновения расходных обязательств </w:t>
      </w:r>
      <w:r w:rsidR="00E04747">
        <w:rPr>
          <w:rFonts w:ascii="Times New Roman" w:hAnsi="Times New Roman"/>
          <w:b w:val="0"/>
        </w:rPr>
        <w:t>Комсомольского муниципального округа Чувашской Республики</w:t>
      </w:r>
      <w:r w:rsidRPr="007927E7">
        <w:rPr>
          <w:rFonts w:ascii="Times New Roman" w:hAnsi="Times New Roman"/>
          <w:b w:val="0"/>
        </w:rPr>
        <w:t xml:space="preserve">, предлагаемые (планируемые) к изменению в очередном финансовом году и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w:t>
      </w:r>
    </w:p>
    <w:p w:rsidR="002A2ACB" w:rsidRPr="007927E7" w:rsidRDefault="002A2ACB">
      <w:pPr>
        <w:ind w:firstLine="720"/>
        <w:jc w:val="both"/>
        <w:rPr>
          <w:rFonts w:ascii="Times New Roman" w:hAnsi="Times New Roman"/>
          <w:b w:val="0"/>
        </w:rPr>
      </w:pPr>
      <w:proofErr w:type="spellStart"/>
      <w:proofErr w:type="gramStart"/>
      <w:r w:rsidRPr="007927E7">
        <w:rPr>
          <w:rFonts w:ascii="Times New Roman" w:hAnsi="Times New Roman"/>
          <w:b w:val="0"/>
        </w:rPr>
        <w:t>з</w:t>
      </w:r>
      <w:proofErr w:type="spellEnd"/>
      <w:r w:rsidRPr="007927E7">
        <w:rPr>
          <w:rFonts w:ascii="Times New Roman" w:hAnsi="Times New Roman"/>
          <w:b w:val="0"/>
        </w:rPr>
        <w:t xml:space="preserve">) правовыми основаниями возникновения принимаемых расходных обязательств, на исполнение которых планируется направить бюджетное ассигнование, являются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законы Чувашской Республики, нормативные правовые акты Президента Чувашской Республики, Кабинета Министров Чувашской Республики, нормативные правовые акты </w:t>
      </w:r>
      <w:r w:rsidR="00E04747">
        <w:rPr>
          <w:rFonts w:ascii="Times New Roman" w:hAnsi="Times New Roman"/>
          <w:b w:val="0"/>
        </w:rPr>
        <w:t>Комсомольского муниципальн</w:t>
      </w:r>
      <w:r w:rsidR="00AE01B2">
        <w:rPr>
          <w:rFonts w:ascii="Times New Roman" w:hAnsi="Times New Roman"/>
          <w:b w:val="0"/>
        </w:rPr>
        <w:t>ого округа Чувашской Республики</w:t>
      </w:r>
      <w:r w:rsidRPr="007927E7">
        <w:rPr>
          <w:rFonts w:ascii="Times New Roman" w:hAnsi="Times New Roman"/>
          <w:b w:val="0"/>
        </w:rPr>
        <w:t>, договоры (соглашения), являющиеся в соответствии со статьей 85 Бюджетного</w:t>
      </w:r>
      <w:proofErr w:type="gramEnd"/>
      <w:r w:rsidRPr="007927E7">
        <w:rPr>
          <w:rFonts w:ascii="Times New Roman" w:hAnsi="Times New Roman"/>
          <w:b w:val="0"/>
        </w:rPr>
        <w:t xml:space="preserve"> кодекса Российской Федерации основаниями для возникновения расходных обязательств  </w:t>
      </w:r>
      <w:r w:rsidR="00E04747">
        <w:rPr>
          <w:rFonts w:ascii="Times New Roman" w:hAnsi="Times New Roman"/>
          <w:b w:val="0"/>
        </w:rPr>
        <w:t>Комсомольского муниципального округа Чувашской Республики</w:t>
      </w:r>
      <w:r w:rsidRPr="007927E7">
        <w:rPr>
          <w:rFonts w:ascii="Times New Roman" w:hAnsi="Times New Roman"/>
          <w:b w:val="0"/>
        </w:rPr>
        <w:t xml:space="preserve">, предлагаемые (планируемые) к принятию в очередном финансовом году и плановом периоде; </w:t>
      </w:r>
    </w:p>
    <w:p w:rsidR="002A2ACB" w:rsidRPr="007927E7" w:rsidRDefault="002A2ACB">
      <w:pPr>
        <w:ind w:firstLine="720"/>
        <w:jc w:val="both"/>
        <w:rPr>
          <w:rFonts w:ascii="Times New Roman" w:hAnsi="Times New Roman"/>
          <w:b w:val="0"/>
        </w:rPr>
      </w:pPr>
      <w:proofErr w:type="gramStart"/>
      <w:r w:rsidRPr="007927E7">
        <w:rPr>
          <w:rFonts w:ascii="Times New Roman" w:hAnsi="Times New Roman"/>
          <w:b w:val="0"/>
        </w:rPr>
        <w:t xml:space="preserve">и) под перечнем бюджетных ассигнований понимается формируемый финансовым отделом по каждому главному распорядителю средств  бюджета на основе классификации расходов бюджета перечень наименований бюджетных ассигнований на исполнение расходных обязательств </w:t>
      </w:r>
      <w:r w:rsidR="00E04747">
        <w:rPr>
          <w:rFonts w:ascii="Times New Roman" w:hAnsi="Times New Roman"/>
          <w:b w:val="0"/>
        </w:rPr>
        <w:t>Комсомольского муниципального</w:t>
      </w:r>
      <w:r w:rsidR="00AE01B2">
        <w:rPr>
          <w:rFonts w:ascii="Times New Roman" w:hAnsi="Times New Roman"/>
          <w:b w:val="0"/>
        </w:rPr>
        <w:t xml:space="preserve"> округа Чувашской Республики</w:t>
      </w:r>
      <w:r w:rsidRPr="007927E7">
        <w:rPr>
          <w:rFonts w:ascii="Times New Roman" w:hAnsi="Times New Roman"/>
          <w:b w:val="0"/>
        </w:rPr>
        <w:t xml:space="preserve">, по которым возможно приведение непосредственного результата использования бюджетного ассигнования (непосредственного результата деятельности главного распорядителя средств  бюджета </w:t>
      </w:r>
      <w:r w:rsidR="000309CD">
        <w:rPr>
          <w:rFonts w:ascii="Times New Roman" w:hAnsi="Times New Roman"/>
          <w:b w:val="0"/>
        </w:rPr>
        <w:t xml:space="preserve">Комсомольского муниципального округа </w:t>
      </w:r>
      <w:r w:rsidRPr="007927E7">
        <w:rPr>
          <w:rFonts w:ascii="Times New Roman" w:hAnsi="Times New Roman"/>
          <w:b w:val="0"/>
        </w:rPr>
        <w:t xml:space="preserve">Чувашской Республики). </w:t>
      </w:r>
      <w:proofErr w:type="gramEnd"/>
    </w:p>
    <w:p w:rsidR="002A2ACB" w:rsidRPr="007927E7" w:rsidRDefault="002A2ACB">
      <w:pPr>
        <w:ind w:firstLine="720"/>
        <w:jc w:val="both"/>
        <w:rPr>
          <w:rFonts w:ascii="Times New Roman" w:hAnsi="Times New Roman"/>
          <w:b w:val="0"/>
        </w:rPr>
      </w:pPr>
      <w:r w:rsidRPr="007927E7">
        <w:rPr>
          <w:rFonts w:ascii="Times New Roman" w:hAnsi="Times New Roman"/>
          <w:b w:val="0"/>
        </w:rPr>
        <w:t>1.</w:t>
      </w:r>
      <w:r w:rsidR="0018783F" w:rsidRPr="007927E7">
        <w:rPr>
          <w:rFonts w:ascii="Times New Roman" w:hAnsi="Times New Roman"/>
          <w:b w:val="0"/>
        </w:rPr>
        <w:t>3</w:t>
      </w:r>
      <w:r w:rsidRPr="007927E7">
        <w:rPr>
          <w:rFonts w:ascii="Times New Roman" w:hAnsi="Times New Roman"/>
          <w:b w:val="0"/>
        </w:rPr>
        <w:t xml:space="preserve">. Планирование бюджетных ассигнований осуществляется раздельно по действующим и принимаемым расходным обязательствам </w:t>
      </w:r>
      <w:r w:rsidR="00E04747">
        <w:rPr>
          <w:rFonts w:ascii="Times New Roman" w:hAnsi="Times New Roman"/>
          <w:b w:val="0"/>
        </w:rPr>
        <w:t>Комсомольского муниципального округа Чувашской Республики</w:t>
      </w:r>
      <w:r w:rsidRPr="007927E7">
        <w:rPr>
          <w:rFonts w:ascii="Times New Roman" w:hAnsi="Times New Roman"/>
          <w:b w:val="0"/>
        </w:rPr>
        <w:t xml:space="preserve">. </w:t>
      </w:r>
    </w:p>
    <w:p w:rsidR="002A2ACB" w:rsidRPr="007927E7" w:rsidRDefault="002A2ACB">
      <w:pPr>
        <w:ind w:firstLine="720"/>
        <w:jc w:val="both"/>
        <w:rPr>
          <w:rFonts w:ascii="Times New Roman" w:hAnsi="Times New Roman"/>
          <w:b w:val="0"/>
        </w:rPr>
      </w:pPr>
    </w:p>
    <w:p w:rsidR="00B01163" w:rsidRPr="00B01163" w:rsidRDefault="002A2ACB" w:rsidP="00B01163">
      <w:pPr>
        <w:jc w:val="center"/>
        <w:rPr>
          <w:rFonts w:ascii="Times New Roman" w:hAnsi="Times New Roman"/>
        </w:rPr>
      </w:pPr>
      <w:r w:rsidRPr="007927E7">
        <w:rPr>
          <w:rFonts w:ascii="Times New Roman" w:hAnsi="Times New Roman"/>
        </w:rPr>
        <w:t xml:space="preserve">II. </w:t>
      </w:r>
      <w:r w:rsidR="00B01163" w:rsidRPr="00B01163">
        <w:rPr>
          <w:rFonts w:ascii="Times New Roman" w:hAnsi="Times New Roman"/>
        </w:rPr>
        <w:t xml:space="preserve">Порядок планирования бюджетных ассигнований и полномочия </w:t>
      </w:r>
      <w:r w:rsidR="00B01163">
        <w:rPr>
          <w:rFonts w:ascii="Times New Roman" w:hAnsi="Times New Roman"/>
        </w:rPr>
        <w:t>финансового отдела</w:t>
      </w:r>
      <w:r w:rsidR="00B01163" w:rsidRPr="00B01163">
        <w:rPr>
          <w:rFonts w:ascii="Times New Roman" w:hAnsi="Times New Roman"/>
        </w:rPr>
        <w:t>, органов местного</w:t>
      </w:r>
      <w:r w:rsidR="00B75C9F">
        <w:rPr>
          <w:rFonts w:ascii="Times New Roman" w:hAnsi="Times New Roman"/>
        </w:rPr>
        <w:t xml:space="preserve"> самоуправления</w:t>
      </w:r>
      <w:r w:rsidR="00B01163" w:rsidRPr="00B01163">
        <w:rPr>
          <w:rFonts w:ascii="Times New Roman" w:hAnsi="Times New Roman"/>
        </w:rPr>
        <w:t xml:space="preserve">, являющихся главными распорядителями средств бюджета </w:t>
      </w:r>
      <w:r w:rsidR="00E04747">
        <w:rPr>
          <w:rFonts w:ascii="Times New Roman" w:hAnsi="Times New Roman"/>
        </w:rPr>
        <w:t xml:space="preserve">Комсомольского муниципального округа Чувашской Республики </w:t>
      </w:r>
      <w:r w:rsidR="00B01163" w:rsidRPr="00B01163">
        <w:rPr>
          <w:rFonts w:ascii="Times New Roman" w:hAnsi="Times New Roman"/>
        </w:rPr>
        <w:t>при планировании бюджетных ассигнований</w:t>
      </w:r>
    </w:p>
    <w:p w:rsidR="002A2ACB" w:rsidRPr="007927E7" w:rsidRDefault="002A2ACB">
      <w:pPr>
        <w:ind w:firstLine="720"/>
        <w:jc w:val="both"/>
        <w:rPr>
          <w:rFonts w:ascii="Times New Roman" w:hAnsi="Times New Roman"/>
          <w:b w:val="0"/>
        </w:rPr>
      </w:pPr>
    </w:p>
    <w:p w:rsidR="002A2ACB" w:rsidRPr="007927E7" w:rsidRDefault="002A2ACB">
      <w:pPr>
        <w:ind w:firstLine="720"/>
        <w:jc w:val="both"/>
        <w:rPr>
          <w:rFonts w:ascii="Times New Roman" w:hAnsi="Times New Roman"/>
          <w:b w:val="0"/>
        </w:rPr>
      </w:pPr>
      <w:r w:rsidRPr="007927E7">
        <w:rPr>
          <w:rFonts w:ascii="Times New Roman" w:hAnsi="Times New Roman"/>
          <w:b w:val="0"/>
        </w:rPr>
        <w:t xml:space="preserve">2.1. При планировании бюджетных ассигнований финансовый отдел: </w:t>
      </w:r>
    </w:p>
    <w:p w:rsidR="002A2ACB" w:rsidRPr="007927E7" w:rsidRDefault="002A2ACB">
      <w:pPr>
        <w:ind w:firstLine="720"/>
        <w:jc w:val="both"/>
        <w:rPr>
          <w:rFonts w:ascii="Times New Roman" w:hAnsi="Times New Roman"/>
          <w:b w:val="0"/>
        </w:rPr>
      </w:pPr>
      <w:r w:rsidRPr="007927E7">
        <w:rPr>
          <w:rFonts w:ascii="Times New Roman" w:hAnsi="Times New Roman"/>
          <w:b w:val="0"/>
        </w:rPr>
        <w:lastRenderedPageBreak/>
        <w:t xml:space="preserve">а) до 1 сентября  текущего финансового года направляет субъектам бюджетного планирования: </w:t>
      </w:r>
    </w:p>
    <w:p w:rsidR="00F444B8" w:rsidRPr="007927E7" w:rsidRDefault="00F444B8" w:rsidP="00F444B8">
      <w:pPr>
        <w:ind w:firstLine="720"/>
        <w:jc w:val="both"/>
        <w:rPr>
          <w:rFonts w:ascii="Times New Roman" w:hAnsi="Times New Roman"/>
          <w:b w:val="0"/>
        </w:rPr>
      </w:pPr>
      <w:proofErr w:type="gramStart"/>
      <w:r w:rsidRPr="007927E7">
        <w:rPr>
          <w:rFonts w:ascii="Times New Roman" w:hAnsi="Times New Roman"/>
          <w:b w:val="0"/>
        </w:rPr>
        <w:t xml:space="preserve">проектировки изменений предельных объемов бюджетных ассигнований 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исполнение действующих расходных обязательств </w:t>
      </w:r>
      <w:r w:rsidR="00E04747">
        <w:rPr>
          <w:rFonts w:ascii="Times New Roman" w:hAnsi="Times New Roman"/>
          <w:b w:val="0"/>
        </w:rPr>
        <w:t>Комсомольского муниципального округа Чувашской Республики</w:t>
      </w:r>
      <w:r w:rsidR="00DF39A5">
        <w:rPr>
          <w:rFonts w:ascii="Times New Roman" w:hAnsi="Times New Roman"/>
          <w:b w:val="0"/>
        </w:rPr>
        <w:t xml:space="preserve"> </w:t>
      </w:r>
      <w:r w:rsidRPr="007927E7">
        <w:rPr>
          <w:rFonts w:ascii="Times New Roman" w:hAnsi="Times New Roman"/>
          <w:b w:val="0"/>
        </w:rPr>
        <w:t xml:space="preserve">на очередной финансовый год и первый год планового периода по сравнению с объемами, утвержденными решением Собрания депутатов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о бюджете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плановый период, по главным</w:t>
      </w:r>
      <w:proofErr w:type="gramEnd"/>
      <w:r w:rsidRPr="007927E7">
        <w:rPr>
          <w:rFonts w:ascii="Times New Roman" w:hAnsi="Times New Roman"/>
          <w:b w:val="0"/>
        </w:rPr>
        <w:t xml:space="preserve"> распорядителям средств 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с выделением публичных нормативных обязательств по форме согласно приложению </w:t>
      </w:r>
      <w:r w:rsidR="00B7270E" w:rsidRPr="007927E7">
        <w:rPr>
          <w:rFonts w:ascii="Times New Roman" w:hAnsi="Times New Roman"/>
          <w:b w:val="0"/>
        </w:rPr>
        <w:t>№</w:t>
      </w:r>
      <w:r w:rsidRPr="007927E7">
        <w:rPr>
          <w:rFonts w:ascii="Times New Roman" w:hAnsi="Times New Roman"/>
          <w:b w:val="0"/>
        </w:rPr>
        <w:t> 2 к настоящему Порядку;</w:t>
      </w:r>
    </w:p>
    <w:p w:rsidR="00F444B8" w:rsidRPr="007927E7" w:rsidRDefault="00F444B8" w:rsidP="00F444B8">
      <w:pPr>
        <w:ind w:firstLine="720"/>
        <w:jc w:val="both"/>
        <w:rPr>
          <w:rFonts w:ascii="Times New Roman" w:hAnsi="Times New Roman"/>
          <w:b w:val="0"/>
        </w:rPr>
      </w:pPr>
      <w:r w:rsidRPr="007927E7">
        <w:rPr>
          <w:rFonts w:ascii="Times New Roman" w:hAnsi="Times New Roman"/>
          <w:b w:val="0"/>
        </w:rPr>
        <w:t xml:space="preserve">проектировки предельных </w:t>
      </w:r>
      <w:proofErr w:type="gramStart"/>
      <w:r w:rsidRPr="007927E7">
        <w:rPr>
          <w:rFonts w:ascii="Times New Roman" w:hAnsi="Times New Roman"/>
          <w:b w:val="0"/>
        </w:rPr>
        <w:t xml:space="preserve">объемов бюджетных ассигнований бюджета </w:t>
      </w:r>
      <w:r w:rsidR="00E04747">
        <w:rPr>
          <w:rFonts w:ascii="Times New Roman" w:hAnsi="Times New Roman"/>
          <w:b w:val="0"/>
        </w:rPr>
        <w:t>Комсомольского муниципального округа Чувашской Республики</w:t>
      </w:r>
      <w:proofErr w:type="gramEnd"/>
      <w:r w:rsidR="00E04747">
        <w:rPr>
          <w:rFonts w:ascii="Times New Roman" w:hAnsi="Times New Roman"/>
          <w:b w:val="0"/>
        </w:rPr>
        <w:t xml:space="preserve"> </w:t>
      </w:r>
      <w:r w:rsidRPr="007927E7">
        <w:rPr>
          <w:rFonts w:ascii="Times New Roman" w:hAnsi="Times New Roman"/>
          <w:b w:val="0"/>
        </w:rPr>
        <w:t xml:space="preserve">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второй год планового периода по главным распорядителям средств 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с выделением публичных нормативных обязательств по форме согласно приложению </w:t>
      </w:r>
      <w:r w:rsidR="00B7270E" w:rsidRPr="007927E7">
        <w:rPr>
          <w:rFonts w:ascii="Times New Roman" w:hAnsi="Times New Roman"/>
          <w:b w:val="0"/>
        </w:rPr>
        <w:t>№</w:t>
      </w:r>
      <w:r w:rsidRPr="007927E7">
        <w:rPr>
          <w:rFonts w:ascii="Times New Roman" w:hAnsi="Times New Roman"/>
          <w:b w:val="0"/>
        </w:rPr>
        <w:t> 3 к настоящему Порядку;</w:t>
      </w:r>
    </w:p>
    <w:p w:rsidR="00F444B8" w:rsidRPr="007927E7" w:rsidRDefault="00F444B8" w:rsidP="00F444B8">
      <w:pPr>
        <w:ind w:firstLine="720"/>
        <w:jc w:val="both"/>
        <w:rPr>
          <w:rFonts w:ascii="Times New Roman" w:hAnsi="Times New Roman"/>
          <w:b w:val="0"/>
        </w:rPr>
      </w:pPr>
      <w:proofErr w:type="gramStart"/>
      <w:r w:rsidRPr="007927E7">
        <w:rPr>
          <w:rFonts w:ascii="Times New Roman" w:hAnsi="Times New Roman"/>
          <w:b w:val="0"/>
        </w:rPr>
        <w:t xml:space="preserve">проектировки распределения предельных объемов бюджетных ассигнований 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исполнение принимаемых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очередной финансовый год и плановый период по главным распорядителям средств 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с выделением публичных нормативных обязательств по форме согласно приложению </w:t>
      </w:r>
      <w:r w:rsidR="00B7270E" w:rsidRPr="007927E7">
        <w:rPr>
          <w:rFonts w:ascii="Times New Roman" w:hAnsi="Times New Roman"/>
          <w:b w:val="0"/>
        </w:rPr>
        <w:t>№</w:t>
      </w:r>
      <w:r w:rsidRPr="007927E7">
        <w:rPr>
          <w:rFonts w:ascii="Times New Roman" w:hAnsi="Times New Roman"/>
          <w:b w:val="0"/>
        </w:rPr>
        <w:t> 4 к настоящему Порядку.</w:t>
      </w:r>
      <w:proofErr w:type="gramEnd"/>
    </w:p>
    <w:p w:rsidR="002A2ACB" w:rsidRPr="007927E7" w:rsidRDefault="002A2ACB">
      <w:pPr>
        <w:ind w:firstLine="720"/>
        <w:jc w:val="both"/>
        <w:rPr>
          <w:rFonts w:ascii="Times New Roman" w:hAnsi="Times New Roman"/>
          <w:b w:val="0"/>
        </w:rPr>
      </w:pPr>
      <w:r w:rsidRPr="007927E7">
        <w:rPr>
          <w:rFonts w:ascii="Times New Roman" w:hAnsi="Times New Roman"/>
          <w:b w:val="0"/>
        </w:rPr>
        <w:t xml:space="preserve">2.2. При планировании бюджетных ассигнований субъект бюджетного планирования: </w:t>
      </w:r>
    </w:p>
    <w:p w:rsidR="00570D37" w:rsidRPr="007927E7" w:rsidRDefault="002A2ACB" w:rsidP="00570D37">
      <w:pPr>
        <w:ind w:firstLine="720"/>
        <w:jc w:val="both"/>
        <w:rPr>
          <w:rFonts w:ascii="Times New Roman" w:hAnsi="Times New Roman"/>
          <w:b w:val="0"/>
        </w:rPr>
      </w:pPr>
      <w:r w:rsidRPr="007927E7">
        <w:rPr>
          <w:rFonts w:ascii="Times New Roman" w:hAnsi="Times New Roman"/>
          <w:b w:val="0"/>
        </w:rPr>
        <w:t>2.2.1</w:t>
      </w:r>
      <w:proofErr w:type="gramStart"/>
      <w:r w:rsidRPr="007927E7">
        <w:rPr>
          <w:rFonts w:ascii="Times New Roman" w:hAnsi="Times New Roman"/>
          <w:b w:val="0"/>
        </w:rPr>
        <w:t xml:space="preserve"> </w:t>
      </w:r>
      <w:r w:rsidR="00570D37" w:rsidRPr="007927E7">
        <w:rPr>
          <w:rFonts w:ascii="Times New Roman" w:hAnsi="Times New Roman"/>
          <w:b w:val="0"/>
        </w:rPr>
        <w:t>П</w:t>
      </w:r>
      <w:proofErr w:type="gramEnd"/>
      <w:r w:rsidR="00570D37" w:rsidRPr="007927E7">
        <w:rPr>
          <w:rFonts w:ascii="Times New Roman" w:hAnsi="Times New Roman"/>
          <w:b w:val="0"/>
        </w:rPr>
        <w:t xml:space="preserve">редставляет реестр расходных обязательств главного распорядителя средств бюджета </w:t>
      </w:r>
      <w:r w:rsidR="00E04747">
        <w:rPr>
          <w:rFonts w:ascii="Times New Roman" w:hAnsi="Times New Roman"/>
          <w:b w:val="0"/>
        </w:rPr>
        <w:t xml:space="preserve">Комсомольского муниципального округа Чувашской Республики </w:t>
      </w:r>
      <w:r w:rsidR="00570D37" w:rsidRPr="007927E7">
        <w:rPr>
          <w:rFonts w:ascii="Times New Roman" w:hAnsi="Times New Roman"/>
          <w:b w:val="0"/>
        </w:rPr>
        <w:t>в финансовый отдел в сроки:</w:t>
      </w:r>
    </w:p>
    <w:p w:rsidR="00570D37" w:rsidRPr="007927E7" w:rsidRDefault="00570D37" w:rsidP="00570D37">
      <w:pPr>
        <w:ind w:firstLine="720"/>
        <w:jc w:val="both"/>
        <w:rPr>
          <w:rFonts w:ascii="Times New Roman" w:hAnsi="Times New Roman"/>
          <w:b w:val="0"/>
        </w:rPr>
      </w:pPr>
      <w:r w:rsidRPr="007927E7">
        <w:rPr>
          <w:rFonts w:ascii="Times New Roman" w:hAnsi="Times New Roman"/>
          <w:b w:val="0"/>
        </w:rPr>
        <w:t>не позднее 1 апреля текущего финансового года для предоставления в Министерство финансов Чувашской Республики;</w:t>
      </w:r>
    </w:p>
    <w:p w:rsidR="00F326EE" w:rsidRDefault="00570D37" w:rsidP="00F326EE">
      <w:pPr>
        <w:ind w:firstLine="720"/>
        <w:jc w:val="both"/>
        <w:rPr>
          <w:rFonts w:ascii="Times New Roman" w:hAnsi="Times New Roman"/>
          <w:b w:val="0"/>
        </w:rPr>
      </w:pPr>
      <w:r w:rsidRPr="007927E7">
        <w:rPr>
          <w:rFonts w:ascii="Times New Roman" w:hAnsi="Times New Roman"/>
          <w:b w:val="0"/>
        </w:rPr>
        <w:t xml:space="preserve">не позднее 15 октября текущего финансового года в целях </w:t>
      </w:r>
      <w:proofErr w:type="gramStart"/>
      <w:r w:rsidRPr="007927E7">
        <w:rPr>
          <w:rFonts w:ascii="Times New Roman" w:hAnsi="Times New Roman"/>
          <w:b w:val="0"/>
        </w:rPr>
        <w:t xml:space="preserve">формирования проекта решения Собрания депутатов </w:t>
      </w:r>
      <w:r w:rsidR="00E04747">
        <w:rPr>
          <w:rFonts w:ascii="Times New Roman" w:hAnsi="Times New Roman"/>
          <w:b w:val="0"/>
        </w:rPr>
        <w:t>Комсомольского муниципального округа Чувашской Республики</w:t>
      </w:r>
      <w:proofErr w:type="gramEnd"/>
      <w:r w:rsidR="00E04747">
        <w:rPr>
          <w:rFonts w:ascii="Times New Roman" w:hAnsi="Times New Roman"/>
          <w:b w:val="0"/>
        </w:rPr>
        <w:t xml:space="preserve"> </w:t>
      </w:r>
      <w:r w:rsidRPr="007927E7">
        <w:rPr>
          <w:rFonts w:ascii="Times New Roman" w:hAnsi="Times New Roman"/>
          <w:b w:val="0"/>
        </w:rPr>
        <w:t xml:space="preserve">о бюджете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плановый период.</w:t>
      </w:r>
    </w:p>
    <w:p w:rsidR="00863817" w:rsidRPr="007927E7" w:rsidRDefault="00863817" w:rsidP="00F326EE">
      <w:pPr>
        <w:ind w:firstLine="720"/>
        <w:jc w:val="both"/>
        <w:rPr>
          <w:rFonts w:ascii="Times New Roman" w:hAnsi="Times New Roman"/>
          <w:b w:val="0"/>
        </w:rPr>
      </w:pPr>
      <w:r w:rsidRPr="007927E7">
        <w:rPr>
          <w:rFonts w:ascii="Times New Roman" w:hAnsi="Times New Roman"/>
          <w:b w:val="0"/>
        </w:rPr>
        <w:t>2.2.2. Представляет до 15 сентября текущего финансового года в финансовый отдел:</w:t>
      </w:r>
    </w:p>
    <w:p w:rsidR="00863817" w:rsidRPr="007927E7" w:rsidRDefault="00863817" w:rsidP="00863817">
      <w:pPr>
        <w:ind w:firstLine="720"/>
        <w:jc w:val="both"/>
        <w:rPr>
          <w:rFonts w:ascii="Times New Roman" w:hAnsi="Times New Roman"/>
          <w:b w:val="0"/>
        </w:rPr>
      </w:pPr>
      <w:proofErr w:type="gramStart"/>
      <w:r w:rsidRPr="007927E7">
        <w:rPr>
          <w:rFonts w:ascii="Times New Roman" w:hAnsi="Times New Roman"/>
          <w:b w:val="0"/>
        </w:rPr>
        <w:t xml:space="preserve">а) предложения о распределении предельных объемов бюджетного финансирования на очередной финансовый год и плановый период в соответствии с функциональной классификацией расходов бюджетов Российской Федерации (разделам, подразделам, целевым статьям и видам расходов) и по соответствующим главным распорядителям средств бюджета </w:t>
      </w:r>
      <w:bookmarkStart w:id="0" w:name="_Hlk124078621"/>
      <w:r w:rsidRPr="007927E7">
        <w:rPr>
          <w:rFonts w:ascii="Times New Roman" w:hAnsi="Times New Roman"/>
          <w:b w:val="0"/>
        </w:rPr>
        <w:t>Комсомольского муниципального округа</w:t>
      </w:r>
      <w:bookmarkEnd w:id="0"/>
      <w:r w:rsidR="00522BA9">
        <w:rPr>
          <w:rFonts w:ascii="Times New Roman" w:hAnsi="Times New Roman"/>
          <w:b w:val="0"/>
        </w:rPr>
        <w:t xml:space="preserve"> Чувашской Республики</w:t>
      </w:r>
      <w:r w:rsidRPr="007927E7">
        <w:rPr>
          <w:rFonts w:ascii="Times New Roman" w:hAnsi="Times New Roman"/>
          <w:b w:val="0"/>
        </w:rPr>
        <w:t>, получателям средств бюджета Комсомольского муниципального округа</w:t>
      </w:r>
      <w:r w:rsidR="00522BA9">
        <w:rPr>
          <w:rFonts w:ascii="Times New Roman" w:hAnsi="Times New Roman"/>
          <w:b w:val="0"/>
        </w:rPr>
        <w:t xml:space="preserve"> Чувашской Республики</w:t>
      </w:r>
      <w:r w:rsidRPr="007927E7">
        <w:rPr>
          <w:rFonts w:ascii="Times New Roman" w:hAnsi="Times New Roman"/>
          <w:b w:val="0"/>
        </w:rPr>
        <w:t>, подписанные руководителем субъекта бюджетного планирования, с приложением пояснительной записки:</w:t>
      </w:r>
      <w:proofErr w:type="gramEnd"/>
    </w:p>
    <w:p w:rsidR="00863817" w:rsidRPr="007927E7" w:rsidRDefault="00863817" w:rsidP="00863817">
      <w:pPr>
        <w:ind w:firstLine="720"/>
        <w:jc w:val="both"/>
        <w:rPr>
          <w:rFonts w:ascii="Times New Roman" w:hAnsi="Times New Roman"/>
          <w:b w:val="0"/>
        </w:rPr>
      </w:pPr>
      <w:proofErr w:type="gramStart"/>
      <w:r w:rsidRPr="007927E7">
        <w:rPr>
          <w:rFonts w:ascii="Times New Roman" w:hAnsi="Times New Roman"/>
          <w:b w:val="0"/>
        </w:rPr>
        <w:t xml:space="preserve">изменений предельных объемов бюджетных ассигнований 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очередной финансовый год и первый год планового периода по сравнению с объемами, утвержденными решением Собрания депутатов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Чувашской Республики о бюджете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плановый период, по</w:t>
      </w:r>
      <w:proofErr w:type="gramEnd"/>
      <w:r w:rsidRPr="007927E7">
        <w:rPr>
          <w:rFonts w:ascii="Times New Roman" w:hAnsi="Times New Roman"/>
          <w:b w:val="0"/>
        </w:rPr>
        <w:t xml:space="preserve"> главным распорядителям средств бюджета </w:t>
      </w:r>
      <w:r w:rsidR="00E04747">
        <w:rPr>
          <w:rFonts w:ascii="Times New Roman" w:hAnsi="Times New Roman"/>
          <w:b w:val="0"/>
        </w:rPr>
        <w:t xml:space="preserve">Комсомольского муниципального округа Чувашской </w:t>
      </w:r>
      <w:r w:rsidR="00E04747">
        <w:rPr>
          <w:rFonts w:ascii="Times New Roman" w:hAnsi="Times New Roman"/>
          <w:b w:val="0"/>
        </w:rPr>
        <w:lastRenderedPageBreak/>
        <w:t xml:space="preserve">Республики </w:t>
      </w:r>
      <w:r w:rsidRPr="007927E7">
        <w:rPr>
          <w:rFonts w:ascii="Times New Roman" w:hAnsi="Times New Roman"/>
          <w:b w:val="0"/>
        </w:rPr>
        <w:t>с выделением публичных нормативных обязательств по форме согласно приложению № 2 к настоящему Порядку;</w:t>
      </w:r>
    </w:p>
    <w:p w:rsidR="00863817" w:rsidRPr="007927E7" w:rsidRDefault="00863817" w:rsidP="00863817">
      <w:pPr>
        <w:ind w:firstLine="720"/>
        <w:jc w:val="both"/>
        <w:rPr>
          <w:rFonts w:ascii="Times New Roman" w:hAnsi="Times New Roman"/>
          <w:b w:val="0"/>
        </w:rPr>
      </w:pPr>
      <w:r w:rsidRPr="007927E7">
        <w:rPr>
          <w:rFonts w:ascii="Times New Roman" w:hAnsi="Times New Roman"/>
          <w:b w:val="0"/>
        </w:rPr>
        <w:t xml:space="preserve">предельных объемов бюджетных ассигнований бюджета </w:t>
      </w:r>
      <w:r w:rsidR="00E04747">
        <w:rPr>
          <w:rFonts w:ascii="Times New Roman" w:hAnsi="Times New Roman"/>
          <w:b w:val="0"/>
        </w:rPr>
        <w:t xml:space="preserve">Комсомольского муниципального округа Чувашской Республики </w:t>
      </w:r>
      <w:proofErr w:type="gramStart"/>
      <w:r w:rsidRPr="007927E7">
        <w:rPr>
          <w:rFonts w:ascii="Times New Roman" w:hAnsi="Times New Roman"/>
          <w:b w:val="0"/>
        </w:rPr>
        <w:t xml:space="preserve">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второй год планового периода по главным распорядителям средств 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с выделением публичных нормативных обязательств по форме</w:t>
      </w:r>
      <w:proofErr w:type="gramEnd"/>
      <w:r w:rsidRPr="007927E7">
        <w:rPr>
          <w:rFonts w:ascii="Times New Roman" w:hAnsi="Times New Roman"/>
          <w:b w:val="0"/>
        </w:rPr>
        <w:t xml:space="preserve"> согласно приложению </w:t>
      </w:r>
      <w:r w:rsidR="00755426" w:rsidRPr="007927E7">
        <w:rPr>
          <w:rFonts w:ascii="Times New Roman" w:hAnsi="Times New Roman"/>
          <w:b w:val="0"/>
        </w:rPr>
        <w:t>№</w:t>
      </w:r>
      <w:r w:rsidRPr="007927E7">
        <w:rPr>
          <w:rFonts w:ascii="Times New Roman" w:hAnsi="Times New Roman"/>
          <w:b w:val="0"/>
        </w:rPr>
        <w:t xml:space="preserve"> 3 к настоящему Порядку;</w:t>
      </w:r>
    </w:p>
    <w:p w:rsidR="00863817" w:rsidRPr="007927E7" w:rsidRDefault="00863817" w:rsidP="00863817">
      <w:pPr>
        <w:ind w:firstLine="720"/>
        <w:jc w:val="both"/>
        <w:rPr>
          <w:rFonts w:ascii="Times New Roman" w:hAnsi="Times New Roman"/>
          <w:b w:val="0"/>
        </w:rPr>
      </w:pPr>
      <w:proofErr w:type="gramStart"/>
      <w:r w:rsidRPr="007927E7">
        <w:rPr>
          <w:rFonts w:ascii="Times New Roman" w:hAnsi="Times New Roman"/>
          <w:b w:val="0"/>
        </w:rPr>
        <w:t xml:space="preserve">распределения предельных объемов бюджетных ассигнований 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исполнение принимаемых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очередной финансовый год и плановый период по главным распорядителям средств 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с выделением публичных нормативных обязательств по форме согласно приложению </w:t>
      </w:r>
      <w:r w:rsidR="008D1697" w:rsidRPr="007927E7">
        <w:rPr>
          <w:rFonts w:ascii="Times New Roman" w:hAnsi="Times New Roman"/>
          <w:b w:val="0"/>
        </w:rPr>
        <w:t>№</w:t>
      </w:r>
      <w:r w:rsidRPr="007927E7">
        <w:rPr>
          <w:rFonts w:ascii="Times New Roman" w:hAnsi="Times New Roman"/>
          <w:b w:val="0"/>
        </w:rPr>
        <w:t xml:space="preserve"> 4 к настоящему Порядку.</w:t>
      </w:r>
      <w:proofErr w:type="gramEnd"/>
    </w:p>
    <w:p w:rsidR="00863817" w:rsidRPr="007927E7" w:rsidRDefault="00863817" w:rsidP="00863817">
      <w:pPr>
        <w:ind w:firstLine="720"/>
        <w:jc w:val="both"/>
        <w:rPr>
          <w:rFonts w:ascii="Times New Roman" w:hAnsi="Times New Roman"/>
          <w:b w:val="0"/>
        </w:rPr>
      </w:pPr>
      <w:r w:rsidRPr="007927E7">
        <w:rPr>
          <w:rFonts w:ascii="Times New Roman" w:hAnsi="Times New Roman"/>
          <w:b w:val="0"/>
        </w:rPr>
        <w:t xml:space="preserve">При представлении субъектами бюджетного планирования предложений о распределении предельных объемов бюджетного финансирования на очередной финансовый год и плановый период общий объем бюджетных ассигнований на исполнение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по каждому главному распорядителю средств 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соответствовать предельным объемам финансирования, доведенным </w:t>
      </w:r>
      <w:r w:rsidR="00AC453A" w:rsidRPr="007927E7">
        <w:rPr>
          <w:rFonts w:ascii="Times New Roman" w:hAnsi="Times New Roman"/>
          <w:b w:val="0"/>
        </w:rPr>
        <w:t>финансовым отделом</w:t>
      </w:r>
      <w:r w:rsidRPr="007927E7">
        <w:rPr>
          <w:rFonts w:ascii="Times New Roman" w:hAnsi="Times New Roman"/>
          <w:b w:val="0"/>
        </w:rPr>
        <w:t>;</w:t>
      </w:r>
    </w:p>
    <w:p w:rsidR="00863817" w:rsidRPr="007927E7" w:rsidRDefault="00863817" w:rsidP="00863817">
      <w:pPr>
        <w:ind w:firstLine="720"/>
        <w:jc w:val="both"/>
        <w:rPr>
          <w:rFonts w:ascii="Times New Roman" w:hAnsi="Times New Roman"/>
          <w:b w:val="0"/>
        </w:rPr>
      </w:pPr>
      <w:proofErr w:type="gramStart"/>
      <w:r w:rsidRPr="007927E7">
        <w:rPr>
          <w:rFonts w:ascii="Times New Roman" w:hAnsi="Times New Roman"/>
          <w:b w:val="0"/>
        </w:rPr>
        <w:t xml:space="preserve">б) предварительные расчеты расходов на финансовое обеспечение выполнения муниципальными учреждениями муниципального задания на оказание муниципальных услуг (выполнение работ) на очередной финансовый год и плановый период с распределением бюджетных ассигнований в соответствии с функциональной классификацией расходов бюджетов Российской Федерации (разделам, подразделам, целевым статьям и видам расходов) и видам бюджетных ассигнований в соответствии с Перечнем видов бюджетных ассигнований (приложение </w:t>
      </w:r>
      <w:r w:rsidR="00AC453A" w:rsidRPr="007927E7">
        <w:rPr>
          <w:rFonts w:ascii="Times New Roman" w:hAnsi="Times New Roman"/>
          <w:b w:val="0"/>
        </w:rPr>
        <w:t>№</w:t>
      </w:r>
      <w:r w:rsidRPr="007927E7">
        <w:rPr>
          <w:rFonts w:ascii="Times New Roman" w:hAnsi="Times New Roman"/>
          <w:b w:val="0"/>
        </w:rPr>
        <w:t xml:space="preserve"> 1 к настоящему</w:t>
      </w:r>
      <w:proofErr w:type="gramEnd"/>
      <w:r w:rsidRPr="007927E7">
        <w:rPr>
          <w:rFonts w:ascii="Times New Roman" w:hAnsi="Times New Roman"/>
          <w:b w:val="0"/>
        </w:rPr>
        <w:t xml:space="preserve"> </w:t>
      </w:r>
      <w:proofErr w:type="gramStart"/>
      <w:r w:rsidRPr="007927E7">
        <w:rPr>
          <w:rFonts w:ascii="Times New Roman" w:hAnsi="Times New Roman"/>
          <w:b w:val="0"/>
        </w:rPr>
        <w:t>Порядку), а также проекты соответствующих муниципальных заданий по каждому подведомственному учреждению.</w:t>
      </w:r>
      <w:proofErr w:type="gramEnd"/>
    </w:p>
    <w:p w:rsidR="00863817" w:rsidRPr="007927E7" w:rsidRDefault="00863817" w:rsidP="00863817">
      <w:pPr>
        <w:ind w:firstLine="720"/>
        <w:jc w:val="both"/>
        <w:rPr>
          <w:rFonts w:ascii="Times New Roman" w:hAnsi="Times New Roman"/>
          <w:b w:val="0"/>
        </w:rPr>
      </w:pPr>
      <w:r w:rsidRPr="007927E7">
        <w:rPr>
          <w:rFonts w:ascii="Times New Roman" w:hAnsi="Times New Roman"/>
          <w:b w:val="0"/>
        </w:rPr>
        <w:t xml:space="preserve">Субъектам бюджетного планирования при подготовке указанных расчетов необходимо исходить из того, что предельный объем расходов на финансовое обеспечение выполнения муниципальными учреждениями муниципального задания на оказание муниципальных услуг (выполнение работ) на очередной финансовый год и плановый период не должен превышать предельный объем бюджетных ассигнований, доведенный </w:t>
      </w:r>
      <w:r w:rsidR="00AC453A" w:rsidRPr="007927E7">
        <w:rPr>
          <w:rFonts w:ascii="Times New Roman" w:hAnsi="Times New Roman"/>
          <w:b w:val="0"/>
        </w:rPr>
        <w:t>финансовым отделом</w:t>
      </w:r>
      <w:r w:rsidRPr="007927E7">
        <w:rPr>
          <w:rFonts w:ascii="Times New Roman" w:hAnsi="Times New Roman"/>
          <w:b w:val="0"/>
        </w:rPr>
        <w:t>.</w:t>
      </w:r>
    </w:p>
    <w:p w:rsidR="00B60B81" w:rsidRPr="007927E7" w:rsidRDefault="00B60B81" w:rsidP="00B60B81">
      <w:pPr>
        <w:ind w:firstLine="720"/>
        <w:jc w:val="both"/>
        <w:rPr>
          <w:rFonts w:ascii="Times New Roman" w:hAnsi="Times New Roman"/>
          <w:b w:val="0"/>
        </w:rPr>
      </w:pPr>
      <w:r w:rsidRPr="007927E7">
        <w:rPr>
          <w:rFonts w:ascii="Times New Roman" w:hAnsi="Times New Roman"/>
          <w:b w:val="0"/>
        </w:rPr>
        <w:t xml:space="preserve">2.3. </w:t>
      </w:r>
      <w:proofErr w:type="gramStart"/>
      <w:r w:rsidRPr="007927E7">
        <w:rPr>
          <w:rFonts w:ascii="Times New Roman" w:hAnsi="Times New Roman"/>
          <w:b w:val="0"/>
        </w:rPr>
        <w:t>При наличии несоответствий показателей субъекта бюджетного планирования с доведенными финансовым отделом в соответствии с пункт</w:t>
      </w:r>
      <w:r w:rsidR="00295AD0">
        <w:rPr>
          <w:rFonts w:ascii="Times New Roman" w:hAnsi="Times New Roman"/>
          <w:b w:val="0"/>
        </w:rPr>
        <w:t>ом</w:t>
      </w:r>
      <w:r w:rsidRPr="007927E7">
        <w:rPr>
          <w:rFonts w:ascii="Times New Roman" w:hAnsi="Times New Roman"/>
          <w:b w:val="0"/>
        </w:rPr>
        <w:t xml:space="preserve"> 2.1 раздела II настоящего Порядка предельными объемами финансирования, возникновении разногласий, или при необходимости уточнения объемов ассигнований в связи с изменением контингента получателей бюджетных ассигнований, нормативов расходов субъект бюджетного планирования представляет соответствующие предложения в финансовый отдел по формам согласно приложениям № 5, 6 и 7 к настоящему</w:t>
      </w:r>
      <w:proofErr w:type="gramEnd"/>
      <w:r w:rsidRPr="007927E7">
        <w:rPr>
          <w:rFonts w:ascii="Times New Roman" w:hAnsi="Times New Roman"/>
          <w:b w:val="0"/>
        </w:rPr>
        <w:t xml:space="preserve"> Порядку на бумажном носителе и в электронном виде.</w:t>
      </w:r>
    </w:p>
    <w:p w:rsidR="00863817" w:rsidRPr="007927E7" w:rsidRDefault="00B60B81" w:rsidP="00B60B81">
      <w:pPr>
        <w:ind w:firstLine="720"/>
        <w:jc w:val="both"/>
        <w:rPr>
          <w:rFonts w:ascii="Times New Roman" w:hAnsi="Times New Roman"/>
          <w:b w:val="0"/>
        </w:rPr>
      </w:pPr>
      <w:proofErr w:type="gramStart"/>
      <w:r w:rsidRPr="007927E7">
        <w:rPr>
          <w:rFonts w:ascii="Times New Roman" w:hAnsi="Times New Roman"/>
          <w:b w:val="0"/>
        </w:rPr>
        <w:t xml:space="preserve">При этом используются методика планирования изменений объемов бюджетных ассигнований 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в очередном финансовом году и первом году планового периода в соответствии с разделом III настоящего Порядка, методика планирования бюджетных ассигнований 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во втором году планового периода в соответствии с разделом IV настоящего</w:t>
      </w:r>
      <w:proofErr w:type="gramEnd"/>
      <w:r w:rsidRPr="007927E7">
        <w:rPr>
          <w:rFonts w:ascii="Times New Roman" w:hAnsi="Times New Roman"/>
          <w:b w:val="0"/>
        </w:rPr>
        <w:t xml:space="preserve"> Порядка и методика планирования бюджетных ассигнований на исполнение принимаемых расходных </w:t>
      </w:r>
      <w:r w:rsidRPr="007927E7">
        <w:rPr>
          <w:rFonts w:ascii="Times New Roman" w:hAnsi="Times New Roman"/>
          <w:b w:val="0"/>
        </w:rPr>
        <w:lastRenderedPageBreak/>
        <w:t xml:space="preserve">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плановый период в соответствии с разделом V настоящего Порядка.</w:t>
      </w:r>
    </w:p>
    <w:p w:rsidR="004B391F" w:rsidRPr="007927E7" w:rsidRDefault="002A2ACB" w:rsidP="004B391F">
      <w:pPr>
        <w:ind w:firstLine="720"/>
        <w:jc w:val="both"/>
        <w:rPr>
          <w:rFonts w:ascii="Times New Roman" w:hAnsi="Times New Roman"/>
          <w:b w:val="0"/>
        </w:rPr>
      </w:pPr>
      <w:r w:rsidRPr="007927E7">
        <w:rPr>
          <w:rFonts w:ascii="Times New Roman" w:hAnsi="Times New Roman"/>
          <w:b w:val="0"/>
        </w:rPr>
        <w:t>2.4</w:t>
      </w:r>
      <w:r w:rsidR="005D50E5">
        <w:rPr>
          <w:rFonts w:ascii="Times New Roman" w:hAnsi="Times New Roman"/>
          <w:b w:val="0"/>
        </w:rPr>
        <w:t>.</w:t>
      </w:r>
      <w:r w:rsidRPr="007927E7">
        <w:rPr>
          <w:rFonts w:ascii="Times New Roman" w:hAnsi="Times New Roman"/>
          <w:b w:val="0"/>
        </w:rPr>
        <w:t xml:space="preserve"> </w:t>
      </w:r>
      <w:r w:rsidR="004B391F" w:rsidRPr="007927E7">
        <w:rPr>
          <w:rFonts w:ascii="Times New Roman" w:hAnsi="Times New Roman"/>
          <w:b w:val="0"/>
        </w:rPr>
        <w:t>До 1 октября текущего финансового года субъект бюджетного планирования вправе представить в финансовый отдел дополнительные предложения по объему и структуре принимаемых расхо</w:t>
      </w:r>
      <w:r w:rsidR="00F75E0D">
        <w:rPr>
          <w:rFonts w:ascii="Times New Roman" w:hAnsi="Times New Roman"/>
          <w:b w:val="0"/>
        </w:rPr>
        <w:t>дных обязательств Комсомольского муниципального округа</w:t>
      </w:r>
      <w:r w:rsidR="005D50E5">
        <w:rPr>
          <w:rFonts w:ascii="Times New Roman" w:hAnsi="Times New Roman"/>
          <w:b w:val="0"/>
        </w:rPr>
        <w:t xml:space="preserve"> Чувашской Республики</w:t>
      </w:r>
      <w:r w:rsidR="004B391F" w:rsidRPr="007927E7">
        <w:rPr>
          <w:rFonts w:ascii="Times New Roman" w:hAnsi="Times New Roman"/>
          <w:b w:val="0"/>
        </w:rPr>
        <w:t>, включающие:</w:t>
      </w:r>
    </w:p>
    <w:p w:rsidR="004B391F" w:rsidRPr="007927E7" w:rsidRDefault="004B391F" w:rsidP="004B391F">
      <w:pPr>
        <w:ind w:firstLine="720"/>
        <w:jc w:val="both"/>
        <w:rPr>
          <w:rFonts w:ascii="Times New Roman" w:hAnsi="Times New Roman"/>
          <w:b w:val="0"/>
        </w:rPr>
      </w:pPr>
      <w:proofErr w:type="gramStart"/>
      <w:r w:rsidRPr="007927E7">
        <w:rPr>
          <w:rFonts w:ascii="Times New Roman" w:hAnsi="Times New Roman"/>
          <w:b w:val="0"/>
        </w:rPr>
        <w:t>проекты муниципальных правовых актов Комсомольского муниципального округа</w:t>
      </w:r>
      <w:r w:rsidR="005D50E5">
        <w:rPr>
          <w:rFonts w:ascii="Times New Roman" w:hAnsi="Times New Roman"/>
          <w:b w:val="0"/>
        </w:rPr>
        <w:t xml:space="preserve"> Чувашской Республики</w:t>
      </w:r>
      <w:r w:rsidRPr="007927E7">
        <w:rPr>
          <w:rFonts w:ascii="Times New Roman" w:hAnsi="Times New Roman"/>
          <w:b w:val="0"/>
        </w:rPr>
        <w:t>, нормативных правовых актов субъектов бюджетного планирования, предлагаемых (планируемых) к принятию или изменению в очередном финансовом году и плановом периоде, или концепции (проекта концепций) указанных актов с указанием решений, на основании которых планируется разработка указанных актов, а также пояснительные записки с обоснованием возникновения принимаемых расходных обязательств Комсомольского муниципального округа</w:t>
      </w:r>
      <w:r w:rsidR="005259EB">
        <w:rPr>
          <w:rFonts w:ascii="Times New Roman" w:hAnsi="Times New Roman"/>
          <w:b w:val="0"/>
        </w:rPr>
        <w:t xml:space="preserve"> Чувашской Республики</w:t>
      </w:r>
      <w:r w:rsidRPr="007927E7">
        <w:rPr>
          <w:rFonts w:ascii="Times New Roman" w:hAnsi="Times New Roman"/>
          <w:b w:val="0"/>
        </w:rPr>
        <w:t>;</w:t>
      </w:r>
      <w:proofErr w:type="gramEnd"/>
    </w:p>
    <w:p w:rsidR="004B391F" w:rsidRPr="007927E7" w:rsidRDefault="004B391F" w:rsidP="004B391F">
      <w:pPr>
        <w:ind w:firstLine="720"/>
        <w:jc w:val="both"/>
        <w:rPr>
          <w:rFonts w:ascii="Times New Roman" w:hAnsi="Times New Roman"/>
          <w:b w:val="0"/>
        </w:rPr>
      </w:pPr>
      <w:r w:rsidRPr="007927E7">
        <w:rPr>
          <w:rFonts w:ascii="Times New Roman" w:hAnsi="Times New Roman"/>
          <w:b w:val="0"/>
        </w:rPr>
        <w:t xml:space="preserve">расчеты объемов бюджетных ассигнований на исполнение принимаемых расходных обязательств </w:t>
      </w:r>
      <w:r w:rsidR="005259EB">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на плановый период, подготовленные в соответствии с разделом V настоящего Порядка;</w:t>
      </w:r>
    </w:p>
    <w:p w:rsidR="004B391F" w:rsidRPr="007927E7" w:rsidRDefault="004B391F" w:rsidP="004B391F">
      <w:pPr>
        <w:ind w:firstLine="720"/>
        <w:jc w:val="both"/>
        <w:rPr>
          <w:rFonts w:ascii="Times New Roman" w:hAnsi="Times New Roman"/>
          <w:b w:val="0"/>
        </w:rPr>
      </w:pPr>
      <w:r w:rsidRPr="007927E7">
        <w:rPr>
          <w:rFonts w:ascii="Times New Roman" w:hAnsi="Times New Roman"/>
          <w:b w:val="0"/>
        </w:rPr>
        <w:t xml:space="preserve">предложения по распределению предельных </w:t>
      </w:r>
      <w:proofErr w:type="gramStart"/>
      <w:r w:rsidRPr="007927E7">
        <w:rPr>
          <w:rFonts w:ascii="Times New Roman" w:hAnsi="Times New Roman"/>
          <w:b w:val="0"/>
        </w:rPr>
        <w:t xml:space="preserve">объемов бюджетных ассигнований бюджета </w:t>
      </w:r>
      <w:r w:rsidR="00E04747">
        <w:rPr>
          <w:rFonts w:ascii="Times New Roman" w:hAnsi="Times New Roman"/>
          <w:b w:val="0"/>
        </w:rPr>
        <w:t>Комсомольского муниципального округа Чувашской Республики</w:t>
      </w:r>
      <w:proofErr w:type="gramEnd"/>
      <w:r w:rsidR="00E04747">
        <w:rPr>
          <w:rFonts w:ascii="Times New Roman" w:hAnsi="Times New Roman"/>
          <w:b w:val="0"/>
        </w:rPr>
        <w:t xml:space="preserve"> </w:t>
      </w:r>
      <w:r w:rsidRPr="007927E7">
        <w:rPr>
          <w:rFonts w:ascii="Times New Roman" w:hAnsi="Times New Roman"/>
          <w:b w:val="0"/>
        </w:rPr>
        <w:t>на исполнение принимаемых расходных обязательств на очередной финансовый год и плановый период по форме согласно приложению № 7 к настоящему Порядку.</w:t>
      </w:r>
    </w:p>
    <w:p w:rsidR="001F70C8" w:rsidRPr="007927E7" w:rsidRDefault="002A2ACB" w:rsidP="001F70C8">
      <w:pPr>
        <w:ind w:firstLine="720"/>
        <w:jc w:val="both"/>
        <w:rPr>
          <w:rFonts w:ascii="Times New Roman" w:hAnsi="Times New Roman"/>
          <w:b w:val="0"/>
        </w:rPr>
      </w:pPr>
      <w:r w:rsidRPr="007927E7">
        <w:rPr>
          <w:rFonts w:ascii="Times New Roman" w:hAnsi="Times New Roman"/>
          <w:b w:val="0"/>
        </w:rPr>
        <w:t xml:space="preserve">2.5. </w:t>
      </w:r>
      <w:r w:rsidR="001F70C8" w:rsidRPr="007927E7">
        <w:rPr>
          <w:rFonts w:ascii="Times New Roman" w:hAnsi="Times New Roman"/>
          <w:b w:val="0"/>
        </w:rPr>
        <w:t>Субъект бюджетного планирования при представлении в финансовый отдел предложений по распределению предельных объемов бюджетного финансирования на очередной финансовый год и плановый период исходит из следующих условий:</w:t>
      </w:r>
    </w:p>
    <w:p w:rsidR="001F70C8" w:rsidRPr="00B377C4" w:rsidRDefault="001F70C8" w:rsidP="00B377C4">
      <w:pPr>
        <w:pStyle w:val="2"/>
        <w:tabs>
          <w:tab w:val="clear" w:pos="576"/>
          <w:tab w:val="num" w:pos="0"/>
        </w:tabs>
        <w:ind w:left="0" w:firstLine="709"/>
        <w:jc w:val="both"/>
      </w:pPr>
      <w:proofErr w:type="gramStart"/>
      <w:r w:rsidRPr="007927E7">
        <w:rPr>
          <w:rFonts w:ascii="Times New Roman" w:hAnsi="Times New Roman"/>
          <w:b w:val="0"/>
        </w:rPr>
        <w:t xml:space="preserve">изменения объемов бюджетных ассигнований 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в очередном финансовом году и первом году планового периода и объемы бюджетных ассигнований 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во втором </w:t>
      </w:r>
      <w:r w:rsidRPr="00790D67">
        <w:rPr>
          <w:rFonts w:ascii="Times New Roman" w:hAnsi="Times New Roman"/>
          <w:b w:val="0"/>
        </w:rPr>
        <w:t xml:space="preserve">году планового периода рассчитываются с применением доведенных Минфином Чувашии и </w:t>
      </w:r>
      <w:r w:rsidR="000B1124" w:rsidRPr="00790D67">
        <w:rPr>
          <w:rFonts w:ascii="Times New Roman" w:hAnsi="Times New Roman"/>
          <w:b w:val="0"/>
        </w:rPr>
        <w:t>о</w:t>
      </w:r>
      <w:r w:rsidR="000B1124" w:rsidRPr="00790D67">
        <w:rPr>
          <w:b w:val="0"/>
        </w:rPr>
        <w:t>тделом экономики, имущественных и земельных отношений</w:t>
      </w:r>
      <w:r w:rsidR="00B377C4" w:rsidRPr="00790D67">
        <w:rPr>
          <w:rFonts w:ascii="Times New Roman" w:hAnsi="Times New Roman"/>
          <w:b w:val="0"/>
        </w:rPr>
        <w:t xml:space="preserve"> администрации Комсомольского</w:t>
      </w:r>
      <w:r w:rsidR="00B377C4">
        <w:rPr>
          <w:rFonts w:ascii="Times New Roman" w:hAnsi="Times New Roman"/>
          <w:b w:val="0"/>
        </w:rPr>
        <w:t xml:space="preserve"> муниципального округа</w:t>
      </w:r>
      <w:r w:rsidR="00790D67">
        <w:rPr>
          <w:rFonts w:ascii="Times New Roman" w:hAnsi="Times New Roman"/>
          <w:b w:val="0"/>
        </w:rPr>
        <w:t xml:space="preserve"> Чувашской</w:t>
      </w:r>
      <w:proofErr w:type="gramEnd"/>
      <w:r w:rsidR="00790D67">
        <w:rPr>
          <w:rFonts w:ascii="Times New Roman" w:hAnsi="Times New Roman"/>
          <w:b w:val="0"/>
        </w:rPr>
        <w:t xml:space="preserve"> </w:t>
      </w:r>
      <w:proofErr w:type="gramStart"/>
      <w:r w:rsidR="00790D67">
        <w:rPr>
          <w:rFonts w:ascii="Times New Roman" w:hAnsi="Times New Roman"/>
          <w:b w:val="0"/>
        </w:rPr>
        <w:t>Республики</w:t>
      </w:r>
      <w:r w:rsidR="000B1124" w:rsidRPr="00B377C4">
        <w:rPr>
          <w:rFonts w:ascii="Times New Roman" w:hAnsi="Times New Roman"/>
          <w:b w:val="0"/>
        </w:rPr>
        <w:t xml:space="preserve"> </w:t>
      </w:r>
      <w:r w:rsidRPr="00B377C4">
        <w:rPr>
          <w:rFonts w:ascii="Times New Roman" w:hAnsi="Times New Roman"/>
          <w:b w:val="0"/>
        </w:rPr>
        <w:t xml:space="preserve">коэффициентов, основанных на сценарных условиях функционирования экономики Чувашской Республики и </w:t>
      </w:r>
      <w:r w:rsidR="00E04747" w:rsidRPr="00B377C4">
        <w:rPr>
          <w:rFonts w:ascii="Times New Roman" w:hAnsi="Times New Roman"/>
          <w:b w:val="0"/>
        </w:rPr>
        <w:t xml:space="preserve">Комсомольского муниципального округа Чувашской Республики </w:t>
      </w:r>
      <w:r w:rsidRPr="00B377C4">
        <w:rPr>
          <w:rFonts w:ascii="Times New Roman" w:hAnsi="Times New Roman"/>
          <w:b w:val="0"/>
        </w:rPr>
        <w:t>и основных параметрах прогноза социально-экономического развития Чувашской Республики и Комсомольского муниципального округа</w:t>
      </w:r>
      <w:r w:rsidR="00790D67">
        <w:rPr>
          <w:rFonts w:ascii="Times New Roman" w:hAnsi="Times New Roman"/>
          <w:b w:val="0"/>
        </w:rPr>
        <w:t xml:space="preserve"> Чувашской Республики</w:t>
      </w:r>
      <w:r w:rsidRPr="00B377C4">
        <w:rPr>
          <w:rFonts w:ascii="Times New Roman" w:hAnsi="Times New Roman"/>
          <w:b w:val="0"/>
        </w:rPr>
        <w:t>, предельных уровнях цен (тарифах) на продукцию (услуги) субъектов естественных монополий на очередной финансовый год и плановый период, а также пояснений к расчету базовых бюджетных ассигнований и (или) рекомендаций по учету</w:t>
      </w:r>
      <w:proofErr w:type="gramEnd"/>
      <w:r w:rsidRPr="00B377C4">
        <w:rPr>
          <w:rFonts w:ascii="Times New Roman" w:hAnsi="Times New Roman"/>
          <w:b w:val="0"/>
        </w:rPr>
        <w:t xml:space="preserve"> отраслевых (ведомственных) особенностей </w:t>
      </w:r>
      <w:proofErr w:type="gramStart"/>
      <w:r w:rsidRPr="00B377C4">
        <w:rPr>
          <w:rFonts w:ascii="Times New Roman" w:hAnsi="Times New Roman"/>
          <w:b w:val="0"/>
        </w:rPr>
        <w:t xml:space="preserve">планирования бюджетных ассигнований бюджета </w:t>
      </w:r>
      <w:r w:rsidR="00E04747" w:rsidRPr="00B377C4">
        <w:rPr>
          <w:rFonts w:ascii="Times New Roman" w:hAnsi="Times New Roman"/>
          <w:b w:val="0"/>
        </w:rPr>
        <w:t>Комсомольского муниципального округа Чувашской Республики</w:t>
      </w:r>
      <w:proofErr w:type="gramEnd"/>
      <w:r w:rsidR="00E04747" w:rsidRPr="00B377C4">
        <w:rPr>
          <w:rFonts w:ascii="Times New Roman" w:hAnsi="Times New Roman"/>
          <w:b w:val="0"/>
        </w:rPr>
        <w:t xml:space="preserve"> </w:t>
      </w:r>
      <w:r w:rsidRPr="00B377C4">
        <w:rPr>
          <w:rFonts w:ascii="Times New Roman" w:hAnsi="Times New Roman"/>
          <w:b w:val="0"/>
        </w:rPr>
        <w:t>на очередной финансовый год и плановый период;</w:t>
      </w:r>
    </w:p>
    <w:p w:rsidR="001F70C8" w:rsidRPr="007927E7" w:rsidRDefault="001F70C8" w:rsidP="001F70C8">
      <w:pPr>
        <w:ind w:firstLine="720"/>
        <w:jc w:val="both"/>
        <w:rPr>
          <w:rFonts w:ascii="Times New Roman" w:hAnsi="Times New Roman"/>
          <w:b w:val="0"/>
        </w:rPr>
      </w:pPr>
      <w:proofErr w:type="gramStart"/>
      <w:r w:rsidRPr="007927E7">
        <w:rPr>
          <w:rFonts w:ascii="Times New Roman" w:hAnsi="Times New Roman"/>
          <w:b w:val="0"/>
        </w:rPr>
        <w:t xml:space="preserve">изменения объемов бюджетных ассигнований 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в очередном финансовом году и плановом периоде по оплате труда работников бюджетных учреждений, а также по денежному содержанию лиц, замещающих муниципальные должности и должности муниципальной службы, работников органов местного самоуправления, замещающих должности, не являющиеся должностями муниципальной службы, производятся с учетом принятия решений на федеральном, республиканском, муниципальном</w:t>
      </w:r>
      <w:proofErr w:type="gramEnd"/>
      <w:r w:rsidRPr="007927E7">
        <w:rPr>
          <w:rFonts w:ascii="Times New Roman" w:hAnsi="Times New Roman"/>
          <w:b w:val="0"/>
        </w:rPr>
        <w:t xml:space="preserve"> </w:t>
      </w:r>
      <w:proofErr w:type="gramStart"/>
      <w:r w:rsidRPr="007927E7">
        <w:rPr>
          <w:rFonts w:ascii="Times New Roman" w:hAnsi="Times New Roman"/>
          <w:b w:val="0"/>
        </w:rPr>
        <w:t>уровне</w:t>
      </w:r>
      <w:proofErr w:type="gramEnd"/>
      <w:r w:rsidRPr="007927E7">
        <w:rPr>
          <w:rFonts w:ascii="Times New Roman" w:hAnsi="Times New Roman"/>
          <w:b w:val="0"/>
        </w:rPr>
        <w:t>, а также с учетом изменения ставок страховых взносов в государственные внебюджетные фонды (в случае наличия таковых изменений);</w:t>
      </w:r>
    </w:p>
    <w:p w:rsidR="001F70C8" w:rsidRPr="007927E7" w:rsidRDefault="001F70C8" w:rsidP="001F70C8">
      <w:pPr>
        <w:ind w:firstLine="720"/>
        <w:jc w:val="both"/>
        <w:rPr>
          <w:rFonts w:ascii="Times New Roman" w:hAnsi="Times New Roman"/>
          <w:b w:val="0"/>
        </w:rPr>
      </w:pPr>
      <w:proofErr w:type="gramStart"/>
      <w:r w:rsidRPr="007927E7">
        <w:rPr>
          <w:rFonts w:ascii="Times New Roman" w:hAnsi="Times New Roman"/>
          <w:b w:val="0"/>
        </w:rPr>
        <w:t xml:space="preserve">проекты расчетов изменений объемов бюджетных ассигнований 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в очередном финансовом году и первом году планового периода, объемов бюджетных ассигнований на исполнение действующих расходных обязательств </w:t>
      </w:r>
      <w:r w:rsidR="00E04747">
        <w:rPr>
          <w:rFonts w:ascii="Times New Roman" w:hAnsi="Times New Roman"/>
          <w:b w:val="0"/>
        </w:rPr>
        <w:lastRenderedPageBreak/>
        <w:t xml:space="preserve">Комсомольского муниципального округа Чувашской Республики </w:t>
      </w:r>
      <w:r w:rsidRPr="007927E7">
        <w:rPr>
          <w:rFonts w:ascii="Times New Roman" w:hAnsi="Times New Roman"/>
          <w:b w:val="0"/>
        </w:rPr>
        <w:t>во втором году планового периода на основе нормативного метода производятся исходя из индексации нормативов, в случае если она предусмотрена соответствующим нормативным правовым</w:t>
      </w:r>
      <w:proofErr w:type="gramEnd"/>
      <w:r w:rsidRPr="007927E7">
        <w:rPr>
          <w:rFonts w:ascii="Times New Roman" w:hAnsi="Times New Roman"/>
          <w:b w:val="0"/>
        </w:rPr>
        <w:t xml:space="preserve"> актом, а также изменения численности контингента (физических и юридических лиц) получателей средств, работ, услуг;</w:t>
      </w:r>
    </w:p>
    <w:p w:rsidR="001F70C8" w:rsidRPr="007927E7" w:rsidRDefault="001F70C8" w:rsidP="001F70C8">
      <w:pPr>
        <w:ind w:firstLine="720"/>
        <w:jc w:val="both"/>
        <w:rPr>
          <w:rFonts w:ascii="Times New Roman" w:hAnsi="Times New Roman"/>
          <w:b w:val="0"/>
        </w:rPr>
      </w:pPr>
      <w:proofErr w:type="gramStart"/>
      <w:r w:rsidRPr="007927E7">
        <w:rPr>
          <w:rFonts w:ascii="Times New Roman" w:hAnsi="Times New Roman"/>
          <w:b w:val="0"/>
        </w:rPr>
        <w:t xml:space="preserve">изменение объемов бюджетных ассигнований в очередном финансовом году и первом году планового периода и объемы бюджетных ассигнований во втором году планового периода в части расходов на оплату коммунальных услуг рассчитываются с учетом положений статьи 24 Федерального закона от 23 ноября 2009 г. </w:t>
      </w:r>
      <w:r w:rsidR="00A30B53">
        <w:rPr>
          <w:rFonts w:ascii="Times New Roman" w:hAnsi="Times New Roman"/>
          <w:b w:val="0"/>
        </w:rPr>
        <w:t>№</w:t>
      </w:r>
      <w:r w:rsidRPr="007927E7">
        <w:rPr>
          <w:rFonts w:ascii="Times New Roman" w:hAnsi="Times New Roman"/>
          <w:b w:val="0"/>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End"/>
    </w:p>
    <w:p w:rsidR="001F70C8" w:rsidRPr="007927E7" w:rsidRDefault="001F70C8" w:rsidP="001F70C8">
      <w:pPr>
        <w:ind w:firstLine="720"/>
        <w:jc w:val="both"/>
        <w:rPr>
          <w:rFonts w:ascii="Times New Roman" w:hAnsi="Times New Roman"/>
          <w:b w:val="0"/>
        </w:rPr>
      </w:pPr>
      <w:r w:rsidRPr="007927E7">
        <w:rPr>
          <w:rFonts w:ascii="Times New Roman" w:hAnsi="Times New Roman"/>
          <w:b w:val="0"/>
        </w:rPr>
        <w:t>проекты расчетов изменений объемов бюджетных ассигнований в очередном финансовом году и первом году планового периода и объемов бюджетных ассигнований во втором году планового периода в части расходов на капитальный ремонт осуществляются только при наличии проектно-сметной документации на капитальный ремонт и положительного заключения государственной экспертизы;</w:t>
      </w:r>
    </w:p>
    <w:p w:rsidR="001F70C8" w:rsidRPr="007927E7" w:rsidRDefault="001F70C8" w:rsidP="001F70C8">
      <w:pPr>
        <w:ind w:firstLine="720"/>
        <w:jc w:val="both"/>
        <w:rPr>
          <w:rFonts w:ascii="Times New Roman" w:hAnsi="Times New Roman"/>
          <w:b w:val="0"/>
        </w:rPr>
      </w:pPr>
      <w:proofErr w:type="gramStart"/>
      <w:r w:rsidRPr="007927E7">
        <w:rPr>
          <w:rFonts w:ascii="Times New Roman" w:hAnsi="Times New Roman"/>
          <w:b w:val="0"/>
        </w:rPr>
        <w:t xml:space="preserve">размер субсидии бюджетным и автономным учреждениям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финансовое обеспечение выполнения муниципального задания на оказание муниципальных услуг (выполнение работ) рассчитывается с учетом постановления администрации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от </w:t>
      </w:r>
      <w:r w:rsidR="00A30B53">
        <w:rPr>
          <w:rFonts w:ascii="Times New Roman" w:hAnsi="Times New Roman"/>
          <w:b w:val="0"/>
        </w:rPr>
        <w:t>17</w:t>
      </w:r>
      <w:r w:rsidRPr="007927E7">
        <w:rPr>
          <w:rFonts w:ascii="Times New Roman" w:hAnsi="Times New Roman"/>
          <w:b w:val="0"/>
        </w:rPr>
        <w:t>.</w:t>
      </w:r>
      <w:r w:rsidR="00A30B53">
        <w:rPr>
          <w:rFonts w:ascii="Times New Roman" w:hAnsi="Times New Roman"/>
          <w:b w:val="0"/>
        </w:rPr>
        <w:t>01</w:t>
      </w:r>
      <w:r w:rsidRPr="007927E7">
        <w:rPr>
          <w:rFonts w:ascii="Times New Roman" w:hAnsi="Times New Roman"/>
          <w:b w:val="0"/>
        </w:rPr>
        <w:t>.20</w:t>
      </w:r>
      <w:r w:rsidR="00A30B53">
        <w:rPr>
          <w:rFonts w:ascii="Times New Roman" w:hAnsi="Times New Roman"/>
          <w:b w:val="0"/>
        </w:rPr>
        <w:t>23</w:t>
      </w:r>
      <w:r w:rsidRPr="007927E7">
        <w:rPr>
          <w:rFonts w:ascii="Times New Roman" w:hAnsi="Times New Roman"/>
          <w:b w:val="0"/>
        </w:rPr>
        <w:t xml:space="preserve"> </w:t>
      </w:r>
      <w:r w:rsidR="00A30B53">
        <w:rPr>
          <w:rFonts w:ascii="Times New Roman" w:hAnsi="Times New Roman"/>
          <w:b w:val="0"/>
        </w:rPr>
        <w:t>№43</w:t>
      </w:r>
      <w:r w:rsidRPr="007927E7">
        <w:rPr>
          <w:rFonts w:ascii="Times New Roman" w:hAnsi="Times New Roman"/>
          <w:b w:val="0"/>
        </w:rPr>
        <w:t xml:space="preserve">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и финансово</w:t>
      </w:r>
      <w:r w:rsidR="00E66780">
        <w:rPr>
          <w:rFonts w:ascii="Times New Roman" w:hAnsi="Times New Roman"/>
          <w:b w:val="0"/>
        </w:rPr>
        <w:t>м</w:t>
      </w:r>
      <w:proofErr w:type="gramEnd"/>
      <w:r w:rsidRPr="007927E7">
        <w:rPr>
          <w:rFonts w:ascii="Times New Roman" w:hAnsi="Times New Roman"/>
          <w:b w:val="0"/>
        </w:rPr>
        <w:t xml:space="preserve"> </w:t>
      </w:r>
      <w:proofErr w:type="gramStart"/>
      <w:r w:rsidRPr="007927E7">
        <w:rPr>
          <w:rFonts w:ascii="Times New Roman" w:hAnsi="Times New Roman"/>
          <w:b w:val="0"/>
        </w:rPr>
        <w:t>обеспечени</w:t>
      </w:r>
      <w:r w:rsidR="00E66780">
        <w:rPr>
          <w:rFonts w:ascii="Times New Roman" w:hAnsi="Times New Roman"/>
          <w:b w:val="0"/>
        </w:rPr>
        <w:t>и</w:t>
      </w:r>
      <w:proofErr w:type="gramEnd"/>
      <w:r w:rsidRPr="007927E7">
        <w:rPr>
          <w:rFonts w:ascii="Times New Roman" w:hAnsi="Times New Roman"/>
          <w:b w:val="0"/>
        </w:rPr>
        <w:t xml:space="preserve"> выполнения муниципального задания";</w:t>
      </w:r>
    </w:p>
    <w:p w:rsidR="001F70C8" w:rsidRPr="007927E7" w:rsidRDefault="001F70C8" w:rsidP="001F70C8">
      <w:pPr>
        <w:ind w:firstLine="720"/>
        <w:jc w:val="both"/>
        <w:rPr>
          <w:rFonts w:ascii="Times New Roman" w:hAnsi="Times New Roman"/>
          <w:b w:val="0"/>
        </w:rPr>
      </w:pPr>
      <w:proofErr w:type="gramStart"/>
      <w:r w:rsidRPr="007927E7">
        <w:rPr>
          <w:rFonts w:ascii="Times New Roman" w:hAnsi="Times New Roman"/>
          <w:b w:val="0"/>
        </w:rPr>
        <w:t xml:space="preserve">расчет нормативных затрат, непосредственно связанных с оказанием муниципальных услуг (выполнением работ), осуществляется по группам затрат, с применением доведенных Минфином </w:t>
      </w:r>
      <w:r w:rsidRPr="00E66780">
        <w:rPr>
          <w:rFonts w:ascii="Times New Roman" w:hAnsi="Times New Roman"/>
          <w:b w:val="0"/>
        </w:rPr>
        <w:t xml:space="preserve">Чувашии и </w:t>
      </w:r>
      <w:r w:rsidR="00E66780" w:rsidRPr="00E66780">
        <w:rPr>
          <w:rFonts w:ascii="Times New Roman" w:hAnsi="Times New Roman"/>
          <w:b w:val="0"/>
        </w:rPr>
        <w:t>о</w:t>
      </w:r>
      <w:r w:rsidR="00E66780" w:rsidRPr="00E66780">
        <w:rPr>
          <w:b w:val="0"/>
        </w:rPr>
        <w:t>тделом экономики, имущественных и земельных отношений</w:t>
      </w:r>
      <w:r w:rsidR="00E66780" w:rsidRPr="00E66780">
        <w:rPr>
          <w:rFonts w:ascii="Times New Roman" w:hAnsi="Times New Roman"/>
          <w:b w:val="0"/>
        </w:rPr>
        <w:t xml:space="preserve"> администрации Комсомольского муниципального округа Чувашской Республики </w:t>
      </w:r>
      <w:r w:rsidRPr="00E66780">
        <w:rPr>
          <w:rFonts w:ascii="Times New Roman" w:hAnsi="Times New Roman"/>
          <w:b w:val="0"/>
        </w:rPr>
        <w:t>коэффициентов, осно</w:t>
      </w:r>
      <w:r w:rsidRPr="007927E7">
        <w:rPr>
          <w:rFonts w:ascii="Times New Roman" w:hAnsi="Times New Roman"/>
          <w:b w:val="0"/>
        </w:rPr>
        <w:t xml:space="preserve">ванных на сценарных условиях функционирования экономики Чувашской Республики 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и основных параметрах прогноза социально-экономического развития Чувашской Республики и </w:t>
      </w:r>
      <w:r w:rsidR="00C068DE" w:rsidRPr="007927E7">
        <w:rPr>
          <w:rFonts w:ascii="Times New Roman" w:hAnsi="Times New Roman"/>
          <w:b w:val="0"/>
        </w:rPr>
        <w:t>Комсомольского муниципального округа</w:t>
      </w:r>
      <w:proofErr w:type="gramEnd"/>
      <w:r w:rsidRPr="007927E7">
        <w:rPr>
          <w:rFonts w:ascii="Times New Roman" w:hAnsi="Times New Roman"/>
          <w:b w:val="0"/>
        </w:rPr>
        <w:t xml:space="preserve">, предельных </w:t>
      </w:r>
      <w:proofErr w:type="gramStart"/>
      <w:r w:rsidRPr="007927E7">
        <w:rPr>
          <w:rFonts w:ascii="Times New Roman" w:hAnsi="Times New Roman"/>
          <w:b w:val="0"/>
        </w:rPr>
        <w:t>уровнях</w:t>
      </w:r>
      <w:proofErr w:type="gramEnd"/>
      <w:r w:rsidRPr="007927E7">
        <w:rPr>
          <w:rFonts w:ascii="Times New Roman" w:hAnsi="Times New Roman"/>
          <w:b w:val="0"/>
        </w:rPr>
        <w:t xml:space="preserve"> цен (тарифах) на продукцию (услуги) субъектов естественных монополий на очередной финансовый год и плановый период.</w:t>
      </w:r>
    </w:p>
    <w:p w:rsidR="002105AE" w:rsidRPr="007927E7" w:rsidRDefault="002A2ACB" w:rsidP="002105AE">
      <w:pPr>
        <w:ind w:firstLine="720"/>
        <w:jc w:val="both"/>
        <w:rPr>
          <w:rFonts w:ascii="Times New Roman" w:hAnsi="Times New Roman"/>
          <w:b w:val="0"/>
        </w:rPr>
      </w:pPr>
      <w:r w:rsidRPr="007927E7">
        <w:rPr>
          <w:rFonts w:ascii="Times New Roman" w:hAnsi="Times New Roman"/>
          <w:b w:val="0"/>
        </w:rPr>
        <w:t xml:space="preserve">2.6. </w:t>
      </w:r>
      <w:r w:rsidR="002105AE" w:rsidRPr="007927E7">
        <w:rPr>
          <w:rFonts w:ascii="Times New Roman" w:hAnsi="Times New Roman"/>
          <w:b w:val="0"/>
        </w:rPr>
        <w:t>Финансовый отдел консолидирует документы, представленные субъектами бюджетного планирования в соответствии с подпунктом 2.2.2 раздела II настоящего Порядка и сообщает результаты рассмотрения субъектам бюджетного планирования.</w:t>
      </w:r>
    </w:p>
    <w:p w:rsidR="002105AE" w:rsidRPr="007927E7" w:rsidRDefault="002105AE" w:rsidP="002105AE">
      <w:pPr>
        <w:ind w:firstLine="720"/>
        <w:jc w:val="both"/>
        <w:rPr>
          <w:rFonts w:ascii="Times New Roman" w:hAnsi="Times New Roman"/>
          <w:b w:val="0"/>
        </w:rPr>
      </w:pPr>
      <w:r w:rsidRPr="007927E7">
        <w:rPr>
          <w:rFonts w:ascii="Times New Roman" w:hAnsi="Times New Roman"/>
          <w:b w:val="0"/>
        </w:rPr>
        <w:t>В случае наличия разногласий по бюджетным проектировкам, предварительное их рассмотрение осуществляется заведующим сектором по бюджету. Неурегулированные вопросы рассматриваются начальником финансового отдела.</w:t>
      </w:r>
    </w:p>
    <w:p w:rsidR="002105AE" w:rsidRPr="007927E7" w:rsidRDefault="002105AE">
      <w:pPr>
        <w:ind w:firstLine="720"/>
        <w:jc w:val="both"/>
        <w:rPr>
          <w:rFonts w:ascii="Times New Roman" w:hAnsi="Times New Roman"/>
          <w:b w:val="0"/>
        </w:rPr>
      </w:pPr>
      <w:r w:rsidRPr="007927E7">
        <w:rPr>
          <w:rFonts w:ascii="Times New Roman" w:hAnsi="Times New Roman"/>
          <w:b w:val="0"/>
        </w:rPr>
        <w:t xml:space="preserve">Несогласованные вопросы по бюджетным проектировкам подлежат рассмотрению главой </w:t>
      </w:r>
      <w:r w:rsidR="00F275F0">
        <w:rPr>
          <w:rFonts w:ascii="Times New Roman" w:hAnsi="Times New Roman"/>
          <w:b w:val="0"/>
        </w:rPr>
        <w:t>К</w:t>
      </w:r>
      <w:r w:rsidR="00E04747">
        <w:rPr>
          <w:rFonts w:ascii="Times New Roman" w:hAnsi="Times New Roman"/>
          <w:b w:val="0"/>
        </w:rPr>
        <w:t>омсомольского муниципального округа Чувашской Республики</w:t>
      </w:r>
      <w:r w:rsidRPr="007927E7">
        <w:rPr>
          <w:rFonts w:ascii="Times New Roman" w:hAnsi="Times New Roman"/>
          <w:b w:val="0"/>
        </w:rPr>
        <w:t xml:space="preserve"> или по его поручению начальником финансового отдела.</w:t>
      </w:r>
    </w:p>
    <w:p w:rsidR="005A04EF" w:rsidRPr="007927E7" w:rsidRDefault="002A2ACB" w:rsidP="005A04EF">
      <w:pPr>
        <w:ind w:firstLine="720"/>
        <w:jc w:val="both"/>
        <w:rPr>
          <w:rFonts w:ascii="Times New Roman" w:hAnsi="Times New Roman"/>
          <w:b w:val="0"/>
        </w:rPr>
      </w:pPr>
      <w:r w:rsidRPr="007927E7">
        <w:rPr>
          <w:rFonts w:ascii="Times New Roman" w:hAnsi="Times New Roman"/>
          <w:b w:val="0"/>
        </w:rPr>
        <w:t xml:space="preserve">2.7. </w:t>
      </w:r>
      <w:r w:rsidR="005A04EF" w:rsidRPr="007927E7">
        <w:rPr>
          <w:rFonts w:ascii="Times New Roman" w:hAnsi="Times New Roman"/>
          <w:b w:val="0"/>
        </w:rPr>
        <w:t>При планировании бюджетных ассигнований финансовый отдел в пределах своей компетенции:</w:t>
      </w:r>
    </w:p>
    <w:p w:rsidR="005A04EF" w:rsidRPr="007927E7" w:rsidRDefault="005A04EF" w:rsidP="005A04EF">
      <w:pPr>
        <w:ind w:firstLine="720"/>
        <w:jc w:val="both"/>
        <w:rPr>
          <w:rFonts w:ascii="Times New Roman" w:hAnsi="Times New Roman"/>
          <w:b w:val="0"/>
        </w:rPr>
      </w:pPr>
      <w:r w:rsidRPr="007927E7">
        <w:rPr>
          <w:rFonts w:ascii="Times New Roman" w:hAnsi="Times New Roman"/>
          <w:b w:val="0"/>
        </w:rPr>
        <w:t xml:space="preserve">а) осуществляют анализ </w:t>
      </w:r>
      <w:proofErr w:type="gramStart"/>
      <w:r w:rsidRPr="007927E7">
        <w:rPr>
          <w:rFonts w:ascii="Times New Roman" w:hAnsi="Times New Roman"/>
          <w:b w:val="0"/>
        </w:rPr>
        <w:t>представленных</w:t>
      </w:r>
      <w:proofErr w:type="gramEnd"/>
      <w:r w:rsidRPr="007927E7">
        <w:rPr>
          <w:rFonts w:ascii="Times New Roman" w:hAnsi="Times New Roman"/>
          <w:b w:val="0"/>
        </w:rPr>
        <w:t xml:space="preserve"> субъектами бюджетного планирования:</w:t>
      </w:r>
    </w:p>
    <w:p w:rsidR="005A04EF" w:rsidRPr="007927E7" w:rsidRDefault="005A04EF" w:rsidP="005A04EF">
      <w:pPr>
        <w:ind w:firstLine="720"/>
        <w:jc w:val="both"/>
        <w:rPr>
          <w:rFonts w:ascii="Times New Roman" w:hAnsi="Times New Roman"/>
          <w:b w:val="0"/>
        </w:rPr>
      </w:pPr>
      <w:r w:rsidRPr="007927E7">
        <w:rPr>
          <w:rFonts w:ascii="Times New Roman" w:hAnsi="Times New Roman"/>
          <w:b w:val="0"/>
        </w:rPr>
        <w:t xml:space="preserve">предложений о распределении предельных </w:t>
      </w:r>
      <w:proofErr w:type="gramStart"/>
      <w:r w:rsidRPr="007927E7">
        <w:rPr>
          <w:rFonts w:ascii="Times New Roman" w:hAnsi="Times New Roman"/>
          <w:b w:val="0"/>
        </w:rPr>
        <w:t xml:space="preserve">объемов бюджетных ассигнований бюджета </w:t>
      </w:r>
      <w:r w:rsidR="002E46BD" w:rsidRPr="007927E7">
        <w:rPr>
          <w:rFonts w:ascii="Times New Roman" w:hAnsi="Times New Roman"/>
          <w:b w:val="0"/>
        </w:rPr>
        <w:t>Комсомольского муниципального округа</w:t>
      </w:r>
      <w:r w:rsidR="00F275F0">
        <w:rPr>
          <w:rFonts w:ascii="Times New Roman" w:hAnsi="Times New Roman"/>
          <w:b w:val="0"/>
        </w:rPr>
        <w:t xml:space="preserve"> Чувашской Республики</w:t>
      </w:r>
      <w:proofErr w:type="gramEnd"/>
      <w:r w:rsidRPr="007927E7">
        <w:rPr>
          <w:rFonts w:ascii="Times New Roman" w:hAnsi="Times New Roman"/>
          <w:b w:val="0"/>
        </w:rPr>
        <w:t>;</w:t>
      </w:r>
    </w:p>
    <w:p w:rsidR="005A04EF" w:rsidRPr="007927E7" w:rsidRDefault="005A04EF" w:rsidP="005A04EF">
      <w:pPr>
        <w:ind w:firstLine="720"/>
        <w:jc w:val="both"/>
        <w:rPr>
          <w:rFonts w:ascii="Times New Roman" w:hAnsi="Times New Roman"/>
          <w:b w:val="0"/>
        </w:rPr>
      </w:pPr>
      <w:proofErr w:type="gramStart"/>
      <w:r w:rsidRPr="007927E7">
        <w:rPr>
          <w:rFonts w:ascii="Times New Roman" w:hAnsi="Times New Roman"/>
          <w:b w:val="0"/>
        </w:rPr>
        <w:t xml:space="preserve">обоснований и расчетов изменений объемов бюджетных ассигнований 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очередной финансовый год и первый год планового периода, на исполнение действующих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на второй год планового периода, на исполнение принимаемых расходных </w:t>
      </w:r>
      <w:r w:rsidRPr="007927E7">
        <w:rPr>
          <w:rFonts w:ascii="Times New Roman" w:hAnsi="Times New Roman"/>
          <w:b w:val="0"/>
        </w:rPr>
        <w:lastRenderedPageBreak/>
        <w:t xml:space="preserve">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плановый период;</w:t>
      </w:r>
      <w:proofErr w:type="gramEnd"/>
    </w:p>
    <w:p w:rsidR="005A04EF" w:rsidRPr="007927E7" w:rsidRDefault="005A04EF" w:rsidP="005A04EF">
      <w:pPr>
        <w:ind w:firstLine="720"/>
        <w:jc w:val="both"/>
        <w:rPr>
          <w:rFonts w:ascii="Times New Roman" w:hAnsi="Times New Roman"/>
          <w:b w:val="0"/>
        </w:rPr>
      </w:pPr>
      <w:r w:rsidRPr="007927E7">
        <w:rPr>
          <w:rFonts w:ascii="Times New Roman" w:hAnsi="Times New Roman"/>
          <w:b w:val="0"/>
        </w:rPr>
        <w:t>б) готовят замечания и предложения по представленным субъектами бюджетного планирования документам (расчетам), при необходимости проводят согласительные совещания.</w:t>
      </w:r>
    </w:p>
    <w:p w:rsidR="00043638" w:rsidRPr="007927E7" w:rsidRDefault="002A2ACB" w:rsidP="00043638">
      <w:pPr>
        <w:ind w:firstLine="720"/>
        <w:jc w:val="both"/>
        <w:rPr>
          <w:rFonts w:ascii="Times New Roman" w:hAnsi="Times New Roman"/>
          <w:b w:val="0"/>
        </w:rPr>
      </w:pPr>
      <w:r w:rsidRPr="007927E7">
        <w:rPr>
          <w:rFonts w:ascii="Times New Roman" w:hAnsi="Times New Roman"/>
          <w:b w:val="0"/>
        </w:rPr>
        <w:t xml:space="preserve">2.8. </w:t>
      </w:r>
      <w:r w:rsidR="00043638" w:rsidRPr="007927E7">
        <w:rPr>
          <w:rFonts w:ascii="Times New Roman" w:hAnsi="Times New Roman"/>
          <w:b w:val="0"/>
        </w:rPr>
        <w:t>В случае принятия предельных объемов бюджетных ассигнований, доведенных финансовым отделом, субъекты бюджетного планирования не позднее 1 ноября текущего финансового года направляют:</w:t>
      </w:r>
    </w:p>
    <w:p w:rsidR="002A2ACB" w:rsidRPr="007927E7" w:rsidRDefault="00043638" w:rsidP="00043638">
      <w:pPr>
        <w:ind w:firstLine="720"/>
        <w:jc w:val="both"/>
        <w:rPr>
          <w:rFonts w:ascii="Times New Roman" w:hAnsi="Times New Roman"/>
          <w:b w:val="0"/>
        </w:rPr>
      </w:pPr>
      <w:proofErr w:type="gramStart"/>
      <w:r w:rsidRPr="007927E7">
        <w:rPr>
          <w:rFonts w:ascii="Times New Roman" w:hAnsi="Times New Roman"/>
          <w:b w:val="0"/>
        </w:rPr>
        <w:t xml:space="preserve">в администрацию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предложения о проведении структурных и организационных преобразований в отраслях экономики и социальной сфере, об отмене нормативных правовых актов, исполнение которых влечет расходование бюджетных средств, не обеспеченное реальными источниками финансирования в очередном финансовом году и плановом периоде, о приостановлении действия указанных нормативных правовых актов или об их поэтапном введении.</w:t>
      </w:r>
      <w:proofErr w:type="gramEnd"/>
    </w:p>
    <w:p w:rsidR="00043638" w:rsidRPr="007927E7" w:rsidRDefault="00043638" w:rsidP="00043638">
      <w:pPr>
        <w:ind w:firstLine="720"/>
        <w:jc w:val="both"/>
        <w:rPr>
          <w:rFonts w:ascii="Times New Roman" w:hAnsi="Times New Roman"/>
          <w:b w:val="0"/>
        </w:rPr>
      </w:pPr>
    </w:p>
    <w:p w:rsidR="002A2ACB" w:rsidRDefault="002A2ACB" w:rsidP="00651EEE">
      <w:pPr>
        <w:ind w:left="360"/>
        <w:jc w:val="center"/>
      </w:pPr>
      <w:r w:rsidRPr="007927E7">
        <w:rPr>
          <w:rFonts w:ascii="Times New Roman" w:hAnsi="Times New Roman"/>
        </w:rPr>
        <w:t xml:space="preserve">III. </w:t>
      </w:r>
      <w:r w:rsidR="00651EEE">
        <w:t xml:space="preserve">Методика планирования изменений объемов бюджетных ассигнований на исполнение действующих расходных обязательств </w:t>
      </w:r>
      <w:r w:rsidR="00651EEE">
        <w:rPr>
          <w:rFonts w:ascii="Times New Roman" w:hAnsi="Times New Roman"/>
        </w:rPr>
        <w:t xml:space="preserve">Комсомольского муниципального округа Чувашской Республики </w:t>
      </w:r>
      <w:r w:rsidR="00651EEE">
        <w:t>в очередном финансовом году и первом году планового периода</w:t>
      </w:r>
    </w:p>
    <w:p w:rsidR="00BD2FA6" w:rsidRDefault="00BD2FA6">
      <w:pPr>
        <w:ind w:firstLine="720"/>
        <w:jc w:val="both"/>
      </w:pPr>
    </w:p>
    <w:p w:rsidR="002A2ACB" w:rsidRPr="007927E7" w:rsidRDefault="008557C3">
      <w:pPr>
        <w:ind w:firstLine="720"/>
        <w:jc w:val="both"/>
        <w:rPr>
          <w:rFonts w:ascii="Times New Roman" w:hAnsi="Times New Roman"/>
          <w:b w:val="0"/>
        </w:rPr>
      </w:pPr>
      <w:r w:rsidRPr="007927E7">
        <w:rPr>
          <w:rFonts w:ascii="Times New Roman" w:hAnsi="Times New Roman"/>
          <w:b w:val="0"/>
        </w:rPr>
        <w:t>Изменения объемов</w:t>
      </w:r>
      <w:r w:rsidR="002A2ACB" w:rsidRPr="007927E7">
        <w:rPr>
          <w:rFonts w:ascii="Times New Roman" w:hAnsi="Times New Roman"/>
          <w:b w:val="0"/>
        </w:rPr>
        <w:t xml:space="preserve"> бюджетных ассигнований на исполнение действующих расходных </w:t>
      </w:r>
      <w:proofErr w:type="gramStart"/>
      <w:r w:rsidR="002A2ACB" w:rsidRPr="007927E7">
        <w:rPr>
          <w:rFonts w:ascii="Times New Roman" w:hAnsi="Times New Roman"/>
          <w:b w:val="0"/>
        </w:rPr>
        <w:t xml:space="preserve">обязательств </w:t>
      </w:r>
      <w:r w:rsidR="00E04747">
        <w:rPr>
          <w:rFonts w:ascii="Times New Roman" w:hAnsi="Times New Roman"/>
          <w:b w:val="0"/>
        </w:rPr>
        <w:t xml:space="preserve">Комсомольского муниципального округа Чувашской Республики </w:t>
      </w:r>
      <w:r w:rsidR="00DD2C96" w:rsidRPr="007927E7">
        <w:rPr>
          <w:rFonts w:ascii="Times New Roman" w:hAnsi="Times New Roman"/>
          <w:b w:val="0"/>
        </w:rPr>
        <w:t>Чувашской Республики</w:t>
      </w:r>
      <w:r w:rsidR="002A2ACB" w:rsidRPr="007927E7">
        <w:rPr>
          <w:rFonts w:ascii="Times New Roman" w:hAnsi="Times New Roman"/>
          <w:b w:val="0"/>
        </w:rPr>
        <w:t xml:space="preserve"> Чувашской Республики</w:t>
      </w:r>
      <w:proofErr w:type="gramEnd"/>
      <w:r w:rsidR="002A2ACB" w:rsidRPr="007927E7">
        <w:rPr>
          <w:rFonts w:ascii="Times New Roman" w:hAnsi="Times New Roman"/>
          <w:b w:val="0"/>
        </w:rPr>
        <w:t xml:space="preserve"> в очередном финансовом году и первом году планового периода рассчитываются исходя из нижеследующего. </w:t>
      </w:r>
    </w:p>
    <w:p w:rsidR="005D6C40" w:rsidRPr="007927E7" w:rsidRDefault="002A2ACB">
      <w:pPr>
        <w:ind w:firstLine="720"/>
        <w:jc w:val="both"/>
        <w:rPr>
          <w:rFonts w:ascii="Times New Roman" w:hAnsi="Times New Roman"/>
          <w:b w:val="0"/>
        </w:rPr>
      </w:pPr>
      <w:r w:rsidRPr="007927E7">
        <w:rPr>
          <w:rFonts w:ascii="Times New Roman" w:hAnsi="Times New Roman"/>
          <w:b w:val="0"/>
        </w:rPr>
        <w:t>3.1.</w:t>
      </w:r>
      <w:r w:rsidR="005D6C40" w:rsidRPr="007927E7">
        <w:rPr>
          <w:rFonts w:ascii="Times New Roman" w:hAnsi="Times New Roman"/>
          <w:b w:val="0"/>
        </w:rPr>
        <w:t xml:space="preserve"> </w:t>
      </w:r>
      <w:proofErr w:type="gramStart"/>
      <w:r w:rsidR="005D6C40" w:rsidRPr="007927E7">
        <w:rPr>
          <w:rFonts w:ascii="Times New Roman" w:hAnsi="Times New Roman"/>
          <w:b w:val="0"/>
        </w:rPr>
        <w:t>При изменении объемов бюджетных ассигнований на оплату труда (с начислениями) работников казенных учреждений Комсомольского муниципального округа</w:t>
      </w:r>
      <w:r w:rsidR="009D2D22">
        <w:rPr>
          <w:rFonts w:ascii="Times New Roman" w:hAnsi="Times New Roman"/>
          <w:b w:val="0"/>
        </w:rPr>
        <w:t xml:space="preserve"> чувашской Республики</w:t>
      </w:r>
      <w:r w:rsidR="005D6C40" w:rsidRPr="007927E7">
        <w:rPr>
          <w:rFonts w:ascii="Times New Roman" w:hAnsi="Times New Roman"/>
          <w:b w:val="0"/>
        </w:rPr>
        <w:t>, а также изменении объемов бюджетных ассигнований на оплату труда (с начислениями) лиц, замещающих муниципальные должности и должности муниципальной службы Комсомольского муниципального округа</w:t>
      </w:r>
      <w:r w:rsidR="009D2D22">
        <w:rPr>
          <w:rFonts w:ascii="Times New Roman" w:hAnsi="Times New Roman"/>
          <w:b w:val="0"/>
        </w:rPr>
        <w:t xml:space="preserve"> Чувашской Республики</w:t>
      </w:r>
      <w:r w:rsidR="005D6C40" w:rsidRPr="007927E7">
        <w:rPr>
          <w:rFonts w:ascii="Times New Roman" w:hAnsi="Times New Roman"/>
          <w:b w:val="0"/>
        </w:rPr>
        <w:t xml:space="preserve">, работников органов местного самоуправления Комсомольского муниципального округа, замещающих должности, не являющиеся должностями муниципальной службы </w:t>
      </w:r>
      <w:r w:rsidR="00E04747">
        <w:rPr>
          <w:rFonts w:ascii="Times New Roman" w:hAnsi="Times New Roman"/>
          <w:b w:val="0"/>
        </w:rPr>
        <w:t>Комсомольского муниципального округа Чувашской</w:t>
      </w:r>
      <w:proofErr w:type="gramEnd"/>
      <w:r w:rsidR="00E04747">
        <w:rPr>
          <w:rFonts w:ascii="Times New Roman" w:hAnsi="Times New Roman"/>
          <w:b w:val="0"/>
        </w:rPr>
        <w:t xml:space="preserve"> Республики</w:t>
      </w:r>
      <w:r w:rsidR="009D2D22">
        <w:rPr>
          <w:rFonts w:ascii="Times New Roman" w:hAnsi="Times New Roman"/>
          <w:b w:val="0"/>
        </w:rPr>
        <w:t xml:space="preserve"> Чувашской Республики</w:t>
      </w:r>
      <w:r w:rsidR="00E04747">
        <w:rPr>
          <w:rFonts w:ascii="Times New Roman" w:hAnsi="Times New Roman"/>
          <w:b w:val="0"/>
        </w:rPr>
        <w:t xml:space="preserve"> </w:t>
      </w:r>
      <w:r w:rsidR="005D6C40" w:rsidRPr="007927E7">
        <w:rPr>
          <w:rFonts w:ascii="Times New Roman" w:hAnsi="Times New Roman"/>
          <w:b w:val="0"/>
        </w:rPr>
        <w:t>(статья 70 Бюджетного кодекса Российской Федерации), расходы рассчитываются:</w:t>
      </w:r>
    </w:p>
    <w:p w:rsidR="00CE6E7D" w:rsidRPr="007927E7" w:rsidRDefault="002A2ACB" w:rsidP="00CE6E7D">
      <w:pPr>
        <w:ind w:firstLine="720"/>
        <w:jc w:val="both"/>
        <w:rPr>
          <w:rFonts w:ascii="Times New Roman" w:hAnsi="Times New Roman"/>
          <w:b w:val="0"/>
        </w:rPr>
      </w:pPr>
      <w:r w:rsidRPr="007927E7">
        <w:rPr>
          <w:rFonts w:ascii="Times New Roman" w:hAnsi="Times New Roman"/>
          <w:b w:val="0"/>
        </w:rPr>
        <w:t>3.1.1</w:t>
      </w:r>
      <w:r w:rsidR="009D2D22">
        <w:rPr>
          <w:rFonts w:ascii="Times New Roman" w:hAnsi="Times New Roman"/>
          <w:b w:val="0"/>
        </w:rPr>
        <w:t>.</w:t>
      </w:r>
      <w:r w:rsidRPr="007927E7">
        <w:rPr>
          <w:rFonts w:ascii="Times New Roman" w:hAnsi="Times New Roman"/>
          <w:b w:val="0"/>
        </w:rPr>
        <w:t xml:space="preserve"> </w:t>
      </w:r>
      <w:r w:rsidR="00CE6E7D" w:rsidRPr="007927E7">
        <w:rPr>
          <w:rFonts w:ascii="Times New Roman" w:hAnsi="Times New Roman"/>
          <w:b w:val="0"/>
        </w:rPr>
        <w:t>Методом индексации по следующей формуле:</w:t>
      </w:r>
    </w:p>
    <w:p w:rsidR="00CE6E7D" w:rsidRPr="007927E7" w:rsidRDefault="00CE6E7D" w:rsidP="00CE6E7D">
      <w:pPr>
        <w:ind w:firstLine="720"/>
        <w:jc w:val="both"/>
        <w:rPr>
          <w:rFonts w:ascii="Times New Roman" w:hAnsi="Times New Roman"/>
          <w:b w:val="0"/>
        </w:rPr>
      </w:pPr>
    </w:p>
    <w:p w:rsidR="00CE6E7D" w:rsidRPr="007927E7" w:rsidRDefault="00CE6E7D" w:rsidP="00CE6E7D">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657350" cy="196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196850"/>
                    </a:xfrm>
                    <a:prstGeom prst="rect">
                      <a:avLst/>
                    </a:prstGeom>
                    <a:noFill/>
                    <a:ln>
                      <a:noFill/>
                    </a:ln>
                  </pic:spPr>
                </pic:pic>
              </a:graphicData>
            </a:graphic>
          </wp:inline>
        </w:drawing>
      </w:r>
      <w:r w:rsidRPr="007927E7">
        <w:rPr>
          <w:rFonts w:ascii="Times New Roman" w:hAnsi="Times New Roman"/>
          <w:b w:val="0"/>
        </w:rPr>
        <w:t>, где:</w:t>
      </w:r>
    </w:p>
    <w:p w:rsidR="00CE6E7D" w:rsidRPr="007927E7" w:rsidRDefault="00CE6E7D" w:rsidP="00CE6E7D">
      <w:pPr>
        <w:ind w:firstLine="720"/>
        <w:jc w:val="both"/>
        <w:rPr>
          <w:rFonts w:ascii="Times New Roman" w:hAnsi="Times New Roman"/>
          <w:b w:val="0"/>
        </w:rPr>
      </w:pPr>
    </w:p>
    <w:p w:rsidR="00CE6E7D" w:rsidRPr="007927E7" w:rsidRDefault="00CE6E7D" w:rsidP="00CE6E7D">
      <w:pPr>
        <w:ind w:firstLine="720"/>
        <w:jc w:val="both"/>
        <w:rPr>
          <w:rFonts w:ascii="Times New Roman" w:hAnsi="Times New Roman"/>
          <w:b w:val="0"/>
        </w:rPr>
      </w:pPr>
      <w:proofErr w:type="spellStart"/>
      <w:r w:rsidRPr="007927E7">
        <w:rPr>
          <w:rFonts w:ascii="Times New Roman" w:hAnsi="Times New Roman"/>
          <w:b w:val="0"/>
        </w:rPr>
        <w:t>Изм_БА</w:t>
      </w:r>
      <w:proofErr w:type="spellEnd"/>
      <w:r w:rsidRPr="007927E7">
        <w:rPr>
          <w:rFonts w:ascii="Times New Roman" w:hAnsi="Times New Roman"/>
          <w:b w:val="0"/>
        </w:rPr>
        <w:t xml:space="preserve"> - изменение объема бюджетного ассигнования в очередном финансовом году (первом году планового периода);</w:t>
      </w:r>
    </w:p>
    <w:p w:rsidR="00CE6E7D" w:rsidRPr="007927E7" w:rsidRDefault="00CE6E7D" w:rsidP="00CE6E7D">
      <w:pPr>
        <w:ind w:firstLine="720"/>
        <w:jc w:val="both"/>
        <w:rPr>
          <w:rFonts w:ascii="Times New Roman" w:hAnsi="Times New Roman"/>
          <w:b w:val="0"/>
        </w:rPr>
      </w:pPr>
      <w:r w:rsidRPr="007927E7">
        <w:rPr>
          <w:rFonts w:ascii="Times New Roman" w:hAnsi="Times New Roman"/>
          <w:b w:val="0"/>
        </w:rPr>
        <w:t>БА - объем бюджетных ассигнований в очередном финансовом году (первом году планового периода), утвержденн</w:t>
      </w:r>
      <w:r w:rsidR="005E25B5">
        <w:rPr>
          <w:rFonts w:ascii="Times New Roman" w:hAnsi="Times New Roman"/>
          <w:b w:val="0"/>
        </w:rPr>
        <w:t>ого</w:t>
      </w:r>
      <w:r w:rsidRPr="007927E7">
        <w:rPr>
          <w:rFonts w:ascii="Times New Roman" w:hAnsi="Times New Roman"/>
          <w:b w:val="0"/>
        </w:rPr>
        <w:t xml:space="preserve"> решением Собрания депутатов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о бюджете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плановый период;</w:t>
      </w:r>
    </w:p>
    <w:p w:rsidR="00CE6E7D" w:rsidRPr="007927E7" w:rsidRDefault="00CE6E7D" w:rsidP="00CE6E7D">
      <w:pPr>
        <w:ind w:firstLine="720"/>
        <w:jc w:val="both"/>
        <w:rPr>
          <w:rFonts w:ascii="Times New Roman" w:hAnsi="Times New Roman"/>
          <w:b w:val="0"/>
        </w:rPr>
      </w:pPr>
      <w:proofErr w:type="gramStart"/>
      <w:r w:rsidRPr="007927E7">
        <w:rPr>
          <w:rFonts w:ascii="Times New Roman" w:hAnsi="Times New Roman"/>
          <w:b w:val="0"/>
        </w:rPr>
        <w:t>К</w:t>
      </w:r>
      <w:proofErr w:type="gramEnd"/>
      <w:r w:rsidRPr="007927E7">
        <w:rPr>
          <w:rFonts w:ascii="Times New Roman" w:hAnsi="Times New Roman"/>
          <w:b w:val="0"/>
        </w:rPr>
        <w:t xml:space="preserve"> - </w:t>
      </w:r>
      <w:proofErr w:type="gramStart"/>
      <w:r w:rsidRPr="007927E7">
        <w:rPr>
          <w:rFonts w:ascii="Times New Roman" w:hAnsi="Times New Roman"/>
          <w:b w:val="0"/>
        </w:rPr>
        <w:t>коэффициент</w:t>
      </w:r>
      <w:proofErr w:type="gramEnd"/>
      <w:r w:rsidRPr="007927E7">
        <w:rPr>
          <w:rFonts w:ascii="Times New Roman" w:hAnsi="Times New Roman"/>
          <w:b w:val="0"/>
        </w:rPr>
        <w:t xml:space="preserve"> индексации для уточнения расходов.</w:t>
      </w:r>
    </w:p>
    <w:p w:rsidR="002A2ACB" w:rsidRPr="007927E7" w:rsidRDefault="002A2ACB" w:rsidP="00CE6E7D">
      <w:pPr>
        <w:ind w:firstLine="720"/>
        <w:jc w:val="both"/>
        <w:rPr>
          <w:rFonts w:ascii="Times New Roman" w:hAnsi="Times New Roman"/>
          <w:b w:val="0"/>
        </w:rPr>
      </w:pPr>
      <w:r w:rsidRPr="007927E7">
        <w:rPr>
          <w:rFonts w:ascii="Times New Roman" w:hAnsi="Times New Roman"/>
          <w:b w:val="0"/>
        </w:rPr>
        <w:t>3.1.2</w:t>
      </w:r>
      <w:r w:rsidR="009D2D22">
        <w:rPr>
          <w:rFonts w:ascii="Times New Roman" w:hAnsi="Times New Roman"/>
          <w:b w:val="0"/>
        </w:rPr>
        <w:t>.</w:t>
      </w:r>
      <w:r w:rsidRPr="007927E7">
        <w:rPr>
          <w:rFonts w:ascii="Times New Roman" w:hAnsi="Times New Roman"/>
          <w:b w:val="0"/>
        </w:rPr>
        <w:t xml:space="preserve"> </w:t>
      </w:r>
      <w:r w:rsidR="008B1253" w:rsidRPr="007927E7">
        <w:rPr>
          <w:rFonts w:ascii="Times New Roman" w:hAnsi="Times New Roman"/>
          <w:b w:val="0"/>
        </w:rPr>
        <w:t>И</w:t>
      </w:r>
      <w:r w:rsidRPr="007927E7">
        <w:rPr>
          <w:rFonts w:ascii="Times New Roman" w:hAnsi="Times New Roman"/>
          <w:b w:val="0"/>
        </w:rPr>
        <w:t>ным методом при наличии факторов, не связанных с индексированием объемов бюджетных ассигнований на оплату труда (с начислениями): изменением функций и/или полномочий, реорганизацией (ликвидацией) органов местного самоуправления, казенных учреждений, предоставлением гарантий работникам в соответствии с законодательством Российской Федерации и Чувашской Республики, наличием других факторов.</w:t>
      </w:r>
    </w:p>
    <w:p w:rsidR="00F36901" w:rsidRPr="007927E7" w:rsidRDefault="002A2ACB" w:rsidP="00F36901">
      <w:pPr>
        <w:ind w:firstLine="720"/>
        <w:jc w:val="both"/>
        <w:rPr>
          <w:rFonts w:ascii="Times New Roman" w:hAnsi="Times New Roman"/>
          <w:b w:val="0"/>
        </w:rPr>
      </w:pPr>
      <w:r w:rsidRPr="007927E7">
        <w:rPr>
          <w:rFonts w:ascii="Times New Roman" w:hAnsi="Times New Roman"/>
          <w:b w:val="0"/>
        </w:rPr>
        <w:lastRenderedPageBreak/>
        <w:t xml:space="preserve">3.2. </w:t>
      </w:r>
      <w:proofErr w:type="gramStart"/>
      <w:r w:rsidR="00F36901" w:rsidRPr="007927E7">
        <w:rPr>
          <w:rFonts w:ascii="Times New Roman" w:hAnsi="Times New Roman"/>
          <w:b w:val="0"/>
        </w:rPr>
        <w:t xml:space="preserve">Изменения объемов бюджетных ассигнований на закупку товаров, работ, услуг для обеспечения нужд </w:t>
      </w:r>
      <w:r w:rsidR="00E04747">
        <w:rPr>
          <w:rFonts w:ascii="Times New Roman" w:hAnsi="Times New Roman"/>
          <w:b w:val="0"/>
        </w:rPr>
        <w:t xml:space="preserve">Комсомольского муниципального округа Чувашской Республики </w:t>
      </w:r>
      <w:r w:rsidR="00F36901" w:rsidRPr="007927E7">
        <w:rPr>
          <w:rFonts w:ascii="Times New Roman" w:hAnsi="Times New Roman"/>
          <w:b w:val="0"/>
        </w:rPr>
        <w:t xml:space="preserve">(статья 70 Бюджетного кодекса Российской Федерации), а также изменения объемов бюджетных ассигнований на закупку товаров, работ и услуг для обеспечения нужд </w:t>
      </w:r>
      <w:r w:rsidR="00E04747">
        <w:rPr>
          <w:rFonts w:ascii="Times New Roman" w:hAnsi="Times New Roman"/>
          <w:b w:val="0"/>
        </w:rPr>
        <w:t xml:space="preserve">Комсомольского муниципального округа Чувашской Республики </w:t>
      </w:r>
      <w:r w:rsidR="00F36901" w:rsidRPr="007927E7">
        <w:rPr>
          <w:rFonts w:ascii="Times New Roman" w:hAnsi="Times New Roman"/>
          <w:b w:val="0"/>
        </w:rPr>
        <w:t xml:space="preserve">(за исключением бюджетных ассигнований для обеспечения выполнения функций казенного учреждения </w:t>
      </w:r>
      <w:r w:rsidR="00E04747">
        <w:rPr>
          <w:rFonts w:ascii="Times New Roman" w:hAnsi="Times New Roman"/>
          <w:b w:val="0"/>
        </w:rPr>
        <w:t xml:space="preserve">Комсомольского муниципального округа Чувашской Республики </w:t>
      </w:r>
      <w:r w:rsidR="00F36901" w:rsidRPr="007927E7">
        <w:rPr>
          <w:rFonts w:ascii="Times New Roman" w:hAnsi="Times New Roman"/>
          <w:b w:val="0"/>
        </w:rPr>
        <w:t>и бюджетных</w:t>
      </w:r>
      <w:proofErr w:type="gramEnd"/>
      <w:r w:rsidR="00F36901" w:rsidRPr="007927E7">
        <w:rPr>
          <w:rFonts w:ascii="Times New Roman" w:hAnsi="Times New Roman"/>
          <w:b w:val="0"/>
        </w:rPr>
        <w:t xml:space="preserve"> ассигнований на осуществление бюджетных инвестиций в объекты муниципальной собственности казенных учреждений Комсомольского муниципального округа) (статья 69.1 Бюджетного кодекса Российской Федерации) принимаются </w:t>
      </w:r>
      <w:proofErr w:type="gramStart"/>
      <w:r w:rsidR="00F36901" w:rsidRPr="007927E7">
        <w:rPr>
          <w:rFonts w:ascii="Times New Roman" w:hAnsi="Times New Roman"/>
          <w:b w:val="0"/>
        </w:rPr>
        <w:t>равным</w:t>
      </w:r>
      <w:proofErr w:type="gramEnd"/>
      <w:r w:rsidR="00F36901" w:rsidRPr="007927E7">
        <w:rPr>
          <w:rFonts w:ascii="Times New Roman" w:hAnsi="Times New Roman"/>
          <w:b w:val="0"/>
        </w:rPr>
        <w:t xml:space="preserve"> нулю.</w:t>
      </w:r>
    </w:p>
    <w:p w:rsidR="00F36901" w:rsidRPr="007927E7" w:rsidRDefault="00F36901" w:rsidP="00F36901">
      <w:pPr>
        <w:ind w:firstLine="720"/>
        <w:jc w:val="both"/>
        <w:rPr>
          <w:rFonts w:ascii="Times New Roman" w:hAnsi="Times New Roman"/>
          <w:b w:val="0"/>
        </w:rPr>
      </w:pPr>
      <w:r w:rsidRPr="007927E7">
        <w:rPr>
          <w:rFonts w:ascii="Times New Roman" w:hAnsi="Times New Roman"/>
          <w:b w:val="0"/>
        </w:rPr>
        <w:t>По социально-значимым расходам, расходам на оплату коммунальных услуг изменения также могут быть рассчитаны:</w:t>
      </w:r>
    </w:p>
    <w:p w:rsidR="00987FB3" w:rsidRPr="007927E7" w:rsidRDefault="002A2ACB" w:rsidP="00987FB3">
      <w:pPr>
        <w:ind w:firstLine="720"/>
        <w:jc w:val="both"/>
        <w:rPr>
          <w:rFonts w:ascii="Times New Roman" w:hAnsi="Times New Roman"/>
          <w:b w:val="0"/>
        </w:rPr>
      </w:pPr>
      <w:r w:rsidRPr="007927E7">
        <w:rPr>
          <w:rFonts w:ascii="Times New Roman" w:hAnsi="Times New Roman"/>
          <w:b w:val="0"/>
        </w:rPr>
        <w:t>3.2.1</w:t>
      </w:r>
      <w:r w:rsidR="00FB69A5">
        <w:rPr>
          <w:rFonts w:ascii="Times New Roman" w:hAnsi="Times New Roman"/>
          <w:b w:val="0"/>
        </w:rPr>
        <w:t>.</w:t>
      </w:r>
      <w:r w:rsidR="00987FB3" w:rsidRPr="007927E7">
        <w:rPr>
          <w:rFonts w:ascii="Times New Roman" w:hAnsi="Times New Roman"/>
          <w:b w:val="0"/>
        </w:rPr>
        <w:t xml:space="preserve"> Методом индексации на уточняющий коэффициент инфляции или иной коэффициент, соответствующий стоимости товаров, работ, услуг, по следующей формуле: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Изм_БА</w:t>
      </w:r>
      <w:proofErr w:type="spellEnd"/>
      <w:proofErr w:type="gramStart"/>
      <w:r w:rsidRPr="007927E7">
        <w:rPr>
          <w:rFonts w:ascii="Times New Roman" w:hAnsi="Times New Roman"/>
          <w:b w:val="0"/>
        </w:rPr>
        <w:t xml:space="preserve"> = Б</w:t>
      </w:r>
      <w:proofErr w:type="gramEnd"/>
      <w:r w:rsidRPr="007927E7">
        <w:rPr>
          <w:rFonts w:ascii="Times New Roman" w:hAnsi="Times New Roman"/>
          <w:b w:val="0"/>
        </w:rPr>
        <w:t xml:space="preserve">а </w:t>
      </w:r>
      <w:proofErr w:type="spellStart"/>
      <w:r w:rsidRPr="007927E7">
        <w:rPr>
          <w:rFonts w:ascii="Times New Roman" w:hAnsi="Times New Roman"/>
          <w:b w:val="0"/>
        </w:rPr>
        <w:t>х</w:t>
      </w:r>
      <w:proofErr w:type="spellEnd"/>
      <w:r w:rsidRPr="007927E7">
        <w:rPr>
          <w:rFonts w:ascii="Times New Roman" w:hAnsi="Times New Roman"/>
          <w:b w:val="0"/>
        </w:rPr>
        <w:t xml:space="preserve"> К - БА, где: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Изм_БА</w:t>
      </w:r>
      <w:proofErr w:type="spellEnd"/>
      <w:r w:rsidRPr="007927E7">
        <w:rPr>
          <w:rFonts w:ascii="Times New Roman" w:hAnsi="Times New Roman"/>
          <w:b w:val="0"/>
        </w:rPr>
        <w:t xml:space="preserve"> - изменение объема бюджетного ассигнования в очередном финансовом году (первом году планового периода);</w:t>
      </w:r>
    </w:p>
    <w:p w:rsidR="00987FB3" w:rsidRDefault="00987FB3" w:rsidP="00FB69A5">
      <w:pPr>
        <w:ind w:firstLine="720"/>
        <w:jc w:val="both"/>
        <w:rPr>
          <w:rFonts w:ascii="Times New Roman" w:hAnsi="Times New Roman"/>
          <w:b w:val="0"/>
        </w:rPr>
      </w:pPr>
      <w:r w:rsidRPr="007927E7">
        <w:rPr>
          <w:rFonts w:ascii="Times New Roman" w:hAnsi="Times New Roman"/>
          <w:b w:val="0"/>
        </w:rPr>
        <w:t xml:space="preserve">БА - объем бюджетных ассигнований в очередном финансовом году (первом году планового периода), </w:t>
      </w:r>
      <w:r w:rsidR="00FB69A5" w:rsidRPr="007927E7">
        <w:rPr>
          <w:rFonts w:ascii="Times New Roman" w:hAnsi="Times New Roman"/>
          <w:b w:val="0"/>
        </w:rPr>
        <w:t>утвержденн</w:t>
      </w:r>
      <w:r w:rsidR="005E25B5">
        <w:rPr>
          <w:rFonts w:ascii="Times New Roman" w:hAnsi="Times New Roman"/>
          <w:b w:val="0"/>
        </w:rPr>
        <w:t>ого</w:t>
      </w:r>
      <w:r w:rsidR="00FB69A5" w:rsidRPr="007927E7">
        <w:rPr>
          <w:rFonts w:ascii="Times New Roman" w:hAnsi="Times New Roman"/>
          <w:b w:val="0"/>
        </w:rPr>
        <w:t xml:space="preserve"> решением Собрания депутатов </w:t>
      </w:r>
      <w:r w:rsidR="00FB69A5">
        <w:rPr>
          <w:rFonts w:ascii="Times New Roman" w:hAnsi="Times New Roman"/>
          <w:b w:val="0"/>
        </w:rPr>
        <w:t xml:space="preserve">Комсомольского муниципального округа Чувашской Республики </w:t>
      </w:r>
      <w:r w:rsidR="00FB69A5" w:rsidRPr="007927E7">
        <w:rPr>
          <w:rFonts w:ascii="Times New Roman" w:hAnsi="Times New Roman"/>
          <w:b w:val="0"/>
        </w:rPr>
        <w:t xml:space="preserve">о бюджете </w:t>
      </w:r>
      <w:r w:rsidR="00FB69A5">
        <w:rPr>
          <w:rFonts w:ascii="Times New Roman" w:hAnsi="Times New Roman"/>
          <w:b w:val="0"/>
        </w:rPr>
        <w:t xml:space="preserve">Комсомольского муниципального округа Чувашской Республики </w:t>
      </w:r>
      <w:r w:rsidR="00FB69A5" w:rsidRPr="007927E7">
        <w:rPr>
          <w:rFonts w:ascii="Times New Roman" w:hAnsi="Times New Roman"/>
          <w:b w:val="0"/>
        </w:rPr>
        <w:t>на очередной ф</w:t>
      </w:r>
      <w:r w:rsidR="00FB69A5">
        <w:rPr>
          <w:rFonts w:ascii="Times New Roman" w:hAnsi="Times New Roman"/>
          <w:b w:val="0"/>
        </w:rPr>
        <w:t>инансовый год и плановый период</w:t>
      </w:r>
      <w:r w:rsidRPr="007927E7">
        <w:rPr>
          <w:rFonts w:ascii="Times New Roman" w:hAnsi="Times New Roman"/>
          <w:b w:val="0"/>
        </w:rPr>
        <w:t>;</w:t>
      </w:r>
    </w:p>
    <w:p w:rsidR="00987FB3" w:rsidRPr="007927E7" w:rsidRDefault="00987FB3" w:rsidP="00987FB3">
      <w:pPr>
        <w:ind w:firstLine="720"/>
        <w:jc w:val="both"/>
        <w:rPr>
          <w:rFonts w:ascii="Times New Roman" w:hAnsi="Times New Roman"/>
          <w:b w:val="0"/>
        </w:rPr>
      </w:pPr>
      <w:proofErr w:type="gramStart"/>
      <w:r w:rsidRPr="007927E7">
        <w:rPr>
          <w:rFonts w:ascii="Times New Roman" w:hAnsi="Times New Roman"/>
          <w:b w:val="0"/>
        </w:rPr>
        <w:t>К</w:t>
      </w:r>
      <w:proofErr w:type="gramEnd"/>
      <w:r w:rsidRPr="007927E7">
        <w:rPr>
          <w:rFonts w:ascii="Times New Roman" w:hAnsi="Times New Roman"/>
          <w:b w:val="0"/>
        </w:rPr>
        <w:t xml:space="preserve"> - </w:t>
      </w:r>
      <w:proofErr w:type="gramStart"/>
      <w:r w:rsidRPr="007927E7">
        <w:rPr>
          <w:rFonts w:ascii="Times New Roman" w:hAnsi="Times New Roman"/>
          <w:b w:val="0"/>
        </w:rPr>
        <w:t>коэффициент</w:t>
      </w:r>
      <w:proofErr w:type="gramEnd"/>
      <w:r w:rsidRPr="007927E7">
        <w:rPr>
          <w:rFonts w:ascii="Times New Roman" w:hAnsi="Times New Roman"/>
          <w:b w:val="0"/>
        </w:rPr>
        <w:t xml:space="preserve"> индексации для уточнения расходов.</w:t>
      </w:r>
    </w:p>
    <w:p w:rsidR="00987FB3" w:rsidRPr="007927E7" w:rsidRDefault="00987FB3" w:rsidP="00987FB3">
      <w:pPr>
        <w:ind w:firstLine="720"/>
        <w:jc w:val="both"/>
        <w:rPr>
          <w:rFonts w:ascii="Times New Roman" w:hAnsi="Times New Roman"/>
          <w:b w:val="0"/>
        </w:rPr>
      </w:pPr>
      <w:bookmarkStart w:id="1" w:name="sub_322"/>
      <w:r w:rsidRPr="007927E7">
        <w:rPr>
          <w:rFonts w:ascii="Times New Roman" w:hAnsi="Times New Roman"/>
          <w:b w:val="0"/>
        </w:rPr>
        <w:t>3.2.2. Иным методом расчета бюджетного ассигнования:</w:t>
      </w:r>
    </w:p>
    <w:p w:rsidR="00987FB3" w:rsidRPr="007927E7" w:rsidRDefault="00987FB3" w:rsidP="00987FB3">
      <w:pPr>
        <w:ind w:firstLine="720"/>
        <w:jc w:val="both"/>
        <w:rPr>
          <w:rFonts w:ascii="Times New Roman" w:hAnsi="Times New Roman"/>
          <w:b w:val="0"/>
        </w:rPr>
      </w:pPr>
      <w:bookmarkStart w:id="2" w:name="sub_3221"/>
      <w:bookmarkEnd w:id="1"/>
      <w:r w:rsidRPr="007927E7">
        <w:rPr>
          <w:rFonts w:ascii="Times New Roman" w:hAnsi="Times New Roman"/>
          <w:b w:val="0"/>
        </w:rPr>
        <w:t>а) в случае приведения в соответствие к уровню текущего финансового года, по следующей формуле:</w:t>
      </w:r>
    </w:p>
    <w:bookmarkEnd w:id="2"/>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606550" cy="215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6550" cy="215900"/>
                    </a:xfrm>
                    <a:prstGeom prst="rect">
                      <a:avLst/>
                    </a:prstGeom>
                    <a:noFill/>
                    <a:ln>
                      <a:noFill/>
                    </a:ln>
                  </pic:spPr>
                </pic:pic>
              </a:graphicData>
            </a:graphic>
          </wp:inline>
        </w:drawing>
      </w:r>
      <w:r w:rsidRPr="007927E7">
        <w:rPr>
          <w:rFonts w:ascii="Times New Roman" w:hAnsi="Times New Roman"/>
          <w:b w:val="0"/>
        </w:rPr>
        <w:t>, где: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Изм_БА</w:t>
      </w:r>
      <w:proofErr w:type="spellEnd"/>
      <w:r w:rsidRPr="007927E7">
        <w:rPr>
          <w:rFonts w:ascii="Times New Roman" w:hAnsi="Times New Roman"/>
          <w:b w:val="0"/>
        </w:rPr>
        <w:t xml:space="preserve"> - изменение объема бюджетного ассигнования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Изм_Б</w:t>
      </w:r>
      <w:proofErr w:type="gramStart"/>
      <w:r w:rsidRPr="007927E7">
        <w:rPr>
          <w:rFonts w:ascii="Times New Roman" w:hAnsi="Times New Roman"/>
          <w:b w:val="0"/>
        </w:rPr>
        <w:t>А</w:t>
      </w:r>
      <w:proofErr w:type="spellEnd"/>
      <w:r w:rsidRPr="007927E7">
        <w:rPr>
          <w:rFonts w:ascii="Times New Roman" w:hAnsi="Times New Roman"/>
          <w:b w:val="0"/>
        </w:rPr>
        <w:t>(</w:t>
      </w:r>
      <w:proofErr w:type="gramEnd"/>
      <w:r w:rsidRPr="007927E7">
        <w:rPr>
          <w:rFonts w:ascii="Times New Roman" w:hAnsi="Times New Roman"/>
          <w:b w:val="0"/>
        </w:rPr>
        <w:t xml:space="preserve">ТЕК) - изменение объема бюджетного ассигнования в текущем финансовом году по сравнению с первоначально утвержденным решением Собрания депутатов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о бюджете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плановый период (за исключением бюджетных ассигнований на финансовое обеспечение разовых решений);</w:t>
      </w:r>
    </w:p>
    <w:p w:rsidR="00987FB3" w:rsidRPr="007927E7" w:rsidRDefault="00987FB3" w:rsidP="00987FB3">
      <w:pPr>
        <w:ind w:firstLine="720"/>
        <w:jc w:val="both"/>
        <w:rPr>
          <w:rFonts w:ascii="Times New Roman" w:hAnsi="Times New Roman"/>
          <w:b w:val="0"/>
        </w:rPr>
      </w:pPr>
      <w:bookmarkStart w:id="3" w:name="sub_3222"/>
      <w:r w:rsidRPr="007927E7">
        <w:rPr>
          <w:rFonts w:ascii="Times New Roman" w:hAnsi="Times New Roman"/>
          <w:b w:val="0"/>
        </w:rPr>
        <w:t>б) в случае планового изменения в очередном финансовом году (первом году планового периода), по следующей формуле:</w:t>
      </w:r>
    </w:p>
    <w:bookmarkEnd w:id="3"/>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447800" cy="215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215900"/>
                    </a:xfrm>
                    <a:prstGeom prst="rect">
                      <a:avLst/>
                    </a:prstGeom>
                    <a:noFill/>
                    <a:ln>
                      <a:noFill/>
                    </a:ln>
                  </pic:spPr>
                </pic:pic>
              </a:graphicData>
            </a:graphic>
          </wp:inline>
        </w:drawing>
      </w:r>
      <w:r w:rsidRPr="007927E7">
        <w:rPr>
          <w:rFonts w:ascii="Times New Roman" w:hAnsi="Times New Roman"/>
          <w:b w:val="0"/>
        </w:rPr>
        <w:t>, где: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Изм_БА</w:t>
      </w:r>
      <w:proofErr w:type="spellEnd"/>
      <w:r w:rsidRPr="007927E7">
        <w:rPr>
          <w:rFonts w:ascii="Times New Roman" w:hAnsi="Times New Roman"/>
          <w:b w:val="0"/>
        </w:rPr>
        <w:t xml:space="preserve"> - изменение объема бюджетного ассигнования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Б</w:t>
      </w:r>
      <w:proofErr w:type="gramStart"/>
      <w:r w:rsidRPr="007927E7">
        <w:rPr>
          <w:rFonts w:ascii="Times New Roman" w:hAnsi="Times New Roman"/>
          <w:b w:val="0"/>
        </w:rPr>
        <w:t>А(</w:t>
      </w:r>
      <w:proofErr w:type="gramEnd"/>
      <w:r w:rsidRPr="007927E7">
        <w:rPr>
          <w:rFonts w:ascii="Times New Roman" w:hAnsi="Times New Roman"/>
          <w:b w:val="0"/>
        </w:rPr>
        <w:t>П) - планируемый объем бюджетных ассигнований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БА - объем бюджетных ассигнований в очередном финансовом году (первом году планового периода), утвержденн</w:t>
      </w:r>
      <w:r w:rsidR="005E25B5">
        <w:rPr>
          <w:rFonts w:ascii="Times New Roman" w:hAnsi="Times New Roman"/>
          <w:b w:val="0"/>
        </w:rPr>
        <w:t>ого</w:t>
      </w:r>
      <w:r w:rsidRPr="007927E7">
        <w:rPr>
          <w:rFonts w:ascii="Times New Roman" w:hAnsi="Times New Roman"/>
          <w:b w:val="0"/>
        </w:rPr>
        <w:t xml:space="preserve"> решением Собрания депутатов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о бюджете </w:t>
      </w:r>
      <w:r w:rsidR="00E04747">
        <w:rPr>
          <w:rFonts w:ascii="Times New Roman" w:hAnsi="Times New Roman"/>
          <w:b w:val="0"/>
        </w:rPr>
        <w:t xml:space="preserve">Комсомольского </w:t>
      </w:r>
      <w:r w:rsidR="00E04747">
        <w:rPr>
          <w:rFonts w:ascii="Times New Roman" w:hAnsi="Times New Roman"/>
          <w:b w:val="0"/>
        </w:rPr>
        <w:lastRenderedPageBreak/>
        <w:t xml:space="preserve">муниципального округа Чувашской Республики </w:t>
      </w:r>
      <w:r w:rsidRPr="007927E7">
        <w:rPr>
          <w:rFonts w:ascii="Times New Roman" w:hAnsi="Times New Roman"/>
          <w:b w:val="0"/>
        </w:rPr>
        <w:t>на очередной финансовый год и плановый период.</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 xml:space="preserve">Изменения объемов бюджетных ассигнований на реализацию долгосрочных муниципальных контрактов на выполнение работ (оказание услуг) с длительным производственным циклом принимаются </w:t>
      </w:r>
      <w:proofErr w:type="gramStart"/>
      <w:r w:rsidRPr="007927E7">
        <w:rPr>
          <w:rFonts w:ascii="Times New Roman" w:hAnsi="Times New Roman"/>
          <w:b w:val="0"/>
        </w:rPr>
        <w:t>равными</w:t>
      </w:r>
      <w:proofErr w:type="gramEnd"/>
      <w:r w:rsidRPr="007927E7">
        <w:rPr>
          <w:rFonts w:ascii="Times New Roman" w:hAnsi="Times New Roman"/>
          <w:b w:val="0"/>
        </w:rPr>
        <w:t xml:space="preserve"> нулю.</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 xml:space="preserve">Изменения объемов бюджетных ассигнований на оплату коммунальных услуг рассчитывается в соответствии с </w:t>
      </w:r>
      <w:hyperlink w:anchor="sub_3222" w:history="1">
        <w:r w:rsidRPr="007927E7">
          <w:rPr>
            <w:b w:val="0"/>
          </w:rPr>
          <w:t>подпунктом "б"</w:t>
        </w:r>
      </w:hyperlink>
      <w:r w:rsidRPr="007927E7">
        <w:rPr>
          <w:rFonts w:ascii="Times New Roman" w:hAnsi="Times New Roman"/>
          <w:b w:val="0"/>
        </w:rPr>
        <w:t xml:space="preserve"> настоящего пункта. При этом планируемый объем бюджетных ассигнований в очередном финансовом году (первом году планового периода) рассчитывается по формуле: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187450" cy="21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7450" cy="215900"/>
                    </a:xfrm>
                    <a:prstGeom prst="rect">
                      <a:avLst/>
                    </a:prstGeom>
                    <a:noFill/>
                    <a:ln>
                      <a:noFill/>
                    </a:ln>
                  </pic:spPr>
                </pic:pic>
              </a:graphicData>
            </a:graphic>
          </wp:inline>
        </w:drawing>
      </w:r>
      <w:r w:rsidRPr="007927E7">
        <w:rPr>
          <w:rFonts w:ascii="Times New Roman" w:hAnsi="Times New Roman"/>
          <w:b w:val="0"/>
        </w:rPr>
        <w:t>, где: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Б</w:t>
      </w:r>
      <w:proofErr w:type="gramStart"/>
      <w:r w:rsidRPr="007927E7">
        <w:rPr>
          <w:rFonts w:ascii="Times New Roman" w:hAnsi="Times New Roman"/>
          <w:b w:val="0"/>
        </w:rPr>
        <w:t>А(</w:t>
      </w:r>
      <w:proofErr w:type="gramEnd"/>
      <w:r w:rsidRPr="007927E7">
        <w:rPr>
          <w:rFonts w:ascii="Times New Roman" w:hAnsi="Times New Roman"/>
          <w:b w:val="0"/>
        </w:rPr>
        <w:t>П) - планируемый объем бюджетных ассигнований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V - планируемый объем потребления коммунальных услуг (воды, дизельного и иного топлива, мазута, природного газа, тепловой энергии, электрической энергии, угля)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proofErr w:type="gramStart"/>
      <w:r w:rsidRPr="007927E7">
        <w:rPr>
          <w:rFonts w:ascii="Times New Roman" w:hAnsi="Times New Roman"/>
          <w:b w:val="0"/>
        </w:rPr>
        <w:t>Т - стоимость единицы потребления коммунальных услуг (воды, дизельного и иного топлива, мазута, природного газа, тепловой энергии, электрической энергии, угля) в текущем финансовом году;</w:t>
      </w:r>
      <w:proofErr w:type="gramEnd"/>
    </w:p>
    <w:p w:rsidR="00987FB3" w:rsidRPr="007927E7" w:rsidRDefault="00987FB3" w:rsidP="00987FB3">
      <w:pPr>
        <w:ind w:firstLine="720"/>
        <w:jc w:val="both"/>
        <w:rPr>
          <w:rFonts w:ascii="Times New Roman" w:hAnsi="Times New Roman"/>
          <w:b w:val="0"/>
        </w:rPr>
      </w:pPr>
      <w:proofErr w:type="gramStart"/>
      <w:r w:rsidRPr="007927E7">
        <w:rPr>
          <w:rFonts w:ascii="Times New Roman" w:hAnsi="Times New Roman"/>
          <w:b w:val="0"/>
        </w:rPr>
        <w:t>К</w:t>
      </w:r>
      <w:proofErr w:type="gramEnd"/>
      <w:r w:rsidRPr="007927E7">
        <w:rPr>
          <w:rFonts w:ascii="Times New Roman" w:hAnsi="Times New Roman"/>
          <w:b w:val="0"/>
        </w:rPr>
        <w:t xml:space="preserve"> - </w:t>
      </w:r>
      <w:proofErr w:type="gramStart"/>
      <w:r w:rsidRPr="007927E7">
        <w:rPr>
          <w:rFonts w:ascii="Times New Roman" w:hAnsi="Times New Roman"/>
          <w:b w:val="0"/>
        </w:rPr>
        <w:t>коэффициент</w:t>
      </w:r>
      <w:proofErr w:type="gramEnd"/>
      <w:r w:rsidRPr="007927E7">
        <w:rPr>
          <w:rFonts w:ascii="Times New Roman" w:hAnsi="Times New Roman"/>
          <w:b w:val="0"/>
        </w:rPr>
        <w:t xml:space="preserve"> индексации стоимости потребления коммунальных услуг в очередном финансовом году (плановом периоде) по отношению к текущему финансовому году.</w:t>
      </w:r>
    </w:p>
    <w:p w:rsidR="00987FB3" w:rsidRPr="007927E7" w:rsidRDefault="00987FB3" w:rsidP="00987FB3">
      <w:pPr>
        <w:ind w:firstLine="720"/>
        <w:jc w:val="both"/>
        <w:rPr>
          <w:rFonts w:ascii="Times New Roman" w:hAnsi="Times New Roman"/>
          <w:b w:val="0"/>
        </w:rPr>
      </w:pPr>
      <w:bookmarkStart w:id="4" w:name="sub_33"/>
      <w:r w:rsidRPr="007927E7">
        <w:rPr>
          <w:rFonts w:ascii="Times New Roman" w:hAnsi="Times New Roman"/>
          <w:b w:val="0"/>
        </w:rPr>
        <w:t>3.3. Изменения объемов бюджетных ассигнований на уплату налогов, сборов и иных обязательных платежей в бюджетную систему Российской Федерации (</w:t>
      </w:r>
      <w:hyperlink r:id="rId12" w:history="1">
        <w:r w:rsidRPr="007927E7">
          <w:rPr>
            <w:b w:val="0"/>
          </w:rPr>
          <w:t>статья 70</w:t>
        </w:r>
      </w:hyperlink>
      <w:r w:rsidRPr="007927E7">
        <w:rPr>
          <w:rFonts w:ascii="Times New Roman" w:hAnsi="Times New Roman"/>
          <w:b w:val="0"/>
        </w:rPr>
        <w:t xml:space="preserve"> Бюджетного кодекса Российской Федерации) принимаются </w:t>
      </w:r>
      <w:proofErr w:type="gramStart"/>
      <w:r w:rsidRPr="007927E7">
        <w:rPr>
          <w:rFonts w:ascii="Times New Roman" w:hAnsi="Times New Roman"/>
          <w:b w:val="0"/>
        </w:rPr>
        <w:t>равными</w:t>
      </w:r>
      <w:proofErr w:type="gramEnd"/>
      <w:r w:rsidRPr="007927E7">
        <w:rPr>
          <w:rFonts w:ascii="Times New Roman" w:hAnsi="Times New Roman"/>
          <w:b w:val="0"/>
        </w:rPr>
        <w:t xml:space="preserve"> нулю либо в случае изменения объема налоговой базы или налоговых ставок рассчитываются отдельно по видам налогов, сборов и иных обязательных платежей по следующей формуле:</w:t>
      </w:r>
    </w:p>
    <w:bookmarkEnd w:id="4"/>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111250" cy="196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1250" cy="196850"/>
                    </a:xfrm>
                    <a:prstGeom prst="rect">
                      <a:avLst/>
                    </a:prstGeom>
                    <a:noFill/>
                    <a:ln>
                      <a:noFill/>
                    </a:ln>
                  </pic:spPr>
                </pic:pic>
              </a:graphicData>
            </a:graphic>
          </wp:inline>
        </w:drawing>
      </w:r>
      <w:r w:rsidRPr="007927E7">
        <w:rPr>
          <w:rFonts w:ascii="Times New Roman" w:hAnsi="Times New Roman"/>
          <w:b w:val="0"/>
        </w:rPr>
        <w:t>, где: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Изм_БА</w:t>
      </w:r>
      <w:proofErr w:type="spellEnd"/>
      <w:r w:rsidRPr="007927E7">
        <w:rPr>
          <w:rFonts w:ascii="Times New Roman" w:hAnsi="Times New Roman"/>
          <w:b w:val="0"/>
        </w:rPr>
        <w:t xml:space="preserve"> - изменение объема бюджетного ассигнования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Н - налоги, пересчитанные на новую налоговую базу или налоговые ставки;</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БА - объем бюджетных ассигнований в очередном финансовом году (первом году планового периода), утвержденн</w:t>
      </w:r>
      <w:r w:rsidR="005E25B5">
        <w:rPr>
          <w:rFonts w:ascii="Times New Roman" w:hAnsi="Times New Roman"/>
          <w:b w:val="0"/>
        </w:rPr>
        <w:t>ого</w:t>
      </w:r>
      <w:r w:rsidRPr="007927E7">
        <w:rPr>
          <w:rFonts w:ascii="Times New Roman" w:hAnsi="Times New Roman"/>
          <w:b w:val="0"/>
        </w:rPr>
        <w:t xml:space="preserve"> решением Собрания депутатов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о бюджете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плановый период.</w:t>
      </w:r>
    </w:p>
    <w:p w:rsidR="00987FB3" w:rsidRPr="007927E7" w:rsidRDefault="00987FB3" w:rsidP="00987FB3">
      <w:pPr>
        <w:ind w:firstLine="720"/>
        <w:jc w:val="both"/>
        <w:rPr>
          <w:rFonts w:ascii="Times New Roman" w:hAnsi="Times New Roman"/>
          <w:b w:val="0"/>
        </w:rPr>
      </w:pPr>
      <w:bookmarkStart w:id="5" w:name="sub_34"/>
      <w:r w:rsidRPr="007927E7">
        <w:rPr>
          <w:rFonts w:ascii="Times New Roman" w:hAnsi="Times New Roman"/>
          <w:b w:val="0"/>
        </w:rPr>
        <w:t xml:space="preserve">3.4. </w:t>
      </w:r>
      <w:proofErr w:type="gramStart"/>
      <w:r w:rsidRPr="007927E7">
        <w:rPr>
          <w:rFonts w:ascii="Times New Roman" w:hAnsi="Times New Roman"/>
          <w:b w:val="0"/>
        </w:rPr>
        <w:t xml:space="preserve">Изменения объемов бюджетных ассигнований на предоставление субсидий некоммерческим организациям, не являющимся муниципальными учреждениями </w:t>
      </w:r>
      <w:r w:rsidR="00F214A4" w:rsidRPr="007927E7">
        <w:rPr>
          <w:rFonts w:ascii="Times New Roman" w:hAnsi="Times New Roman"/>
          <w:b w:val="0"/>
        </w:rPr>
        <w:t>Комсомольского муниципального округа</w:t>
      </w:r>
      <w:r w:rsidRPr="007927E7">
        <w:rPr>
          <w:rFonts w:ascii="Times New Roman" w:hAnsi="Times New Roman"/>
          <w:b w:val="0"/>
        </w:rPr>
        <w:t>, в том числе в соответствии с договорами (соглашениями) на оказание указанными организациями муниципальных услуг физическим и (или) юридическим лицам (</w:t>
      </w:r>
      <w:hyperlink r:id="rId14" w:history="1">
        <w:r w:rsidRPr="007927E7">
          <w:rPr>
            <w:b w:val="0"/>
          </w:rPr>
          <w:t>статья 69.1</w:t>
        </w:r>
      </w:hyperlink>
      <w:r w:rsidRPr="007927E7">
        <w:rPr>
          <w:rFonts w:ascii="Times New Roman" w:hAnsi="Times New Roman"/>
          <w:b w:val="0"/>
        </w:rPr>
        <w:t xml:space="preserve"> Бюджетного кодекса Российской Федерации), указываются в соответствии с федеральными законами, актами Правительства Российской Федерации, Кабинета Министров Чувашской Республики, </w:t>
      </w:r>
      <w:r w:rsidR="00F214A4" w:rsidRPr="007927E7">
        <w:rPr>
          <w:rFonts w:ascii="Times New Roman" w:hAnsi="Times New Roman"/>
          <w:b w:val="0"/>
        </w:rPr>
        <w:t>нормативными</w:t>
      </w:r>
      <w:r w:rsidRPr="007927E7">
        <w:rPr>
          <w:rFonts w:ascii="Times New Roman" w:hAnsi="Times New Roman"/>
          <w:b w:val="0"/>
        </w:rPr>
        <w:t xml:space="preserve"> правовыми актами </w:t>
      </w:r>
      <w:r w:rsidR="00F214A4" w:rsidRPr="007927E7">
        <w:rPr>
          <w:rFonts w:ascii="Times New Roman" w:hAnsi="Times New Roman"/>
          <w:b w:val="0"/>
        </w:rPr>
        <w:t>Комсомольского муниципального</w:t>
      </w:r>
      <w:proofErr w:type="gramEnd"/>
      <w:r w:rsidR="00F214A4" w:rsidRPr="007927E7">
        <w:rPr>
          <w:rFonts w:ascii="Times New Roman" w:hAnsi="Times New Roman"/>
          <w:b w:val="0"/>
        </w:rPr>
        <w:t xml:space="preserve"> округа</w:t>
      </w:r>
      <w:r w:rsidRPr="007927E7">
        <w:rPr>
          <w:rFonts w:ascii="Times New Roman" w:hAnsi="Times New Roman"/>
          <w:b w:val="0"/>
        </w:rPr>
        <w:t xml:space="preserve">, </w:t>
      </w:r>
      <w:proofErr w:type="gramStart"/>
      <w:r w:rsidRPr="007927E7">
        <w:rPr>
          <w:rFonts w:ascii="Times New Roman" w:hAnsi="Times New Roman"/>
          <w:b w:val="0"/>
        </w:rPr>
        <w:t>устанавливающими</w:t>
      </w:r>
      <w:proofErr w:type="gramEnd"/>
      <w:r w:rsidRPr="007927E7">
        <w:rPr>
          <w:rFonts w:ascii="Times New Roman" w:hAnsi="Times New Roman"/>
          <w:b w:val="0"/>
        </w:rPr>
        <w:t xml:space="preserve"> порядок определения объема и предоставления указанных субсидий.</w:t>
      </w:r>
    </w:p>
    <w:bookmarkEnd w:id="5"/>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Если в соответствующих муниципальных правовых актах устанавливаются фиксированные объемы ассигнований, указанные изменения принимаются равными нулю.</w:t>
      </w:r>
    </w:p>
    <w:p w:rsidR="00987FB3" w:rsidRPr="007927E7" w:rsidRDefault="00987FB3" w:rsidP="00987FB3">
      <w:pPr>
        <w:ind w:firstLine="720"/>
        <w:jc w:val="both"/>
        <w:rPr>
          <w:rFonts w:ascii="Times New Roman" w:hAnsi="Times New Roman"/>
          <w:b w:val="0"/>
        </w:rPr>
      </w:pPr>
      <w:bookmarkStart w:id="6" w:name="sub_35"/>
      <w:r w:rsidRPr="007927E7">
        <w:rPr>
          <w:rFonts w:ascii="Times New Roman" w:hAnsi="Times New Roman"/>
          <w:b w:val="0"/>
        </w:rPr>
        <w:t xml:space="preserve">3.5. Изменения объемов бюджетных ассигнований на предоставление субсидий бюджетным и автономным учреждениям </w:t>
      </w:r>
      <w:r w:rsidR="00E04747">
        <w:rPr>
          <w:rFonts w:ascii="Times New Roman" w:hAnsi="Times New Roman"/>
          <w:b w:val="0"/>
        </w:rPr>
        <w:t xml:space="preserve">Комсомольского муниципального округа </w:t>
      </w:r>
      <w:r w:rsidR="00E04747">
        <w:rPr>
          <w:rFonts w:ascii="Times New Roman" w:hAnsi="Times New Roman"/>
          <w:b w:val="0"/>
        </w:rPr>
        <w:lastRenderedPageBreak/>
        <w:t xml:space="preserve">Чувашской Республики </w:t>
      </w:r>
      <w:r w:rsidRPr="007927E7">
        <w:rPr>
          <w:rFonts w:ascii="Times New Roman" w:hAnsi="Times New Roman"/>
          <w:b w:val="0"/>
        </w:rPr>
        <w:t>(</w:t>
      </w:r>
      <w:hyperlink r:id="rId15" w:history="1">
        <w:r w:rsidRPr="007927E7">
          <w:rPr>
            <w:b w:val="0"/>
          </w:rPr>
          <w:t>статья 69.1</w:t>
        </w:r>
      </w:hyperlink>
      <w:r w:rsidRPr="007927E7">
        <w:rPr>
          <w:rFonts w:ascii="Times New Roman" w:hAnsi="Times New Roman"/>
          <w:b w:val="0"/>
        </w:rPr>
        <w:t xml:space="preserve"> Бюджетного кодекса Российской Федерации) рассчитываются следующим образом:</w:t>
      </w:r>
    </w:p>
    <w:p w:rsidR="00987FB3" w:rsidRPr="007927E7" w:rsidRDefault="00987FB3" w:rsidP="00987FB3">
      <w:pPr>
        <w:ind w:firstLine="720"/>
        <w:jc w:val="both"/>
        <w:rPr>
          <w:rFonts w:ascii="Times New Roman" w:hAnsi="Times New Roman"/>
          <w:b w:val="0"/>
        </w:rPr>
      </w:pPr>
      <w:bookmarkStart w:id="7" w:name="sub_351"/>
      <w:bookmarkEnd w:id="6"/>
      <w:r w:rsidRPr="007927E7">
        <w:rPr>
          <w:rFonts w:ascii="Times New Roman" w:hAnsi="Times New Roman"/>
          <w:b w:val="0"/>
        </w:rPr>
        <w:t>3.5.1. Изменения объемов бюджетных ассигнований на финансовое обеспечение выполнения муниципального задания на оказание муниципальных услуг (выполнение работ) рассчитываются по следующей формуле:</w:t>
      </w:r>
    </w:p>
    <w:bookmarkEnd w:id="7"/>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447800" cy="215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215900"/>
                    </a:xfrm>
                    <a:prstGeom prst="rect">
                      <a:avLst/>
                    </a:prstGeom>
                    <a:noFill/>
                    <a:ln>
                      <a:noFill/>
                    </a:ln>
                  </pic:spPr>
                </pic:pic>
              </a:graphicData>
            </a:graphic>
          </wp:inline>
        </w:drawing>
      </w:r>
      <w:r w:rsidRPr="007927E7">
        <w:rPr>
          <w:rFonts w:ascii="Times New Roman" w:hAnsi="Times New Roman"/>
          <w:b w:val="0"/>
        </w:rPr>
        <w:t>,</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3335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r w:rsidRPr="007927E7">
        <w:rPr>
          <w:rFonts w:ascii="Times New Roman" w:hAnsi="Times New Roman"/>
          <w:b w:val="0"/>
        </w:rPr>
        <w:t>, где: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Изм_БА</w:t>
      </w:r>
      <w:proofErr w:type="spellEnd"/>
      <w:r w:rsidRPr="007927E7">
        <w:rPr>
          <w:rFonts w:ascii="Times New Roman" w:hAnsi="Times New Roman"/>
          <w:b w:val="0"/>
        </w:rPr>
        <w:t xml:space="preserve"> - изменение объема бюджетного ассигнования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Б</w:t>
      </w:r>
      <w:proofErr w:type="gramStart"/>
      <w:r w:rsidRPr="007927E7">
        <w:rPr>
          <w:rFonts w:ascii="Times New Roman" w:hAnsi="Times New Roman"/>
          <w:b w:val="0"/>
        </w:rPr>
        <w:t>А(</w:t>
      </w:r>
      <w:proofErr w:type="gramEnd"/>
      <w:r w:rsidRPr="007927E7">
        <w:rPr>
          <w:rFonts w:ascii="Times New Roman" w:hAnsi="Times New Roman"/>
          <w:b w:val="0"/>
        </w:rPr>
        <w:t>У) - объем бюджетных ассигнований в очередном финансовом году (первом году планового периода) на финансовое обеспечение муниципального задания на предоставление муниципальных услуг (выполнение работ);</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БА - объем бюджетных ассигнований в очередном финансовом году (первом году планового периода), утвержденн</w:t>
      </w:r>
      <w:r w:rsidR="005E25B5">
        <w:rPr>
          <w:rFonts w:ascii="Times New Roman" w:hAnsi="Times New Roman"/>
          <w:b w:val="0"/>
        </w:rPr>
        <w:t>ого</w:t>
      </w:r>
      <w:r w:rsidRPr="007927E7">
        <w:rPr>
          <w:rFonts w:ascii="Times New Roman" w:hAnsi="Times New Roman"/>
          <w:b w:val="0"/>
        </w:rPr>
        <w:t xml:space="preserve"> решением Собрания депутатов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о бюджете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плановый период;</w:t>
      </w: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Ni</w:t>
      </w:r>
      <w:proofErr w:type="spellEnd"/>
      <w:r w:rsidRPr="007927E7">
        <w:rPr>
          <w:rFonts w:ascii="Times New Roman" w:hAnsi="Times New Roman"/>
          <w:b w:val="0"/>
        </w:rPr>
        <w:t xml:space="preserve"> - нормативные затраты на оказание i-ой муниципальной услуги в соответствующем финансовом году;</w:t>
      </w: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Oi</w:t>
      </w:r>
      <w:proofErr w:type="spellEnd"/>
      <w:r w:rsidRPr="007927E7">
        <w:rPr>
          <w:rFonts w:ascii="Times New Roman" w:hAnsi="Times New Roman"/>
          <w:b w:val="0"/>
        </w:rPr>
        <w:t xml:space="preserve"> - объем предоставления i-ой муниципальной услуги в натуральном выражении в соответствующем финансовом году.</w:t>
      </w:r>
    </w:p>
    <w:p w:rsidR="00987FB3" w:rsidRPr="007927E7" w:rsidRDefault="00987FB3" w:rsidP="00987FB3">
      <w:pPr>
        <w:ind w:firstLine="720"/>
        <w:jc w:val="both"/>
        <w:rPr>
          <w:rFonts w:ascii="Times New Roman" w:hAnsi="Times New Roman"/>
          <w:b w:val="0"/>
        </w:rPr>
      </w:pPr>
      <w:bookmarkStart w:id="8" w:name="sub_352"/>
      <w:r w:rsidRPr="007927E7">
        <w:rPr>
          <w:rFonts w:ascii="Times New Roman" w:hAnsi="Times New Roman"/>
          <w:b w:val="0"/>
        </w:rPr>
        <w:t xml:space="preserve">3.5.2. Изменения объемов бюджетных ассигнований на предоставление субсидий бюджетным и автономным учреждениям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иные цели, не входящие в состав муниципального задания на оказание муниципальных услуг (выполнение работ), рассчитываются плановым методом по следующей формуле:</w:t>
      </w:r>
    </w:p>
    <w:bookmarkEnd w:id="8"/>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447800" cy="215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215900"/>
                    </a:xfrm>
                    <a:prstGeom prst="rect">
                      <a:avLst/>
                    </a:prstGeom>
                    <a:noFill/>
                    <a:ln>
                      <a:noFill/>
                    </a:ln>
                  </pic:spPr>
                </pic:pic>
              </a:graphicData>
            </a:graphic>
          </wp:inline>
        </w:drawing>
      </w:r>
      <w:r w:rsidRPr="007927E7">
        <w:rPr>
          <w:rFonts w:ascii="Times New Roman" w:hAnsi="Times New Roman"/>
          <w:b w:val="0"/>
        </w:rPr>
        <w:t>, где: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Изм_БА</w:t>
      </w:r>
      <w:proofErr w:type="spellEnd"/>
      <w:r w:rsidRPr="007927E7">
        <w:rPr>
          <w:rFonts w:ascii="Times New Roman" w:hAnsi="Times New Roman"/>
          <w:b w:val="0"/>
        </w:rPr>
        <w:t xml:space="preserve"> - изменение объема бюджетного ассигнования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Б</w:t>
      </w:r>
      <w:proofErr w:type="gramStart"/>
      <w:r w:rsidRPr="007927E7">
        <w:rPr>
          <w:rFonts w:ascii="Times New Roman" w:hAnsi="Times New Roman"/>
          <w:b w:val="0"/>
        </w:rPr>
        <w:t>А(</w:t>
      </w:r>
      <w:proofErr w:type="gramEnd"/>
      <w:r w:rsidRPr="007927E7">
        <w:rPr>
          <w:rFonts w:ascii="Times New Roman" w:hAnsi="Times New Roman"/>
          <w:b w:val="0"/>
        </w:rPr>
        <w:t>П) - планируемый объем бюджетных ассигнований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БА - объем бюджетных ассигнований в очередном финансовом году (первом году планового периода), утвержденн</w:t>
      </w:r>
      <w:r w:rsidR="005E25B5">
        <w:rPr>
          <w:rFonts w:ascii="Times New Roman" w:hAnsi="Times New Roman"/>
          <w:b w:val="0"/>
        </w:rPr>
        <w:t>ого</w:t>
      </w:r>
      <w:r w:rsidRPr="007927E7">
        <w:rPr>
          <w:rFonts w:ascii="Times New Roman" w:hAnsi="Times New Roman"/>
          <w:b w:val="0"/>
        </w:rPr>
        <w:t xml:space="preserve"> решением Собрания депутатов </w:t>
      </w:r>
      <w:r w:rsidR="00E04747">
        <w:rPr>
          <w:rFonts w:ascii="Times New Roman" w:hAnsi="Times New Roman"/>
          <w:b w:val="0"/>
        </w:rPr>
        <w:t xml:space="preserve">Комсомольского муниципального округа Чувашской Республики </w:t>
      </w:r>
      <w:r w:rsidRPr="00DD768A">
        <w:rPr>
          <w:rFonts w:ascii="Times New Roman" w:hAnsi="Times New Roman"/>
          <w:b w:val="0"/>
        </w:rPr>
        <w:t xml:space="preserve">о бюджете </w:t>
      </w:r>
      <w:r w:rsidRPr="007927E7">
        <w:rPr>
          <w:rFonts w:ascii="Times New Roman" w:hAnsi="Times New Roman"/>
          <w:b w:val="0"/>
        </w:rPr>
        <w:t>на очередной финансовый год и плановый период.</w:t>
      </w:r>
    </w:p>
    <w:p w:rsidR="00987FB3" w:rsidRPr="007927E7" w:rsidRDefault="00987FB3" w:rsidP="00987FB3">
      <w:pPr>
        <w:ind w:firstLine="720"/>
        <w:jc w:val="both"/>
        <w:rPr>
          <w:rFonts w:ascii="Times New Roman" w:hAnsi="Times New Roman"/>
          <w:b w:val="0"/>
        </w:rPr>
      </w:pPr>
      <w:bookmarkStart w:id="9" w:name="sub_36"/>
      <w:r w:rsidRPr="007927E7">
        <w:rPr>
          <w:rFonts w:ascii="Times New Roman" w:hAnsi="Times New Roman"/>
          <w:b w:val="0"/>
        </w:rPr>
        <w:t xml:space="preserve">3.6. </w:t>
      </w:r>
      <w:proofErr w:type="gramStart"/>
      <w:r w:rsidRPr="007927E7">
        <w:rPr>
          <w:rFonts w:ascii="Times New Roman" w:hAnsi="Times New Roman"/>
          <w:b w:val="0"/>
        </w:rPr>
        <w:t>Изменения объемов бюджетных ассигнований на реализацию долгосрочных (муниципальных) целевых программ, ведомственных целевых программ, а также инвестиционных проектов (</w:t>
      </w:r>
      <w:hyperlink r:id="rId19" w:history="1">
        <w:r w:rsidRPr="007927E7">
          <w:rPr>
            <w:b w:val="0"/>
          </w:rPr>
          <w:t>статьи 79</w:t>
        </w:r>
      </w:hyperlink>
      <w:r w:rsidRPr="007927E7">
        <w:rPr>
          <w:rFonts w:ascii="Times New Roman" w:hAnsi="Times New Roman"/>
          <w:b w:val="0"/>
        </w:rPr>
        <w:t xml:space="preserve">, </w:t>
      </w:r>
      <w:hyperlink r:id="rId20" w:history="1">
        <w:r w:rsidRPr="007927E7">
          <w:rPr>
            <w:b w:val="0"/>
          </w:rPr>
          <w:t>179</w:t>
        </w:r>
      </w:hyperlink>
      <w:r w:rsidRPr="007927E7">
        <w:rPr>
          <w:rFonts w:ascii="Times New Roman" w:hAnsi="Times New Roman"/>
          <w:b w:val="0"/>
        </w:rPr>
        <w:t xml:space="preserve">, </w:t>
      </w:r>
      <w:hyperlink r:id="rId21" w:history="1">
        <w:r w:rsidRPr="007927E7">
          <w:rPr>
            <w:b w:val="0"/>
          </w:rPr>
          <w:t>179.3</w:t>
        </w:r>
      </w:hyperlink>
      <w:r w:rsidRPr="007927E7">
        <w:rPr>
          <w:rFonts w:ascii="Times New Roman" w:hAnsi="Times New Roman"/>
          <w:b w:val="0"/>
        </w:rPr>
        <w:t xml:space="preserve"> Бюджетног</w:t>
      </w:r>
      <w:r w:rsidR="008C6A75" w:rsidRPr="007927E7">
        <w:rPr>
          <w:rFonts w:ascii="Times New Roman" w:hAnsi="Times New Roman"/>
          <w:b w:val="0"/>
        </w:rPr>
        <w:t>о кодекса Российской Федерации</w:t>
      </w:r>
      <w:r w:rsidRPr="007927E7">
        <w:rPr>
          <w:rFonts w:ascii="Times New Roman" w:hAnsi="Times New Roman"/>
          <w:b w:val="0"/>
        </w:rPr>
        <w:t xml:space="preserve">) принимаются равными нулю, если иное не установлено соответствующими программами, актами Кабинета Министров Чувашской Республики, </w:t>
      </w:r>
      <w:r w:rsidR="00F214A4" w:rsidRPr="007927E7">
        <w:rPr>
          <w:rFonts w:ascii="Times New Roman" w:hAnsi="Times New Roman"/>
          <w:b w:val="0"/>
        </w:rPr>
        <w:t>нормативно</w:t>
      </w:r>
      <w:r w:rsidRPr="007927E7">
        <w:rPr>
          <w:rFonts w:ascii="Times New Roman" w:hAnsi="Times New Roman"/>
          <w:b w:val="0"/>
        </w:rPr>
        <w:t xml:space="preserve"> правовыми актами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по инвестиционным проектам, предусматривающими осуществление бюджетных инвестиций в объекты капитального строительства муниципальной собственности</w:t>
      </w:r>
      <w:proofErr w:type="gramEnd"/>
      <w:r w:rsidRPr="007927E7">
        <w:rPr>
          <w:rFonts w:ascii="Times New Roman" w:hAnsi="Times New Roman"/>
          <w:b w:val="0"/>
        </w:rPr>
        <w:t xml:space="preserve"> </w:t>
      </w:r>
      <w:r w:rsidR="00F214A4" w:rsidRPr="007927E7">
        <w:rPr>
          <w:rFonts w:ascii="Times New Roman" w:hAnsi="Times New Roman"/>
          <w:b w:val="0"/>
        </w:rPr>
        <w:t>Комсомольского муниципального округа</w:t>
      </w:r>
      <w:r w:rsidRPr="007927E7">
        <w:rPr>
          <w:rFonts w:ascii="Times New Roman" w:hAnsi="Times New Roman"/>
          <w:b w:val="0"/>
        </w:rPr>
        <w:t>, не включенным в долгосрочные муниципальные целевые программы, принятыми в установленном порядке.</w:t>
      </w:r>
    </w:p>
    <w:p w:rsidR="00987FB3" w:rsidRPr="007927E7" w:rsidRDefault="00987FB3" w:rsidP="00987FB3">
      <w:pPr>
        <w:ind w:firstLine="720"/>
        <w:jc w:val="both"/>
        <w:rPr>
          <w:rFonts w:ascii="Times New Roman" w:hAnsi="Times New Roman"/>
          <w:b w:val="0"/>
        </w:rPr>
      </w:pPr>
      <w:bookmarkStart w:id="10" w:name="sub_37"/>
      <w:bookmarkEnd w:id="9"/>
      <w:r w:rsidRPr="007927E7">
        <w:rPr>
          <w:rFonts w:ascii="Times New Roman" w:hAnsi="Times New Roman"/>
          <w:b w:val="0"/>
        </w:rPr>
        <w:lastRenderedPageBreak/>
        <w:t>3.7. Изменения объемов бюджетных ассигнований на исполнение публичных нормативных обязательств, в том числе исполняемых за счет межбюджетных трансфертов (</w:t>
      </w:r>
      <w:hyperlink r:id="rId22" w:history="1">
        <w:r w:rsidRPr="007927E7">
          <w:rPr>
            <w:b w:val="0"/>
          </w:rPr>
          <w:t>статья 74.1</w:t>
        </w:r>
      </w:hyperlink>
      <w:r w:rsidRPr="007927E7">
        <w:rPr>
          <w:rFonts w:ascii="Times New Roman" w:hAnsi="Times New Roman"/>
          <w:b w:val="0"/>
        </w:rPr>
        <w:t xml:space="preserve"> Бюджетного кодекса Российской Федерации), рассчитываются нормативным методом по следующей формуле:</w:t>
      </w:r>
    </w:p>
    <w:bookmarkEnd w:id="10"/>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733550" cy="196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196850"/>
                    </a:xfrm>
                    <a:prstGeom prst="rect">
                      <a:avLst/>
                    </a:prstGeom>
                    <a:noFill/>
                    <a:ln>
                      <a:noFill/>
                    </a:ln>
                  </pic:spPr>
                </pic:pic>
              </a:graphicData>
            </a:graphic>
          </wp:inline>
        </w:drawing>
      </w:r>
      <w:r w:rsidRPr="007927E7">
        <w:rPr>
          <w:rFonts w:ascii="Times New Roman" w:hAnsi="Times New Roman"/>
          <w:b w:val="0"/>
        </w:rPr>
        <w:t>, где: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Изм_БА</w:t>
      </w:r>
      <w:proofErr w:type="spellEnd"/>
      <w:r w:rsidRPr="007927E7">
        <w:rPr>
          <w:rFonts w:ascii="Times New Roman" w:hAnsi="Times New Roman"/>
          <w:b w:val="0"/>
        </w:rPr>
        <w:t xml:space="preserve"> - изменение объема бюджетного ассигнования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Норм - планируемый норматив выплаты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КП - прогнозируемая численность контингента (физических лиц), являющихся получателями выплат,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БА - объем бюджетных ассигнований в очередном финансовом году (первом году планового периода), утвержденн</w:t>
      </w:r>
      <w:r w:rsidR="005E25B5">
        <w:rPr>
          <w:rFonts w:ascii="Times New Roman" w:hAnsi="Times New Roman"/>
          <w:b w:val="0"/>
        </w:rPr>
        <w:t>ого</w:t>
      </w:r>
      <w:r w:rsidRPr="007927E7">
        <w:rPr>
          <w:rFonts w:ascii="Times New Roman" w:hAnsi="Times New Roman"/>
          <w:b w:val="0"/>
        </w:rPr>
        <w:t xml:space="preserve"> решением Собрания депутатов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о бюджете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очередной финансовый год и плановый период.</w:t>
      </w:r>
    </w:p>
    <w:p w:rsidR="00987FB3" w:rsidRPr="007927E7" w:rsidRDefault="00987FB3" w:rsidP="00987FB3">
      <w:pPr>
        <w:ind w:firstLine="720"/>
        <w:jc w:val="both"/>
        <w:rPr>
          <w:rFonts w:ascii="Times New Roman" w:hAnsi="Times New Roman"/>
          <w:b w:val="0"/>
        </w:rPr>
      </w:pPr>
      <w:bookmarkStart w:id="11" w:name="sub_38"/>
      <w:r w:rsidRPr="007927E7">
        <w:rPr>
          <w:rFonts w:ascii="Times New Roman" w:hAnsi="Times New Roman"/>
          <w:b w:val="0"/>
        </w:rPr>
        <w:t xml:space="preserve">3.8. Изменения объемов бюджетных ассигнований на социальное обеспечение населения, за исключением бюджетных ассигнований на исполнение публичных нормативных обязательств Российской Федерации, Чувашской Республики,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24" w:history="1">
        <w:r w:rsidRPr="007927E7">
          <w:rPr>
            <w:b w:val="0"/>
          </w:rPr>
          <w:t>статья 74.1</w:t>
        </w:r>
      </w:hyperlink>
      <w:r w:rsidRPr="007927E7">
        <w:rPr>
          <w:rFonts w:ascii="Times New Roman" w:hAnsi="Times New Roman"/>
          <w:b w:val="0"/>
        </w:rPr>
        <w:t xml:space="preserve"> Бюджетного кодекса Российской Федерации), рассчитываются:</w:t>
      </w:r>
    </w:p>
    <w:p w:rsidR="00987FB3" w:rsidRPr="007927E7" w:rsidRDefault="00987FB3" w:rsidP="00987FB3">
      <w:pPr>
        <w:ind w:firstLine="720"/>
        <w:jc w:val="both"/>
        <w:rPr>
          <w:rFonts w:ascii="Times New Roman" w:hAnsi="Times New Roman"/>
          <w:b w:val="0"/>
        </w:rPr>
      </w:pPr>
      <w:bookmarkStart w:id="12" w:name="sub_381"/>
      <w:bookmarkEnd w:id="11"/>
      <w:r w:rsidRPr="007927E7">
        <w:rPr>
          <w:rFonts w:ascii="Times New Roman" w:hAnsi="Times New Roman"/>
          <w:b w:val="0"/>
        </w:rPr>
        <w:t>3.8.1. Нормативным методом по следующей формуле:</w:t>
      </w:r>
    </w:p>
    <w:bookmarkEnd w:id="12"/>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733550" cy="196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196850"/>
                    </a:xfrm>
                    <a:prstGeom prst="rect">
                      <a:avLst/>
                    </a:prstGeom>
                    <a:noFill/>
                    <a:ln>
                      <a:noFill/>
                    </a:ln>
                  </pic:spPr>
                </pic:pic>
              </a:graphicData>
            </a:graphic>
          </wp:inline>
        </w:drawing>
      </w:r>
      <w:r w:rsidRPr="007927E7">
        <w:rPr>
          <w:rFonts w:ascii="Times New Roman" w:hAnsi="Times New Roman"/>
          <w:b w:val="0"/>
        </w:rPr>
        <w:t>, где:</w:t>
      </w:r>
    </w:p>
    <w:p w:rsidR="00987FB3" w:rsidRPr="007927E7" w:rsidRDefault="00987FB3" w:rsidP="00987FB3">
      <w:pPr>
        <w:ind w:firstLine="720"/>
        <w:jc w:val="both"/>
        <w:rPr>
          <w:rFonts w:ascii="Times New Roman" w:hAnsi="Times New Roman"/>
          <w:b w:val="0"/>
        </w:rPr>
      </w:pPr>
    </w:p>
    <w:p w:rsidR="00987FB3" w:rsidRPr="007927E7" w:rsidRDefault="00987FB3" w:rsidP="00987FB3">
      <w:pPr>
        <w:ind w:firstLine="720"/>
        <w:jc w:val="both"/>
        <w:rPr>
          <w:rFonts w:ascii="Times New Roman" w:hAnsi="Times New Roman"/>
          <w:b w:val="0"/>
        </w:rPr>
      </w:pPr>
      <w:proofErr w:type="spellStart"/>
      <w:r w:rsidRPr="007927E7">
        <w:rPr>
          <w:rFonts w:ascii="Times New Roman" w:hAnsi="Times New Roman"/>
          <w:b w:val="0"/>
        </w:rPr>
        <w:t>Изм_БА</w:t>
      </w:r>
      <w:proofErr w:type="spellEnd"/>
      <w:r w:rsidRPr="007927E7">
        <w:rPr>
          <w:rFonts w:ascii="Times New Roman" w:hAnsi="Times New Roman"/>
          <w:b w:val="0"/>
        </w:rPr>
        <w:t xml:space="preserve"> - изменение объема бюджетного ассигнования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Норм - условный расчетный норматив на одного получателя социального обеспечения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КП - прогнозируемая численность получателей социального обеспечения, в очередном финансовом году (первом году планового периода);</w:t>
      </w:r>
    </w:p>
    <w:p w:rsidR="00987FB3" w:rsidRPr="007927E7" w:rsidRDefault="00987FB3" w:rsidP="00987FB3">
      <w:pPr>
        <w:ind w:firstLine="720"/>
        <w:jc w:val="both"/>
        <w:rPr>
          <w:rFonts w:ascii="Times New Roman" w:hAnsi="Times New Roman"/>
          <w:b w:val="0"/>
        </w:rPr>
      </w:pPr>
      <w:r w:rsidRPr="007927E7">
        <w:rPr>
          <w:rFonts w:ascii="Times New Roman" w:hAnsi="Times New Roman"/>
          <w:b w:val="0"/>
        </w:rPr>
        <w:t>БА - объем бюджетных ассигнований в очередном финансовом году (первом году планового периода), утвержденн</w:t>
      </w:r>
      <w:r w:rsidR="00E8085E">
        <w:rPr>
          <w:rFonts w:ascii="Times New Roman" w:hAnsi="Times New Roman"/>
          <w:b w:val="0"/>
        </w:rPr>
        <w:t>ого</w:t>
      </w:r>
      <w:r w:rsidRPr="007927E7">
        <w:rPr>
          <w:rFonts w:ascii="Times New Roman" w:hAnsi="Times New Roman"/>
          <w:b w:val="0"/>
        </w:rPr>
        <w:t xml:space="preserve"> решением Собрания депутатов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 xml:space="preserve">о бюджете </w:t>
      </w:r>
      <w:r w:rsidR="00F214A4" w:rsidRPr="007927E7">
        <w:rPr>
          <w:rFonts w:ascii="Times New Roman" w:hAnsi="Times New Roman"/>
          <w:b w:val="0"/>
        </w:rPr>
        <w:t>Комсомольского муниципального окру</w:t>
      </w:r>
      <w:r w:rsidR="00D67FC8">
        <w:rPr>
          <w:rFonts w:ascii="Times New Roman" w:hAnsi="Times New Roman"/>
          <w:b w:val="0"/>
        </w:rPr>
        <w:t>г</w:t>
      </w:r>
      <w:r w:rsidR="00F214A4" w:rsidRPr="007927E7">
        <w:rPr>
          <w:rFonts w:ascii="Times New Roman" w:hAnsi="Times New Roman"/>
          <w:b w:val="0"/>
        </w:rPr>
        <w:t>а</w:t>
      </w:r>
      <w:r w:rsidRPr="007927E7">
        <w:rPr>
          <w:rFonts w:ascii="Times New Roman" w:hAnsi="Times New Roman"/>
          <w:b w:val="0"/>
        </w:rPr>
        <w:t xml:space="preserve"> </w:t>
      </w:r>
      <w:r w:rsidR="00D67FC8">
        <w:rPr>
          <w:rFonts w:ascii="Times New Roman" w:hAnsi="Times New Roman"/>
          <w:b w:val="0"/>
        </w:rPr>
        <w:t xml:space="preserve">Чувашской Республики </w:t>
      </w:r>
      <w:r w:rsidRPr="007927E7">
        <w:rPr>
          <w:rFonts w:ascii="Times New Roman" w:hAnsi="Times New Roman"/>
          <w:b w:val="0"/>
        </w:rPr>
        <w:t>на очередной финансовый год и плановый период;</w:t>
      </w:r>
    </w:p>
    <w:p w:rsidR="00987FB3" w:rsidRPr="007927E7" w:rsidRDefault="00987FB3" w:rsidP="00987FB3">
      <w:pPr>
        <w:ind w:firstLine="720"/>
        <w:jc w:val="both"/>
        <w:rPr>
          <w:rFonts w:ascii="Times New Roman" w:hAnsi="Times New Roman"/>
          <w:b w:val="0"/>
        </w:rPr>
      </w:pPr>
      <w:bookmarkStart w:id="13" w:name="sub_382"/>
      <w:r w:rsidRPr="007927E7">
        <w:rPr>
          <w:rFonts w:ascii="Times New Roman" w:hAnsi="Times New Roman"/>
          <w:b w:val="0"/>
        </w:rPr>
        <w:t>3.8.2. Для бюджетных ассигнований, объем которых рассчитывается методом, отличным от нормативного, -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987FB3" w:rsidRPr="007927E7" w:rsidRDefault="00987FB3" w:rsidP="00987FB3">
      <w:pPr>
        <w:ind w:firstLine="720"/>
        <w:jc w:val="both"/>
        <w:rPr>
          <w:rFonts w:ascii="Times New Roman" w:hAnsi="Times New Roman"/>
          <w:b w:val="0"/>
        </w:rPr>
      </w:pPr>
      <w:bookmarkStart w:id="14" w:name="sub_39"/>
      <w:bookmarkEnd w:id="13"/>
      <w:r w:rsidRPr="007927E7">
        <w:rPr>
          <w:rFonts w:ascii="Times New Roman" w:hAnsi="Times New Roman"/>
          <w:b w:val="0"/>
        </w:rPr>
        <w:t xml:space="preserve">3.9. </w:t>
      </w:r>
      <w:proofErr w:type="gramStart"/>
      <w:r w:rsidRPr="007927E7">
        <w:rPr>
          <w:rFonts w:ascii="Times New Roman" w:hAnsi="Times New Roman"/>
          <w:b w:val="0"/>
        </w:rPr>
        <w:t xml:space="preserve">Изменения объемов бюджетных ассигнований на предоставление субсидий юридическим лицам (за исключением субсидий муниципальным учреждениям </w:t>
      </w:r>
      <w:r w:rsidR="00F214A4" w:rsidRPr="007927E7">
        <w:rPr>
          <w:rFonts w:ascii="Times New Roman" w:hAnsi="Times New Roman"/>
          <w:b w:val="0"/>
        </w:rPr>
        <w:t>Комсомольского муниципального округа</w:t>
      </w:r>
      <w:r w:rsidR="00D67FC8">
        <w:rPr>
          <w:rFonts w:ascii="Times New Roman" w:hAnsi="Times New Roman"/>
          <w:b w:val="0"/>
        </w:rPr>
        <w:t xml:space="preserve"> Чувашской Республики</w:t>
      </w:r>
      <w:r w:rsidRPr="007927E7">
        <w:rPr>
          <w:rFonts w:ascii="Times New Roman" w:hAnsi="Times New Roman"/>
          <w:b w:val="0"/>
        </w:rPr>
        <w:t>), индивидуальным предпринимателям, физическим лицам - производителям товаров, работ, услуг (</w:t>
      </w:r>
      <w:hyperlink r:id="rId26" w:history="1">
        <w:r w:rsidRPr="007927E7">
          <w:rPr>
            <w:b w:val="0"/>
          </w:rPr>
          <w:t>статья 78</w:t>
        </w:r>
      </w:hyperlink>
      <w:r w:rsidRPr="007927E7">
        <w:rPr>
          <w:rFonts w:ascii="Times New Roman" w:hAnsi="Times New Roman"/>
          <w:b w:val="0"/>
        </w:rPr>
        <w:t xml:space="preserve"> Бюджетного кодекса Российской Федерации), а также субсидий некоммерческим организациям, не являющимся муниципальными учреждениями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27" w:history="1">
        <w:r w:rsidRPr="007927E7">
          <w:rPr>
            <w:b w:val="0"/>
          </w:rPr>
          <w:t>статья 78.1</w:t>
        </w:r>
      </w:hyperlink>
      <w:r w:rsidRPr="007927E7">
        <w:rPr>
          <w:rFonts w:ascii="Times New Roman" w:hAnsi="Times New Roman"/>
          <w:b w:val="0"/>
        </w:rPr>
        <w:t xml:space="preserve"> Бюджетного кодекса Российской Федерации), принимаются равными нулю, если иное не установлено</w:t>
      </w:r>
      <w:proofErr w:type="gramEnd"/>
      <w:r w:rsidRPr="007927E7">
        <w:rPr>
          <w:rFonts w:ascii="Times New Roman" w:hAnsi="Times New Roman"/>
          <w:b w:val="0"/>
        </w:rPr>
        <w:t xml:space="preserve"> федеральными законами, законами Чувашской Республики, </w:t>
      </w:r>
      <w:r w:rsidR="00AA4027" w:rsidRPr="007927E7">
        <w:rPr>
          <w:rFonts w:ascii="Times New Roman" w:hAnsi="Times New Roman"/>
          <w:b w:val="0"/>
        </w:rPr>
        <w:t>нормативно</w:t>
      </w:r>
      <w:r w:rsidRPr="007927E7">
        <w:rPr>
          <w:rFonts w:ascii="Times New Roman" w:hAnsi="Times New Roman"/>
          <w:b w:val="0"/>
        </w:rPr>
        <w:t xml:space="preserve"> правовыми актами </w:t>
      </w:r>
      <w:r w:rsidR="00E04747">
        <w:rPr>
          <w:rFonts w:ascii="Times New Roman" w:hAnsi="Times New Roman"/>
          <w:b w:val="0"/>
        </w:rPr>
        <w:lastRenderedPageBreak/>
        <w:t xml:space="preserve">Комсомольского муниципального округа Чувашской Республики </w:t>
      </w:r>
      <w:r w:rsidRPr="007927E7">
        <w:rPr>
          <w:rFonts w:ascii="Times New Roman" w:hAnsi="Times New Roman"/>
          <w:b w:val="0"/>
        </w:rPr>
        <w:t>и иными нормативными правовыми актами, устанавливающими порядок определения объема и предоставления указанных субсидий.</w:t>
      </w:r>
    </w:p>
    <w:p w:rsidR="00987FB3" w:rsidRPr="007927E7" w:rsidRDefault="00987FB3" w:rsidP="00987FB3">
      <w:pPr>
        <w:ind w:firstLine="720"/>
        <w:jc w:val="both"/>
        <w:rPr>
          <w:rFonts w:ascii="Times New Roman" w:hAnsi="Times New Roman"/>
          <w:b w:val="0"/>
        </w:rPr>
      </w:pPr>
      <w:bookmarkStart w:id="15" w:name="sub_310"/>
      <w:bookmarkEnd w:id="14"/>
      <w:r w:rsidRPr="007927E7">
        <w:rPr>
          <w:rFonts w:ascii="Times New Roman" w:hAnsi="Times New Roman"/>
          <w:b w:val="0"/>
        </w:rPr>
        <w:t xml:space="preserve">3.10. </w:t>
      </w:r>
      <w:proofErr w:type="gramStart"/>
      <w:r w:rsidRPr="007927E7">
        <w:rPr>
          <w:rFonts w:ascii="Times New Roman" w:hAnsi="Times New Roman"/>
          <w:b w:val="0"/>
        </w:rPr>
        <w:t xml:space="preserve">Изменения объемов бюджетных ассигнований на предоставление бюджетных инвестиций юридическим лицам, не являющимся муниципальными учреждениями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28" w:history="1">
        <w:r w:rsidRPr="007927E7">
          <w:rPr>
            <w:b w:val="0"/>
          </w:rPr>
          <w:t>статьи 79</w:t>
        </w:r>
      </w:hyperlink>
      <w:r w:rsidRPr="007927E7">
        <w:rPr>
          <w:rFonts w:ascii="Times New Roman" w:hAnsi="Times New Roman"/>
          <w:b w:val="0"/>
        </w:rPr>
        <w:t xml:space="preserve"> и </w:t>
      </w:r>
      <w:hyperlink r:id="rId29" w:history="1">
        <w:r w:rsidRPr="007927E7">
          <w:rPr>
            <w:b w:val="0"/>
          </w:rPr>
          <w:t>80</w:t>
        </w:r>
      </w:hyperlink>
      <w:r w:rsidRPr="007927E7">
        <w:rPr>
          <w:rFonts w:ascii="Times New Roman" w:hAnsi="Times New Roman"/>
          <w:b w:val="0"/>
        </w:rPr>
        <w:t xml:space="preserve"> Бюджетного кодекса Российской Федерации), принимаются равными нулю, если иное не установлено решениями Собрания депутатов</w:t>
      </w:r>
      <w:r w:rsidR="00AA4027" w:rsidRPr="007927E7">
        <w:rPr>
          <w:rFonts w:ascii="Times New Roman" w:hAnsi="Times New Roman"/>
          <w:b w:val="0"/>
        </w:rPr>
        <w:t xml:space="preserve"> Комсомольского муниципального округа</w:t>
      </w:r>
      <w:r w:rsidR="00A91E0A">
        <w:rPr>
          <w:rFonts w:ascii="Times New Roman" w:hAnsi="Times New Roman"/>
          <w:b w:val="0"/>
        </w:rPr>
        <w:t xml:space="preserve"> Чувашской Республики</w:t>
      </w:r>
      <w:r w:rsidRPr="007927E7">
        <w:rPr>
          <w:rFonts w:ascii="Times New Roman" w:hAnsi="Times New Roman"/>
          <w:b w:val="0"/>
        </w:rPr>
        <w:t>, на основании которых планируется предоставление указанных инвестиций.</w:t>
      </w:r>
      <w:proofErr w:type="gramEnd"/>
    </w:p>
    <w:p w:rsidR="00987FB3" w:rsidRPr="007927E7" w:rsidRDefault="00987FB3" w:rsidP="00987FB3">
      <w:pPr>
        <w:ind w:firstLine="720"/>
        <w:jc w:val="both"/>
        <w:rPr>
          <w:rFonts w:ascii="Times New Roman" w:hAnsi="Times New Roman"/>
          <w:b w:val="0"/>
        </w:rPr>
      </w:pPr>
      <w:bookmarkStart w:id="16" w:name="sub_311"/>
      <w:bookmarkEnd w:id="15"/>
      <w:r w:rsidRPr="007927E7">
        <w:rPr>
          <w:rFonts w:ascii="Times New Roman" w:hAnsi="Times New Roman"/>
          <w:b w:val="0"/>
        </w:rPr>
        <w:t xml:space="preserve">3.11. </w:t>
      </w:r>
      <w:proofErr w:type="gramStart"/>
      <w:r w:rsidRPr="007927E7">
        <w:rPr>
          <w:rFonts w:ascii="Times New Roman" w:hAnsi="Times New Roman"/>
          <w:b w:val="0"/>
        </w:rPr>
        <w:t xml:space="preserve">Изменения объемов бюджетных ассигнований на обслуживание муниципального долга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30" w:history="1">
        <w:r w:rsidRPr="007927E7">
          <w:rPr>
            <w:b w:val="0"/>
          </w:rPr>
          <w:t>статья 69</w:t>
        </w:r>
      </w:hyperlink>
      <w:r w:rsidRPr="007927E7">
        <w:rPr>
          <w:rFonts w:ascii="Times New Roman" w:hAnsi="Times New Roman"/>
          <w:b w:val="0"/>
        </w:rPr>
        <w:t xml:space="preserve"> Бюджетного кодекса Российской Федерации) рассчитываются плановым методом в соответствии с изменениями, предусмотренными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Министерства финансов Чувашской Республики, </w:t>
      </w:r>
      <w:r w:rsidR="00AA4027" w:rsidRPr="007927E7">
        <w:rPr>
          <w:rFonts w:ascii="Times New Roman" w:hAnsi="Times New Roman"/>
          <w:b w:val="0"/>
        </w:rPr>
        <w:t>нормативно</w:t>
      </w:r>
      <w:r w:rsidRPr="007927E7">
        <w:rPr>
          <w:rFonts w:ascii="Times New Roman" w:hAnsi="Times New Roman"/>
          <w:b w:val="0"/>
        </w:rPr>
        <w:t xml:space="preserve"> правовыми</w:t>
      </w:r>
      <w:proofErr w:type="gramEnd"/>
      <w:r w:rsidRPr="007927E7">
        <w:rPr>
          <w:rFonts w:ascii="Times New Roman" w:hAnsi="Times New Roman"/>
          <w:b w:val="0"/>
        </w:rPr>
        <w:t xml:space="preserve"> актами </w:t>
      </w:r>
      <w:r w:rsidR="00AA4027" w:rsidRPr="007927E7">
        <w:rPr>
          <w:rFonts w:ascii="Times New Roman" w:hAnsi="Times New Roman"/>
          <w:b w:val="0"/>
        </w:rPr>
        <w:t>Комсомольского муниципального округа</w:t>
      </w:r>
      <w:r w:rsidR="00A91E0A">
        <w:rPr>
          <w:rFonts w:ascii="Times New Roman" w:hAnsi="Times New Roman"/>
          <w:b w:val="0"/>
        </w:rPr>
        <w:t xml:space="preserve"> Чувашской Республики</w:t>
      </w:r>
      <w:r w:rsidRPr="007927E7">
        <w:rPr>
          <w:rFonts w:ascii="Times New Roman" w:hAnsi="Times New Roman"/>
          <w:b w:val="0"/>
        </w:rPr>
        <w:t>, а также договорами (соглашениями), определяющими условия привлечения и обращения муниципальных долговых обязательств.</w:t>
      </w:r>
    </w:p>
    <w:bookmarkEnd w:id="16"/>
    <w:p w:rsidR="002A2ACB" w:rsidRPr="007927E7" w:rsidRDefault="002A2ACB">
      <w:pPr>
        <w:ind w:firstLine="720"/>
        <w:jc w:val="both"/>
        <w:rPr>
          <w:rFonts w:ascii="Times New Roman" w:hAnsi="Times New Roman"/>
          <w:b w:val="0"/>
        </w:rPr>
      </w:pPr>
    </w:p>
    <w:p w:rsidR="002A2ACB" w:rsidRPr="007927E7" w:rsidRDefault="002A2ACB">
      <w:pPr>
        <w:ind w:firstLine="720"/>
        <w:jc w:val="both"/>
        <w:rPr>
          <w:rFonts w:ascii="Times New Roman" w:hAnsi="Times New Roman"/>
          <w:b w:val="0"/>
        </w:rPr>
      </w:pPr>
    </w:p>
    <w:p w:rsidR="002A2ACB" w:rsidRPr="007927E7" w:rsidRDefault="002A2ACB" w:rsidP="008C513D">
      <w:pPr>
        <w:autoSpaceDE w:val="0"/>
        <w:jc w:val="center"/>
        <w:rPr>
          <w:rFonts w:ascii="Times New Roman" w:hAnsi="Times New Roman"/>
        </w:rPr>
      </w:pPr>
      <w:r w:rsidRPr="007927E7">
        <w:rPr>
          <w:rFonts w:ascii="Times New Roman" w:hAnsi="Times New Roman"/>
        </w:rPr>
        <w:t>IV. Методика планирования бюджетных ассигнований на</w:t>
      </w:r>
      <w:r w:rsidR="008C513D">
        <w:rPr>
          <w:rFonts w:ascii="Times New Roman" w:hAnsi="Times New Roman"/>
        </w:rPr>
        <w:t xml:space="preserve"> </w:t>
      </w:r>
      <w:r w:rsidRPr="007927E7">
        <w:rPr>
          <w:rFonts w:ascii="Times New Roman" w:hAnsi="Times New Roman"/>
        </w:rPr>
        <w:t>исполнение действующих расходных обязательств</w:t>
      </w:r>
      <w:r w:rsidR="008C513D">
        <w:rPr>
          <w:rFonts w:ascii="Times New Roman" w:hAnsi="Times New Roman"/>
        </w:rPr>
        <w:t xml:space="preserve"> </w:t>
      </w:r>
      <w:r w:rsidR="00E04747">
        <w:rPr>
          <w:rFonts w:ascii="Times New Roman" w:hAnsi="Times New Roman"/>
        </w:rPr>
        <w:t xml:space="preserve">Комсомольского муниципального округа Чувашской Республики </w:t>
      </w:r>
      <w:r w:rsidR="00DD2C96" w:rsidRPr="007927E7">
        <w:rPr>
          <w:rFonts w:ascii="Times New Roman" w:hAnsi="Times New Roman"/>
        </w:rPr>
        <w:t>Чувашской Республики</w:t>
      </w:r>
      <w:r w:rsidRPr="007927E7">
        <w:rPr>
          <w:rFonts w:ascii="Times New Roman" w:hAnsi="Times New Roman"/>
        </w:rPr>
        <w:t xml:space="preserve"> </w:t>
      </w:r>
      <w:r w:rsidR="008C513D">
        <w:rPr>
          <w:rFonts w:ascii="Times New Roman" w:hAnsi="Times New Roman"/>
        </w:rPr>
        <w:t xml:space="preserve">во втором году планового </w:t>
      </w:r>
      <w:r w:rsidRPr="007927E7">
        <w:rPr>
          <w:rFonts w:ascii="Times New Roman" w:hAnsi="Times New Roman"/>
        </w:rPr>
        <w:t>периода</w:t>
      </w:r>
    </w:p>
    <w:p w:rsidR="008C513D" w:rsidRDefault="008C513D" w:rsidP="00084DCE">
      <w:pPr>
        <w:widowControl w:val="0"/>
        <w:suppressAutoHyphens w:val="0"/>
        <w:autoSpaceDE w:val="0"/>
        <w:autoSpaceDN w:val="0"/>
        <w:adjustRightInd w:val="0"/>
        <w:ind w:firstLine="720"/>
        <w:jc w:val="both"/>
      </w:pPr>
      <w:bookmarkStart w:id="17" w:name="sub_41"/>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 xml:space="preserve">4.1. Объемы бюджетных ассигнований на оплату труда (с начислениями) работников казенных учреждений </w:t>
      </w:r>
      <w:bookmarkStart w:id="18" w:name="_Hlk124082981"/>
      <w:r w:rsidRPr="007927E7">
        <w:rPr>
          <w:rFonts w:ascii="Times New Roman" w:hAnsi="Times New Roman"/>
          <w:b w:val="0"/>
        </w:rPr>
        <w:t>Комсомольского муниципального округа</w:t>
      </w:r>
      <w:bookmarkEnd w:id="18"/>
      <w:r w:rsidR="00FB3B04">
        <w:rPr>
          <w:rFonts w:ascii="Times New Roman" w:hAnsi="Times New Roman"/>
          <w:b w:val="0"/>
        </w:rPr>
        <w:t xml:space="preserve"> Чувашской Республики</w:t>
      </w:r>
      <w:r w:rsidRPr="007927E7">
        <w:rPr>
          <w:rFonts w:ascii="Times New Roman" w:hAnsi="Times New Roman"/>
          <w:b w:val="0"/>
        </w:rPr>
        <w:t>, а также объемы бюджетных ассигнований на денежное содержание лиц, замещающих муниципальные должности и должности муниципальной службы Комсомольского муниципального округа</w:t>
      </w:r>
      <w:r w:rsidR="00FB3B04">
        <w:rPr>
          <w:rFonts w:ascii="Times New Roman" w:hAnsi="Times New Roman"/>
          <w:b w:val="0"/>
        </w:rPr>
        <w:t xml:space="preserve"> Чувашской Республики</w:t>
      </w:r>
      <w:r w:rsidRPr="007927E7">
        <w:rPr>
          <w:rFonts w:ascii="Times New Roman" w:hAnsi="Times New Roman"/>
          <w:b w:val="0"/>
        </w:rPr>
        <w:t>, работников органов местного самоуправления Комсомольского муниципального округа</w:t>
      </w:r>
      <w:r w:rsidR="00FB3B04" w:rsidRPr="00FB3B04">
        <w:rPr>
          <w:rFonts w:ascii="Times New Roman" w:hAnsi="Times New Roman"/>
          <w:b w:val="0"/>
        </w:rPr>
        <w:t xml:space="preserve"> </w:t>
      </w:r>
      <w:r w:rsidR="00FB3B04">
        <w:rPr>
          <w:rFonts w:ascii="Times New Roman" w:hAnsi="Times New Roman"/>
          <w:b w:val="0"/>
        </w:rPr>
        <w:t>Чувашской Республики</w:t>
      </w:r>
      <w:r w:rsidRPr="007927E7">
        <w:rPr>
          <w:rFonts w:ascii="Times New Roman" w:hAnsi="Times New Roman"/>
          <w:b w:val="0"/>
        </w:rPr>
        <w:t xml:space="preserve">, замещающих </w:t>
      </w:r>
      <w:proofErr w:type="gramStart"/>
      <w:r w:rsidRPr="007927E7">
        <w:rPr>
          <w:rFonts w:ascii="Times New Roman" w:hAnsi="Times New Roman"/>
          <w:b w:val="0"/>
        </w:rPr>
        <w:t>должности</w:t>
      </w:r>
      <w:proofErr w:type="gramEnd"/>
      <w:r w:rsidRPr="007927E7">
        <w:rPr>
          <w:rFonts w:ascii="Times New Roman" w:hAnsi="Times New Roman"/>
          <w:b w:val="0"/>
        </w:rPr>
        <w:t xml:space="preserve"> не являющиеся должностями муниципальной службы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31" w:history="1">
        <w:r w:rsidRPr="007927E7">
          <w:rPr>
            <w:rFonts w:ascii="Times New Roman" w:hAnsi="Times New Roman"/>
            <w:b w:val="0"/>
          </w:rPr>
          <w:t>статья 70</w:t>
        </w:r>
      </w:hyperlink>
      <w:r w:rsidRPr="007927E7">
        <w:rPr>
          <w:rFonts w:ascii="Times New Roman" w:hAnsi="Times New Roman"/>
          <w:b w:val="0"/>
        </w:rPr>
        <w:t xml:space="preserve"> </w:t>
      </w:r>
      <w:proofErr w:type="gramStart"/>
      <w:r w:rsidRPr="007927E7">
        <w:rPr>
          <w:rFonts w:ascii="Times New Roman" w:hAnsi="Times New Roman"/>
          <w:b w:val="0"/>
        </w:rPr>
        <w:t xml:space="preserve">Бюджетного кодекса Российской Федерации), рассчитываются с учетом </w:t>
      </w:r>
      <w:hyperlink w:anchor="sub_25" w:history="1">
        <w:r w:rsidRPr="007927E7">
          <w:rPr>
            <w:rFonts w:ascii="Times New Roman" w:hAnsi="Times New Roman"/>
            <w:b w:val="0"/>
          </w:rPr>
          <w:t>пункта 2.5 раздела II</w:t>
        </w:r>
      </w:hyperlink>
      <w:r w:rsidRPr="007927E7">
        <w:rPr>
          <w:rFonts w:ascii="Times New Roman" w:hAnsi="Times New Roman"/>
          <w:b w:val="0"/>
        </w:rPr>
        <w:t xml:space="preserve"> настоящего Порядка методом индексации по следующей формуле:</w:t>
      </w:r>
      <w:proofErr w:type="gramEnd"/>
    </w:p>
    <w:bookmarkEnd w:id="17"/>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695450" cy="215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5450" cy="215900"/>
                    </a:xfrm>
                    <a:prstGeom prst="rect">
                      <a:avLst/>
                    </a:prstGeom>
                    <a:noFill/>
                    <a:ln>
                      <a:noFill/>
                    </a:ln>
                  </pic:spPr>
                </pic:pic>
              </a:graphicData>
            </a:graphic>
          </wp:inline>
        </w:drawing>
      </w:r>
      <w:r w:rsidRPr="007927E7">
        <w:rPr>
          <w:rFonts w:ascii="Times New Roman" w:hAnsi="Times New Roman"/>
          <w:b w:val="0"/>
        </w:rPr>
        <w:t>, где:</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БА(n+2) - объем бюджетного ассигнования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БА(n+1) - объем бюджетного ассигнования в первом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roofErr w:type="gramStart"/>
      <w:r w:rsidRPr="007927E7">
        <w:rPr>
          <w:rFonts w:ascii="Times New Roman" w:hAnsi="Times New Roman"/>
          <w:b w:val="0"/>
        </w:rPr>
        <w:t>К</w:t>
      </w:r>
      <w:proofErr w:type="gramEnd"/>
      <w:r w:rsidRPr="007927E7">
        <w:rPr>
          <w:rFonts w:ascii="Times New Roman" w:hAnsi="Times New Roman"/>
          <w:b w:val="0"/>
        </w:rPr>
        <w:t xml:space="preserve"> - </w:t>
      </w:r>
      <w:proofErr w:type="gramStart"/>
      <w:r w:rsidRPr="007927E7">
        <w:rPr>
          <w:rFonts w:ascii="Times New Roman" w:hAnsi="Times New Roman"/>
          <w:b w:val="0"/>
        </w:rPr>
        <w:t>коэффициент</w:t>
      </w:r>
      <w:proofErr w:type="gramEnd"/>
      <w:r w:rsidRPr="007927E7">
        <w:rPr>
          <w:rFonts w:ascii="Times New Roman" w:hAnsi="Times New Roman"/>
          <w:b w:val="0"/>
        </w:rPr>
        <w:t xml:space="preserve"> индексации на второй год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 xml:space="preserve">4.2. </w:t>
      </w:r>
      <w:proofErr w:type="gramStart"/>
      <w:r w:rsidRPr="007927E7">
        <w:rPr>
          <w:rFonts w:ascii="Times New Roman" w:hAnsi="Times New Roman"/>
          <w:b w:val="0"/>
        </w:rPr>
        <w:t>Объемы бюджетных ассигнований на закупку товаров, работ, услуг для обеспечения муниципальных нужд, в том числе на капитальный ремонт и закупку оборудования (</w:t>
      </w:r>
      <w:hyperlink r:id="rId33" w:history="1">
        <w:r w:rsidRPr="007927E7">
          <w:rPr>
            <w:rFonts w:ascii="Times New Roman" w:hAnsi="Times New Roman"/>
            <w:b w:val="0"/>
          </w:rPr>
          <w:t>статья 70</w:t>
        </w:r>
      </w:hyperlink>
      <w:r w:rsidRPr="007927E7">
        <w:rPr>
          <w:rFonts w:ascii="Times New Roman" w:hAnsi="Times New Roman"/>
          <w:b w:val="0"/>
        </w:rPr>
        <w:t xml:space="preserve"> Бюджетного кодекса Российской Федерации), а также объемы бюджетных ассигнований на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и бюджетных ассигнований</w:t>
      </w:r>
      <w:proofErr w:type="gramEnd"/>
      <w:r w:rsidRPr="007927E7">
        <w:rPr>
          <w:rFonts w:ascii="Times New Roman" w:hAnsi="Times New Roman"/>
          <w:b w:val="0"/>
        </w:rPr>
        <w:t xml:space="preserve"> на осуществление бюджетных инвестиций в объекты муниципальной собственности казенных учреждений </w:t>
      </w:r>
      <w:r w:rsidR="000513E0" w:rsidRPr="007927E7">
        <w:rPr>
          <w:rFonts w:ascii="Times New Roman" w:hAnsi="Times New Roman"/>
          <w:b w:val="0"/>
        </w:rPr>
        <w:t>Комсомольского муниципального округа</w:t>
      </w:r>
      <w:r w:rsidR="00FB3B04" w:rsidRPr="00FB3B04">
        <w:rPr>
          <w:rFonts w:ascii="Times New Roman" w:hAnsi="Times New Roman"/>
          <w:b w:val="0"/>
        </w:rPr>
        <w:t xml:space="preserve"> </w:t>
      </w:r>
      <w:r w:rsidR="00FB3B04">
        <w:rPr>
          <w:rFonts w:ascii="Times New Roman" w:hAnsi="Times New Roman"/>
          <w:b w:val="0"/>
        </w:rPr>
        <w:t>Чувашской Республики</w:t>
      </w:r>
      <w:r w:rsidRPr="007927E7">
        <w:rPr>
          <w:rFonts w:ascii="Times New Roman" w:hAnsi="Times New Roman"/>
          <w:b w:val="0"/>
        </w:rPr>
        <w:t>) (</w:t>
      </w:r>
      <w:hyperlink r:id="rId34" w:history="1">
        <w:r w:rsidRPr="007927E7">
          <w:rPr>
            <w:rFonts w:ascii="Times New Roman" w:hAnsi="Times New Roman"/>
            <w:b w:val="0"/>
          </w:rPr>
          <w:t>статья 69.1</w:t>
        </w:r>
      </w:hyperlink>
      <w:r w:rsidRPr="007927E7">
        <w:rPr>
          <w:rFonts w:ascii="Times New Roman" w:hAnsi="Times New Roman"/>
          <w:b w:val="0"/>
        </w:rPr>
        <w:t xml:space="preserve"> Бюджетного </w:t>
      </w:r>
      <w:r w:rsidRPr="007927E7">
        <w:rPr>
          <w:rFonts w:ascii="Times New Roman" w:hAnsi="Times New Roman"/>
          <w:b w:val="0"/>
        </w:rPr>
        <w:lastRenderedPageBreak/>
        <w:t>кодекса Российской Федерации) рассчитываются:</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19" w:name="sub_421"/>
      <w:r w:rsidRPr="007927E7">
        <w:rPr>
          <w:rFonts w:ascii="Times New Roman" w:hAnsi="Times New Roman"/>
          <w:b w:val="0"/>
        </w:rPr>
        <w:t>4.2.1. Методом индексации на уровень инфляции или иной коэффициент, соответствующий стоимости товаров, работ, услуг, по формуле:</w:t>
      </w:r>
    </w:p>
    <w:bookmarkEnd w:id="19"/>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695450" cy="215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5450" cy="215900"/>
                    </a:xfrm>
                    <a:prstGeom prst="rect">
                      <a:avLst/>
                    </a:prstGeom>
                    <a:noFill/>
                    <a:ln>
                      <a:noFill/>
                    </a:ln>
                  </pic:spPr>
                </pic:pic>
              </a:graphicData>
            </a:graphic>
          </wp:inline>
        </w:drawing>
      </w:r>
      <w:r w:rsidRPr="007927E7">
        <w:rPr>
          <w:rFonts w:ascii="Times New Roman" w:hAnsi="Times New Roman"/>
          <w:b w:val="0"/>
        </w:rPr>
        <w:t>, где:</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БА(n+2) - объем бюджетного ассигнования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БА(n+1) - объем бюджетного ассигнования в первом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roofErr w:type="gramStart"/>
      <w:r w:rsidRPr="007927E7">
        <w:rPr>
          <w:rFonts w:ascii="Times New Roman" w:hAnsi="Times New Roman"/>
          <w:b w:val="0"/>
        </w:rPr>
        <w:t>К</w:t>
      </w:r>
      <w:proofErr w:type="gramEnd"/>
      <w:r w:rsidRPr="007927E7">
        <w:rPr>
          <w:rFonts w:ascii="Times New Roman" w:hAnsi="Times New Roman"/>
          <w:b w:val="0"/>
        </w:rPr>
        <w:t xml:space="preserve"> - </w:t>
      </w:r>
      <w:proofErr w:type="gramStart"/>
      <w:r w:rsidRPr="007927E7">
        <w:rPr>
          <w:rFonts w:ascii="Times New Roman" w:hAnsi="Times New Roman"/>
          <w:b w:val="0"/>
        </w:rPr>
        <w:t>коэффициент</w:t>
      </w:r>
      <w:proofErr w:type="gramEnd"/>
      <w:r w:rsidRPr="007927E7">
        <w:rPr>
          <w:rFonts w:ascii="Times New Roman" w:hAnsi="Times New Roman"/>
          <w:b w:val="0"/>
        </w:rPr>
        <w:t xml:space="preserve"> индексации на второй год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20" w:name="sub_422"/>
      <w:r w:rsidRPr="007927E7">
        <w:rPr>
          <w:rFonts w:ascii="Times New Roman" w:hAnsi="Times New Roman"/>
          <w:b w:val="0"/>
        </w:rPr>
        <w:t>4.2.2. Бюджетные ассигнования на реализацию долгосрочных муниципальных контрактов на выполнение работ (оказание услуг) с длительным производственным циклом рассчитываются плановым методом и указываются в соответствии с указанными долгосрочными муниципальными контрактами;</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21" w:name="sub_423"/>
      <w:bookmarkEnd w:id="20"/>
      <w:r w:rsidRPr="007927E7">
        <w:rPr>
          <w:rFonts w:ascii="Times New Roman" w:hAnsi="Times New Roman"/>
          <w:b w:val="0"/>
        </w:rPr>
        <w:t>4.2.3. Бюджетные ассигнования на оплату коммунальных услуг рассчитываются по формуле:</w:t>
      </w:r>
    </w:p>
    <w:bookmarkEnd w:id="21"/>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333500" cy="215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215900"/>
                    </a:xfrm>
                    <a:prstGeom prst="rect">
                      <a:avLst/>
                    </a:prstGeom>
                    <a:noFill/>
                    <a:ln>
                      <a:noFill/>
                    </a:ln>
                  </pic:spPr>
                </pic:pic>
              </a:graphicData>
            </a:graphic>
          </wp:inline>
        </w:drawing>
      </w:r>
      <w:r w:rsidRPr="007927E7">
        <w:rPr>
          <w:rFonts w:ascii="Times New Roman" w:hAnsi="Times New Roman"/>
          <w:b w:val="0"/>
        </w:rPr>
        <w:t>, где:</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БА(n+2) - объем бюджетного ассигнования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V - планируемый объем потребления коммунальных услуг (воды, дизельного и иного топлива, мазута, природного газа, тепловой энергии, электрической энергии, угля)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roofErr w:type="gramStart"/>
      <w:r w:rsidRPr="007927E7">
        <w:rPr>
          <w:rFonts w:ascii="Times New Roman" w:hAnsi="Times New Roman"/>
          <w:b w:val="0"/>
        </w:rPr>
        <w:t>Т - стоимость единицы потребления коммунальных услуг (воды, дизельного и иного топлива, мазута, природного газа, тепловой энергии, электрической энергии, угля) в текущем финансовом году;</w:t>
      </w:r>
      <w:proofErr w:type="gramEnd"/>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roofErr w:type="gramStart"/>
      <w:r w:rsidRPr="007927E7">
        <w:rPr>
          <w:rFonts w:ascii="Times New Roman" w:hAnsi="Times New Roman"/>
          <w:b w:val="0"/>
        </w:rPr>
        <w:t>К</w:t>
      </w:r>
      <w:proofErr w:type="gramEnd"/>
      <w:r w:rsidRPr="007927E7">
        <w:rPr>
          <w:rFonts w:ascii="Times New Roman" w:hAnsi="Times New Roman"/>
          <w:b w:val="0"/>
        </w:rPr>
        <w:t xml:space="preserve"> - </w:t>
      </w:r>
      <w:proofErr w:type="gramStart"/>
      <w:r w:rsidRPr="007927E7">
        <w:rPr>
          <w:rFonts w:ascii="Times New Roman" w:hAnsi="Times New Roman"/>
          <w:b w:val="0"/>
        </w:rPr>
        <w:t>коэффициент</w:t>
      </w:r>
      <w:proofErr w:type="gramEnd"/>
      <w:r w:rsidRPr="007927E7">
        <w:rPr>
          <w:rFonts w:ascii="Times New Roman" w:hAnsi="Times New Roman"/>
          <w:b w:val="0"/>
        </w:rPr>
        <w:t xml:space="preserve"> индексации стоимости потребления коммунальных услуг во втором году планового периода по отношению к текущему финансовому году.</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22" w:name="sub_424"/>
      <w:r w:rsidRPr="007927E7">
        <w:rPr>
          <w:rFonts w:ascii="Times New Roman" w:hAnsi="Times New Roman"/>
          <w:b w:val="0"/>
        </w:rPr>
        <w:t>4.2.4. Бюджетные ассигнования на капитальный ремонт рассчитываются плановым методом в соответствии со сметным расчетом и проектно-сметной документацией на осуществление капитального ремонта.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23" w:name="sub_43"/>
      <w:bookmarkEnd w:id="22"/>
      <w:r w:rsidRPr="007927E7">
        <w:rPr>
          <w:rFonts w:ascii="Times New Roman" w:hAnsi="Times New Roman"/>
          <w:b w:val="0"/>
        </w:rPr>
        <w:t xml:space="preserve">4.3. </w:t>
      </w:r>
      <w:proofErr w:type="gramStart"/>
      <w:r w:rsidRPr="007927E7">
        <w:rPr>
          <w:rFonts w:ascii="Times New Roman" w:hAnsi="Times New Roman"/>
          <w:b w:val="0"/>
        </w:rPr>
        <w:t>Объемы бюджетных ассигнований на уплату налогов, сборов и иных обязательных платежей в бюджетную систему Российской Федерации (</w:t>
      </w:r>
      <w:hyperlink r:id="rId37" w:history="1">
        <w:r w:rsidRPr="007927E7">
          <w:rPr>
            <w:rFonts w:ascii="Times New Roman" w:hAnsi="Times New Roman"/>
            <w:b w:val="0"/>
          </w:rPr>
          <w:t>статья 70</w:t>
        </w:r>
      </w:hyperlink>
      <w:r w:rsidRPr="007927E7">
        <w:rPr>
          <w:rFonts w:ascii="Times New Roman" w:hAnsi="Times New Roman"/>
          <w:b w:val="0"/>
        </w:rPr>
        <w:t xml:space="preserve">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первом году планового периода либо рассчитываются отдельно по видам налогов, сборов и иных обязательных платежей по формуле:</w:t>
      </w:r>
      <w:proofErr w:type="gramEnd"/>
    </w:p>
    <w:bookmarkEnd w:id="23"/>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2508250" cy="215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8250" cy="215900"/>
                    </a:xfrm>
                    <a:prstGeom prst="rect">
                      <a:avLst/>
                    </a:prstGeom>
                    <a:noFill/>
                    <a:ln>
                      <a:noFill/>
                    </a:ln>
                  </pic:spPr>
                </pic:pic>
              </a:graphicData>
            </a:graphic>
          </wp:inline>
        </w:drawing>
      </w:r>
      <w:r w:rsidRPr="007927E7">
        <w:rPr>
          <w:rFonts w:ascii="Times New Roman" w:hAnsi="Times New Roman"/>
          <w:b w:val="0"/>
        </w:rPr>
        <w:t>, где:</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БА(n+2) - объем бюджетного ассигнования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База(n+2) - прогнозируемый объем налоговой базы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roofErr w:type="spellStart"/>
      <w:proofErr w:type="gramStart"/>
      <w:r w:rsidRPr="007927E7">
        <w:rPr>
          <w:rFonts w:ascii="Times New Roman" w:hAnsi="Times New Roman"/>
          <w:b w:val="0"/>
        </w:rPr>
        <w:t>C</w:t>
      </w:r>
      <w:proofErr w:type="gramEnd"/>
      <w:r w:rsidRPr="007927E7">
        <w:rPr>
          <w:rFonts w:ascii="Times New Roman" w:hAnsi="Times New Roman"/>
          <w:b w:val="0"/>
        </w:rPr>
        <w:t>Нзакон</w:t>
      </w:r>
      <w:proofErr w:type="spellEnd"/>
      <w:r w:rsidRPr="007927E7">
        <w:rPr>
          <w:rFonts w:ascii="Times New Roman" w:hAnsi="Times New Roman"/>
          <w:b w:val="0"/>
        </w:rPr>
        <w:t xml:space="preserve"> - значение средней налоговой ставки в первом году планового периода, применявшееся при расчете объема бюджетного ассигнования, </w:t>
      </w:r>
      <w:r w:rsidR="00131A0C" w:rsidRPr="007927E7">
        <w:rPr>
          <w:rFonts w:ascii="Times New Roman" w:hAnsi="Times New Roman"/>
          <w:b w:val="0"/>
        </w:rPr>
        <w:t>утвержденн</w:t>
      </w:r>
      <w:r w:rsidR="00131A0C">
        <w:rPr>
          <w:rFonts w:ascii="Times New Roman" w:hAnsi="Times New Roman"/>
          <w:b w:val="0"/>
        </w:rPr>
        <w:t>ого</w:t>
      </w:r>
      <w:r w:rsidR="00131A0C" w:rsidRPr="007927E7">
        <w:rPr>
          <w:rFonts w:ascii="Times New Roman" w:hAnsi="Times New Roman"/>
          <w:b w:val="0"/>
        </w:rPr>
        <w:t xml:space="preserve"> решением Собрания депутатов </w:t>
      </w:r>
      <w:r w:rsidR="00131A0C">
        <w:rPr>
          <w:rFonts w:ascii="Times New Roman" w:hAnsi="Times New Roman"/>
          <w:b w:val="0"/>
        </w:rPr>
        <w:t xml:space="preserve">Комсомольского муниципального округа Чувашской Республики </w:t>
      </w:r>
      <w:r w:rsidR="00131A0C" w:rsidRPr="007927E7">
        <w:rPr>
          <w:rFonts w:ascii="Times New Roman" w:hAnsi="Times New Roman"/>
          <w:b w:val="0"/>
        </w:rPr>
        <w:t xml:space="preserve">о бюджете </w:t>
      </w:r>
      <w:r w:rsidR="00131A0C">
        <w:rPr>
          <w:rFonts w:ascii="Times New Roman" w:hAnsi="Times New Roman"/>
          <w:b w:val="0"/>
        </w:rPr>
        <w:t xml:space="preserve">Комсомольского муниципального округа Чувашской Республики </w:t>
      </w:r>
      <w:r w:rsidR="00131A0C" w:rsidRPr="007927E7">
        <w:rPr>
          <w:rFonts w:ascii="Times New Roman" w:hAnsi="Times New Roman"/>
          <w:b w:val="0"/>
        </w:rPr>
        <w:t>на очередной финансовый год и плановый период</w:t>
      </w:r>
      <w:r w:rsidRPr="007927E7">
        <w:rPr>
          <w:rFonts w:ascii="Times New Roman" w:hAnsi="Times New Roman"/>
          <w:b w:val="0"/>
        </w:rPr>
        <w:t>.</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24" w:name="sub_44"/>
      <w:r w:rsidRPr="007927E7">
        <w:rPr>
          <w:rFonts w:ascii="Times New Roman" w:hAnsi="Times New Roman"/>
          <w:b w:val="0"/>
        </w:rPr>
        <w:t xml:space="preserve">4.4. </w:t>
      </w:r>
      <w:proofErr w:type="gramStart"/>
      <w:r w:rsidRPr="007927E7">
        <w:rPr>
          <w:rFonts w:ascii="Times New Roman" w:hAnsi="Times New Roman"/>
          <w:b w:val="0"/>
        </w:rPr>
        <w:t>Объемы бюджетных ассигнований на предоставление субсидий некоммерческим организациям, не являющимся муниципальными учреждениями</w:t>
      </w:r>
      <w:r w:rsidR="00DD768A">
        <w:rPr>
          <w:rFonts w:ascii="Times New Roman" w:hAnsi="Times New Roman"/>
          <w:b w:val="0"/>
        </w:rPr>
        <w:t xml:space="preserve"> Комсомольского муниципального округа </w:t>
      </w:r>
      <w:r w:rsidR="001F2382">
        <w:rPr>
          <w:rFonts w:ascii="Times New Roman" w:hAnsi="Times New Roman"/>
          <w:b w:val="0"/>
        </w:rPr>
        <w:t>Чувашской Республики</w:t>
      </w:r>
      <w:r w:rsidRPr="007927E7">
        <w:rPr>
          <w:rFonts w:ascii="Times New Roman" w:hAnsi="Times New Roman"/>
          <w:b w:val="0"/>
        </w:rPr>
        <w:t xml:space="preserve">, в том числе в соответствии с договорами (соглашениями) на оказание указанными организациями муниципальных услуг физическим </w:t>
      </w:r>
      <w:r w:rsidRPr="007927E7">
        <w:rPr>
          <w:rFonts w:ascii="Times New Roman" w:hAnsi="Times New Roman"/>
          <w:b w:val="0"/>
        </w:rPr>
        <w:lastRenderedPageBreak/>
        <w:t>и (или) юридическим лицам (</w:t>
      </w:r>
      <w:hyperlink r:id="rId39" w:history="1">
        <w:r w:rsidRPr="007927E7">
          <w:rPr>
            <w:rFonts w:ascii="Times New Roman" w:hAnsi="Times New Roman"/>
            <w:b w:val="0"/>
          </w:rPr>
          <w:t>статья 69.1</w:t>
        </w:r>
      </w:hyperlink>
      <w:r w:rsidRPr="007927E7">
        <w:rPr>
          <w:rFonts w:ascii="Times New Roman" w:hAnsi="Times New Roman"/>
          <w:b w:val="0"/>
        </w:rPr>
        <w:t xml:space="preserve"> Бюджетного кодекса Российской Федерации), рассчитываются плановым методом и указываются в соответствии с решениями Собрания депутатов</w:t>
      </w:r>
      <w:r w:rsidR="000513E0" w:rsidRPr="007927E7">
        <w:rPr>
          <w:rFonts w:ascii="Times New Roman" w:hAnsi="Times New Roman"/>
          <w:b w:val="0"/>
        </w:rPr>
        <w:t xml:space="preserve"> Комсомольского муниципального округа</w:t>
      </w:r>
      <w:r w:rsidRPr="007927E7">
        <w:rPr>
          <w:rFonts w:ascii="Times New Roman" w:hAnsi="Times New Roman"/>
          <w:b w:val="0"/>
        </w:rPr>
        <w:t xml:space="preserve">, </w:t>
      </w:r>
      <w:r w:rsidR="000513E0" w:rsidRPr="007927E7">
        <w:rPr>
          <w:rFonts w:ascii="Times New Roman" w:hAnsi="Times New Roman"/>
          <w:b w:val="0"/>
        </w:rPr>
        <w:t>нормативно</w:t>
      </w:r>
      <w:r w:rsidRPr="007927E7">
        <w:rPr>
          <w:rFonts w:ascii="Times New Roman" w:hAnsi="Times New Roman"/>
          <w:b w:val="0"/>
        </w:rPr>
        <w:t xml:space="preserve"> правовыми актами </w:t>
      </w:r>
      <w:r w:rsidR="000513E0" w:rsidRPr="007927E7">
        <w:rPr>
          <w:rFonts w:ascii="Times New Roman" w:hAnsi="Times New Roman"/>
          <w:b w:val="0"/>
        </w:rPr>
        <w:t>Комсомольского</w:t>
      </w:r>
      <w:proofErr w:type="gramEnd"/>
      <w:r w:rsidR="000513E0" w:rsidRPr="007927E7">
        <w:rPr>
          <w:rFonts w:ascii="Times New Roman" w:hAnsi="Times New Roman"/>
          <w:b w:val="0"/>
        </w:rPr>
        <w:t xml:space="preserve"> муниципального округа</w:t>
      </w:r>
      <w:r w:rsidR="00E8085E">
        <w:rPr>
          <w:rFonts w:ascii="Times New Roman" w:hAnsi="Times New Roman"/>
          <w:b w:val="0"/>
        </w:rPr>
        <w:t xml:space="preserve"> Чувашской Республики</w:t>
      </w:r>
      <w:r w:rsidRPr="007927E7">
        <w:rPr>
          <w:rFonts w:ascii="Times New Roman" w:hAnsi="Times New Roman"/>
          <w:b w:val="0"/>
        </w:rPr>
        <w:t xml:space="preserve">, </w:t>
      </w:r>
      <w:proofErr w:type="gramStart"/>
      <w:r w:rsidRPr="007927E7">
        <w:rPr>
          <w:rFonts w:ascii="Times New Roman" w:hAnsi="Times New Roman"/>
          <w:b w:val="0"/>
        </w:rPr>
        <w:t>устанавливающими</w:t>
      </w:r>
      <w:proofErr w:type="gramEnd"/>
      <w:r w:rsidRPr="007927E7">
        <w:rPr>
          <w:rFonts w:ascii="Times New Roman" w:hAnsi="Times New Roman"/>
          <w:b w:val="0"/>
        </w:rPr>
        <w:t xml:space="preserve"> порядок определения объема и предоставления указанных субсидий.</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25" w:name="sub_45"/>
      <w:bookmarkEnd w:id="24"/>
      <w:r w:rsidRPr="007927E7">
        <w:rPr>
          <w:rFonts w:ascii="Times New Roman" w:hAnsi="Times New Roman"/>
          <w:b w:val="0"/>
        </w:rPr>
        <w:t xml:space="preserve">4.5. Объемы бюджетных ассигнований на предоставление субсидий бюджетным и автономным учреждениям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рассчитываются следующим образом:</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26" w:name="sub_451"/>
      <w:bookmarkEnd w:id="25"/>
      <w:r w:rsidRPr="007927E7">
        <w:rPr>
          <w:rFonts w:ascii="Times New Roman" w:hAnsi="Times New Roman"/>
          <w:b w:val="0"/>
        </w:rPr>
        <w:t>4.5.1. Объемы бюджетных ассигнований на финансовое обеспечение выполнения муниципального задания на оказание муниципальных услуг (выполнение работ) рассчитываются по следующей формуле:</w:t>
      </w:r>
    </w:p>
    <w:bookmarkEnd w:id="26"/>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50495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266700"/>
                    </a:xfrm>
                    <a:prstGeom prst="rect">
                      <a:avLst/>
                    </a:prstGeom>
                    <a:noFill/>
                    <a:ln>
                      <a:noFill/>
                    </a:ln>
                  </pic:spPr>
                </pic:pic>
              </a:graphicData>
            </a:graphic>
          </wp:inline>
        </w:drawing>
      </w:r>
      <w:r w:rsidRPr="007927E7">
        <w:rPr>
          <w:rFonts w:ascii="Times New Roman" w:hAnsi="Times New Roman"/>
          <w:b w:val="0"/>
        </w:rPr>
        <w:t>, где:</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БА(n+2) - прогнозируемый объем бюджетных ассигнований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roofErr w:type="spellStart"/>
      <w:r w:rsidRPr="007927E7">
        <w:rPr>
          <w:rFonts w:ascii="Times New Roman" w:hAnsi="Times New Roman"/>
          <w:b w:val="0"/>
        </w:rPr>
        <w:t>Ni</w:t>
      </w:r>
      <w:proofErr w:type="spellEnd"/>
      <w:r w:rsidRPr="007927E7">
        <w:rPr>
          <w:rFonts w:ascii="Times New Roman" w:hAnsi="Times New Roman"/>
          <w:b w:val="0"/>
        </w:rPr>
        <w:t xml:space="preserve"> - нормативные затраты на оказание i-ой муниципальной услуги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roofErr w:type="spellStart"/>
      <w:r w:rsidRPr="007927E7">
        <w:rPr>
          <w:rFonts w:ascii="Times New Roman" w:hAnsi="Times New Roman"/>
          <w:b w:val="0"/>
        </w:rPr>
        <w:t>Oi</w:t>
      </w:r>
      <w:proofErr w:type="spellEnd"/>
      <w:r w:rsidRPr="007927E7">
        <w:rPr>
          <w:rFonts w:ascii="Times New Roman" w:hAnsi="Times New Roman"/>
          <w:b w:val="0"/>
        </w:rPr>
        <w:t xml:space="preserve"> - объем предоставления i-ой муниципальной услуги в натуральном выражении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27" w:name="sub_452"/>
      <w:r w:rsidRPr="007927E7">
        <w:rPr>
          <w:rFonts w:ascii="Times New Roman" w:hAnsi="Times New Roman"/>
          <w:b w:val="0"/>
        </w:rPr>
        <w:t xml:space="preserve">4.5.2. </w:t>
      </w:r>
      <w:proofErr w:type="gramStart"/>
      <w:r w:rsidRPr="007927E7">
        <w:rPr>
          <w:rFonts w:ascii="Times New Roman" w:hAnsi="Times New Roman"/>
          <w:b w:val="0"/>
        </w:rPr>
        <w:t xml:space="preserve">Объемы бюджетных ассигнований на предоставление субсидий бюджетным и автономным учреждениям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иные цели, не входящие в состав муниципального задания на оказание муниципальных услуг (выполнение работ), рассчитываются плановым методом или методом индексации в соответствии с решениями Собрания депутатов</w:t>
      </w:r>
      <w:r w:rsidR="000513E0" w:rsidRPr="007927E7">
        <w:rPr>
          <w:rFonts w:ascii="Times New Roman" w:hAnsi="Times New Roman"/>
          <w:b w:val="0"/>
        </w:rPr>
        <w:t xml:space="preserve"> Комсомольского муниципального округа</w:t>
      </w:r>
      <w:r w:rsidR="00E8085E" w:rsidRPr="00E8085E">
        <w:rPr>
          <w:rFonts w:ascii="Times New Roman" w:hAnsi="Times New Roman"/>
          <w:b w:val="0"/>
        </w:rPr>
        <w:t xml:space="preserve"> </w:t>
      </w:r>
      <w:r w:rsidR="00E8085E">
        <w:rPr>
          <w:rFonts w:ascii="Times New Roman" w:hAnsi="Times New Roman"/>
          <w:b w:val="0"/>
        </w:rPr>
        <w:t>Чувашской Республики</w:t>
      </w:r>
      <w:r w:rsidRPr="007927E7">
        <w:rPr>
          <w:rFonts w:ascii="Times New Roman" w:hAnsi="Times New Roman"/>
          <w:b w:val="0"/>
        </w:rPr>
        <w:t xml:space="preserve">, </w:t>
      </w:r>
      <w:r w:rsidR="000513E0" w:rsidRPr="007927E7">
        <w:rPr>
          <w:rFonts w:ascii="Times New Roman" w:hAnsi="Times New Roman"/>
          <w:b w:val="0"/>
        </w:rPr>
        <w:t>нормативно</w:t>
      </w:r>
      <w:r w:rsidRPr="007927E7">
        <w:rPr>
          <w:rFonts w:ascii="Times New Roman" w:hAnsi="Times New Roman"/>
          <w:b w:val="0"/>
        </w:rPr>
        <w:t xml:space="preserve"> правовыми актами </w:t>
      </w:r>
      <w:r w:rsidR="000513E0" w:rsidRPr="007927E7">
        <w:rPr>
          <w:rFonts w:ascii="Times New Roman" w:hAnsi="Times New Roman"/>
          <w:b w:val="0"/>
        </w:rPr>
        <w:t>Комсомольского муниципального округа</w:t>
      </w:r>
      <w:r w:rsidR="00E8085E" w:rsidRPr="00E8085E">
        <w:rPr>
          <w:rFonts w:ascii="Times New Roman" w:hAnsi="Times New Roman"/>
          <w:b w:val="0"/>
        </w:rPr>
        <w:t xml:space="preserve"> </w:t>
      </w:r>
      <w:r w:rsidR="00E8085E">
        <w:rPr>
          <w:rFonts w:ascii="Times New Roman" w:hAnsi="Times New Roman"/>
          <w:b w:val="0"/>
        </w:rPr>
        <w:t>Чувашской Республики</w:t>
      </w:r>
      <w:r w:rsidRPr="007927E7">
        <w:rPr>
          <w:rFonts w:ascii="Times New Roman" w:hAnsi="Times New Roman"/>
          <w:b w:val="0"/>
        </w:rPr>
        <w:t>, устанавливающими порядок определения объема и</w:t>
      </w:r>
      <w:proofErr w:type="gramEnd"/>
      <w:r w:rsidRPr="007927E7">
        <w:rPr>
          <w:rFonts w:ascii="Times New Roman" w:hAnsi="Times New Roman"/>
          <w:b w:val="0"/>
        </w:rPr>
        <w:t xml:space="preserve"> предоставления указанных субсидий.</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28" w:name="sub_46"/>
      <w:bookmarkEnd w:id="27"/>
      <w:r w:rsidRPr="007927E7">
        <w:rPr>
          <w:rFonts w:ascii="Times New Roman" w:hAnsi="Times New Roman"/>
          <w:b w:val="0"/>
        </w:rPr>
        <w:t xml:space="preserve">4.6. Объемы бюджетных ассигнований на реализацию муниципальных программ, долгосрочных целевых программ, ведомственных целевых программ, а также инвестиционных проектов рассчитываются плановым методом и указываются в соответствии с паспортами соответствующих программ с учетом возможностей бюджета </w:t>
      </w:r>
      <w:r w:rsidR="000513E0" w:rsidRPr="007927E7">
        <w:rPr>
          <w:rFonts w:ascii="Times New Roman" w:hAnsi="Times New Roman"/>
          <w:b w:val="0"/>
        </w:rPr>
        <w:t>Комсомольского муниципального округа</w:t>
      </w:r>
      <w:r w:rsidRPr="007927E7">
        <w:rPr>
          <w:rFonts w:ascii="Times New Roman" w:hAnsi="Times New Roman"/>
          <w:b w:val="0"/>
        </w:rPr>
        <w:t>.</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29" w:name="sub_47"/>
      <w:bookmarkEnd w:id="28"/>
      <w:r w:rsidRPr="007927E7">
        <w:rPr>
          <w:rFonts w:ascii="Times New Roman" w:hAnsi="Times New Roman"/>
          <w:b w:val="0"/>
        </w:rPr>
        <w:t>4.7. Объемы бюджетных ассигнований на исполнение публичных нормативных обязательств, в том числе исполняемых за счет межбюджетных трансфертов (</w:t>
      </w:r>
      <w:hyperlink r:id="rId41" w:history="1">
        <w:r w:rsidRPr="007927E7">
          <w:rPr>
            <w:rFonts w:ascii="Times New Roman" w:hAnsi="Times New Roman"/>
            <w:b w:val="0"/>
          </w:rPr>
          <w:t>статья 74.1</w:t>
        </w:r>
      </w:hyperlink>
      <w:r w:rsidRPr="007927E7">
        <w:rPr>
          <w:rFonts w:ascii="Times New Roman" w:hAnsi="Times New Roman"/>
          <w:b w:val="0"/>
        </w:rPr>
        <w:t xml:space="preserve"> Бюджетного кодекса Российской Федерации), рассчитываются нормативным методом путем умножения планируемого норматива на прогнозируемую численность физических лиц, являющихся получателями выплат.</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30" w:name="sub_48"/>
      <w:bookmarkEnd w:id="29"/>
      <w:r w:rsidRPr="007927E7">
        <w:rPr>
          <w:rFonts w:ascii="Times New Roman" w:hAnsi="Times New Roman"/>
          <w:b w:val="0"/>
        </w:rPr>
        <w:t>4.8.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w:t>
      </w:r>
      <w:hyperlink r:id="rId42" w:history="1">
        <w:r w:rsidRPr="007927E7">
          <w:rPr>
            <w:rFonts w:ascii="Times New Roman" w:hAnsi="Times New Roman"/>
            <w:b w:val="0"/>
          </w:rPr>
          <w:t>статья 74.1</w:t>
        </w:r>
      </w:hyperlink>
      <w:r w:rsidRPr="007927E7">
        <w:rPr>
          <w:rFonts w:ascii="Times New Roman" w:hAnsi="Times New Roman"/>
          <w:b w:val="0"/>
        </w:rPr>
        <w:t xml:space="preserve"> Бюджетного кодекса Российской Федерации), рассчитываются:</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31" w:name="sub_481"/>
      <w:bookmarkEnd w:id="30"/>
      <w:r w:rsidRPr="007927E7">
        <w:rPr>
          <w:rFonts w:ascii="Times New Roman" w:hAnsi="Times New Roman"/>
          <w:b w:val="0"/>
        </w:rPr>
        <w:t>4.8.1. Нормативным методом по следующей формуле:</w:t>
      </w:r>
    </w:p>
    <w:bookmarkEnd w:id="31"/>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2965450" cy="234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5450" cy="234950"/>
                    </a:xfrm>
                    <a:prstGeom prst="rect">
                      <a:avLst/>
                    </a:prstGeom>
                    <a:noFill/>
                    <a:ln>
                      <a:noFill/>
                    </a:ln>
                  </pic:spPr>
                </pic:pic>
              </a:graphicData>
            </a:graphic>
          </wp:inline>
        </w:drawing>
      </w:r>
      <w:r w:rsidRPr="007927E7">
        <w:rPr>
          <w:rFonts w:ascii="Times New Roman" w:hAnsi="Times New Roman"/>
          <w:b w:val="0"/>
        </w:rPr>
        <w:t>, где:</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БА(n+2) - объем бюджетного ассигнования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БА(n+1) - объем бюджетного ассигнования в первом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КП(n+2) - прогнозируемая численность получателей социального обеспечения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КП(n+1) - прогнозируемая численность получателей социального обеспечения в первом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32" w:name="sub_482"/>
      <w:r w:rsidRPr="007927E7">
        <w:rPr>
          <w:rFonts w:ascii="Times New Roman" w:hAnsi="Times New Roman"/>
          <w:b w:val="0"/>
        </w:rPr>
        <w:t xml:space="preserve">4.8.2. Для бюджетных ассигнований, объем которых рассчитывается методом, </w:t>
      </w:r>
      <w:r w:rsidRPr="007927E7">
        <w:rPr>
          <w:rFonts w:ascii="Times New Roman" w:hAnsi="Times New Roman"/>
          <w:b w:val="0"/>
        </w:rPr>
        <w:lastRenderedPageBreak/>
        <w:t>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bookmarkEnd w:id="32"/>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 xml:space="preserve">4.9. </w:t>
      </w:r>
      <w:proofErr w:type="gramStart"/>
      <w:r w:rsidRPr="007927E7">
        <w:rPr>
          <w:rFonts w:ascii="Times New Roman" w:hAnsi="Times New Roman"/>
          <w:b w:val="0"/>
        </w:rPr>
        <w:t xml:space="preserve">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w:t>
      </w:r>
      <w:r w:rsidR="000513E0" w:rsidRPr="007927E7">
        <w:rPr>
          <w:rFonts w:ascii="Times New Roman" w:hAnsi="Times New Roman"/>
          <w:b w:val="0"/>
        </w:rPr>
        <w:t>Комсомольского муниципального округа</w:t>
      </w:r>
      <w:r w:rsidR="001D31F4" w:rsidRPr="001D31F4">
        <w:rPr>
          <w:rFonts w:ascii="Times New Roman" w:hAnsi="Times New Roman"/>
          <w:b w:val="0"/>
        </w:rPr>
        <w:t xml:space="preserve"> </w:t>
      </w:r>
      <w:r w:rsidR="001D31F4">
        <w:rPr>
          <w:rFonts w:ascii="Times New Roman" w:hAnsi="Times New Roman"/>
          <w:b w:val="0"/>
        </w:rPr>
        <w:t>Чувашской Республики</w:t>
      </w:r>
      <w:r w:rsidRPr="007927E7">
        <w:rPr>
          <w:rFonts w:ascii="Times New Roman" w:hAnsi="Times New Roman"/>
          <w:b w:val="0"/>
        </w:rPr>
        <w:t>), индивидуальным предпринимателям, физическим лицам - производителям товаров, работ, услуг (</w:t>
      </w:r>
      <w:hyperlink r:id="rId44" w:history="1">
        <w:r w:rsidRPr="007927E7">
          <w:rPr>
            <w:rFonts w:ascii="Times New Roman" w:hAnsi="Times New Roman"/>
            <w:b w:val="0"/>
          </w:rPr>
          <w:t>статья 78</w:t>
        </w:r>
      </w:hyperlink>
      <w:r w:rsidRPr="007927E7">
        <w:rPr>
          <w:rFonts w:ascii="Times New Roman" w:hAnsi="Times New Roman"/>
          <w:b w:val="0"/>
        </w:rPr>
        <w:t xml:space="preserve"> Бюджетного кодекса Российской Федерации), а также субсидий некоммерческим организациям, не являющимся муниципальными учреждениями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45" w:history="1">
        <w:r w:rsidRPr="007927E7">
          <w:rPr>
            <w:rFonts w:ascii="Times New Roman" w:hAnsi="Times New Roman"/>
            <w:b w:val="0"/>
          </w:rPr>
          <w:t>статья 78.1</w:t>
        </w:r>
      </w:hyperlink>
      <w:r w:rsidRPr="007927E7">
        <w:rPr>
          <w:rFonts w:ascii="Times New Roman" w:hAnsi="Times New Roman"/>
          <w:b w:val="0"/>
        </w:rPr>
        <w:t xml:space="preserve"> Бюджетного кодекса Российской Федерации), рассчитываются:</w:t>
      </w:r>
      <w:proofErr w:type="gramEnd"/>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33" w:name="sub_491"/>
      <w:r w:rsidRPr="007927E7">
        <w:rPr>
          <w:rFonts w:ascii="Times New Roman" w:hAnsi="Times New Roman"/>
          <w:b w:val="0"/>
        </w:rPr>
        <w:t>4.9.1. Плановым методом в соответствии с федеральными законами, законами Чувашской Республики, муниципальными правовыми актами и иными нормативными правовыми актами, устанавливающими порядок определения объема и предоставления указанных субсидий:</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34" w:name="sub_492"/>
      <w:bookmarkEnd w:id="33"/>
      <w:r w:rsidRPr="007927E7">
        <w:rPr>
          <w:rFonts w:ascii="Times New Roman" w:hAnsi="Times New Roman"/>
          <w:b w:val="0"/>
        </w:rPr>
        <w:t>4.9.2. Методом индексации на уровень инфляции или иной коэффициент, соответствующий стоимости товаров, работ, услуг, по формуле:</w:t>
      </w:r>
    </w:p>
    <w:bookmarkEnd w:id="34"/>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619250" cy="215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215900"/>
                    </a:xfrm>
                    <a:prstGeom prst="rect">
                      <a:avLst/>
                    </a:prstGeom>
                    <a:noFill/>
                    <a:ln>
                      <a:noFill/>
                    </a:ln>
                  </pic:spPr>
                </pic:pic>
              </a:graphicData>
            </a:graphic>
          </wp:inline>
        </w:drawing>
      </w:r>
      <w:r w:rsidRPr="007927E7">
        <w:rPr>
          <w:rFonts w:ascii="Times New Roman" w:hAnsi="Times New Roman"/>
          <w:b w:val="0"/>
        </w:rPr>
        <w:t>, где:</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БА(n+2) - объем бюджетного ассигнования во втором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r w:rsidRPr="007927E7">
        <w:rPr>
          <w:rFonts w:ascii="Times New Roman" w:hAnsi="Times New Roman"/>
          <w:b w:val="0"/>
        </w:rPr>
        <w:t>БА(n+1) - объем бюджетного ассигнования в первом году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proofErr w:type="gramStart"/>
      <w:r w:rsidRPr="007927E7">
        <w:rPr>
          <w:rFonts w:ascii="Times New Roman" w:hAnsi="Times New Roman"/>
          <w:b w:val="0"/>
        </w:rPr>
        <w:t>К</w:t>
      </w:r>
      <w:proofErr w:type="gramEnd"/>
      <w:r w:rsidRPr="007927E7">
        <w:rPr>
          <w:rFonts w:ascii="Times New Roman" w:hAnsi="Times New Roman"/>
          <w:b w:val="0"/>
        </w:rPr>
        <w:t xml:space="preserve"> - </w:t>
      </w:r>
      <w:proofErr w:type="gramStart"/>
      <w:r w:rsidRPr="007927E7">
        <w:rPr>
          <w:rFonts w:ascii="Times New Roman" w:hAnsi="Times New Roman"/>
          <w:b w:val="0"/>
        </w:rPr>
        <w:t>коэффициент</w:t>
      </w:r>
      <w:proofErr w:type="gramEnd"/>
      <w:r w:rsidRPr="007927E7">
        <w:rPr>
          <w:rFonts w:ascii="Times New Roman" w:hAnsi="Times New Roman"/>
          <w:b w:val="0"/>
        </w:rPr>
        <w:t xml:space="preserve"> индексации на второй год планового периода.</w:t>
      </w:r>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35" w:name="sub_410"/>
      <w:r w:rsidRPr="007927E7">
        <w:rPr>
          <w:rFonts w:ascii="Times New Roman" w:hAnsi="Times New Roman"/>
          <w:b w:val="0"/>
        </w:rPr>
        <w:t xml:space="preserve">4.10. </w:t>
      </w:r>
      <w:proofErr w:type="gramStart"/>
      <w:r w:rsidRPr="007927E7">
        <w:rPr>
          <w:rFonts w:ascii="Times New Roman" w:hAnsi="Times New Roman"/>
          <w:b w:val="0"/>
        </w:rPr>
        <w:t xml:space="preserve">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47" w:history="1">
        <w:r w:rsidRPr="007927E7">
          <w:rPr>
            <w:rFonts w:ascii="Times New Roman" w:hAnsi="Times New Roman"/>
            <w:b w:val="0"/>
          </w:rPr>
          <w:t>статьи 79</w:t>
        </w:r>
      </w:hyperlink>
      <w:r w:rsidRPr="007927E7">
        <w:rPr>
          <w:rFonts w:ascii="Times New Roman" w:hAnsi="Times New Roman"/>
          <w:b w:val="0"/>
        </w:rPr>
        <w:t xml:space="preserve"> и </w:t>
      </w:r>
      <w:hyperlink r:id="rId48" w:history="1">
        <w:r w:rsidRPr="007927E7">
          <w:rPr>
            <w:rFonts w:ascii="Times New Roman" w:hAnsi="Times New Roman"/>
            <w:b w:val="0"/>
          </w:rPr>
          <w:t>80</w:t>
        </w:r>
      </w:hyperlink>
      <w:r w:rsidRPr="007927E7">
        <w:rPr>
          <w:rFonts w:ascii="Times New Roman" w:hAnsi="Times New Roman"/>
          <w:b w:val="0"/>
        </w:rPr>
        <w:t xml:space="preserve"> Бюджетного кодекса Российской Федерации), рассчитываются плановым методом в соответствии с </w:t>
      </w:r>
      <w:r w:rsidR="000513E0" w:rsidRPr="007927E7">
        <w:rPr>
          <w:rFonts w:ascii="Times New Roman" w:hAnsi="Times New Roman"/>
          <w:b w:val="0"/>
        </w:rPr>
        <w:t>нормативно</w:t>
      </w:r>
      <w:r w:rsidRPr="007927E7">
        <w:rPr>
          <w:rFonts w:ascii="Times New Roman" w:hAnsi="Times New Roman"/>
          <w:b w:val="0"/>
        </w:rPr>
        <w:t xml:space="preserve"> правовыми актами </w:t>
      </w:r>
      <w:r w:rsidR="000513E0" w:rsidRPr="007927E7">
        <w:rPr>
          <w:rFonts w:ascii="Times New Roman" w:hAnsi="Times New Roman"/>
          <w:b w:val="0"/>
        </w:rPr>
        <w:t>Комсомольского муниципального округа</w:t>
      </w:r>
      <w:r w:rsidR="001D31F4" w:rsidRPr="001D31F4">
        <w:rPr>
          <w:rFonts w:ascii="Times New Roman" w:hAnsi="Times New Roman"/>
          <w:b w:val="0"/>
        </w:rPr>
        <w:t xml:space="preserve"> </w:t>
      </w:r>
      <w:r w:rsidR="001D31F4">
        <w:rPr>
          <w:rFonts w:ascii="Times New Roman" w:hAnsi="Times New Roman"/>
          <w:b w:val="0"/>
        </w:rPr>
        <w:t>Чувашской Республики</w:t>
      </w:r>
      <w:r w:rsidRPr="007927E7">
        <w:rPr>
          <w:rFonts w:ascii="Times New Roman" w:hAnsi="Times New Roman"/>
          <w:b w:val="0"/>
        </w:rPr>
        <w:t>, на основании которых планируется предоставление указанных инвестиций.</w:t>
      </w:r>
      <w:proofErr w:type="gramEnd"/>
    </w:p>
    <w:p w:rsidR="00084DCE" w:rsidRPr="007927E7" w:rsidRDefault="00084DCE" w:rsidP="00084DCE">
      <w:pPr>
        <w:widowControl w:val="0"/>
        <w:suppressAutoHyphens w:val="0"/>
        <w:autoSpaceDE w:val="0"/>
        <w:autoSpaceDN w:val="0"/>
        <w:adjustRightInd w:val="0"/>
        <w:ind w:firstLine="720"/>
        <w:jc w:val="both"/>
        <w:rPr>
          <w:rFonts w:ascii="Times New Roman" w:hAnsi="Times New Roman"/>
          <w:b w:val="0"/>
        </w:rPr>
      </w:pPr>
      <w:bookmarkStart w:id="36" w:name="sub_411"/>
      <w:bookmarkEnd w:id="35"/>
      <w:r w:rsidRPr="007927E7">
        <w:rPr>
          <w:rFonts w:ascii="Times New Roman" w:hAnsi="Times New Roman"/>
          <w:b w:val="0"/>
        </w:rPr>
        <w:t xml:space="preserve">4.11. </w:t>
      </w:r>
      <w:proofErr w:type="gramStart"/>
      <w:r w:rsidRPr="007927E7">
        <w:rPr>
          <w:rFonts w:ascii="Times New Roman" w:hAnsi="Times New Roman"/>
          <w:b w:val="0"/>
        </w:rPr>
        <w:t xml:space="preserve">Объемы бюджетных ассигнований на обслуживание муниципального долга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49" w:history="1">
        <w:r w:rsidRPr="007927E7">
          <w:rPr>
            <w:rFonts w:ascii="Times New Roman" w:hAnsi="Times New Roman"/>
            <w:b w:val="0"/>
          </w:rPr>
          <w:t>статья 69</w:t>
        </w:r>
      </w:hyperlink>
      <w:r w:rsidRPr="007927E7">
        <w:rPr>
          <w:rFonts w:ascii="Times New Roman" w:hAnsi="Times New Roman"/>
          <w:b w:val="0"/>
        </w:rPr>
        <w:t xml:space="preserve"> Бюджетного кодекса Российской Федерации) рассчитываются плановым методом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Министерства финансов Чувашской Республики, </w:t>
      </w:r>
      <w:r w:rsidR="000513E0" w:rsidRPr="007927E7">
        <w:rPr>
          <w:rFonts w:ascii="Times New Roman" w:hAnsi="Times New Roman"/>
          <w:b w:val="0"/>
        </w:rPr>
        <w:t>нормативно</w:t>
      </w:r>
      <w:r w:rsidRPr="007927E7">
        <w:rPr>
          <w:rFonts w:ascii="Times New Roman" w:hAnsi="Times New Roman"/>
          <w:b w:val="0"/>
        </w:rPr>
        <w:t xml:space="preserve"> правовыми актами </w:t>
      </w:r>
      <w:r w:rsidR="000513E0" w:rsidRPr="007927E7">
        <w:rPr>
          <w:rFonts w:ascii="Times New Roman" w:hAnsi="Times New Roman"/>
          <w:b w:val="0"/>
        </w:rPr>
        <w:t>Комсомольского муниципального</w:t>
      </w:r>
      <w:proofErr w:type="gramEnd"/>
      <w:r w:rsidR="000513E0" w:rsidRPr="007927E7">
        <w:rPr>
          <w:rFonts w:ascii="Times New Roman" w:hAnsi="Times New Roman"/>
          <w:b w:val="0"/>
        </w:rPr>
        <w:t xml:space="preserve"> округа</w:t>
      </w:r>
      <w:r w:rsidR="001D31F4" w:rsidRPr="001D31F4">
        <w:rPr>
          <w:rFonts w:ascii="Times New Roman" w:hAnsi="Times New Roman"/>
          <w:b w:val="0"/>
        </w:rPr>
        <w:t xml:space="preserve"> </w:t>
      </w:r>
      <w:r w:rsidR="001D31F4">
        <w:rPr>
          <w:rFonts w:ascii="Times New Roman" w:hAnsi="Times New Roman"/>
          <w:b w:val="0"/>
        </w:rPr>
        <w:t>Чувашской Республики</w:t>
      </w:r>
      <w:r w:rsidRPr="007927E7">
        <w:rPr>
          <w:rFonts w:ascii="Times New Roman" w:hAnsi="Times New Roman"/>
          <w:b w:val="0"/>
        </w:rPr>
        <w:t>, а также в соответствии с договорами (соглашениями), определяющими условия привлечения и обращения муниципальных долговых обязательств.</w:t>
      </w:r>
    </w:p>
    <w:bookmarkEnd w:id="36"/>
    <w:p w:rsidR="002A2ACB" w:rsidRPr="007927E7" w:rsidRDefault="002A2ACB">
      <w:pPr>
        <w:autoSpaceDE w:val="0"/>
        <w:jc w:val="center"/>
        <w:rPr>
          <w:rFonts w:ascii="Times New Roman" w:hAnsi="Times New Roman"/>
          <w:b w:val="0"/>
        </w:rPr>
      </w:pPr>
    </w:p>
    <w:p w:rsidR="002A2ACB" w:rsidRPr="007927E7" w:rsidRDefault="002A2ACB">
      <w:pPr>
        <w:jc w:val="center"/>
        <w:rPr>
          <w:rFonts w:ascii="Times New Roman" w:hAnsi="Times New Roman"/>
        </w:rPr>
      </w:pPr>
      <w:r w:rsidRPr="007927E7">
        <w:rPr>
          <w:rFonts w:ascii="Times New Roman" w:hAnsi="Times New Roman"/>
        </w:rPr>
        <w:t xml:space="preserve">V. Методика планирования бюджетных ассигнований на исполнение принимаемых расходных обязательств </w:t>
      </w:r>
      <w:r w:rsidR="00E04747">
        <w:rPr>
          <w:rFonts w:ascii="Times New Roman" w:hAnsi="Times New Roman"/>
        </w:rPr>
        <w:t xml:space="preserve">Комсомольского муниципального округа Чувашской Республики </w:t>
      </w:r>
      <w:r w:rsidR="00DD2C96" w:rsidRPr="007927E7">
        <w:rPr>
          <w:rFonts w:ascii="Times New Roman" w:hAnsi="Times New Roman"/>
        </w:rPr>
        <w:t>Чувашской Республики</w:t>
      </w:r>
      <w:r w:rsidR="000513E0" w:rsidRPr="007927E7">
        <w:rPr>
          <w:rFonts w:ascii="Times New Roman" w:hAnsi="Times New Roman"/>
        </w:rPr>
        <w:t xml:space="preserve"> </w:t>
      </w:r>
      <w:r w:rsidRPr="007927E7">
        <w:rPr>
          <w:rFonts w:ascii="Times New Roman" w:hAnsi="Times New Roman"/>
        </w:rPr>
        <w:t xml:space="preserve">на очередной финансовый год и плановый период </w:t>
      </w:r>
    </w:p>
    <w:p w:rsidR="002A2ACB" w:rsidRPr="007927E7" w:rsidRDefault="002A2ACB">
      <w:pPr>
        <w:jc w:val="center"/>
        <w:rPr>
          <w:rFonts w:ascii="Times New Roman" w:hAnsi="Times New Roman"/>
          <w:b w:val="0"/>
        </w:rPr>
      </w:pPr>
    </w:p>
    <w:p w:rsidR="00BD3006" w:rsidRPr="007927E7" w:rsidRDefault="00BD3006" w:rsidP="00BD3006">
      <w:pPr>
        <w:ind w:firstLine="720"/>
        <w:jc w:val="both"/>
        <w:rPr>
          <w:rFonts w:ascii="Times New Roman" w:hAnsi="Times New Roman"/>
          <w:b w:val="0"/>
        </w:rPr>
      </w:pPr>
      <w:bookmarkStart w:id="37" w:name="sub_51"/>
      <w:r w:rsidRPr="007927E7">
        <w:rPr>
          <w:rFonts w:ascii="Times New Roman" w:hAnsi="Times New Roman"/>
          <w:b w:val="0"/>
        </w:rPr>
        <w:t>5.1. Бюджетные ассигнования на исполнение принимаемых расходных обязательств на первый и второй годы планового периода (в случае, если данное расходное обязательство не принимается в очередном финансовом году) не принимаются, кроме расходов по обслуживанию и погашению муниципального долга. Вопрос о принятии новых расходных обязатель</w:t>
      </w:r>
      <w:proofErr w:type="gramStart"/>
      <w:r w:rsidRPr="007927E7">
        <w:rPr>
          <w:rFonts w:ascii="Times New Roman" w:hAnsi="Times New Roman"/>
          <w:b w:val="0"/>
        </w:rPr>
        <w:t>ств в пл</w:t>
      </w:r>
      <w:proofErr w:type="gramEnd"/>
      <w:r w:rsidRPr="007927E7">
        <w:rPr>
          <w:rFonts w:ascii="Times New Roman" w:hAnsi="Times New Roman"/>
          <w:b w:val="0"/>
        </w:rPr>
        <w:t xml:space="preserve">ановом периоде рассматривается при формировании бюджета </w:t>
      </w:r>
      <w:r w:rsidR="00BA3C94">
        <w:rPr>
          <w:rFonts w:ascii="Times New Roman" w:hAnsi="Times New Roman"/>
          <w:b w:val="0"/>
        </w:rPr>
        <w:lastRenderedPageBreak/>
        <w:t>Комсомольского муниципального округа Чувашской Республики</w:t>
      </w:r>
      <w:r w:rsidRPr="007927E7">
        <w:rPr>
          <w:rFonts w:ascii="Times New Roman" w:hAnsi="Times New Roman"/>
          <w:b w:val="0"/>
        </w:rPr>
        <w:t xml:space="preserve"> на следующий трехлетний период.</w:t>
      </w:r>
    </w:p>
    <w:p w:rsidR="00BD3006" w:rsidRPr="007927E7" w:rsidRDefault="00BD3006" w:rsidP="00BD3006">
      <w:pPr>
        <w:ind w:firstLine="720"/>
        <w:jc w:val="both"/>
        <w:rPr>
          <w:rFonts w:ascii="Times New Roman" w:hAnsi="Times New Roman"/>
          <w:b w:val="0"/>
        </w:rPr>
      </w:pPr>
      <w:bookmarkStart w:id="38" w:name="sub_52"/>
      <w:bookmarkEnd w:id="37"/>
      <w:r w:rsidRPr="007927E7">
        <w:rPr>
          <w:rFonts w:ascii="Times New Roman" w:hAnsi="Times New Roman"/>
          <w:b w:val="0"/>
        </w:rPr>
        <w:t xml:space="preserve">5.2. </w:t>
      </w:r>
      <w:proofErr w:type="gramStart"/>
      <w:r w:rsidRPr="007927E7">
        <w:rPr>
          <w:rFonts w:ascii="Times New Roman" w:hAnsi="Times New Roman"/>
          <w:b w:val="0"/>
        </w:rPr>
        <w:t xml:space="preserve">Объемы бюджетных ассигнований на исполнение принимаемых расходных обязательств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по оплате труда (с начислениями) работников казенных учреждений Комсомольского муниципального округа</w:t>
      </w:r>
      <w:r w:rsidR="00BA3C94" w:rsidRPr="00BA3C94">
        <w:rPr>
          <w:rFonts w:ascii="Times New Roman" w:hAnsi="Times New Roman"/>
          <w:b w:val="0"/>
        </w:rPr>
        <w:t xml:space="preserve"> </w:t>
      </w:r>
      <w:r w:rsidR="00BA3C94">
        <w:rPr>
          <w:rFonts w:ascii="Times New Roman" w:hAnsi="Times New Roman"/>
          <w:b w:val="0"/>
        </w:rPr>
        <w:t>Чувашской Республики</w:t>
      </w:r>
      <w:r w:rsidRPr="007927E7">
        <w:rPr>
          <w:rFonts w:ascii="Times New Roman" w:hAnsi="Times New Roman"/>
          <w:b w:val="0"/>
        </w:rPr>
        <w:t>, а также объемы бюджетных ассигнований на денежное содержание лиц, замещающих муниципальные должности и должности муниципальной службы Комсомольского муниципального округа</w:t>
      </w:r>
      <w:r w:rsidR="00BA3C94" w:rsidRPr="00BA3C94">
        <w:rPr>
          <w:rFonts w:ascii="Times New Roman" w:hAnsi="Times New Roman"/>
          <w:b w:val="0"/>
        </w:rPr>
        <w:t xml:space="preserve"> </w:t>
      </w:r>
      <w:r w:rsidR="00BA3C94">
        <w:rPr>
          <w:rFonts w:ascii="Times New Roman" w:hAnsi="Times New Roman"/>
          <w:b w:val="0"/>
        </w:rPr>
        <w:t>Чувашской Республики</w:t>
      </w:r>
      <w:r w:rsidRPr="007927E7">
        <w:rPr>
          <w:rFonts w:ascii="Times New Roman" w:hAnsi="Times New Roman"/>
          <w:b w:val="0"/>
        </w:rPr>
        <w:t>, работников органов местного самоуправления Комсомольского муниципального округа</w:t>
      </w:r>
      <w:r w:rsidR="00BA3C94" w:rsidRPr="00BA3C94">
        <w:rPr>
          <w:rFonts w:ascii="Times New Roman" w:hAnsi="Times New Roman"/>
          <w:b w:val="0"/>
        </w:rPr>
        <w:t xml:space="preserve"> </w:t>
      </w:r>
      <w:r w:rsidR="00BA3C94">
        <w:rPr>
          <w:rFonts w:ascii="Times New Roman" w:hAnsi="Times New Roman"/>
          <w:b w:val="0"/>
        </w:rPr>
        <w:t>Чувашской Республики</w:t>
      </w:r>
      <w:r w:rsidRPr="007927E7">
        <w:rPr>
          <w:rFonts w:ascii="Times New Roman" w:hAnsi="Times New Roman"/>
          <w:b w:val="0"/>
        </w:rPr>
        <w:t>, замещающих должности не являющиеся</w:t>
      </w:r>
      <w:proofErr w:type="gramEnd"/>
      <w:r w:rsidRPr="007927E7">
        <w:rPr>
          <w:rFonts w:ascii="Times New Roman" w:hAnsi="Times New Roman"/>
          <w:b w:val="0"/>
        </w:rPr>
        <w:t xml:space="preserve"> должностями муниципальной службы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50" w:history="1">
        <w:r w:rsidRPr="007927E7">
          <w:rPr>
            <w:b w:val="0"/>
          </w:rPr>
          <w:t>статья 70</w:t>
        </w:r>
      </w:hyperlink>
      <w:r w:rsidRPr="007927E7">
        <w:rPr>
          <w:rFonts w:ascii="Times New Roman" w:hAnsi="Times New Roman"/>
          <w:b w:val="0"/>
        </w:rPr>
        <w:t xml:space="preserve"> Бюджетного кодекса Российской Федерации), рассчитываются по формуле:</w:t>
      </w:r>
    </w:p>
    <w:bookmarkEnd w:id="38"/>
    <w:p w:rsidR="00BD3006" w:rsidRPr="007927E7" w:rsidRDefault="00BD3006" w:rsidP="00BD3006">
      <w:pPr>
        <w:ind w:firstLine="720"/>
        <w:jc w:val="both"/>
        <w:rPr>
          <w:rFonts w:ascii="Times New Roman" w:hAnsi="Times New Roman"/>
          <w:b w:val="0"/>
        </w:rPr>
      </w:pPr>
    </w:p>
    <w:p w:rsidR="00BD3006" w:rsidRPr="007927E7" w:rsidRDefault="00BD3006" w:rsidP="00BD3006">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416050" cy="215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6050" cy="215900"/>
                    </a:xfrm>
                    <a:prstGeom prst="rect">
                      <a:avLst/>
                    </a:prstGeom>
                    <a:noFill/>
                    <a:ln>
                      <a:noFill/>
                    </a:ln>
                  </pic:spPr>
                </pic:pic>
              </a:graphicData>
            </a:graphic>
          </wp:inline>
        </w:drawing>
      </w:r>
      <w:r w:rsidRPr="007927E7">
        <w:rPr>
          <w:rFonts w:ascii="Times New Roman" w:hAnsi="Times New Roman"/>
          <w:b w:val="0"/>
        </w:rPr>
        <w:t>, где:</w:t>
      </w:r>
    </w:p>
    <w:p w:rsidR="00BD3006" w:rsidRPr="007927E7" w:rsidRDefault="00BD3006" w:rsidP="00BD3006">
      <w:pPr>
        <w:ind w:firstLine="720"/>
        <w:jc w:val="both"/>
        <w:rPr>
          <w:rFonts w:ascii="Times New Roman" w:hAnsi="Times New Roman"/>
          <w:b w:val="0"/>
        </w:rPr>
      </w:pPr>
    </w:p>
    <w:p w:rsidR="00BD3006" w:rsidRPr="007927E7" w:rsidRDefault="00BD3006" w:rsidP="00BD3006">
      <w:pPr>
        <w:ind w:firstLine="720"/>
        <w:jc w:val="both"/>
        <w:rPr>
          <w:rFonts w:ascii="Times New Roman" w:hAnsi="Times New Roman"/>
          <w:b w:val="0"/>
        </w:rPr>
      </w:pPr>
      <w:r w:rsidRPr="007927E7">
        <w:rPr>
          <w:rFonts w:ascii="Times New Roman" w:hAnsi="Times New Roman"/>
          <w:b w:val="0"/>
        </w:rPr>
        <w:t>Б</w:t>
      </w:r>
      <w:proofErr w:type="gramStart"/>
      <w:r w:rsidRPr="007927E7">
        <w:rPr>
          <w:rFonts w:ascii="Times New Roman" w:hAnsi="Times New Roman"/>
          <w:b w:val="0"/>
        </w:rPr>
        <w:t>A</w:t>
      </w:r>
      <w:proofErr w:type="gramEnd"/>
      <w:r w:rsidRPr="007927E7">
        <w:rPr>
          <w:rFonts w:ascii="Times New Roman" w:hAnsi="Times New Roman"/>
          <w:b w:val="0"/>
        </w:rPr>
        <w:t>(</w:t>
      </w:r>
      <w:proofErr w:type="spellStart"/>
      <w:r w:rsidRPr="007927E7">
        <w:rPr>
          <w:rFonts w:ascii="Times New Roman" w:hAnsi="Times New Roman"/>
          <w:b w:val="0"/>
        </w:rPr>
        <w:t>i</w:t>
      </w:r>
      <w:proofErr w:type="spellEnd"/>
      <w:r w:rsidRPr="007927E7">
        <w:rPr>
          <w:rFonts w:ascii="Times New Roman" w:hAnsi="Times New Roman"/>
          <w:b w:val="0"/>
        </w:rPr>
        <w:t xml:space="preserve">) - объем бюджетных ассигнований в </w:t>
      </w:r>
      <w:proofErr w:type="spellStart"/>
      <w:r w:rsidRPr="007927E7">
        <w:rPr>
          <w:rFonts w:ascii="Times New Roman" w:hAnsi="Times New Roman"/>
          <w:b w:val="0"/>
        </w:rPr>
        <w:t>i-ом</w:t>
      </w:r>
      <w:proofErr w:type="spellEnd"/>
      <w:r w:rsidRPr="007927E7">
        <w:rPr>
          <w:rFonts w:ascii="Times New Roman" w:hAnsi="Times New Roman"/>
          <w:b w:val="0"/>
        </w:rPr>
        <w:t xml:space="preserve"> году;</w:t>
      </w:r>
    </w:p>
    <w:p w:rsidR="00BD3006" w:rsidRPr="007927E7" w:rsidRDefault="00BD3006" w:rsidP="00BD3006">
      <w:pPr>
        <w:ind w:firstLine="720"/>
        <w:jc w:val="both"/>
        <w:rPr>
          <w:rFonts w:ascii="Times New Roman" w:hAnsi="Times New Roman"/>
          <w:b w:val="0"/>
        </w:rPr>
      </w:pPr>
      <w:r w:rsidRPr="007927E7">
        <w:rPr>
          <w:rFonts w:ascii="Times New Roman" w:hAnsi="Times New Roman"/>
          <w:b w:val="0"/>
        </w:rPr>
        <w:t>KP(</w:t>
      </w:r>
      <w:proofErr w:type="spellStart"/>
      <w:r w:rsidRPr="007927E7">
        <w:rPr>
          <w:rFonts w:ascii="Times New Roman" w:hAnsi="Times New Roman"/>
          <w:b w:val="0"/>
        </w:rPr>
        <w:t>i</w:t>
      </w:r>
      <w:proofErr w:type="spellEnd"/>
      <w:r w:rsidRPr="007927E7">
        <w:rPr>
          <w:rFonts w:ascii="Times New Roman" w:hAnsi="Times New Roman"/>
          <w:b w:val="0"/>
        </w:rPr>
        <w:t xml:space="preserve">) - планируемая численность соответствующих работников в </w:t>
      </w:r>
      <w:proofErr w:type="spellStart"/>
      <w:r w:rsidRPr="007927E7">
        <w:rPr>
          <w:rFonts w:ascii="Times New Roman" w:hAnsi="Times New Roman"/>
          <w:b w:val="0"/>
        </w:rPr>
        <w:t>i-ом</w:t>
      </w:r>
      <w:proofErr w:type="spellEnd"/>
      <w:r w:rsidRPr="007927E7">
        <w:rPr>
          <w:rFonts w:ascii="Times New Roman" w:hAnsi="Times New Roman"/>
          <w:b w:val="0"/>
        </w:rPr>
        <w:t xml:space="preserve"> году;</w:t>
      </w:r>
    </w:p>
    <w:p w:rsidR="00BD3006" w:rsidRPr="007927E7" w:rsidRDefault="00BD3006" w:rsidP="00BD3006">
      <w:pPr>
        <w:ind w:firstLine="720"/>
        <w:jc w:val="both"/>
        <w:rPr>
          <w:rFonts w:ascii="Times New Roman" w:hAnsi="Times New Roman"/>
          <w:b w:val="0"/>
        </w:rPr>
      </w:pPr>
      <w:r w:rsidRPr="007927E7">
        <w:rPr>
          <w:rFonts w:ascii="Times New Roman" w:hAnsi="Times New Roman"/>
          <w:b w:val="0"/>
        </w:rPr>
        <w:t>OT(</w:t>
      </w:r>
      <w:proofErr w:type="spellStart"/>
      <w:r w:rsidRPr="007927E7">
        <w:rPr>
          <w:rFonts w:ascii="Times New Roman" w:hAnsi="Times New Roman"/>
          <w:b w:val="0"/>
        </w:rPr>
        <w:t>i</w:t>
      </w:r>
      <w:proofErr w:type="spellEnd"/>
      <w:r w:rsidRPr="007927E7">
        <w:rPr>
          <w:rFonts w:ascii="Times New Roman" w:hAnsi="Times New Roman"/>
          <w:b w:val="0"/>
        </w:rPr>
        <w:t xml:space="preserve">) - планируемое среднее значение оплаты труда одного работника в </w:t>
      </w:r>
      <w:proofErr w:type="spellStart"/>
      <w:r w:rsidRPr="007927E7">
        <w:rPr>
          <w:rFonts w:ascii="Times New Roman" w:hAnsi="Times New Roman"/>
          <w:b w:val="0"/>
        </w:rPr>
        <w:t>i-ом</w:t>
      </w:r>
      <w:proofErr w:type="spellEnd"/>
      <w:r w:rsidRPr="007927E7">
        <w:rPr>
          <w:rFonts w:ascii="Times New Roman" w:hAnsi="Times New Roman"/>
          <w:b w:val="0"/>
        </w:rPr>
        <w:t xml:space="preserve"> году;</w:t>
      </w:r>
    </w:p>
    <w:p w:rsidR="00BD3006" w:rsidRPr="007927E7" w:rsidRDefault="00BD3006" w:rsidP="00BD3006">
      <w:pPr>
        <w:ind w:firstLine="720"/>
        <w:jc w:val="both"/>
        <w:rPr>
          <w:rFonts w:ascii="Times New Roman" w:hAnsi="Times New Roman"/>
          <w:b w:val="0"/>
        </w:rPr>
      </w:pPr>
      <w:proofErr w:type="spellStart"/>
      <w:r w:rsidRPr="007927E7">
        <w:rPr>
          <w:rFonts w:ascii="Times New Roman" w:hAnsi="Times New Roman"/>
          <w:b w:val="0"/>
        </w:rPr>
        <w:t>i</w:t>
      </w:r>
      <w:proofErr w:type="spellEnd"/>
      <w:r w:rsidRPr="007927E7">
        <w:rPr>
          <w:rFonts w:ascii="Times New Roman" w:hAnsi="Times New Roman"/>
          <w:b w:val="0"/>
        </w:rPr>
        <w:t xml:space="preserve"> - соответствующий год очередного финансового года и планового периода.</w:t>
      </w:r>
    </w:p>
    <w:p w:rsidR="00BD3006" w:rsidRPr="007927E7" w:rsidRDefault="00BD3006" w:rsidP="00BD3006">
      <w:pPr>
        <w:ind w:firstLine="720"/>
        <w:jc w:val="both"/>
        <w:rPr>
          <w:rFonts w:ascii="Times New Roman" w:hAnsi="Times New Roman"/>
          <w:b w:val="0"/>
        </w:rPr>
      </w:pPr>
      <w:r w:rsidRPr="007927E7">
        <w:rPr>
          <w:rFonts w:ascii="Times New Roman" w:hAnsi="Times New Roman"/>
          <w:b w:val="0"/>
        </w:rPr>
        <w:t xml:space="preserve">5.3. </w:t>
      </w:r>
      <w:proofErr w:type="gramStart"/>
      <w:r w:rsidRPr="007927E7">
        <w:rPr>
          <w:rFonts w:ascii="Times New Roman" w:hAnsi="Times New Roman"/>
          <w:b w:val="0"/>
        </w:rPr>
        <w:t>Объемы бюджетных ассигнований на закупку товаров, работ, услуг для обеспечения муниципальных нужд, в том числе на капитальный ремонт и закупку оборудования (</w:t>
      </w:r>
      <w:hyperlink r:id="rId52" w:history="1">
        <w:r w:rsidRPr="007927E7">
          <w:rPr>
            <w:b w:val="0"/>
          </w:rPr>
          <w:t>статья 70</w:t>
        </w:r>
      </w:hyperlink>
      <w:r w:rsidRPr="007927E7">
        <w:rPr>
          <w:rFonts w:ascii="Times New Roman" w:hAnsi="Times New Roman"/>
          <w:b w:val="0"/>
        </w:rPr>
        <w:t xml:space="preserve"> Бюджетного кодекса Российской Федерации), а также объемы бюджетных ассигнований на закупку товаров, работ и услуг для обеспечения муниципальных нужд (за исключением бюджетных ассигнований для обеспечения функций казенного учреждения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и бюджетных ассигнований на</w:t>
      </w:r>
      <w:proofErr w:type="gramEnd"/>
      <w:r w:rsidRPr="007927E7">
        <w:rPr>
          <w:rFonts w:ascii="Times New Roman" w:hAnsi="Times New Roman"/>
          <w:b w:val="0"/>
        </w:rPr>
        <w:t xml:space="preserve"> осуществление бюджетных инвестиций в объекты муниципальной собственности казенных учреждений Комсомольского муниципального округа</w:t>
      </w:r>
      <w:r w:rsidR="00BA3C94" w:rsidRPr="00BA3C94">
        <w:rPr>
          <w:rFonts w:ascii="Times New Roman" w:hAnsi="Times New Roman"/>
          <w:b w:val="0"/>
        </w:rPr>
        <w:t xml:space="preserve"> </w:t>
      </w:r>
      <w:r w:rsidR="00BA3C94">
        <w:rPr>
          <w:rFonts w:ascii="Times New Roman" w:hAnsi="Times New Roman"/>
          <w:b w:val="0"/>
        </w:rPr>
        <w:t>Чувашской Республики</w:t>
      </w:r>
      <w:r w:rsidRPr="007927E7">
        <w:rPr>
          <w:rFonts w:ascii="Times New Roman" w:hAnsi="Times New Roman"/>
          <w:b w:val="0"/>
        </w:rPr>
        <w:t>) (</w:t>
      </w:r>
      <w:hyperlink r:id="rId53" w:history="1">
        <w:r w:rsidRPr="007927E7">
          <w:rPr>
            <w:b w:val="0"/>
          </w:rPr>
          <w:t>статья 69.1</w:t>
        </w:r>
      </w:hyperlink>
      <w:r w:rsidRPr="007927E7">
        <w:rPr>
          <w:rFonts w:ascii="Times New Roman" w:hAnsi="Times New Roman"/>
          <w:b w:val="0"/>
        </w:rPr>
        <w:t xml:space="preserve"> Бюджетного кодекса Российской Федерации) рассчитываются плановым методом отдельно по статьям затрат.</w:t>
      </w:r>
    </w:p>
    <w:p w:rsidR="00BD3006" w:rsidRPr="007927E7" w:rsidRDefault="00BD3006" w:rsidP="00BD3006">
      <w:pPr>
        <w:ind w:firstLine="720"/>
        <w:jc w:val="both"/>
        <w:rPr>
          <w:rFonts w:ascii="Times New Roman" w:hAnsi="Times New Roman"/>
          <w:b w:val="0"/>
        </w:rPr>
      </w:pPr>
      <w:bookmarkStart w:id="39" w:name="sub_54"/>
      <w:r w:rsidRPr="007927E7">
        <w:rPr>
          <w:rFonts w:ascii="Times New Roman" w:hAnsi="Times New Roman"/>
          <w:b w:val="0"/>
        </w:rPr>
        <w:t>5.4. Объемы бюджетных ассигнований на уплату налогов, сборов и иных обязательных платежей в бюджетную систему Российской Федерации (</w:t>
      </w:r>
      <w:hyperlink r:id="rId54" w:history="1">
        <w:r w:rsidRPr="007927E7">
          <w:rPr>
            <w:b w:val="0"/>
          </w:rPr>
          <w:t>статья 70</w:t>
        </w:r>
      </w:hyperlink>
      <w:r w:rsidRPr="007927E7">
        <w:rPr>
          <w:rFonts w:ascii="Times New Roman" w:hAnsi="Times New Roman"/>
          <w:b w:val="0"/>
        </w:rPr>
        <w:t xml:space="preserve"> Бюджетного кодекса Российской Федерации) рассчитываются отдельно по видам налогов, сборов и иных обязательных платежей по формуле:</w:t>
      </w:r>
    </w:p>
    <w:bookmarkEnd w:id="39"/>
    <w:p w:rsidR="00BD3006" w:rsidRPr="007927E7" w:rsidRDefault="00BD3006" w:rsidP="00BD3006">
      <w:pPr>
        <w:ind w:firstLine="720"/>
        <w:jc w:val="both"/>
        <w:rPr>
          <w:rFonts w:ascii="Times New Roman" w:hAnsi="Times New Roman"/>
          <w:b w:val="0"/>
        </w:rPr>
      </w:pPr>
    </w:p>
    <w:p w:rsidR="00BD3006" w:rsidRPr="007927E7" w:rsidRDefault="00BD3006" w:rsidP="00BD3006">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816100" cy="215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6100" cy="215900"/>
                    </a:xfrm>
                    <a:prstGeom prst="rect">
                      <a:avLst/>
                    </a:prstGeom>
                    <a:noFill/>
                    <a:ln>
                      <a:noFill/>
                    </a:ln>
                  </pic:spPr>
                </pic:pic>
              </a:graphicData>
            </a:graphic>
          </wp:inline>
        </w:drawing>
      </w:r>
      <w:r w:rsidRPr="007927E7">
        <w:rPr>
          <w:rFonts w:ascii="Times New Roman" w:hAnsi="Times New Roman"/>
          <w:b w:val="0"/>
        </w:rPr>
        <w:t>, где:</w:t>
      </w:r>
    </w:p>
    <w:p w:rsidR="00BD3006" w:rsidRPr="007927E7" w:rsidRDefault="00BD3006" w:rsidP="00BD3006">
      <w:pPr>
        <w:ind w:firstLine="720"/>
        <w:jc w:val="both"/>
        <w:rPr>
          <w:rFonts w:ascii="Times New Roman" w:hAnsi="Times New Roman"/>
          <w:b w:val="0"/>
        </w:rPr>
      </w:pPr>
    </w:p>
    <w:p w:rsidR="00BD3006" w:rsidRPr="007927E7" w:rsidRDefault="00BD3006" w:rsidP="00BD3006">
      <w:pPr>
        <w:ind w:firstLine="720"/>
        <w:jc w:val="both"/>
        <w:rPr>
          <w:rFonts w:ascii="Times New Roman" w:hAnsi="Times New Roman"/>
          <w:b w:val="0"/>
        </w:rPr>
      </w:pPr>
      <w:r w:rsidRPr="007927E7">
        <w:rPr>
          <w:rFonts w:ascii="Times New Roman" w:hAnsi="Times New Roman"/>
          <w:b w:val="0"/>
        </w:rPr>
        <w:t>Б</w:t>
      </w:r>
      <w:proofErr w:type="gramStart"/>
      <w:r w:rsidRPr="007927E7">
        <w:rPr>
          <w:rFonts w:ascii="Times New Roman" w:hAnsi="Times New Roman"/>
          <w:b w:val="0"/>
        </w:rPr>
        <w:t>A</w:t>
      </w:r>
      <w:proofErr w:type="gramEnd"/>
      <w:r w:rsidRPr="007927E7">
        <w:rPr>
          <w:rFonts w:ascii="Times New Roman" w:hAnsi="Times New Roman"/>
          <w:b w:val="0"/>
        </w:rPr>
        <w:t>(</w:t>
      </w:r>
      <w:proofErr w:type="spellStart"/>
      <w:r w:rsidRPr="007927E7">
        <w:rPr>
          <w:rFonts w:ascii="Times New Roman" w:hAnsi="Times New Roman"/>
          <w:b w:val="0"/>
        </w:rPr>
        <w:t>i</w:t>
      </w:r>
      <w:proofErr w:type="spellEnd"/>
      <w:r w:rsidRPr="007927E7">
        <w:rPr>
          <w:rFonts w:ascii="Times New Roman" w:hAnsi="Times New Roman"/>
          <w:b w:val="0"/>
        </w:rPr>
        <w:t xml:space="preserve">) - объем бюджетных ассигнований в </w:t>
      </w:r>
      <w:proofErr w:type="spellStart"/>
      <w:r w:rsidRPr="007927E7">
        <w:rPr>
          <w:rFonts w:ascii="Times New Roman" w:hAnsi="Times New Roman"/>
          <w:b w:val="0"/>
        </w:rPr>
        <w:t>i</w:t>
      </w:r>
      <w:proofErr w:type="spellEnd"/>
      <w:r w:rsidRPr="007927E7">
        <w:rPr>
          <w:rFonts w:ascii="Times New Roman" w:hAnsi="Times New Roman"/>
          <w:b w:val="0"/>
        </w:rPr>
        <w:t xml:space="preserve"> году;</w:t>
      </w:r>
    </w:p>
    <w:p w:rsidR="00BD3006" w:rsidRPr="007927E7" w:rsidRDefault="00BD3006" w:rsidP="00BD3006">
      <w:pPr>
        <w:ind w:firstLine="720"/>
        <w:jc w:val="both"/>
        <w:rPr>
          <w:rFonts w:ascii="Times New Roman" w:hAnsi="Times New Roman"/>
          <w:b w:val="0"/>
        </w:rPr>
      </w:pPr>
      <w:r w:rsidRPr="007927E7">
        <w:rPr>
          <w:rFonts w:ascii="Times New Roman" w:hAnsi="Times New Roman"/>
          <w:b w:val="0"/>
        </w:rPr>
        <w:t>База(</w:t>
      </w:r>
      <w:proofErr w:type="spellStart"/>
      <w:r w:rsidRPr="007927E7">
        <w:rPr>
          <w:rFonts w:ascii="Times New Roman" w:hAnsi="Times New Roman"/>
          <w:b w:val="0"/>
        </w:rPr>
        <w:t>i</w:t>
      </w:r>
      <w:proofErr w:type="spellEnd"/>
      <w:r w:rsidRPr="007927E7">
        <w:rPr>
          <w:rFonts w:ascii="Times New Roman" w:hAnsi="Times New Roman"/>
          <w:b w:val="0"/>
        </w:rPr>
        <w:t xml:space="preserve">) - объем налоговой базы в </w:t>
      </w:r>
      <w:proofErr w:type="spellStart"/>
      <w:r w:rsidRPr="007927E7">
        <w:rPr>
          <w:rFonts w:ascii="Times New Roman" w:hAnsi="Times New Roman"/>
          <w:b w:val="0"/>
        </w:rPr>
        <w:t>i-ом</w:t>
      </w:r>
      <w:proofErr w:type="spellEnd"/>
      <w:r w:rsidRPr="007927E7">
        <w:rPr>
          <w:rFonts w:ascii="Times New Roman" w:hAnsi="Times New Roman"/>
          <w:b w:val="0"/>
        </w:rPr>
        <w:t xml:space="preserve"> году;</w:t>
      </w:r>
    </w:p>
    <w:p w:rsidR="00BD3006" w:rsidRPr="007927E7" w:rsidRDefault="00BD3006" w:rsidP="00BD3006">
      <w:pPr>
        <w:ind w:firstLine="720"/>
        <w:jc w:val="both"/>
        <w:rPr>
          <w:rFonts w:ascii="Times New Roman" w:hAnsi="Times New Roman"/>
          <w:b w:val="0"/>
        </w:rPr>
      </w:pPr>
      <w:r w:rsidRPr="007927E7">
        <w:rPr>
          <w:rFonts w:ascii="Times New Roman" w:hAnsi="Times New Roman"/>
          <w:b w:val="0"/>
        </w:rPr>
        <w:t>CH(</w:t>
      </w:r>
      <w:proofErr w:type="spellStart"/>
      <w:r w:rsidRPr="007927E7">
        <w:rPr>
          <w:rFonts w:ascii="Times New Roman" w:hAnsi="Times New Roman"/>
          <w:b w:val="0"/>
        </w:rPr>
        <w:t>i</w:t>
      </w:r>
      <w:proofErr w:type="spellEnd"/>
      <w:r w:rsidRPr="007927E7">
        <w:rPr>
          <w:rFonts w:ascii="Times New Roman" w:hAnsi="Times New Roman"/>
          <w:b w:val="0"/>
        </w:rPr>
        <w:t xml:space="preserve">) - значение средней налоговой ставки в </w:t>
      </w:r>
      <w:proofErr w:type="spellStart"/>
      <w:r w:rsidRPr="007927E7">
        <w:rPr>
          <w:rFonts w:ascii="Times New Roman" w:hAnsi="Times New Roman"/>
          <w:b w:val="0"/>
        </w:rPr>
        <w:t>i-ом</w:t>
      </w:r>
      <w:proofErr w:type="spellEnd"/>
      <w:r w:rsidRPr="007927E7">
        <w:rPr>
          <w:rFonts w:ascii="Times New Roman" w:hAnsi="Times New Roman"/>
          <w:b w:val="0"/>
        </w:rPr>
        <w:t xml:space="preserve"> году;</w:t>
      </w:r>
    </w:p>
    <w:p w:rsidR="00BD3006" w:rsidRPr="007927E7" w:rsidRDefault="00BD3006" w:rsidP="00BD3006">
      <w:pPr>
        <w:ind w:firstLine="720"/>
        <w:jc w:val="both"/>
        <w:rPr>
          <w:rFonts w:ascii="Times New Roman" w:hAnsi="Times New Roman"/>
          <w:b w:val="0"/>
        </w:rPr>
      </w:pPr>
      <w:proofErr w:type="spellStart"/>
      <w:r w:rsidRPr="007927E7">
        <w:rPr>
          <w:rFonts w:ascii="Times New Roman" w:hAnsi="Times New Roman"/>
          <w:b w:val="0"/>
        </w:rPr>
        <w:t>i</w:t>
      </w:r>
      <w:proofErr w:type="spellEnd"/>
      <w:r w:rsidRPr="007927E7">
        <w:rPr>
          <w:rFonts w:ascii="Times New Roman" w:hAnsi="Times New Roman"/>
          <w:b w:val="0"/>
        </w:rPr>
        <w:t xml:space="preserve"> - соответствующий год очередного финансового года и планового периода.</w:t>
      </w:r>
    </w:p>
    <w:p w:rsidR="00BD3006" w:rsidRPr="007927E7" w:rsidRDefault="00BD3006" w:rsidP="00BD3006">
      <w:pPr>
        <w:ind w:firstLine="720"/>
        <w:jc w:val="both"/>
        <w:rPr>
          <w:rFonts w:ascii="Times New Roman" w:hAnsi="Times New Roman"/>
          <w:b w:val="0"/>
        </w:rPr>
      </w:pPr>
      <w:bookmarkStart w:id="40" w:name="sub_55"/>
      <w:r w:rsidRPr="007927E7">
        <w:rPr>
          <w:rFonts w:ascii="Times New Roman" w:hAnsi="Times New Roman"/>
          <w:b w:val="0"/>
        </w:rPr>
        <w:t xml:space="preserve">5.5. </w:t>
      </w:r>
      <w:proofErr w:type="gramStart"/>
      <w:r w:rsidRPr="007927E7">
        <w:rPr>
          <w:rFonts w:ascii="Times New Roman" w:hAnsi="Times New Roman"/>
          <w:b w:val="0"/>
        </w:rPr>
        <w:t xml:space="preserve">Объемы бюджетных ассигнований на предоставление субсидий некоммерческим организациям, не являющимся муниципальными учреждениями </w:t>
      </w:r>
      <w:r w:rsidR="00BA3C94">
        <w:rPr>
          <w:rFonts w:ascii="Times New Roman" w:hAnsi="Times New Roman"/>
          <w:b w:val="0"/>
        </w:rPr>
        <w:t>Комсомольского муниципального округа Чувашской Республики</w:t>
      </w:r>
      <w:r w:rsidRPr="007927E7">
        <w:rPr>
          <w:rFonts w:ascii="Times New Roman" w:hAnsi="Times New Roman"/>
          <w:b w:val="0"/>
        </w:rPr>
        <w:t>, в том числе в соответствии с договорами (соглашениями) на оказание указанными организациями муниципальных услуг физическим и (или) юридическим лицам (</w:t>
      </w:r>
      <w:hyperlink r:id="rId56" w:history="1">
        <w:r w:rsidRPr="007927E7">
          <w:rPr>
            <w:b w:val="0"/>
          </w:rPr>
          <w:t>статья 69.1</w:t>
        </w:r>
      </w:hyperlink>
      <w:r w:rsidRPr="007927E7">
        <w:rPr>
          <w:rFonts w:ascii="Times New Roman" w:hAnsi="Times New Roman"/>
          <w:b w:val="0"/>
        </w:rPr>
        <w:t xml:space="preserve"> Бюджетного кодекса Российской Федерации), рассчитываются плановым методом в соответствии с решениями Собрания депутатов Комсомольского муниципального округа</w:t>
      </w:r>
      <w:r w:rsidR="001978DF" w:rsidRPr="001978DF">
        <w:rPr>
          <w:rFonts w:ascii="Times New Roman" w:hAnsi="Times New Roman"/>
          <w:b w:val="0"/>
        </w:rPr>
        <w:t xml:space="preserve"> </w:t>
      </w:r>
      <w:r w:rsidR="001978DF">
        <w:rPr>
          <w:rFonts w:ascii="Times New Roman" w:hAnsi="Times New Roman"/>
          <w:b w:val="0"/>
        </w:rPr>
        <w:t>Чувашской Республики</w:t>
      </w:r>
      <w:r w:rsidRPr="007927E7">
        <w:rPr>
          <w:rFonts w:ascii="Times New Roman" w:hAnsi="Times New Roman"/>
          <w:b w:val="0"/>
        </w:rPr>
        <w:t>, нормативно правовыми актами Комсомольского</w:t>
      </w:r>
      <w:proofErr w:type="gramEnd"/>
      <w:r w:rsidRPr="007927E7">
        <w:rPr>
          <w:rFonts w:ascii="Times New Roman" w:hAnsi="Times New Roman"/>
          <w:b w:val="0"/>
        </w:rPr>
        <w:t xml:space="preserve"> муниципального округа</w:t>
      </w:r>
      <w:r w:rsidR="001978DF" w:rsidRPr="001978DF">
        <w:rPr>
          <w:rFonts w:ascii="Times New Roman" w:hAnsi="Times New Roman"/>
          <w:b w:val="0"/>
        </w:rPr>
        <w:t xml:space="preserve"> </w:t>
      </w:r>
      <w:r w:rsidR="001978DF">
        <w:rPr>
          <w:rFonts w:ascii="Times New Roman" w:hAnsi="Times New Roman"/>
          <w:b w:val="0"/>
        </w:rPr>
        <w:t>Чувашской Республики</w:t>
      </w:r>
      <w:r w:rsidRPr="007927E7">
        <w:rPr>
          <w:rFonts w:ascii="Times New Roman" w:hAnsi="Times New Roman"/>
          <w:b w:val="0"/>
        </w:rPr>
        <w:t xml:space="preserve">, </w:t>
      </w:r>
      <w:proofErr w:type="gramStart"/>
      <w:r w:rsidRPr="007927E7">
        <w:rPr>
          <w:rFonts w:ascii="Times New Roman" w:hAnsi="Times New Roman"/>
          <w:b w:val="0"/>
        </w:rPr>
        <w:t>устанавливающими</w:t>
      </w:r>
      <w:proofErr w:type="gramEnd"/>
      <w:r w:rsidRPr="007927E7">
        <w:rPr>
          <w:rFonts w:ascii="Times New Roman" w:hAnsi="Times New Roman"/>
          <w:b w:val="0"/>
        </w:rPr>
        <w:t xml:space="preserve"> порядок определения объема и предоставления указанных субсидий.</w:t>
      </w:r>
    </w:p>
    <w:p w:rsidR="00BD3006" w:rsidRPr="007927E7" w:rsidRDefault="00BD3006" w:rsidP="00BD3006">
      <w:pPr>
        <w:ind w:firstLine="720"/>
        <w:jc w:val="both"/>
        <w:rPr>
          <w:rFonts w:ascii="Times New Roman" w:hAnsi="Times New Roman"/>
          <w:b w:val="0"/>
        </w:rPr>
      </w:pPr>
      <w:bookmarkStart w:id="41" w:name="sub_56"/>
      <w:bookmarkEnd w:id="40"/>
      <w:r w:rsidRPr="007927E7">
        <w:rPr>
          <w:rFonts w:ascii="Times New Roman" w:hAnsi="Times New Roman"/>
          <w:b w:val="0"/>
        </w:rPr>
        <w:t xml:space="preserve">5.6. Объемы бюджетных ассигнований на предоставление субсидий бюджетным и автономным учреждениям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рассчитываются следующим образом:</w:t>
      </w:r>
    </w:p>
    <w:p w:rsidR="00BD3006" w:rsidRPr="007927E7" w:rsidRDefault="00BD3006" w:rsidP="00BD3006">
      <w:pPr>
        <w:ind w:firstLine="720"/>
        <w:jc w:val="both"/>
        <w:rPr>
          <w:rFonts w:ascii="Times New Roman" w:hAnsi="Times New Roman"/>
          <w:b w:val="0"/>
        </w:rPr>
      </w:pPr>
      <w:bookmarkStart w:id="42" w:name="sub_561"/>
      <w:bookmarkEnd w:id="41"/>
      <w:r w:rsidRPr="007927E7">
        <w:rPr>
          <w:rFonts w:ascii="Times New Roman" w:hAnsi="Times New Roman"/>
          <w:b w:val="0"/>
        </w:rPr>
        <w:lastRenderedPageBreak/>
        <w:t>5.6.1. Объемы бюджетных ассигнований на финансовое обеспечение выполнения муниципального задания на оказание муниципальных услуг (выполнение работ) рассчитываются по следующей формуле:</w:t>
      </w:r>
    </w:p>
    <w:bookmarkEnd w:id="42"/>
    <w:p w:rsidR="00BD3006" w:rsidRPr="007927E7" w:rsidRDefault="00BD3006" w:rsidP="00BD3006">
      <w:pPr>
        <w:ind w:firstLine="720"/>
        <w:jc w:val="both"/>
        <w:rPr>
          <w:rFonts w:ascii="Times New Roman" w:hAnsi="Times New Roman"/>
          <w:b w:val="0"/>
        </w:rPr>
      </w:pPr>
    </w:p>
    <w:p w:rsidR="00BD3006" w:rsidRPr="007927E7" w:rsidRDefault="00BD3006" w:rsidP="00BD3006">
      <w:pPr>
        <w:ind w:firstLine="720"/>
        <w:jc w:val="both"/>
        <w:rPr>
          <w:rFonts w:ascii="Times New Roman" w:hAnsi="Times New Roman"/>
          <w:b w:val="0"/>
        </w:rPr>
      </w:pPr>
      <w:r w:rsidRPr="007927E7">
        <w:rPr>
          <w:rFonts w:ascii="Times New Roman" w:hAnsi="Times New Roman"/>
          <w:b w:val="0"/>
          <w:noProof/>
          <w:lang w:eastAsia="ru-RU"/>
        </w:rPr>
        <w:drawing>
          <wp:inline distT="0" distB="0" distL="0" distR="0">
            <wp:extent cx="1111250" cy="2667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1250" cy="266700"/>
                    </a:xfrm>
                    <a:prstGeom prst="rect">
                      <a:avLst/>
                    </a:prstGeom>
                    <a:noFill/>
                    <a:ln>
                      <a:noFill/>
                    </a:ln>
                  </pic:spPr>
                </pic:pic>
              </a:graphicData>
            </a:graphic>
          </wp:inline>
        </w:drawing>
      </w:r>
      <w:r w:rsidRPr="007927E7">
        <w:rPr>
          <w:rFonts w:ascii="Times New Roman" w:hAnsi="Times New Roman"/>
          <w:b w:val="0"/>
        </w:rPr>
        <w:t>, где:</w:t>
      </w:r>
    </w:p>
    <w:p w:rsidR="00BD3006" w:rsidRPr="007927E7" w:rsidRDefault="00BD3006" w:rsidP="00BD3006">
      <w:pPr>
        <w:ind w:firstLine="720"/>
        <w:jc w:val="both"/>
        <w:rPr>
          <w:rFonts w:ascii="Times New Roman" w:hAnsi="Times New Roman"/>
          <w:b w:val="0"/>
        </w:rPr>
      </w:pPr>
    </w:p>
    <w:p w:rsidR="00BD3006" w:rsidRPr="007927E7" w:rsidRDefault="00BD3006" w:rsidP="00BD3006">
      <w:pPr>
        <w:ind w:firstLine="720"/>
        <w:jc w:val="both"/>
        <w:rPr>
          <w:rFonts w:ascii="Times New Roman" w:hAnsi="Times New Roman"/>
          <w:b w:val="0"/>
        </w:rPr>
      </w:pPr>
      <w:proofErr w:type="spellStart"/>
      <w:proofErr w:type="gramStart"/>
      <w:r w:rsidRPr="007927E7">
        <w:rPr>
          <w:rFonts w:ascii="Times New Roman" w:hAnsi="Times New Roman"/>
          <w:b w:val="0"/>
        </w:rPr>
        <w:t>БAi</w:t>
      </w:r>
      <w:proofErr w:type="spellEnd"/>
      <w:r w:rsidRPr="007927E7">
        <w:rPr>
          <w:rFonts w:ascii="Times New Roman" w:hAnsi="Times New Roman"/>
          <w:b w:val="0"/>
        </w:rPr>
        <w:t xml:space="preserve"> - прогнозируемый объем бюджетных ассигнований соответствующем году очередного финансового года и планового периода;</w:t>
      </w:r>
      <w:proofErr w:type="gramEnd"/>
    </w:p>
    <w:p w:rsidR="00BD3006" w:rsidRPr="007927E7" w:rsidRDefault="00BD3006" w:rsidP="00BD3006">
      <w:pPr>
        <w:ind w:firstLine="720"/>
        <w:jc w:val="both"/>
        <w:rPr>
          <w:rFonts w:ascii="Times New Roman" w:hAnsi="Times New Roman"/>
          <w:b w:val="0"/>
        </w:rPr>
      </w:pPr>
      <w:proofErr w:type="spellStart"/>
      <w:r w:rsidRPr="007927E7">
        <w:rPr>
          <w:rFonts w:ascii="Times New Roman" w:hAnsi="Times New Roman"/>
          <w:b w:val="0"/>
        </w:rPr>
        <w:t>Ni</w:t>
      </w:r>
      <w:proofErr w:type="spellEnd"/>
      <w:r w:rsidRPr="007927E7">
        <w:rPr>
          <w:rFonts w:ascii="Times New Roman" w:hAnsi="Times New Roman"/>
          <w:b w:val="0"/>
        </w:rPr>
        <w:t xml:space="preserve"> - нормативные затраты на оказание i-ой муниципальной услуги в соответствующем финансовом году;</w:t>
      </w:r>
    </w:p>
    <w:p w:rsidR="00BD3006" w:rsidRPr="007927E7" w:rsidRDefault="00BD3006" w:rsidP="00BD3006">
      <w:pPr>
        <w:ind w:firstLine="720"/>
        <w:jc w:val="both"/>
        <w:rPr>
          <w:rFonts w:ascii="Times New Roman" w:hAnsi="Times New Roman"/>
          <w:b w:val="0"/>
        </w:rPr>
      </w:pPr>
      <w:proofErr w:type="spellStart"/>
      <w:r w:rsidRPr="007927E7">
        <w:rPr>
          <w:rFonts w:ascii="Times New Roman" w:hAnsi="Times New Roman"/>
          <w:b w:val="0"/>
        </w:rPr>
        <w:t>Oi</w:t>
      </w:r>
      <w:proofErr w:type="spellEnd"/>
      <w:r w:rsidRPr="007927E7">
        <w:rPr>
          <w:rFonts w:ascii="Times New Roman" w:hAnsi="Times New Roman"/>
          <w:b w:val="0"/>
        </w:rPr>
        <w:t xml:space="preserve"> - объем предоставления i-ой муниципальной услуги в соответствующем финансовом году.</w:t>
      </w:r>
    </w:p>
    <w:p w:rsidR="00BD3006" w:rsidRPr="007927E7" w:rsidRDefault="00BD3006" w:rsidP="00BD3006">
      <w:pPr>
        <w:ind w:firstLine="720"/>
        <w:jc w:val="both"/>
        <w:rPr>
          <w:rFonts w:ascii="Times New Roman" w:hAnsi="Times New Roman"/>
          <w:b w:val="0"/>
        </w:rPr>
      </w:pPr>
      <w:bookmarkStart w:id="43" w:name="sub_562"/>
      <w:r w:rsidRPr="007927E7">
        <w:rPr>
          <w:rFonts w:ascii="Times New Roman" w:hAnsi="Times New Roman"/>
          <w:b w:val="0"/>
        </w:rPr>
        <w:t xml:space="preserve">5.6.2. </w:t>
      </w:r>
      <w:proofErr w:type="gramStart"/>
      <w:r w:rsidRPr="007927E7">
        <w:rPr>
          <w:rFonts w:ascii="Times New Roman" w:hAnsi="Times New Roman"/>
          <w:b w:val="0"/>
        </w:rPr>
        <w:t xml:space="preserve">Объемы бюджетных ассигнований на предоставление субсидий бюджетным и автономным учреждениям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на иные цели, не входящие в состав муниципального задания на оказание муниципальных услуг (выполнение работ) рассчитываются плановым методом или методом индексации в соответствии с решениями Собрания депутатов Комсомольского муниципального округа</w:t>
      </w:r>
      <w:r w:rsidR="001978DF" w:rsidRPr="001978DF">
        <w:rPr>
          <w:rFonts w:ascii="Times New Roman" w:hAnsi="Times New Roman"/>
          <w:b w:val="0"/>
        </w:rPr>
        <w:t xml:space="preserve"> </w:t>
      </w:r>
      <w:r w:rsidR="001978DF">
        <w:rPr>
          <w:rFonts w:ascii="Times New Roman" w:hAnsi="Times New Roman"/>
          <w:b w:val="0"/>
        </w:rPr>
        <w:t>Чувашской Республики</w:t>
      </w:r>
      <w:r w:rsidRPr="007927E7">
        <w:rPr>
          <w:rFonts w:ascii="Times New Roman" w:hAnsi="Times New Roman"/>
          <w:b w:val="0"/>
        </w:rPr>
        <w:t>, нормативно правовыми актами Комсомольского муниципального округа</w:t>
      </w:r>
      <w:r w:rsidR="001978DF" w:rsidRPr="001978DF">
        <w:rPr>
          <w:rFonts w:ascii="Times New Roman" w:hAnsi="Times New Roman"/>
          <w:b w:val="0"/>
        </w:rPr>
        <w:t xml:space="preserve"> </w:t>
      </w:r>
      <w:r w:rsidR="001978DF">
        <w:rPr>
          <w:rFonts w:ascii="Times New Roman" w:hAnsi="Times New Roman"/>
          <w:b w:val="0"/>
        </w:rPr>
        <w:t>Чувашской Республики</w:t>
      </w:r>
      <w:r w:rsidRPr="007927E7">
        <w:rPr>
          <w:rFonts w:ascii="Times New Roman" w:hAnsi="Times New Roman"/>
          <w:b w:val="0"/>
        </w:rPr>
        <w:t>, устанавливающими порядок определения объема и</w:t>
      </w:r>
      <w:proofErr w:type="gramEnd"/>
      <w:r w:rsidRPr="007927E7">
        <w:rPr>
          <w:rFonts w:ascii="Times New Roman" w:hAnsi="Times New Roman"/>
          <w:b w:val="0"/>
        </w:rPr>
        <w:t xml:space="preserve"> предоставления указанных субсидий.</w:t>
      </w:r>
    </w:p>
    <w:p w:rsidR="00BD3006" w:rsidRPr="007927E7" w:rsidRDefault="00BD3006" w:rsidP="00BD3006">
      <w:pPr>
        <w:ind w:firstLine="720"/>
        <w:jc w:val="both"/>
        <w:rPr>
          <w:rFonts w:ascii="Times New Roman" w:hAnsi="Times New Roman"/>
          <w:b w:val="0"/>
        </w:rPr>
      </w:pPr>
      <w:bookmarkStart w:id="44" w:name="sub_57"/>
      <w:bookmarkEnd w:id="43"/>
      <w:r w:rsidRPr="007927E7">
        <w:rPr>
          <w:rFonts w:ascii="Times New Roman" w:hAnsi="Times New Roman"/>
          <w:b w:val="0"/>
        </w:rPr>
        <w:t xml:space="preserve">5.7. </w:t>
      </w:r>
      <w:proofErr w:type="gramStart"/>
      <w:r w:rsidRPr="007927E7">
        <w:rPr>
          <w:rFonts w:ascii="Times New Roman" w:hAnsi="Times New Roman"/>
          <w:b w:val="0"/>
        </w:rPr>
        <w:t>Объемы бюджетных ассигнований на реализацию муниципальных программ, долгосрочных целевых программ, ведомственных целевых программ, а также инвестиционных проектов (</w:t>
      </w:r>
      <w:hyperlink r:id="rId58" w:history="1">
        <w:r w:rsidRPr="007927E7">
          <w:rPr>
            <w:b w:val="0"/>
          </w:rPr>
          <w:t>статья 69.1</w:t>
        </w:r>
      </w:hyperlink>
      <w:r w:rsidRPr="007927E7">
        <w:rPr>
          <w:rFonts w:ascii="Times New Roman" w:hAnsi="Times New Roman"/>
          <w:b w:val="0"/>
        </w:rPr>
        <w:t xml:space="preserve"> Бюджетного кодекса Российской Федерации) рассчитываются плановым методом и указываются в соответствии с паспортами соответствующих программ и инвестиционных проектов, финансовое обеспечение которых будет осуществляться за счет средств бюджета Комсомольского муниципального округа</w:t>
      </w:r>
      <w:r w:rsidR="001978DF" w:rsidRPr="001978DF">
        <w:rPr>
          <w:rFonts w:ascii="Times New Roman" w:hAnsi="Times New Roman"/>
          <w:b w:val="0"/>
        </w:rPr>
        <w:t xml:space="preserve"> </w:t>
      </w:r>
      <w:r w:rsidR="001978DF">
        <w:rPr>
          <w:rFonts w:ascii="Times New Roman" w:hAnsi="Times New Roman"/>
          <w:b w:val="0"/>
        </w:rPr>
        <w:t>Чувашской Республики</w:t>
      </w:r>
      <w:r w:rsidRPr="007927E7">
        <w:rPr>
          <w:rFonts w:ascii="Times New Roman" w:hAnsi="Times New Roman"/>
          <w:b w:val="0"/>
        </w:rPr>
        <w:t>, а также в соответствии с нормативно правовыми актами Комсомольского</w:t>
      </w:r>
      <w:proofErr w:type="gramEnd"/>
      <w:r w:rsidRPr="007927E7">
        <w:rPr>
          <w:rFonts w:ascii="Times New Roman" w:hAnsi="Times New Roman"/>
          <w:b w:val="0"/>
        </w:rPr>
        <w:t xml:space="preserve"> </w:t>
      </w:r>
      <w:proofErr w:type="gramStart"/>
      <w:r w:rsidRPr="007927E7">
        <w:rPr>
          <w:rFonts w:ascii="Times New Roman" w:hAnsi="Times New Roman"/>
          <w:b w:val="0"/>
        </w:rPr>
        <w:t>муниципального округа, предусматривающими осуществление бюджетных инвестиций в объекты капитального строительства муниципальной собственности Комсомольского муниципального округа</w:t>
      </w:r>
      <w:r w:rsidR="001978DF" w:rsidRPr="001978DF">
        <w:rPr>
          <w:rFonts w:ascii="Times New Roman" w:hAnsi="Times New Roman"/>
          <w:b w:val="0"/>
        </w:rPr>
        <w:t xml:space="preserve"> </w:t>
      </w:r>
      <w:r w:rsidR="001978DF">
        <w:rPr>
          <w:rFonts w:ascii="Times New Roman" w:hAnsi="Times New Roman"/>
          <w:b w:val="0"/>
        </w:rPr>
        <w:t>Чувашской Республики</w:t>
      </w:r>
      <w:r w:rsidRPr="007927E7">
        <w:rPr>
          <w:rFonts w:ascii="Times New Roman" w:hAnsi="Times New Roman"/>
          <w:b w:val="0"/>
        </w:rPr>
        <w:t>, не включенным в муниципальные программы, долгосрочные целевые программы, принятыми в установленном порядке.</w:t>
      </w:r>
      <w:proofErr w:type="gramEnd"/>
    </w:p>
    <w:p w:rsidR="00BD3006" w:rsidRPr="007927E7" w:rsidRDefault="00BD3006" w:rsidP="00BD3006">
      <w:pPr>
        <w:ind w:firstLine="720"/>
        <w:jc w:val="both"/>
        <w:rPr>
          <w:rFonts w:ascii="Times New Roman" w:hAnsi="Times New Roman"/>
          <w:b w:val="0"/>
        </w:rPr>
      </w:pPr>
      <w:bookmarkStart w:id="45" w:name="sub_58"/>
      <w:bookmarkEnd w:id="44"/>
      <w:r w:rsidRPr="007927E7">
        <w:rPr>
          <w:rFonts w:ascii="Times New Roman" w:hAnsi="Times New Roman"/>
          <w:b w:val="0"/>
        </w:rPr>
        <w:t>5.8. Объемы бюджетных ассигнований на исполнение публичных нормативных обязательств, в том числе исполняемых за счет межбюджетных трансфертов (</w:t>
      </w:r>
      <w:hyperlink r:id="rId59" w:history="1">
        <w:r w:rsidRPr="007927E7">
          <w:rPr>
            <w:b w:val="0"/>
          </w:rPr>
          <w:t>статья 74.1</w:t>
        </w:r>
      </w:hyperlink>
      <w:r w:rsidRPr="007927E7">
        <w:rPr>
          <w:rFonts w:ascii="Times New Roman" w:hAnsi="Times New Roman"/>
          <w:b w:val="0"/>
        </w:rPr>
        <w:t xml:space="preserve"> Бюджетного кодекса Российской Федерации), рассчитываются нормативным методом путем умножения планируемого норматива на прогнозируемую численность физических лиц, являющихся получателями выплат.</w:t>
      </w:r>
    </w:p>
    <w:p w:rsidR="00BD3006" w:rsidRPr="007927E7" w:rsidRDefault="00BD3006" w:rsidP="00BD3006">
      <w:pPr>
        <w:ind w:firstLine="720"/>
        <w:jc w:val="both"/>
        <w:rPr>
          <w:rFonts w:ascii="Times New Roman" w:hAnsi="Times New Roman"/>
          <w:b w:val="0"/>
        </w:rPr>
      </w:pPr>
      <w:bookmarkStart w:id="46" w:name="sub_59"/>
      <w:bookmarkEnd w:id="45"/>
      <w:r w:rsidRPr="007927E7">
        <w:rPr>
          <w:rFonts w:ascii="Times New Roman" w:hAnsi="Times New Roman"/>
          <w:b w:val="0"/>
        </w:rPr>
        <w:t xml:space="preserve">5.9. </w:t>
      </w:r>
      <w:proofErr w:type="gramStart"/>
      <w:r w:rsidRPr="007927E7">
        <w:rPr>
          <w:rFonts w:ascii="Times New Roman" w:hAnsi="Times New Roman"/>
          <w:b w:val="0"/>
        </w:rPr>
        <w:t>Объемы бюджетных ассигнований на исполнение принимаемых обязательств по предоставлению субсидий юридическим лицам (за исключением субсидий муниципальным учреждениям Комсомольского муниципального округа</w:t>
      </w:r>
      <w:r w:rsidR="001978DF" w:rsidRPr="001978DF">
        <w:rPr>
          <w:rFonts w:ascii="Times New Roman" w:hAnsi="Times New Roman"/>
          <w:b w:val="0"/>
        </w:rPr>
        <w:t xml:space="preserve"> </w:t>
      </w:r>
      <w:r w:rsidR="001978DF">
        <w:rPr>
          <w:rFonts w:ascii="Times New Roman" w:hAnsi="Times New Roman"/>
          <w:b w:val="0"/>
        </w:rPr>
        <w:t>Чувашской Республики</w:t>
      </w:r>
      <w:r w:rsidRPr="007927E7">
        <w:rPr>
          <w:rFonts w:ascii="Times New Roman" w:hAnsi="Times New Roman"/>
          <w:b w:val="0"/>
        </w:rPr>
        <w:t>, индивидуальным предпринимателям, физическим лицам - производителям товаров, работ, услуг (</w:t>
      </w:r>
      <w:hyperlink r:id="rId60" w:history="1">
        <w:r w:rsidRPr="007927E7">
          <w:rPr>
            <w:b w:val="0"/>
          </w:rPr>
          <w:t>статья 78</w:t>
        </w:r>
      </w:hyperlink>
      <w:r w:rsidRPr="007927E7">
        <w:rPr>
          <w:rFonts w:ascii="Times New Roman" w:hAnsi="Times New Roman"/>
          <w:b w:val="0"/>
        </w:rPr>
        <w:t xml:space="preserve"> Бюджетного кодекса Российской Федерации), а также субсидий некоммерческим организациям, не являющимся муниципальными учреждениями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61" w:history="1">
        <w:r w:rsidRPr="007927E7">
          <w:rPr>
            <w:b w:val="0"/>
          </w:rPr>
          <w:t>статья 78.1</w:t>
        </w:r>
      </w:hyperlink>
      <w:r w:rsidRPr="007927E7">
        <w:rPr>
          <w:rFonts w:ascii="Times New Roman" w:hAnsi="Times New Roman"/>
          <w:b w:val="0"/>
        </w:rPr>
        <w:t xml:space="preserve"> Бюджетного кодекса Российской Федерации), рассчитываются плановым методом в</w:t>
      </w:r>
      <w:proofErr w:type="gramEnd"/>
      <w:r w:rsidRPr="007927E7">
        <w:rPr>
          <w:rFonts w:ascii="Times New Roman" w:hAnsi="Times New Roman"/>
          <w:b w:val="0"/>
        </w:rPr>
        <w:t xml:space="preserve"> </w:t>
      </w:r>
      <w:proofErr w:type="gramStart"/>
      <w:r w:rsidRPr="007927E7">
        <w:rPr>
          <w:rFonts w:ascii="Times New Roman" w:hAnsi="Times New Roman"/>
          <w:b w:val="0"/>
        </w:rPr>
        <w:t xml:space="preserve">соответствии с федеральными законами, законами Чувашской Республики, нормативно правовыми актами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и иными нормативными правовыми актами, устанавливающими порядок определения объема и предоставления указанных субсидий.</w:t>
      </w:r>
      <w:proofErr w:type="gramEnd"/>
    </w:p>
    <w:p w:rsidR="00BD3006" w:rsidRPr="007927E7" w:rsidRDefault="00BD3006" w:rsidP="00BD3006">
      <w:pPr>
        <w:ind w:firstLine="720"/>
        <w:jc w:val="both"/>
        <w:rPr>
          <w:rFonts w:ascii="Times New Roman" w:hAnsi="Times New Roman"/>
          <w:b w:val="0"/>
        </w:rPr>
      </w:pPr>
      <w:bookmarkStart w:id="47" w:name="sub_510"/>
      <w:bookmarkEnd w:id="46"/>
      <w:r w:rsidRPr="007927E7">
        <w:rPr>
          <w:rFonts w:ascii="Times New Roman" w:hAnsi="Times New Roman"/>
          <w:b w:val="0"/>
        </w:rPr>
        <w:t xml:space="preserve">5.10. </w:t>
      </w:r>
      <w:proofErr w:type="gramStart"/>
      <w:r w:rsidRPr="007927E7">
        <w:rPr>
          <w:rFonts w:ascii="Times New Roman" w:hAnsi="Times New Roman"/>
          <w:b w:val="0"/>
        </w:rPr>
        <w:t xml:space="preserve">Объемы бюджетных ассигнований на исполнение принимаемых обязательств по предоставлению бюджетных инвестиций юридическим лицам, не являющимся муниципальными учреждениями </w:t>
      </w:r>
      <w:r w:rsidR="00E04747">
        <w:rPr>
          <w:rFonts w:ascii="Times New Roman" w:hAnsi="Times New Roman"/>
          <w:b w:val="0"/>
        </w:rPr>
        <w:t xml:space="preserve">Комсомольского муниципального округа Чувашской </w:t>
      </w:r>
      <w:r w:rsidR="00E04747">
        <w:rPr>
          <w:rFonts w:ascii="Times New Roman" w:hAnsi="Times New Roman"/>
          <w:b w:val="0"/>
        </w:rPr>
        <w:lastRenderedPageBreak/>
        <w:t xml:space="preserve">Республики </w:t>
      </w:r>
      <w:r w:rsidRPr="007927E7">
        <w:rPr>
          <w:rFonts w:ascii="Times New Roman" w:hAnsi="Times New Roman"/>
          <w:b w:val="0"/>
        </w:rPr>
        <w:t>(</w:t>
      </w:r>
      <w:hyperlink r:id="rId62" w:history="1">
        <w:r w:rsidRPr="007927E7">
          <w:rPr>
            <w:b w:val="0"/>
          </w:rPr>
          <w:t>статьи 79</w:t>
        </w:r>
      </w:hyperlink>
      <w:r w:rsidRPr="007927E7">
        <w:rPr>
          <w:rFonts w:ascii="Times New Roman" w:hAnsi="Times New Roman"/>
          <w:b w:val="0"/>
        </w:rPr>
        <w:t xml:space="preserve"> и </w:t>
      </w:r>
      <w:hyperlink r:id="rId63" w:history="1">
        <w:r w:rsidRPr="007927E7">
          <w:rPr>
            <w:b w:val="0"/>
          </w:rPr>
          <w:t>80</w:t>
        </w:r>
      </w:hyperlink>
      <w:r w:rsidRPr="007927E7">
        <w:rPr>
          <w:rFonts w:ascii="Times New Roman" w:hAnsi="Times New Roman"/>
          <w:b w:val="0"/>
        </w:rPr>
        <w:t xml:space="preserve"> Бюджетного кодекса Российской Федерации), рассчитываются плановым методом в соответствии с нормативно правовыми актами Комсомольского муниципального округа</w:t>
      </w:r>
      <w:r w:rsidR="00C4110C" w:rsidRPr="00C4110C">
        <w:rPr>
          <w:rFonts w:ascii="Times New Roman" w:hAnsi="Times New Roman"/>
          <w:b w:val="0"/>
        </w:rPr>
        <w:t xml:space="preserve"> </w:t>
      </w:r>
      <w:r w:rsidR="00C4110C">
        <w:rPr>
          <w:rFonts w:ascii="Times New Roman" w:hAnsi="Times New Roman"/>
          <w:b w:val="0"/>
        </w:rPr>
        <w:t>Чувашской Республики</w:t>
      </w:r>
      <w:r w:rsidRPr="007927E7">
        <w:rPr>
          <w:rFonts w:ascii="Times New Roman" w:hAnsi="Times New Roman"/>
          <w:b w:val="0"/>
        </w:rPr>
        <w:t>, на основании которых планируется предоставление указанных инвестиций.</w:t>
      </w:r>
      <w:proofErr w:type="gramEnd"/>
    </w:p>
    <w:p w:rsidR="00BD3006" w:rsidRPr="007927E7" w:rsidRDefault="00BD3006" w:rsidP="00BD3006">
      <w:pPr>
        <w:ind w:firstLine="720"/>
        <w:jc w:val="both"/>
        <w:rPr>
          <w:rFonts w:ascii="Times New Roman" w:hAnsi="Times New Roman"/>
          <w:b w:val="0"/>
        </w:rPr>
      </w:pPr>
      <w:bookmarkStart w:id="48" w:name="sub_511"/>
      <w:bookmarkEnd w:id="47"/>
      <w:r w:rsidRPr="007927E7">
        <w:rPr>
          <w:rFonts w:ascii="Times New Roman" w:hAnsi="Times New Roman"/>
          <w:b w:val="0"/>
        </w:rPr>
        <w:t xml:space="preserve">5.11. </w:t>
      </w:r>
      <w:proofErr w:type="gramStart"/>
      <w:r w:rsidRPr="007927E7">
        <w:rPr>
          <w:rFonts w:ascii="Times New Roman" w:hAnsi="Times New Roman"/>
          <w:b w:val="0"/>
        </w:rPr>
        <w:t xml:space="preserve">Объемы бюджетных ассигнований на обслуживание муниципального долга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w:t>
      </w:r>
      <w:hyperlink r:id="rId64" w:history="1">
        <w:r w:rsidRPr="007927E7">
          <w:rPr>
            <w:b w:val="0"/>
          </w:rPr>
          <w:t>статья 69</w:t>
        </w:r>
      </w:hyperlink>
      <w:r w:rsidRPr="007927E7">
        <w:rPr>
          <w:rFonts w:ascii="Times New Roman" w:hAnsi="Times New Roman"/>
          <w:b w:val="0"/>
        </w:rPr>
        <w:t xml:space="preserve"> Бюджетного кодекса Российской Федерации) рассчитываются плановым методом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Министерства финансов Чувашской Республики, нормативно правовыми актами Комсомольского муниципального</w:t>
      </w:r>
      <w:proofErr w:type="gramEnd"/>
      <w:r w:rsidRPr="007927E7">
        <w:rPr>
          <w:rFonts w:ascii="Times New Roman" w:hAnsi="Times New Roman"/>
          <w:b w:val="0"/>
        </w:rPr>
        <w:t xml:space="preserve"> округа, а также в соответствии с договорами (соглашениями), определяющими условия привлечения и обращения муниципальных долговых обязательств.</w:t>
      </w:r>
    </w:p>
    <w:bookmarkEnd w:id="48"/>
    <w:p w:rsidR="002A2ACB" w:rsidRPr="007927E7" w:rsidRDefault="002A2ACB">
      <w:pPr>
        <w:ind w:firstLine="720"/>
        <w:jc w:val="both"/>
        <w:rPr>
          <w:rFonts w:ascii="Times New Roman" w:hAnsi="Times New Roman"/>
          <w:b w:val="0"/>
        </w:rPr>
      </w:pPr>
    </w:p>
    <w:p w:rsidR="002A2ACB" w:rsidRDefault="002A2ACB">
      <w:pPr>
        <w:ind w:firstLine="720"/>
        <w:jc w:val="both"/>
        <w:rPr>
          <w:rFonts w:ascii="Times New Roman" w:hAnsi="Times New Roman"/>
          <w:b w:val="0"/>
        </w:rPr>
      </w:pPr>
    </w:p>
    <w:p w:rsidR="002A2ACB" w:rsidRPr="007927E7" w:rsidRDefault="002A2ACB">
      <w:pPr>
        <w:jc w:val="both"/>
        <w:rPr>
          <w:rFonts w:ascii="Times New Roman" w:hAnsi="Times New Roman"/>
          <w:b w:val="0"/>
        </w:rPr>
      </w:pPr>
    </w:p>
    <w:p w:rsidR="002A2ACB" w:rsidRPr="007927E7" w:rsidRDefault="002A2ACB">
      <w:pPr>
        <w:jc w:val="both"/>
        <w:rPr>
          <w:rFonts w:ascii="Times New Roman" w:hAnsi="Times New Roman"/>
          <w:b w:val="0"/>
        </w:rPr>
      </w:pPr>
    </w:p>
    <w:p w:rsidR="002A2ACB" w:rsidRPr="007927E7" w:rsidRDefault="002A2ACB">
      <w:pPr>
        <w:jc w:val="both"/>
        <w:rPr>
          <w:rFonts w:ascii="Times New Roman" w:hAnsi="Times New Roman"/>
          <w:b w:val="0"/>
        </w:rPr>
      </w:pPr>
    </w:p>
    <w:p w:rsidR="002A2ACB" w:rsidRPr="007927E7" w:rsidRDefault="002A2ACB">
      <w:pPr>
        <w:jc w:val="both"/>
        <w:rPr>
          <w:rFonts w:ascii="Times New Roman" w:hAnsi="Times New Roman"/>
          <w:b w:val="0"/>
        </w:rPr>
      </w:pPr>
    </w:p>
    <w:p w:rsidR="002A2ACB" w:rsidRPr="007927E7" w:rsidRDefault="002A2ACB">
      <w:pPr>
        <w:jc w:val="both"/>
        <w:rPr>
          <w:rFonts w:ascii="Times New Roman" w:hAnsi="Times New Roman"/>
          <w:b w:val="0"/>
        </w:rPr>
      </w:pPr>
    </w:p>
    <w:p w:rsidR="002A2ACB" w:rsidRPr="007927E7" w:rsidRDefault="002A2ACB">
      <w:pPr>
        <w:ind w:left="8647"/>
        <w:rPr>
          <w:rFonts w:ascii="Times New Roman" w:hAnsi="Times New Roman"/>
          <w:b w:val="0"/>
        </w:rPr>
      </w:pPr>
    </w:p>
    <w:p w:rsidR="002A2ACB" w:rsidRPr="007927E7" w:rsidRDefault="002A2ACB">
      <w:pPr>
        <w:rPr>
          <w:rFonts w:ascii="Times New Roman" w:hAnsi="Times New Roman"/>
          <w:b w:val="0"/>
        </w:rPr>
        <w:sectPr w:rsidR="002A2ACB" w:rsidRPr="007927E7" w:rsidSect="00005B3F">
          <w:pgSz w:w="11906" w:h="16838"/>
          <w:pgMar w:top="851" w:right="566" w:bottom="1276" w:left="1701" w:header="1134" w:footer="1134" w:gutter="0"/>
          <w:cols w:space="720"/>
          <w:docGrid w:linePitch="360"/>
        </w:sectPr>
      </w:pPr>
    </w:p>
    <w:p w:rsidR="002A2ACB" w:rsidRPr="007927E7" w:rsidRDefault="002A2ACB">
      <w:pPr>
        <w:ind w:left="8647"/>
        <w:rPr>
          <w:rFonts w:ascii="Times New Roman" w:hAnsi="Times New Roman"/>
          <w:b w:val="0"/>
        </w:rPr>
      </w:pPr>
      <w:r w:rsidRPr="007927E7">
        <w:rPr>
          <w:rFonts w:ascii="Times New Roman" w:hAnsi="Times New Roman"/>
          <w:b w:val="0"/>
        </w:rPr>
        <w:lastRenderedPageBreak/>
        <w:t>Приложение №1</w:t>
      </w:r>
    </w:p>
    <w:p w:rsidR="002A2ACB" w:rsidRPr="007927E7" w:rsidRDefault="002A2ACB">
      <w:pPr>
        <w:ind w:left="8647"/>
        <w:rPr>
          <w:rFonts w:ascii="Times New Roman" w:hAnsi="Times New Roman"/>
          <w:b w:val="0"/>
        </w:rPr>
      </w:pPr>
      <w:bookmarkStart w:id="49" w:name="_Hlk124076860"/>
      <w:r w:rsidRPr="007927E7">
        <w:rPr>
          <w:rFonts w:ascii="Times New Roman" w:hAnsi="Times New Roman"/>
          <w:b w:val="0"/>
        </w:rPr>
        <w:t xml:space="preserve">к Порядку планирования бюджетных ассигнований </w:t>
      </w:r>
    </w:p>
    <w:p w:rsidR="002A2ACB" w:rsidRPr="007927E7" w:rsidRDefault="002A2ACB" w:rsidP="00031A07">
      <w:pPr>
        <w:ind w:left="8647"/>
        <w:rPr>
          <w:rFonts w:ascii="Times New Roman" w:hAnsi="Times New Roman"/>
          <w:b w:val="0"/>
        </w:rPr>
      </w:pPr>
      <w:r w:rsidRPr="007927E7">
        <w:rPr>
          <w:rFonts w:ascii="Times New Roman" w:hAnsi="Times New Roman"/>
          <w:b w:val="0"/>
        </w:rPr>
        <w:t xml:space="preserve">бюджета </w:t>
      </w:r>
      <w:r w:rsidR="00E04747">
        <w:rPr>
          <w:rFonts w:ascii="Times New Roman" w:hAnsi="Times New Roman"/>
          <w:b w:val="0"/>
        </w:rPr>
        <w:t xml:space="preserve">Комсомольского муниципального округа Чувашской Республики </w:t>
      </w:r>
      <w:r w:rsidR="00DD2C96" w:rsidRPr="007927E7">
        <w:rPr>
          <w:rFonts w:ascii="Times New Roman" w:hAnsi="Times New Roman"/>
          <w:b w:val="0"/>
        </w:rPr>
        <w:t>Чувашской Республики</w:t>
      </w:r>
      <w:r w:rsidRPr="007927E7">
        <w:rPr>
          <w:rFonts w:ascii="Times New Roman" w:hAnsi="Times New Roman"/>
          <w:b w:val="0"/>
        </w:rPr>
        <w:t xml:space="preserve"> на очередной финансовый год и плановый период</w:t>
      </w:r>
    </w:p>
    <w:bookmarkEnd w:id="49"/>
    <w:p w:rsidR="00031A07" w:rsidRPr="007927E7" w:rsidRDefault="00031A07" w:rsidP="00031A07">
      <w:pPr>
        <w:rPr>
          <w:rFonts w:ascii="Times New Roman" w:hAnsi="Times New Roman"/>
          <w:b w:val="0"/>
        </w:rPr>
      </w:pPr>
    </w:p>
    <w:p w:rsidR="002A2ACB" w:rsidRPr="007A1344" w:rsidRDefault="002A2ACB">
      <w:pPr>
        <w:jc w:val="center"/>
        <w:rPr>
          <w:rFonts w:ascii="Times New Roman" w:hAnsi="Times New Roman"/>
          <w:b w:val="0"/>
          <w:sz w:val="22"/>
          <w:szCs w:val="22"/>
        </w:rPr>
      </w:pPr>
      <w:r w:rsidRPr="007A1344">
        <w:rPr>
          <w:rFonts w:ascii="Times New Roman" w:hAnsi="Times New Roman"/>
          <w:b w:val="0"/>
          <w:sz w:val="22"/>
          <w:szCs w:val="22"/>
        </w:rPr>
        <w:t>Перечень видов бюджетных ассигнований</w:t>
      </w:r>
    </w:p>
    <w:p w:rsidR="00031A07" w:rsidRPr="007927E7" w:rsidRDefault="00031A07">
      <w:pPr>
        <w:jc w:val="center"/>
        <w:rPr>
          <w:rFonts w:ascii="Times New Roman" w:hAnsi="Times New Roman"/>
          <w:b w:val="0"/>
        </w:rPr>
      </w:pPr>
    </w:p>
    <w:tbl>
      <w:tblPr>
        <w:tblW w:w="14688" w:type="dxa"/>
        <w:tblInd w:w="108" w:type="dxa"/>
        <w:tblLayout w:type="fixed"/>
        <w:tblLook w:val="0000"/>
      </w:tblPr>
      <w:tblGrid>
        <w:gridCol w:w="730"/>
        <w:gridCol w:w="4190"/>
        <w:gridCol w:w="9768"/>
      </w:tblGrid>
      <w:tr w:rsidR="002A2ACB" w:rsidRPr="00E370C3" w:rsidTr="00604CAC">
        <w:trPr>
          <w:trHeight w:val="144"/>
        </w:trPr>
        <w:tc>
          <w:tcPr>
            <w:tcW w:w="730" w:type="dxa"/>
            <w:tcBorders>
              <w:top w:val="single" w:sz="4" w:space="0" w:color="000000"/>
              <w:left w:val="single" w:sz="4" w:space="0" w:color="000000"/>
              <w:bottom w:val="single" w:sz="4" w:space="0" w:color="000000"/>
            </w:tcBorders>
            <w:shd w:val="clear" w:color="auto" w:fill="auto"/>
          </w:tcPr>
          <w:p w:rsidR="002A2ACB" w:rsidRPr="00E370C3" w:rsidRDefault="002A2ACB">
            <w:pPr>
              <w:snapToGrid w:val="0"/>
              <w:jc w:val="center"/>
              <w:rPr>
                <w:rFonts w:ascii="Times New Roman" w:hAnsi="Times New Roman"/>
                <w:b w:val="0"/>
                <w:sz w:val="22"/>
                <w:szCs w:val="22"/>
              </w:rPr>
            </w:pPr>
            <w:r w:rsidRPr="00E370C3">
              <w:rPr>
                <w:rFonts w:ascii="Times New Roman" w:hAnsi="Times New Roman"/>
                <w:b w:val="0"/>
                <w:sz w:val="22"/>
                <w:szCs w:val="22"/>
              </w:rPr>
              <w:t xml:space="preserve">№ </w:t>
            </w:r>
            <w:proofErr w:type="spellStart"/>
            <w:proofErr w:type="gramStart"/>
            <w:r w:rsidRPr="00E370C3">
              <w:rPr>
                <w:rFonts w:ascii="Times New Roman" w:hAnsi="Times New Roman"/>
                <w:b w:val="0"/>
                <w:sz w:val="22"/>
                <w:szCs w:val="22"/>
              </w:rPr>
              <w:t>п</w:t>
            </w:r>
            <w:proofErr w:type="spellEnd"/>
            <w:proofErr w:type="gramEnd"/>
            <w:r w:rsidRPr="00E370C3">
              <w:rPr>
                <w:rFonts w:ascii="Times New Roman" w:hAnsi="Times New Roman"/>
                <w:b w:val="0"/>
                <w:sz w:val="22"/>
                <w:szCs w:val="22"/>
              </w:rPr>
              <w:t>/</w:t>
            </w:r>
            <w:proofErr w:type="spellStart"/>
            <w:r w:rsidRPr="00E370C3">
              <w:rPr>
                <w:rFonts w:ascii="Times New Roman" w:hAnsi="Times New Roman"/>
                <w:b w:val="0"/>
                <w:sz w:val="22"/>
                <w:szCs w:val="22"/>
              </w:rPr>
              <w:t>п</w:t>
            </w:r>
            <w:proofErr w:type="spellEnd"/>
          </w:p>
        </w:tc>
        <w:tc>
          <w:tcPr>
            <w:tcW w:w="4190" w:type="dxa"/>
            <w:tcBorders>
              <w:top w:val="single" w:sz="4" w:space="0" w:color="000000"/>
              <w:left w:val="single" w:sz="4" w:space="0" w:color="000000"/>
              <w:bottom w:val="single" w:sz="4" w:space="0" w:color="000000"/>
            </w:tcBorders>
            <w:shd w:val="clear" w:color="auto" w:fill="auto"/>
          </w:tcPr>
          <w:p w:rsidR="002A2ACB" w:rsidRPr="00E370C3" w:rsidRDefault="002A2ACB">
            <w:pPr>
              <w:snapToGrid w:val="0"/>
              <w:jc w:val="center"/>
              <w:rPr>
                <w:rFonts w:ascii="Times New Roman" w:hAnsi="Times New Roman"/>
                <w:b w:val="0"/>
                <w:sz w:val="22"/>
                <w:szCs w:val="22"/>
              </w:rPr>
            </w:pPr>
            <w:r w:rsidRPr="00E370C3">
              <w:rPr>
                <w:rFonts w:ascii="Times New Roman" w:hAnsi="Times New Roman"/>
                <w:b w:val="0"/>
                <w:sz w:val="22"/>
                <w:szCs w:val="22"/>
              </w:rPr>
              <w:t>Наименование вида бюджетного ассигнования</w:t>
            </w:r>
          </w:p>
        </w:tc>
        <w:tc>
          <w:tcPr>
            <w:tcW w:w="9768" w:type="dxa"/>
            <w:tcBorders>
              <w:top w:val="single" w:sz="4" w:space="0" w:color="000000"/>
              <w:left w:val="single" w:sz="4" w:space="0" w:color="000000"/>
              <w:bottom w:val="single" w:sz="4" w:space="0" w:color="000000"/>
              <w:right w:val="single" w:sz="4" w:space="0" w:color="000000"/>
            </w:tcBorders>
            <w:shd w:val="clear" w:color="auto" w:fill="auto"/>
          </w:tcPr>
          <w:p w:rsidR="002A2ACB" w:rsidRPr="00E370C3" w:rsidRDefault="002A2ACB">
            <w:pPr>
              <w:snapToGrid w:val="0"/>
              <w:jc w:val="center"/>
              <w:rPr>
                <w:rFonts w:ascii="Times New Roman" w:hAnsi="Times New Roman"/>
                <w:b w:val="0"/>
                <w:sz w:val="22"/>
                <w:szCs w:val="22"/>
              </w:rPr>
            </w:pPr>
            <w:r w:rsidRPr="00E370C3">
              <w:rPr>
                <w:rFonts w:ascii="Times New Roman" w:hAnsi="Times New Roman"/>
                <w:b w:val="0"/>
                <w:sz w:val="22"/>
                <w:szCs w:val="22"/>
              </w:rPr>
              <w:t>Содержание вида бюджетного ассигнования</w:t>
            </w:r>
          </w:p>
        </w:tc>
      </w:tr>
      <w:tr w:rsidR="002A2ACB" w:rsidRPr="00E370C3" w:rsidTr="00604CAC">
        <w:trPr>
          <w:trHeight w:val="144"/>
        </w:trPr>
        <w:tc>
          <w:tcPr>
            <w:tcW w:w="730" w:type="dxa"/>
            <w:tcBorders>
              <w:top w:val="single" w:sz="4" w:space="0" w:color="000000"/>
              <w:left w:val="single" w:sz="4" w:space="0" w:color="000000"/>
              <w:bottom w:val="single" w:sz="4" w:space="0" w:color="000000"/>
            </w:tcBorders>
            <w:shd w:val="clear" w:color="auto" w:fill="auto"/>
          </w:tcPr>
          <w:p w:rsidR="002A2ACB" w:rsidRPr="00E370C3" w:rsidRDefault="002A2ACB">
            <w:pPr>
              <w:snapToGrid w:val="0"/>
              <w:jc w:val="center"/>
              <w:rPr>
                <w:rFonts w:ascii="Times New Roman" w:hAnsi="Times New Roman"/>
                <w:b w:val="0"/>
                <w:sz w:val="22"/>
                <w:szCs w:val="22"/>
              </w:rPr>
            </w:pPr>
            <w:r w:rsidRPr="00E370C3">
              <w:rPr>
                <w:rFonts w:ascii="Times New Roman" w:hAnsi="Times New Roman"/>
                <w:b w:val="0"/>
                <w:sz w:val="22"/>
                <w:szCs w:val="22"/>
              </w:rPr>
              <w:t>1</w:t>
            </w:r>
          </w:p>
        </w:tc>
        <w:tc>
          <w:tcPr>
            <w:tcW w:w="4190" w:type="dxa"/>
            <w:tcBorders>
              <w:top w:val="single" w:sz="4" w:space="0" w:color="000000"/>
              <w:left w:val="single" w:sz="4" w:space="0" w:color="000000"/>
              <w:bottom w:val="single" w:sz="4" w:space="0" w:color="000000"/>
            </w:tcBorders>
            <w:shd w:val="clear" w:color="auto" w:fill="auto"/>
          </w:tcPr>
          <w:p w:rsidR="002A2ACB" w:rsidRPr="00E370C3" w:rsidRDefault="002A2ACB" w:rsidP="00DB7186">
            <w:pPr>
              <w:snapToGrid w:val="0"/>
              <w:rPr>
                <w:rFonts w:ascii="Times New Roman" w:hAnsi="Times New Roman"/>
                <w:b w:val="0"/>
                <w:sz w:val="22"/>
                <w:szCs w:val="22"/>
              </w:rPr>
            </w:pPr>
            <w:r w:rsidRPr="00E370C3">
              <w:rPr>
                <w:rFonts w:ascii="Times New Roman" w:hAnsi="Times New Roman"/>
                <w:b w:val="0"/>
                <w:sz w:val="22"/>
                <w:szCs w:val="22"/>
              </w:rPr>
              <w:t>Оказание муниципальных услуг</w:t>
            </w:r>
            <w:r w:rsidR="00911372" w:rsidRPr="00E370C3">
              <w:rPr>
                <w:rFonts w:ascii="Times New Roman" w:hAnsi="Times New Roman"/>
                <w:b w:val="0"/>
                <w:sz w:val="22"/>
                <w:szCs w:val="22"/>
              </w:rPr>
              <w:t xml:space="preserve"> (выполнение работ), включая бюджетные ассигнования на закупки товаров, работ, услуг для обеспечения нужд </w:t>
            </w:r>
          </w:p>
        </w:tc>
        <w:tc>
          <w:tcPr>
            <w:tcW w:w="9768" w:type="dxa"/>
            <w:tcBorders>
              <w:top w:val="single" w:sz="4" w:space="0" w:color="000000"/>
              <w:left w:val="single" w:sz="4" w:space="0" w:color="000000"/>
              <w:bottom w:val="single" w:sz="4" w:space="0" w:color="000000"/>
              <w:right w:val="single" w:sz="4" w:space="0" w:color="000000"/>
            </w:tcBorders>
            <w:shd w:val="clear" w:color="auto" w:fill="auto"/>
          </w:tcPr>
          <w:p w:rsidR="0090248E" w:rsidRPr="00E370C3" w:rsidRDefault="0090248E" w:rsidP="0090248E">
            <w:pPr>
              <w:pStyle w:val="af1"/>
              <w:rPr>
                <w:rFonts w:ascii="Times New Roman" w:eastAsia="Times New Roman" w:hAnsi="Times New Roman" w:cs="Times New Roman"/>
                <w:bCs/>
                <w:sz w:val="22"/>
                <w:szCs w:val="22"/>
                <w:lang w:eastAsia="ar-SA"/>
              </w:rPr>
            </w:pPr>
            <w:bookmarkStart w:id="50" w:name="sub_111"/>
            <w:r w:rsidRPr="00E370C3">
              <w:rPr>
                <w:rFonts w:ascii="Times New Roman" w:eastAsia="Times New Roman" w:hAnsi="Times New Roman" w:cs="Times New Roman"/>
                <w:bCs/>
                <w:sz w:val="22"/>
                <w:szCs w:val="22"/>
                <w:lang w:eastAsia="ar-SA"/>
              </w:rPr>
              <w:t>1.1. Обеспечение выполнения функций органов местного самоуправления, включая казенные учреждения Комсомольского муниципального округа</w:t>
            </w:r>
            <w:r w:rsidR="00DB7186" w:rsidRPr="00E370C3">
              <w:rPr>
                <w:rFonts w:ascii="Times New Roman" w:eastAsia="Times New Roman" w:hAnsi="Times New Roman" w:cs="Times New Roman"/>
                <w:bCs/>
                <w:sz w:val="22"/>
                <w:szCs w:val="22"/>
                <w:lang w:eastAsia="ar-SA"/>
              </w:rPr>
              <w:t xml:space="preserve"> Чувашской Республики</w:t>
            </w:r>
            <w:r w:rsidRPr="00E370C3">
              <w:rPr>
                <w:rFonts w:ascii="Times New Roman" w:eastAsia="Times New Roman" w:hAnsi="Times New Roman" w:cs="Times New Roman"/>
                <w:bCs/>
                <w:sz w:val="22"/>
                <w:szCs w:val="22"/>
                <w:lang w:eastAsia="ar-SA"/>
              </w:rPr>
              <w:t>:</w:t>
            </w:r>
            <w:bookmarkEnd w:id="50"/>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оплата труда (с начислениями):</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работников казенных учреждений Комсомольского муниципального округа</w:t>
            </w:r>
            <w:r w:rsidR="00DB7186" w:rsidRPr="00E370C3">
              <w:rPr>
                <w:rFonts w:ascii="Times New Roman" w:eastAsia="Times New Roman" w:hAnsi="Times New Roman" w:cs="Times New Roman"/>
                <w:bCs/>
                <w:sz w:val="22"/>
                <w:szCs w:val="22"/>
                <w:lang w:eastAsia="ar-SA"/>
              </w:rPr>
              <w:t xml:space="preserve"> Чувашской Республики</w:t>
            </w:r>
            <w:r w:rsidRPr="00E370C3">
              <w:rPr>
                <w:rFonts w:ascii="Times New Roman" w:eastAsia="Times New Roman" w:hAnsi="Times New Roman" w:cs="Times New Roman"/>
                <w:bCs/>
                <w:sz w:val="22"/>
                <w:szCs w:val="22"/>
                <w:lang w:eastAsia="ar-SA"/>
              </w:rPr>
              <w:t>;</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денежное содержание (денежное вознаграждение, заработная плата):</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муниципальных служащих Комсомольского муниципального округа</w:t>
            </w:r>
            <w:r w:rsidR="00DB7186" w:rsidRPr="00E370C3">
              <w:rPr>
                <w:rFonts w:ascii="Times New Roman" w:eastAsia="Times New Roman" w:hAnsi="Times New Roman" w:cs="Times New Roman"/>
                <w:bCs/>
                <w:sz w:val="22"/>
                <w:szCs w:val="22"/>
                <w:lang w:eastAsia="ar-SA"/>
              </w:rPr>
              <w:t xml:space="preserve"> Чувашской Республики</w:t>
            </w:r>
            <w:r w:rsidRPr="00E370C3">
              <w:rPr>
                <w:rFonts w:ascii="Times New Roman" w:eastAsia="Times New Roman" w:hAnsi="Times New Roman" w:cs="Times New Roman"/>
                <w:bCs/>
                <w:sz w:val="22"/>
                <w:szCs w:val="22"/>
                <w:lang w:eastAsia="ar-SA"/>
              </w:rPr>
              <w:t>, лиц, замещающих муниципальные должности Комсомольского муниципального округа</w:t>
            </w:r>
            <w:r w:rsidR="00DB7186" w:rsidRPr="00E370C3">
              <w:rPr>
                <w:rFonts w:ascii="Times New Roman" w:eastAsia="Times New Roman" w:hAnsi="Times New Roman" w:cs="Times New Roman"/>
                <w:bCs/>
                <w:sz w:val="22"/>
                <w:szCs w:val="22"/>
                <w:lang w:eastAsia="ar-SA"/>
              </w:rPr>
              <w:t xml:space="preserve"> Чувашской Республики</w:t>
            </w:r>
            <w:r w:rsidRPr="00E370C3">
              <w:rPr>
                <w:rFonts w:ascii="Times New Roman" w:eastAsia="Times New Roman" w:hAnsi="Times New Roman" w:cs="Times New Roman"/>
                <w:bCs/>
                <w:sz w:val="22"/>
                <w:szCs w:val="22"/>
                <w:lang w:eastAsia="ar-SA"/>
              </w:rPr>
              <w:t>;</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работников органов местного самоуправления, замещающих должности, не я</w:t>
            </w:r>
            <w:r w:rsidR="00DB7186" w:rsidRPr="00E370C3">
              <w:rPr>
                <w:rFonts w:ascii="Times New Roman" w:eastAsia="Times New Roman" w:hAnsi="Times New Roman" w:cs="Times New Roman"/>
                <w:bCs/>
                <w:sz w:val="22"/>
                <w:szCs w:val="22"/>
                <w:lang w:eastAsia="ar-SA"/>
              </w:rPr>
              <w:t xml:space="preserve">вляющиеся </w:t>
            </w:r>
            <w:r w:rsidRPr="00E370C3">
              <w:rPr>
                <w:rFonts w:ascii="Times New Roman" w:eastAsia="Times New Roman" w:hAnsi="Times New Roman" w:cs="Times New Roman"/>
                <w:bCs/>
                <w:sz w:val="22"/>
                <w:szCs w:val="22"/>
                <w:lang w:eastAsia="ar-SA"/>
              </w:rPr>
              <w:t>должностями муниципальной службы;</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иные выплаты в соответствии с трудовыми договорами (служебными контрактами, контрактами) и законодательством Российской Федерации, Чувашской Республики и муниципальными правовыми актами;</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xml:space="preserve">- оплата закупок товаров, работ, услуг для обеспечения муниципальных нужд, из них </w:t>
            </w:r>
            <w:proofErr w:type="gramStart"/>
            <w:r w:rsidRPr="00E370C3">
              <w:rPr>
                <w:rFonts w:ascii="Times New Roman" w:eastAsia="Times New Roman" w:hAnsi="Times New Roman" w:cs="Times New Roman"/>
                <w:bCs/>
                <w:sz w:val="22"/>
                <w:szCs w:val="22"/>
                <w:lang w:eastAsia="ar-SA"/>
              </w:rPr>
              <w:t>на</w:t>
            </w:r>
            <w:proofErr w:type="gramEnd"/>
            <w:r w:rsidRPr="00E370C3">
              <w:rPr>
                <w:rFonts w:ascii="Times New Roman" w:eastAsia="Times New Roman" w:hAnsi="Times New Roman" w:cs="Times New Roman"/>
                <w:bCs/>
                <w:sz w:val="22"/>
                <w:szCs w:val="22"/>
                <w:lang w:eastAsia="ar-SA"/>
              </w:rPr>
              <w:t>:</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коммунальные услуги;</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капитальный ремонт;</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закупку товаров, работ и услуг в сфере информационно-коммуникационных технологий;</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другие материальные затраты;</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уплата налогов, сборов и иных обязательных платежей в бюджеты бюджетной системы Российской Федерации:</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уплата налога на имущество организаций и земельного налога;</w:t>
            </w:r>
          </w:p>
          <w:p w:rsidR="0090248E" w:rsidRPr="00E370C3" w:rsidRDefault="0090248E" w:rsidP="0090248E">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 xml:space="preserve">- исполнение судебных актов, предусматривающих обращение взыскания на средства бюджета </w:t>
            </w:r>
            <w:r w:rsidR="00E04747" w:rsidRPr="00E370C3">
              <w:rPr>
                <w:rFonts w:ascii="Times New Roman" w:eastAsia="Times New Roman" w:hAnsi="Times New Roman" w:cs="Times New Roman"/>
                <w:bCs/>
                <w:sz w:val="22"/>
                <w:szCs w:val="22"/>
                <w:lang w:eastAsia="ar-SA"/>
              </w:rPr>
              <w:t xml:space="preserve">Комсомольского муниципального округа Чувашской Республики </w:t>
            </w:r>
            <w:r w:rsidRPr="00E370C3">
              <w:rPr>
                <w:rFonts w:ascii="Times New Roman" w:eastAsia="Times New Roman" w:hAnsi="Times New Roman" w:cs="Times New Roman"/>
                <w:bCs/>
                <w:sz w:val="22"/>
                <w:szCs w:val="22"/>
                <w:lang w:eastAsia="ar-SA"/>
              </w:rPr>
              <w:t>по денежным обязательствам органов местного самоуправления и казенных учреждений Комсомольского муниципального округа</w:t>
            </w:r>
            <w:r w:rsidR="00E370C3" w:rsidRPr="00E370C3">
              <w:rPr>
                <w:rFonts w:ascii="Times New Roman" w:eastAsia="Times New Roman" w:hAnsi="Times New Roman" w:cs="Times New Roman"/>
                <w:bCs/>
                <w:sz w:val="22"/>
                <w:szCs w:val="22"/>
                <w:lang w:eastAsia="ar-SA"/>
              </w:rPr>
              <w:t xml:space="preserve"> </w:t>
            </w:r>
            <w:r w:rsidR="00E370C3" w:rsidRPr="00E370C3">
              <w:rPr>
                <w:rFonts w:ascii="Times New Roman" w:eastAsia="Times New Roman" w:hAnsi="Times New Roman" w:cs="Times New Roman"/>
                <w:bCs/>
                <w:sz w:val="22"/>
                <w:szCs w:val="22"/>
                <w:lang w:eastAsia="ar-SA"/>
              </w:rPr>
              <w:lastRenderedPageBreak/>
              <w:t>Чувашской Республики</w:t>
            </w:r>
            <w:r w:rsidRPr="00E370C3">
              <w:rPr>
                <w:rFonts w:ascii="Times New Roman" w:eastAsia="Times New Roman" w:hAnsi="Times New Roman" w:cs="Times New Roman"/>
                <w:bCs/>
                <w:sz w:val="22"/>
                <w:szCs w:val="22"/>
                <w:lang w:eastAsia="ar-SA"/>
              </w:rPr>
              <w:t>.</w:t>
            </w:r>
          </w:p>
          <w:p w:rsidR="001A398B" w:rsidRPr="00E370C3" w:rsidRDefault="001A398B" w:rsidP="001A398B">
            <w:pPr>
              <w:jc w:val="both"/>
              <w:rPr>
                <w:rFonts w:ascii="Times New Roman" w:hAnsi="Times New Roman"/>
                <w:b w:val="0"/>
                <w:sz w:val="22"/>
                <w:szCs w:val="22"/>
              </w:rPr>
            </w:pPr>
            <w:r w:rsidRPr="00E370C3">
              <w:rPr>
                <w:rFonts w:ascii="Times New Roman" w:hAnsi="Times New Roman"/>
                <w:b w:val="0"/>
                <w:sz w:val="22"/>
                <w:szCs w:val="22"/>
              </w:rPr>
              <w:t xml:space="preserve">1.2. </w:t>
            </w:r>
            <w:proofErr w:type="gramStart"/>
            <w:r w:rsidRPr="00E370C3">
              <w:rPr>
                <w:rFonts w:ascii="Times New Roman" w:hAnsi="Times New Roman"/>
                <w:b w:val="0"/>
                <w:sz w:val="22"/>
                <w:szCs w:val="22"/>
              </w:rPr>
              <w:t>Предоставление субсидий бюджетным и автономным учреждениям Комсомольского муниципального округа</w:t>
            </w:r>
            <w:r w:rsidR="00E370C3" w:rsidRPr="00E370C3">
              <w:rPr>
                <w:rFonts w:ascii="Times New Roman" w:hAnsi="Times New Roman"/>
                <w:b w:val="0"/>
                <w:sz w:val="22"/>
                <w:szCs w:val="22"/>
              </w:rPr>
              <w:t xml:space="preserve"> Чувашской Республики</w:t>
            </w:r>
            <w:r w:rsidRPr="00E370C3">
              <w:rPr>
                <w:rFonts w:ascii="Times New Roman" w:hAnsi="Times New Roman"/>
                <w:b w:val="0"/>
                <w:sz w:val="22"/>
                <w:szCs w:val="22"/>
              </w:rPr>
              <w:t>, включая субсидии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Комсомольского муниципального округа.</w:t>
            </w:r>
            <w:proofErr w:type="gramEnd"/>
          </w:p>
          <w:p w:rsidR="001A398B" w:rsidRPr="00E370C3" w:rsidRDefault="001A398B" w:rsidP="001A398B">
            <w:pPr>
              <w:jc w:val="both"/>
              <w:rPr>
                <w:rFonts w:ascii="Times New Roman" w:hAnsi="Times New Roman"/>
                <w:b w:val="0"/>
                <w:sz w:val="22"/>
                <w:szCs w:val="22"/>
              </w:rPr>
            </w:pPr>
            <w:r w:rsidRPr="00E370C3">
              <w:rPr>
                <w:rFonts w:ascii="Times New Roman" w:hAnsi="Times New Roman"/>
                <w:b w:val="0"/>
                <w:sz w:val="22"/>
                <w:szCs w:val="22"/>
              </w:rPr>
              <w:t>1.3. Осуществление бюджетных инвестиций в объекты муниципальной собственности Комсомольского муниципального округа.</w:t>
            </w:r>
          </w:p>
          <w:p w:rsidR="002A2ACB" w:rsidRPr="00E370C3" w:rsidRDefault="001A398B" w:rsidP="001A398B">
            <w:pPr>
              <w:jc w:val="both"/>
              <w:rPr>
                <w:rFonts w:ascii="Times New Roman" w:hAnsi="Times New Roman"/>
                <w:b w:val="0"/>
                <w:sz w:val="22"/>
                <w:szCs w:val="22"/>
              </w:rPr>
            </w:pPr>
            <w:r w:rsidRPr="00E370C3">
              <w:rPr>
                <w:rFonts w:ascii="Times New Roman" w:hAnsi="Times New Roman"/>
                <w:b w:val="0"/>
                <w:sz w:val="22"/>
                <w:szCs w:val="22"/>
              </w:rPr>
              <w:t xml:space="preserve">1.4. Закупка товаров, работ и услуг для обеспечения нужд </w:t>
            </w:r>
            <w:r w:rsidR="00E04747" w:rsidRPr="00E370C3">
              <w:rPr>
                <w:rFonts w:ascii="Times New Roman" w:hAnsi="Times New Roman"/>
                <w:b w:val="0"/>
                <w:sz w:val="22"/>
                <w:szCs w:val="22"/>
              </w:rPr>
              <w:t xml:space="preserve">Комсомольского муниципального округа Чувашской Республики </w:t>
            </w:r>
            <w:r w:rsidRPr="00E370C3">
              <w:rPr>
                <w:rFonts w:ascii="Times New Roman" w:hAnsi="Times New Roman"/>
                <w:b w:val="0"/>
                <w:sz w:val="22"/>
                <w:szCs w:val="22"/>
              </w:rPr>
              <w:t xml:space="preserve">(за исключением бюджетных ассигнований для обеспечения </w:t>
            </w:r>
            <w:proofErr w:type="gramStart"/>
            <w:r w:rsidRPr="00E370C3">
              <w:rPr>
                <w:rFonts w:ascii="Times New Roman" w:hAnsi="Times New Roman"/>
                <w:b w:val="0"/>
                <w:sz w:val="22"/>
                <w:szCs w:val="22"/>
              </w:rPr>
              <w:t xml:space="preserve">выполнения функций казенного учреждения </w:t>
            </w:r>
            <w:r w:rsidR="00E04747" w:rsidRPr="00E370C3">
              <w:rPr>
                <w:rFonts w:ascii="Times New Roman" w:hAnsi="Times New Roman"/>
                <w:b w:val="0"/>
                <w:sz w:val="22"/>
                <w:szCs w:val="22"/>
              </w:rPr>
              <w:t>Комсомольского муниципального округа Чувашской Республики</w:t>
            </w:r>
            <w:proofErr w:type="gramEnd"/>
            <w:r w:rsidR="00E04747" w:rsidRPr="00E370C3">
              <w:rPr>
                <w:rFonts w:ascii="Times New Roman" w:hAnsi="Times New Roman"/>
                <w:b w:val="0"/>
                <w:sz w:val="22"/>
                <w:szCs w:val="22"/>
              </w:rPr>
              <w:t xml:space="preserve"> </w:t>
            </w:r>
            <w:r w:rsidRPr="00E370C3">
              <w:rPr>
                <w:rFonts w:ascii="Times New Roman" w:hAnsi="Times New Roman"/>
                <w:b w:val="0"/>
                <w:sz w:val="22"/>
                <w:szCs w:val="22"/>
              </w:rPr>
              <w:t>и бюджетных ассигнований на осуществление бюджетных инвестиций в объекты муниципальной собственности казенных учреждений Комсомольского муниципального округа).</w:t>
            </w:r>
          </w:p>
        </w:tc>
      </w:tr>
      <w:tr w:rsidR="00604CAC" w:rsidRPr="00E370C3" w:rsidTr="00E370C3">
        <w:trPr>
          <w:trHeight w:val="1373"/>
        </w:trPr>
        <w:tc>
          <w:tcPr>
            <w:tcW w:w="730" w:type="dxa"/>
            <w:tcBorders>
              <w:top w:val="single" w:sz="4" w:space="0" w:color="000000"/>
              <w:left w:val="single" w:sz="4" w:space="0" w:color="000000"/>
              <w:bottom w:val="single" w:sz="4" w:space="0" w:color="000000"/>
            </w:tcBorders>
            <w:shd w:val="clear" w:color="auto" w:fill="auto"/>
          </w:tcPr>
          <w:p w:rsidR="00604CAC" w:rsidRPr="00E370C3" w:rsidRDefault="00604CAC" w:rsidP="00604CAC">
            <w:pPr>
              <w:snapToGrid w:val="0"/>
              <w:jc w:val="center"/>
              <w:rPr>
                <w:rFonts w:ascii="Times New Roman" w:hAnsi="Times New Roman"/>
                <w:b w:val="0"/>
                <w:sz w:val="22"/>
                <w:szCs w:val="22"/>
              </w:rPr>
            </w:pPr>
            <w:r w:rsidRPr="00E370C3">
              <w:rPr>
                <w:rFonts w:ascii="Times New Roman" w:hAnsi="Times New Roman"/>
                <w:b w:val="0"/>
                <w:sz w:val="22"/>
                <w:szCs w:val="22"/>
              </w:rPr>
              <w:lastRenderedPageBreak/>
              <w:t>2</w:t>
            </w:r>
          </w:p>
        </w:tc>
        <w:tc>
          <w:tcPr>
            <w:tcW w:w="4190" w:type="dxa"/>
            <w:tcBorders>
              <w:top w:val="single" w:sz="4" w:space="0" w:color="auto"/>
              <w:left w:val="single" w:sz="4" w:space="0" w:color="auto"/>
              <w:bottom w:val="single" w:sz="4" w:space="0" w:color="auto"/>
              <w:right w:val="single" w:sz="4" w:space="0" w:color="auto"/>
            </w:tcBorders>
          </w:tcPr>
          <w:p w:rsidR="00604CAC" w:rsidRPr="00E370C3" w:rsidRDefault="00604CAC" w:rsidP="00604CAC">
            <w:pPr>
              <w:snapToGrid w:val="0"/>
              <w:rPr>
                <w:rFonts w:ascii="Times New Roman" w:hAnsi="Times New Roman"/>
                <w:b w:val="0"/>
                <w:sz w:val="22"/>
                <w:szCs w:val="22"/>
              </w:rPr>
            </w:pPr>
            <w:r w:rsidRPr="00E370C3">
              <w:rPr>
                <w:rFonts w:ascii="Times New Roman" w:hAnsi="Times New Roman"/>
                <w:b w:val="0"/>
                <w:sz w:val="22"/>
                <w:szCs w:val="22"/>
              </w:rPr>
              <w:t>Социальное обеспечение населения</w:t>
            </w:r>
          </w:p>
        </w:tc>
        <w:tc>
          <w:tcPr>
            <w:tcW w:w="9768" w:type="dxa"/>
            <w:tcBorders>
              <w:top w:val="single" w:sz="4" w:space="0" w:color="auto"/>
              <w:left w:val="single" w:sz="4" w:space="0" w:color="auto"/>
              <w:bottom w:val="single" w:sz="4" w:space="0" w:color="auto"/>
            </w:tcBorders>
          </w:tcPr>
          <w:p w:rsidR="00604CAC" w:rsidRPr="00E370C3" w:rsidRDefault="00604CAC" w:rsidP="00604CAC">
            <w:pPr>
              <w:pStyle w:val="af1"/>
              <w:rPr>
                <w:rFonts w:ascii="Times New Roman" w:eastAsia="Times New Roman" w:hAnsi="Times New Roman" w:cs="Times New Roman"/>
                <w:bCs/>
                <w:sz w:val="22"/>
                <w:szCs w:val="22"/>
                <w:lang w:eastAsia="ar-SA"/>
              </w:rPr>
            </w:pPr>
            <w:r w:rsidRPr="00E370C3">
              <w:rPr>
                <w:rFonts w:ascii="Times New Roman" w:eastAsia="Times New Roman" w:hAnsi="Times New Roman" w:cs="Times New Roman"/>
                <w:bCs/>
                <w:sz w:val="22"/>
                <w:szCs w:val="22"/>
                <w:lang w:eastAsia="ar-SA"/>
              </w:rPr>
              <w:t>2.1. Публичные обязательства в виде бюджетных ассигнований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604CAC" w:rsidRPr="00E370C3" w:rsidRDefault="00604CAC" w:rsidP="00604CAC">
            <w:pPr>
              <w:jc w:val="both"/>
              <w:rPr>
                <w:rFonts w:ascii="Times New Roman" w:hAnsi="Times New Roman"/>
                <w:b w:val="0"/>
                <w:sz w:val="22"/>
                <w:szCs w:val="22"/>
              </w:rPr>
            </w:pPr>
            <w:r w:rsidRPr="00E370C3">
              <w:rPr>
                <w:rFonts w:ascii="Times New Roman" w:hAnsi="Times New Roman"/>
                <w:b w:val="0"/>
                <w:sz w:val="22"/>
                <w:szCs w:val="22"/>
              </w:rPr>
              <w:t>2.2. Публичные нормативные обязательства в виде пенсий, пособий, компенсаций и других социальных выплат, а также осуществления мер социальной поддержки населения.</w:t>
            </w:r>
          </w:p>
        </w:tc>
      </w:tr>
      <w:tr w:rsidR="0090248E" w:rsidRPr="00E370C3" w:rsidTr="00A57892">
        <w:trPr>
          <w:trHeight w:val="1506"/>
        </w:trPr>
        <w:tc>
          <w:tcPr>
            <w:tcW w:w="730" w:type="dxa"/>
            <w:tcBorders>
              <w:top w:val="single" w:sz="4" w:space="0" w:color="000000"/>
              <w:left w:val="single" w:sz="4" w:space="0" w:color="000000"/>
              <w:bottom w:val="single" w:sz="4" w:space="0" w:color="000000"/>
            </w:tcBorders>
            <w:shd w:val="clear" w:color="auto" w:fill="auto"/>
          </w:tcPr>
          <w:p w:rsidR="0090248E" w:rsidRPr="00E370C3" w:rsidRDefault="0090248E" w:rsidP="0090248E">
            <w:pPr>
              <w:snapToGrid w:val="0"/>
              <w:jc w:val="center"/>
              <w:rPr>
                <w:rFonts w:ascii="Times New Roman" w:hAnsi="Times New Roman"/>
                <w:b w:val="0"/>
                <w:sz w:val="22"/>
                <w:szCs w:val="22"/>
              </w:rPr>
            </w:pPr>
            <w:r w:rsidRPr="00E370C3">
              <w:rPr>
                <w:rFonts w:ascii="Times New Roman" w:hAnsi="Times New Roman"/>
                <w:b w:val="0"/>
                <w:sz w:val="22"/>
                <w:szCs w:val="22"/>
              </w:rPr>
              <w:t>3</w:t>
            </w:r>
          </w:p>
        </w:tc>
        <w:tc>
          <w:tcPr>
            <w:tcW w:w="4190" w:type="dxa"/>
            <w:tcBorders>
              <w:top w:val="single" w:sz="4" w:space="0" w:color="auto"/>
              <w:left w:val="single" w:sz="4" w:space="0" w:color="auto"/>
              <w:bottom w:val="single" w:sz="4" w:space="0" w:color="auto"/>
              <w:right w:val="single" w:sz="4" w:space="0" w:color="auto"/>
            </w:tcBorders>
          </w:tcPr>
          <w:p w:rsidR="004C4A90" w:rsidRPr="00E370C3" w:rsidRDefault="004C4A90" w:rsidP="0090248E">
            <w:pPr>
              <w:snapToGrid w:val="0"/>
              <w:rPr>
                <w:rFonts w:ascii="Times New Roman" w:hAnsi="Times New Roman"/>
                <w:b w:val="0"/>
                <w:sz w:val="22"/>
                <w:szCs w:val="22"/>
              </w:rPr>
            </w:pPr>
            <w:r>
              <w:rPr>
                <w:rFonts w:ascii="Times New Roman" w:hAnsi="Times New Roman"/>
                <w:b w:val="0"/>
              </w:rPr>
              <w:t>Предоставление бюджетных инвестиций юридическим лицам, не являющимся муниципальными учреждениями</w:t>
            </w:r>
          </w:p>
        </w:tc>
        <w:tc>
          <w:tcPr>
            <w:tcW w:w="9768" w:type="dxa"/>
            <w:tcBorders>
              <w:top w:val="single" w:sz="4" w:space="0" w:color="auto"/>
              <w:left w:val="single" w:sz="4" w:space="0" w:color="auto"/>
              <w:bottom w:val="single" w:sz="4" w:space="0" w:color="auto"/>
            </w:tcBorders>
          </w:tcPr>
          <w:p w:rsidR="0090248E" w:rsidRPr="00E370C3" w:rsidRDefault="0090248E" w:rsidP="004C4A90">
            <w:pPr>
              <w:jc w:val="both"/>
              <w:rPr>
                <w:rFonts w:ascii="Times New Roman" w:hAnsi="Times New Roman"/>
                <w:b w:val="0"/>
                <w:sz w:val="22"/>
                <w:szCs w:val="22"/>
              </w:rPr>
            </w:pPr>
            <w:r w:rsidRPr="00E370C3">
              <w:rPr>
                <w:rFonts w:ascii="Times New Roman" w:hAnsi="Times New Roman"/>
                <w:b w:val="0"/>
                <w:sz w:val="22"/>
                <w:szCs w:val="22"/>
              </w:rPr>
              <w:t xml:space="preserve">3.1. </w:t>
            </w:r>
            <w:r w:rsidR="00661D8F" w:rsidRPr="00E370C3">
              <w:rPr>
                <w:rFonts w:ascii="Times New Roman" w:hAnsi="Times New Roman"/>
                <w:b w:val="0"/>
                <w:sz w:val="22"/>
                <w:szCs w:val="22"/>
              </w:rPr>
              <w:t xml:space="preserve">Предоставление бюджетных инвестиций юридическим лицам, не являющимся муниципальными учреждениями </w:t>
            </w:r>
            <w:r w:rsidR="00E04747" w:rsidRPr="00E370C3">
              <w:rPr>
                <w:rFonts w:ascii="Times New Roman" w:hAnsi="Times New Roman"/>
                <w:b w:val="0"/>
                <w:sz w:val="22"/>
                <w:szCs w:val="22"/>
              </w:rPr>
              <w:t>Комсомольского муниципального округа Чувашской Республики</w:t>
            </w:r>
            <w:r w:rsidR="004C4A90">
              <w:rPr>
                <w:rFonts w:ascii="Times New Roman" w:hAnsi="Times New Roman"/>
                <w:b w:val="0"/>
                <w:sz w:val="22"/>
                <w:szCs w:val="22"/>
              </w:rPr>
              <w:t>.</w:t>
            </w:r>
          </w:p>
        </w:tc>
      </w:tr>
      <w:tr w:rsidR="006A08D5" w:rsidRPr="00E370C3" w:rsidTr="00A57892">
        <w:trPr>
          <w:trHeight w:val="1258"/>
        </w:trPr>
        <w:tc>
          <w:tcPr>
            <w:tcW w:w="730" w:type="dxa"/>
            <w:tcBorders>
              <w:top w:val="single" w:sz="4" w:space="0" w:color="000000"/>
              <w:left w:val="single" w:sz="4" w:space="0" w:color="000000"/>
              <w:bottom w:val="single" w:sz="4" w:space="0" w:color="000000"/>
            </w:tcBorders>
            <w:shd w:val="clear" w:color="auto" w:fill="auto"/>
          </w:tcPr>
          <w:p w:rsidR="006A08D5" w:rsidRPr="00E370C3" w:rsidRDefault="006A08D5" w:rsidP="006A08D5">
            <w:pPr>
              <w:snapToGrid w:val="0"/>
              <w:jc w:val="center"/>
              <w:rPr>
                <w:rFonts w:ascii="Times New Roman" w:hAnsi="Times New Roman"/>
                <w:b w:val="0"/>
                <w:sz w:val="22"/>
                <w:szCs w:val="22"/>
              </w:rPr>
            </w:pPr>
            <w:r w:rsidRPr="00E370C3">
              <w:rPr>
                <w:rFonts w:ascii="Times New Roman" w:hAnsi="Times New Roman"/>
                <w:b w:val="0"/>
                <w:sz w:val="22"/>
                <w:szCs w:val="22"/>
              </w:rPr>
              <w:t>4</w:t>
            </w:r>
          </w:p>
        </w:tc>
        <w:tc>
          <w:tcPr>
            <w:tcW w:w="4190" w:type="dxa"/>
            <w:tcBorders>
              <w:top w:val="single" w:sz="4" w:space="0" w:color="auto"/>
              <w:left w:val="single" w:sz="4" w:space="0" w:color="auto"/>
              <w:bottom w:val="single" w:sz="4" w:space="0" w:color="auto"/>
              <w:right w:val="single" w:sz="4" w:space="0" w:color="auto"/>
            </w:tcBorders>
          </w:tcPr>
          <w:p w:rsidR="006A08D5" w:rsidRPr="00E370C3" w:rsidRDefault="006A08D5" w:rsidP="006A08D5">
            <w:pPr>
              <w:snapToGrid w:val="0"/>
              <w:rPr>
                <w:rFonts w:ascii="Times New Roman" w:hAnsi="Times New Roman"/>
                <w:b w:val="0"/>
                <w:sz w:val="22"/>
                <w:szCs w:val="22"/>
              </w:rPr>
            </w:pPr>
            <w:r w:rsidRPr="00E370C3">
              <w:rPr>
                <w:rFonts w:ascii="Times New Roman" w:hAnsi="Times New Roman"/>
                <w:b w:val="0"/>
                <w:sz w:val="22"/>
                <w:szCs w:val="22"/>
              </w:rPr>
              <w:t xml:space="preserve">Предоставление субсидий юридическим лицам (за исключением субсидий муниципальным учреждениям </w:t>
            </w:r>
            <w:r w:rsidR="002D1272" w:rsidRPr="00E370C3">
              <w:rPr>
                <w:rFonts w:ascii="Times New Roman" w:hAnsi="Times New Roman"/>
                <w:b w:val="0"/>
                <w:sz w:val="22"/>
                <w:szCs w:val="22"/>
              </w:rPr>
              <w:t>Комсомольского муниципального округа</w:t>
            </w:r>
            <w:r w:rsidR="00E456D6" w:rsidRPr="00E370C3">
              <w:rPr>
                <w:rFonts w:ascii="Times New Roman" w:hAnsi="Times New Roman"/>
                <w:b w:val="0"/>
                <w:sz w:val="22"/>
                <w:szCs w:val="22"/>
              </w:rPr>
              <w:t xml:space="preserve"> Чувашской Республики</w:t>
            </w:r>
            <w:r w:rsidRPr="00E370C3">
              <w:rPr>
                <w:rFonts w:ascii="Times New Roman" w:hAnsi="Times New Roman"/>
                <w:b w:val="0"/>
                <w:sz w:val="22"/>
                <w:szCs w:val="22"/>
              </w:rPr>
              <w:t>), индивидуальным предпринимателям, физическим лицам</w:t>
            </w:r>
          </w:p>
        </w:tc>
        <w:tc>
          <w:tcPr>
            <w:tcW w:w="9768" w:type="dxa"/>
            <w:tcBorders>
              <w:top w:val="single" w:sz="4" w:space="0" w:color="auto"/>
              <w:left w:val="single" w:sz="4" w:space="0" w:color="auto"/>
              <w:bottom w:val="single" w:sz="4" w:space="0" w:color="auto"/>
            </w:tcBorders>
          </w:tcPr>
          <w:p w:rsidR="006A08D5" w:rsidRPr="00E370C3" w:rsidRDefault="006A08D5" w:rsidP="006A08D5">
            <w:pPr>
              <w:jc w:val="both"/>
              <w:rPr>
                <w:rFonts w:ascii="Times New Roman" w:hAnsi="Times New Roman"/>
                <w:b w:val="0"/>
                <w:sz w:val="22"/>
                <w:szCs w:val="22"/>
              </w:rPr>
            </w:pPr>
            <w:bookmarkStart w:id="51" w:name="sub_1041"/>
            <w:r w:rsidRPr="00E370C3">
              <w:rPr>
                <w:rFonts w:ascii="Times New Roman" w:hAnsi="Times New Roman"/>
                <w:b w:val="0"/>
                <w:sz w:val="22"/>
                <w:szCs w:val="22"/>
              </w:rPr>
              <w:t xml:space="preserve">4.1. </w:t>
            </w:r>
            <w:proofErr w:type="gramStart"/>
            <w:r w:rsidRPr="00E370C3">
              <w:rPr>
                <w:rFonts w:ascii="Times New Roman" w:hAnsi="Times New Roman"/>
                <w:b w:val="0"/>
                <w:sz w:val="22"/>
                <w:szCs w:val="22"/>
              </w:rPr>
              <w:t xml:space="preserve">Субсидии юридическим лицам (за исключением субсидий муниципальным учреждениям </w:t>
            </w:r>
            <w:r w:rsidR="002D1272" w:rsidRPr="00E370C3">
              <w:rPr>
                <w:rFonts w:ascii="Times New Roman" w:hAnsi="Times New Roman"/>
                <w:b w:val="0"/>
                <w:sz w:val="22"/>
                <w:szCs w:val="22"/>
              </w:rPr>
              <w:t>Комсомольского муниципального округа</w:t>
            </w:r>
            <w:r w:rsidR="00E456D6" w:rsidRPr="00E370C3">
              <w:rPr>
                <w:rFonts w:ascii="Times New Roman" w:hAnsi="Times New Roman"/>
                <w:b w:val="0"/>
                <w:sz w:val="22"/>
                <w:szCs w:val="22"/>
              </w:rPr>
              <w:t xml:space="preserve"> Чувашской Республики</w:t>
            </w:r>
            <w:r w:rsidRPr="00E370C3">
              <w:rPr>
                <w:rFonts w:ascii="Times New Roman" w:hAnsi="Times New Roman"/>
                <w:b w:val="0"/>
                <w:sz w:val="22"/>
                <w:szCs w:val="22"/>
              </w:rPr>
              <w:t>), индивидуальным предпринимателям,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w:t>
            </w:r>
            <w:proofErr w:type="gramEnd"/>
            <w:r w:rsidRPr="00E370C3">
              <w:rPr>
                <w:rFonts w:ascii="Times New Roman" w:hAnsi="Times New Roman"/>
                <w:b w:val="0"/>
                <w:sz w:val="22"/>
                <w:szCs w:val="22"/>
              </w:rPr>
              <w:t xml:space="preserve"> </w:t>
            </w:r>
            <w:proofErr w:type="gramStart"/>
            <w:r w:rsidRPr="00E370C3">
              <w:rPr>
                <w:rFonts w:ascii="Times New Roman" w:hAnsi="Times New Roman"/>
                <w:b w:val="0"/>
                <w:sz w:val="22"/>
                <w:szCs w:val="22"/>
              </w:rPr>
              <w:t>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bookmarkEnd w:id="51"/>
            <w:proofErr w:type="gramEnd"/>
          </w:p>
        </w:tc>
      </w:tr>
      <w:tr w:rsidR="007A5008" w:rsidRPr="00E370C3" w:rsidTr="00A57892">
        <w:trPr>
          <w:trHeight w:val="1754"/>
        </w:trPr>
        <w:tc>
          <w:tcPr>
            <w:tcW w:w="730" w:type="dxa"/>
            <w:tcBorders>
              <w:top w:val="single" w:sz="4" w:space="0" w:color="000000"/>
              <w:left w:val="single" w:sz="4" w:space="0" w:color="000000"/>
              <w:bottom w:val="single" w:sz="4" w:space="0" w:color="000000"/>
            </w:tcBorders>
            <w:shd w:val="clear" w:color="auto" w:fill="auto"/>
          </w:tcPr>
          <w:p w:rsidR="007A5008" w:rsidRPr="00E370C3" w:rsidRDefault="007A5008" w:rsidP="007A5008">
            <w:pPr>
              <w:snapToGrid w:val="0"/>
              <w:jc w:val="center"/>
              <w:rPr>
                <w:rFonts w:ascii="Times New Roman" w:hAnsi="Times New Roman"/>
                <w:b w:val="0"/>
                <w:sz w:val="22"/>
                <w:szCs w:val="22"/>
              </w:rPr>
            </w:pPr>
            <w:r w:rsidRPr="00E370C3">
              <w:rPr>
                <w:rFonts w:ascii="Times New Roman" w:hAnsi="Times New Roman"/>
                <w:b w:val="0"/>
                <w:sz w:val="22"/>
                <w:szCs w:val="22"/>
              </w:rPr>
              <w:lastRenderedPageBreak/>
              <w:t>5</w:t>
            </w:r>
          </w:p>
        </w:tc>
        <w:tc>
          <w:tcPr>
            <w:tcW w:w="4190" w:type="dxa"/>
            <w:tcBorders>
              <w:top w:val="single" w:sz="4" w:space="0" w:color="auto"/>
              <w:left w:val="single" w:sz="4" w:space="0" w:color="auto"/>
              <w:bottom w:val="single" w:sz="4" w:space="0" w:color="auto"/>
              <w:right w:val="single" w:sz="4" w:space="0" w:color="auto"/>
            </w:tcBorders>
          </w:tcPr>
          <w:p w:rsidR="007A5008" w:rsidRPr="00E370C3" w:rsidRDefault="007A5008" w:rsidP="007A5008">
            <w:pPr>
              <w:snapToGrid w:val="0"/>
              <w:rPr>
                <w:rFonts w:ascii="Times New Roman" w:hAnsi="Times New Roman"/>
                <w:b w:val="0"/>
                <w:sz w:val="22"/>
                <w:szCs w:val="22"/>
              </w:rPr>
            </w:pPr>
            <w:r w:rsidRPr="00E370C3">
              <w:rPr>
                <w:rFonts w:ascii="Times New Roman" w:hAnsi="Times New Roman"/>
                <w:b w:val="0"/>
                <w:sz w:val="22"/>
                <w:szCs w:val="22"/>
              </w:rPr>
              <w:t>Обслуживание муниципального долга Комсомольского муниципального округа</w:t>
            </w:r>
            <w:r w:rsidR="00E456D6" w:rsidRPr="00E370C3">
              <w:rPr>
                <w:rFonts w:ascii="Times New Roman" w:hAnsi="Times New Roman"/>
                <w:b w:val="0"/>
                <w:sz w:val="22"/>
                <w:szCs w:val="22"/>
              </w:rPr>
              <w:t xml:space="preserve"> Чувашской Республики</w:t>
            </w:r>
          </w:p>
        </w:tc>
        <w:tc>
          <w:tcPr>
            <w:tcW w:w="9768" w:type="dxa"/>
            <w:tcBorders>
              <w:top w:val="single" w:sz="4" w:space="0" w:color="auto"/>
              <w:left w:val="single" w:sz="4" w:space="0" w:color="auto"/>
              <w:bottom w:val="single" w:sz="4" w:space="0" w:color="auto"/>
            </w:tcBorders>
          </w:tcPr>
          <w:p w:rsidR="007A5008" w:rsidRPr="00E370C3" w:rsidRDefault="007A5008" w:rsidP="007A5008">
            <w:pPr>
              <w:snapToGrid w:val="0"/>
              <w:jc w:val="both"/>
              <w:rPr>
                <w:rFonts w:ascii="Times New Roman" w:hAnsi="Times New Roman"/>
                <w:b w:val="0"/>
                <w:sz w:val="22"/>
                <w:szCs w:val="22"/>
              </w:rPr>
            </w:pPr>
            <w:r w:rsidRPr="00E370C3">
              <w:rPr>
                <w:rFonts w:ascii="Times New Roman" w:hAnsi="Times New Roman"/>
                <w:b w:val="0"/>
                <w:sz w:val="22"/>
                <w:szCs w:val="22"/>
              </w:rPr>
              <w:t xml:space="preserve">5.1. </w:t>
            </w:r>
            <w:proofErr w:type="gramStart"/>
            <w:r w:rsidRPr="00E370C3">
              <w:rPr>
                <w:rFonts w:ascii="Times New Roman" w:hAnsi="Times New Roman"/>
                <w:b w:val="0"/>
                <w:sz w:val="22"/>
                <w:szCs w:val="22"/>
              </w:rPr>
              <w:t>Платежи, возникающие и исполняемые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и Министерства финансов Чувашской Республики, нормативными правовыми актами Комсомольского муниципального округа</w:t>
            </w:r>
            <w:r w:rsidR="00E456D6" w:rsidRPr="00E370C3">
              <w:rPr>
                <w:rFonts w:ascii="Times New Roman" w:hAnsi="Times New Roman"/>
                <w:b w:val="0"/>
                <w:sz w:val="22"/>
                <w:szCs w:val="22"/>
              </w:rPr>
              <w:t xml:space="preserve"> Чувашской Республики</w:t>
            </w:r>
            <w:r w:rsidRPr="00E370C3">
              <w:rPr>
                <w:rFonts w:ascii="Times New Roman" w:hAnsi="Times New Roman"/>
                <w:b w:val="0"/>
                <w:sz w:val="22"/>
                <w:szCs w:val="22"/>
              </w:rPr>
              <w:t>, а также в соответствии с договорами (соглашениями), определяющими условия привлечения и обращения муниципальных</w:t>
            </w:r>
            <w:proofErr w:type="gramEnd"/>
            <w:r w:rsidRPr="00E370C3">
              <w:rPr>
                <w:rFonts w:ascii="Times New Roman" w:hAnsi="Times New Roman"/>
                <w:b w:val="0"/>
                <w:sz w:val="22"/>
                <w:szCs w:val="22"/>
              </w:rPr>
              <w:t xml:space="preserve"> долговых обязательств Комсомольского муниципального округа</w:t>
            </w:r>
            <w:r w:rsidR="00E456D6" w:rsidRPr="00E370C3">
              <w:rPr>
                <w:rFonts w:ascii="Times New Roman" w:hAnsi="Times New Roman"/>
                <w:b w:val="0"/>
                <w:sz w:val="22"/>
                <w:szCs w:val="22"/>
              </w:rPr>
              <w:t xml:space="preserve"> Чувашской Республики</w:t>
            </w:r>
            <w:r w:rsidRPr="00E370C3">
              <w:rPr>
                <w:rFonts w:ascii="Times New Roman" w:hAnsi="Times New Roman"/>
                <w:b w:val="0"/>
                <w:sz w:val="22"/>
                <w:szCs w:val="22"/>
              </w:rPr>
              <w:t>.</w:t>
            </w:r>
          </w:p>
        </w:tc>
      </w:tr>
      <w:tr w:rsidR="007A5008" w:rsidRPr="00E370C3" w:rsidTr="00A57892">
        <w:trPr>
          <w:trHeight w:val="2036"/>
        </w:trPr>
        <w:tc>
          <w:tcPr>
            <w:tcW w:w="730" w:type="dxa"/>
            <w:tcBorders>
              <w:top w:val="single" w:sz="4" w:space="0" w:color="000000"/>
              <w:left w:val="single" w:sz="4" w:space="0" w:color="000000"/>
              <w:bottom w:val="single" w:sz="4" w:space="0" w:color="000000"/>
            </w:tcBorders>
            <w:shd w:val="clear" w:color="auto" w:fill="auto"/>
          </w:tcPr>
          <w:p w:rsidR="007A5008" w:rsidRPr="00E370C3" w:rsidRDefault="007A5008" w:rsidP="007A5008">
            <w:pPr>
              <w:snapToGrid w:val="0"/>
              <w:jc w:val="center"/>
              <w:rPr>
                <w:rFonts w:ascii="Times New Roman" w:hAnsi="Times New Roman"/>
                <w:b w:val="0"/>
                <w:sz w:val="22"/>
                <w:szCs w:val="22"/>
              </w:rPr>
            </w:pPr>
            <w:r w:rsidRPr="00E370C3">
              <w:rPr>
                <w:rFonts w:ascii="Times New Roman" w:hAnsi="Times New Roman"/>
                <w:b w:val="0"/>
                <w:sz w:val="22"/>
                <w:szCs w:val="22"/>
              </w:rPr>
              <w:t>6</w:t>
            </w:r>
          </w:p>
        </w:tc>
        <w:tc>
          <w:tcPr>
            <w:tcW w:w="4190" w:type="dxa"/>
            <w:tcBorders>
              <w:top w:val="single" w:sz="4" w:space="0" w:color="auto"/>
              <w:left w:val="single" w:sz="4" w:space="0" w:color="auto"/>
              <w:bottom w:val="single" w:sz="4" w:space="0" w:color="auto"/>
              <w:right w:val="single" w:sz="4" w:space="0" w:color="auto"/>
            </w:tcBorders>
          </w:tcPr>
          <w:p w:rsidR="007A5008" w:rsidRPr="00E370C3" w:rsidRDefault="007A5008" w:rsidP="007A5008">
            <w:pPr>
              <w:snapToGrid w:val="0"/>
              <w:rPr>
                <w:rFonts w:ascii="Times New Roman" w:hAnsi="Times New Roman"/>
                <w:b w:val="0"/>
                <w:sz w:val="22"/>
                <w:szCs w:val="22"/>
              </w:rPr>
            </w:pPr>
            <w:r w:rsidRPr="00E370C3">
              <w:rPr>
                <w:rFonts w:ascii="Times New Roman" w:hAnsi="Times New Roman"/>
                <w:b w:val="0"/>
                <w:sz w:val="22"/>
                <w:szCs w:val="22"/>
              </w:rPr>
              <w:t xml:space="preserve">Исполнение судебных актов по искам к муниципальному образованию </w:t>
            </w:r>
            <w:r w:rsidR="00E04747" w:rsidRPr="00E370C3">
              <w:rPr>
                <w:rFonts w:ascii="Times New Roman" w:hAnsi="Times New Roman"/>
                <w:b w:val="0"/>
                <w:sz w:val="22"/>
                <w:szCs w:val="22"/>
              </w:rPr>
              <w:t xml:space="preserve">Комсомольского муниципального округа Чувашской Республики </w:t>
            </w:r>
            <w:r w:rsidRPr="00E370C3">
              <w:rPr>
                <w:rFonts w:ascii="Times New Roman" w:hAnsi="Times New Roman"/>
                <w:b w:val="0"/>
                <w:sz w:val="22"/>
                <w:szCs w:val="22"/>
              </w:rPr>
              <w:t>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tc>
        <w:tc>
          <w:tcPr>
            <w:tcW w:w="9768" w:type="dxa"/>
            <w:tcBorders>
              <w:top w:val="single" w:sz="4" w:space="0" w:color="auto"/>
              <w:left w:val="single" w:sz="4" w:space="0" w:color="auto"/>
              <w:bottom w:val="single" w:sz="4" w:space="0" w:color="auto"/>
            </w:tcBorders>
          </w:tcPr>
          <w:p w:rsidR="007A5008" w:rsidRPr="00E370C3" w:rsidRDefault="007A5008" w:rsidP="007A5008">
            <w:pPr>
              <w:jc w:val="both"/>
              <w:rPr>
                <w:rFonts w:ascii="Times New Roman" w:hAnsi="Times New Roman"/>
                <w:b w:val="0"/>
                <w:sz w:val="22"/>
                <w:szCs w:val="22"/>
              </w:rPr>
            </w:pPr>
            <w:r w:rsidRPr="00E370C3">
              <w:rPr>
                <w:rFonts w:ascii="Times New Roman" w:hAnsi="Times New Roman"/>
                <w:b w:val="0"/>
                <w:sz w:val="22"/>
                <w:szCs w:val="22"/>
              </w:rPr>
              <w:t>6.1. Судебные акты по искам к Комсомольско</w:t>
            </w:r>
            <w:r w:rsidR="003312E7" w:rsidRPr="00E370C3">
              <w:rPr>
                <w:rFonts w:ascii="Times New Roman" w:hAnsi="Times New Roman"/>
                <w:b w:val="0"/>
                <w:sz w:val="22"/>
                <w:szCs w:val="22"/>
              </w:rPr>
              <w:t>му</w:t>
            </w:r>
            <w:r w:rsidRPr="00E370C3">
              <w:rPr>
                <w:rFonts w:ascii="Times New Roman" w:hAnsi="Times New Roman"/>
                <w:b w:val="0"/>
                <w:sz w:val="22"/>
                <w:szCs w:val="22"/>
              </w:rPr>
              <w:t xml:space="preserve"> муниципально</w:t>
            </w:r>
            <w:r w:rsidR="003312E7" w:rsidRPr="00E370C3">
              <w:rPr>
                <w:rFonts w:ascii="Times New Roman" w:hAnsi="Times New Roman"/>
                <w:b w:val="0"/>
                <w:sz w:val="22"/>
                <w:szCs w:val="22"/>
              </w:rPr>
              <w:t>му</w:t>
            </w:r>
            <w:r w:rsidRPr="00E370C3">
              <w:rPr>
                <w:rFonts w:ascii="Times New Roman" w:hAnsi="Times New Roman"/>
                <w:b w:val="0"/>
                <w:sz w:val="22"/>
                <w:szCs w:val="22"/>
              </w:rPr>
              <w:t xml:space="preserve"> округ</w:t>
            </w:r>
            <w:r w:rsidR="003312E7" w:rsidRPr="00E370C3">
              <w:rPr>
                <w:rFonts w:ascii="Times New Roman" w:hAnsi="Times New Roman"/>
                <w:b w:val="0"/>
                <w:sz w:val="22"/>
                <w:szCs w:val="22"/>
              </w:rPr>
              <w:t>у</w:t>
            </w:r>
            <w:r w:rsidRPr="00E370C3">
              <w:rPr>
                <w:rFonts w:ascii="Times New Roman" w:hAnsi="Times New Roman"/>
                <w:b w:val="0"/>
                <w:sz w:val="22"/>
                <w:szCs w:val="22"/>
              </w:rPr>
              <w:t xml:space="preserve"> </w:t>
            </w:r>
            <w:r w:rsidR="00BA03AF" w:rsidRPr="00E370C3">
              <w:rPr>
                <w:rFonts w:ascii="Times New Roman" w:hAnsi="Times New Roman"/>
                <w:b w:val="0"/>
                <w:sz w:val="22"/>
                <w:szCs w:val="22"/>
              </w:rPr>
              <w:t xml:space="preserve">Чувашской Республики </w:t>
            </w:r>
            <w:r w:rsidRPr="00E370C3">
              <w:rPr>
                <w:rFonts w:ascii="Times New Roman" w:hAnsi="Times New Roman"/>
                <w:b w:val="0"/>
                <w:sz w:val="22"/>
                <w:szCs w:val="22"/>
              </w:rPr>
              <w:t>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tc>
      </w:tr>
    </w:tbl>
    <w:p w:rsidR="002A2ACB" w:rsidRPr="007927E7" w:rsidRDefault="002A2ACB">
      <w:pPr>
        <w:rPr>
          <w:rFonts w:ascii="Times New Roman" w:hAnsi="Times New Roman"/>
          <w:b w:val="0"/>
        </w:rPr>
      </w:pPr>
    </w:p>
    <w:p w:rsidR="002A2ACB" w:rsidRPr="007927E7" w:rsidRDefault="002A2ACB">
      <w:pPr>
        <w:jc w:val="both"/>
        <w:rPr>
          <w:rFonts w:ascii="Times New Roman" w:hAnsi="Times New Roman"/>
          <w:b w:val="0"/>
        </w:rPr>
      </w:pPr>
    </w:p>
    <w:p w:rsidR="002A2ACB" w:rsidRPr="007927E7" w:rsidRDefault="002A2ACB">
      <w:pPr>
        <w:jc w:val="both"/>
        <w:rPr>
          <w:rFonts w:ascii="Times New Roman" w:hAnsi="Times New Roman"/>
          <w:b w:val="0"/>
        </w:rPr>
      </w:pPr>
    </w:p>
    <w:p w:rsidR="002A2ACB" w:rsidRPr="007927E7" w:rsidRDefault="002A2ACB">
      <w:pPr>
        <w:jc w:val="both"/>
        <w:rPr>
          <w:rFonts w:ascii="Times New Roman" w:hAnsi="Times New Roman"/>
          <w:b w:val="0"/>
        </w:rPr>
      </w:pPr>
    </w:p>
    <w:p w:rsidR="002A2ACB" w:rsidRPr="007927E7" w:rsidRDefault="002A2ACB">
      <w:pPr>
        <w:jc w:val="both"/>
        <w:rPr>
          <w:rFonts w:ascii="Times New Roman" w:hAnsi="Times New Roman"/>
          <w:b w:val="0"/>
        </w:rPr>
      </w:pPr>
    </w:p>
    <w:p w:rsidR="002A2ACB" w:rsidRPr="007927E7" w:rsidRDefault="002A2ACB">
      <w:pPr>
        <w:jc w:val="both"/>
        <w:rPr>
          <w:rFonts w:ascii="Times New Roman" w:hAnsi="Times New Roman"/>
          <w:b w:val="0"/>
        </w:rPr>
      </w:pPr>
    </w:p>
    <w:p w:rsidR="002A2ACB" w:rsidRDefault="002A2ACB">
      <w:pPr>
        <w:jc w:val="both"/>
        <w:rPr>
          <w:rFonts w:ascii="Times New Roman" w:hAnsi="Times New Roman"/>
          <w:b w:val="0"/>
        </w:rPr>
      </w:pPr>
    </w:p>
    <w:p w:rsidR="007A1344" w:rsidRDefault="007A1344">
      <w:pPr>
        <w:jc w:val="both"/>
        <w:rPr>
          <w:rFonts w:ascii="Times New Roman" w:hAnsi="Times New Roman"/>
          <w:b w:val="0"/>
        </w:rPr>
      </w:pPr>
    </w:p>
    <w:p w:rsidR="007A1344" w:rsidRDefault="007A1344">
      <w:pPr>
        <w:jc w:val="both"/>
        <w:rPr>
          <w:rFonts w:ascii="Times New Roman" w:hAnsi="Times New Roman"/>
          <w:b w:val="0"/>
        </w:rPr>
      </w:pPr>
    </w:p>
    <w:p w:rsidR="007A1344" w:rsidRDefault="007A1344">
      <w:pPr>
        <w:jc w:val="both"/>
        <w:rPr>
          <w:rFonts w:ascii="Times New Roman" w:hAnsi="Times New Roman"/>
          <w:b w:val="0"/>
        </w:rPr>
      </w:pPr>
    </w:p>
    <w:p w:rsidR="007A1344" w:rsidRDefault="007A1344">
      <w:pPr>
        <w:jc w:val="both"/>
        <w:rPr>
          <w:rFonts w:ascii="Times New Roman" w:hAnsi="Times New Roman"/>
          <w:b w:val="0"/>
        </w:rPr>
      </w:pPr>
    </w:p>
    <w:p w:rsidR="007A1344" w:rsidRDefault="007A1344">
      <w:pPr>
        <w:jc w:val="both"/>
        <w:rPr>
          <w:rFonts w:ascii="Times New Roman" w:hAnsi="Times New Roman"/>
          <w:b w:val="0"/>
        </w:rPr>
      </w:pPr>
    </w:p>
    <w:p w:rsidR="007A1344" w:rsidRDefault="007A1344">
      <w:pPr>
        <w:jc w:val="both"/>
        <w:rPr>
          <w:rFonts w:ascii="Times New Roman" w:hAnsi="Times New Roman"/>
          <w:b w:val="0"/>
        </w:rPr>
      </w:pPr>
    </w:p>
    <w:p w:rsidR="007A1344" w:rsidRDefault="007A1344">
      <w:pPr>
        <w:jc w:val="both"/>
        <w:rPr>
          <w:rFonts w:ascii="Times New Roman" w:hAnsi="Times New Roman"/>
          <w:b w:val="0"/>
        </w:rPr>
      </w:pPr>
    </w:p>
    <w:p w:rsidR="007A1344" w:rsidRPr="007927E7" w:rsidRDefault="007A1344">
      <w:pPr>
        <w:jc w:val="both"/>
        <w:rPr>
          <w:rFonts w:ascii="Times New Roman" w:hAnsi="Times New Roman"/>
          <w:b w:val="0"/>
        </w:rPr>
      </w:pPr>
    </w:p>
    <w:p w:rsidR="002A2ACB" w:rsidRPr="007927E7" w:rsidRDefault="00031A07">
      <w:pPr>
        <w:jc w:val="both"/>
        <w:rPr>
          <w:rFonts w:ascii="Times New Roman" w:hAnsi="Times New Roman"/>
          <w:b w:val="0"/>
        </w:rPr>
      </w:pPr>
      <w:r w:rsidRPr="007927E7">
        <w:rPr>
          <w:rFonts w:ascii="Times New Roman" w:hAnsi="Times New Roman"/>
          <w:b w:val="0"/>
        </w:rPr>
        <w:t>+</w:t>
      </w:r>
    </w:p>
    <w:p w:rsidR="00031A07" w:rsidRPr="007927E7" w:rsidRDefault="00031A07">
      <w:pPr>
        <w:jc w:val="both"/>
        <w:rPr>
          <w:rFonts w:ascii="Times New Roman" w:hAnsi="Times New Roman"/>
          <w:b w:val="0"/>
        </w:rPr>
      </w:pPr>
    </w:p>
    <w:p w:rsidR="002A2ACB" w:rsidRPr="007927E7" w:rsidRDefault="002A2ACB">
      <w:pPr>
        <w:ind w:left="8647"/>
        <w:rPr>
          <w:rFonts w:ascii="Times New Roman" w:hAnsi="Times New Roman"/>
          <w:b w:val="0"/>
        </w:rPr>
      </w:pPr>
      <w:r w:rsidRPr="007927E7">
        <w:rPr>
          <w:rFonts w:ascii="Times New Roman" w:hAnsi="Times New Roman"/>
          <w:b w:val="0"/>
        </w:rPr>
        <w:lastRenderedPageBreak/>
        <w:t>Приложение №2</w:t>
      </w:r>
    </w:p>
    <w:p w:rsidR="00EB6639" w:rsidRPr="007927E7" w:rsidRDefault="00EB6639" w:rsidP="00EB6639">
      <w:pPr>
        <w:ind w:left="8647"/>
        <w:rPr>
          <w:rFonts w:ascii="Times New Roman" w:hAnsi="Times New Roman"/>
          <w:b w:val="0"/>
        </w:rPr>
      </w:pPr>
      <w:r w:rsidRPr="007927E7">
        <w:rPr>
          <w:rFonts w:ascii="Times New Roman" w:hAnsi="Times New Roman"/>
          <w:b w:val="0"/>
        </w:rPr>
        <w:t xml:space="preserve">к Порядку планирования бюджетных ассигнований </w:t>
      </w:r>
    </w:p>
    <w:p w:rsidR="00EB6639" w:rsidRPr="007927E7" w:rsidRDefault="00EB6639" w:rsidP="00EB6639">
      <w:pPr>
        <w:ind w:left="8647"/>
        <w:rPr>
          <w:rFonts w:ascii="Times New Roman" w:hAnsi="Times New Roman"/>
          <w:b w:val="0"/>
        </w:rPr>
      </w:pPr>
      <w:r w:rsidRPr="007927E7">
        <w:rPr>
          <w:rFonts w:ascii="Times New Roman" w:hAnsi="Times New Roman"/>
          <w:b w:val="0"/>
        </w:rPr>
        <w:t xml:space="preserve">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Чувашской Республики на очередной финансовый год и плановый период</w:t>
      </w:r>
    </w:p>
    <w:p w:rsidR="002A2ACB" w:rsidRDefault="002A2ACB">
      <w:pPr>
        <w:rPr>
          <w:rFonts w:ascii="Times New Roman" w:hAnsi="Times New Roman"/>
          <w:b w:val="0"/>
        </w:rPr>
      </w:pPr>
    </w:p>
    <w:p w:rsidR="004F2FAB" w:rsidRPr="00AC78C0" w:rsidRDefault="004F2FAB" w:rsidP="00AC78C0">
      <w:pPr>
        <w:pStyle w:val="af0"/>
        <w:jc w:val="center"/>
        <w:rPr>
          <w:rFonts w:ascii="Times New Roman" w:hAnsi="Times New Roman" w:cs="Times New Roman"/>
          <w:b/>
        </w:rPr>
      </w:pPr>
      <w:r w:rsidRPr="00AC78C0">
        <w:rPr>
          <w:rStyle w:val="af4"/>
          <w:rFonts w:ascii="Times New Roman" w:hAnsi="Times New Roman" w:cs="Times New Roman"/>
          <w:b w:val="0"/>
        </w:rPr>
        <w:t>ПРОЕКТИРОВКИ</w:t>
      </w:r>
    </w:p>
    <w:p w:rsidR="004F2FAB" w:rsidRPr="00AC78C0" w:rsidRDefault="004F2FAB" w:rsidP="00AC78C0">
      <w:pPr>
        <w:pStyle w:val="af0"/>
        <w:jc w:val="center"/>
        <w:rPr>
          <w:rFonts w:ascii="Times New Roman" w:hAnsi="Times New Roman" w:cs="Times New Roman"/>
          <w:b/>
        </w:rPr>
      </w:pPr>
      <w:proofErr w:type="gramStart"/>
      <w:r w:rsidRPr="00AC78C0">
        <w:rPr>
          <w:rStyle w:val="af4"/>
          <w:rFonts w:ascii="Times New Roman" w:hAnsi="Times New Roman" w:cs="Times New Roman"/>
          <w:b w:val="0"/>
        </w:rPr>
        <w:t>изменений предельных объемов бюджетных ассигнований бюджета</w:t>
      </w:r>
      <w:r w:rsidR="00AC78C0" w:rsidRPr="00AC78C0">
        <w:rPr>
          <w:rFonts w:ascii="Times New Roman" w:hAnsi="Times New Roman" w:cs="Times New Roman"/>
          <w:b/>
        </w:rPr>
        <w:t xml:space="preserve"> </w:t>
      </w:r>
      <w:r w:rsidRPr="00AC78C0">
        <w:rPr>
          <w:rStyle w:val="af4"/>
          <w:rFonts w:ascii="Times New Roman" w:hAnsi="Times New Roman" w:cs="Times New Roman"/>
          <w:b w:val="0"/>
        </w:rPr>
        <w:t>Комсомольского муниципального округа Чувашской Республики на исполнение действующих расходных обязательств Комсомольского муниципального округа Чувашской Республики на очередной финансовый год и первый год планового периода по сравнению с объемами, утвержденными</w:t>
      </w:r>
      <w:r w:rsidR="00AC78C0" w:rsidRPr="00AC78C0">
        <w:rPr>
          <w:rFonts w:ascii="Times New Roman" w:hAnsi="Times New Roman" w:cs="Times New Roman"/>
          <w:b/>
        </w:rPr>
        <w:t xml:space="preserve"> </w:t>
      </w:r>
      <w:r w:rsidRPr="00AC78C0">
        <w:rPr>
          <w:rStyle w:val="af4"/>
          <w:rFonts w:ascii="Times New Roman" w:hAnsi="Times New Roman" w:cs="Times New Roman"/>
          <w:b w:val="0"/>
        </w:rPr>
        <w:t xml:space="preserve">решением Собрания депутатов </w:t>
      </w:r>
      <w:r w:rsidR="00AC78C0" w:rsidRPr="00AC78C0">
        <w:rPr>
          <w:rStyle w:val="af4"/>
          <w:rFonts w:ascii="Times New Roman" w:hAnsi="Times New Roman" w:cs="Times New Roman"/>
          <w:b w:val="0"/>
        </w:rPr>
        <w:t xml:space="preserve">Комсомольского муниципального округа Чувашской Республики </w:t>
      </w:r>
      <w:r w:rsidRPr="00AC78C0">
        <w:rPr>
          <w:rStyle w:val="af4"/>
          <w:rFonts w:ascii="Times New Roman" w:hAnsi="Times New Roman" w:cs="Times New Roman"/>
          <w:b w:val="0"/>
        </w:rPr>
        <w:t xml:space="preserve">о бюджете </w:t>
      </w:r>
      <w:r w:rsidR="00AC78C0" w:rsidRPr="00AC78C0">
        <w:rPr>
          <w:rStyle w:val="af4"/>
          <w:rFonts w:ascii="Times New Roman" w:hAnsi="Times New Roman" w:cs="Times New Roman"/>
          <w:b w:val="0"/>
        </w:rPr>
        <w:t>Комсомольского муниципального округа Чувашской Республики</w:t>
      </w:r>
      <w:r w:rsidRPr="00AC78C0">
        <w:rPr>
          <w:rStyle w:val="af4"/>
          <w:rFonts w:ascii="Times New Roman" w:hAnsi="Times New Roman" w:cs="Times New Roman"/>
          <w:b w:val="0"/>
        </w:rPr>
        <w:t xml:space="preserve"> на очередной финансовый год и плановый период</w:t>
      </w:r>
      <w:proofErr w:type="gramEnd"/>
    </w:p>
    <w:p w:rsidR="002A2ACB" w:rsidRDefault="002A2ACB">
      <w:pPr>
        <w:jc w:val="center"/>
        <w:rPr>
          <w:rFonts w:ascii="Times New Roman" w:hAnsi="Times New Roman"/>
          <w:b w:val="0"/>
        </w:rPr>
      </w:pPr>
      <w:r>
        <w:rPr>
          <w:rFonts w:ascii="Times New Roman" w:hAnsi="Times New Roman"/>
          <w:b w:val="0"/>
        </w:rPr>
        <w:t>по ____________________________________________________</w:t>
      </w:r>
    </w:p>
    <w:p w:rsidR="002A2ACB" w:rsidRPr="007927E7" w:rsidRDefault="002A2ACB">
      <w:pPr>
        <w:jc w:val="center"/>
        <w:rPr>
          <w:rFonts w:ascii="Times New Roman" w:hAnsi="Times New Roman"/>
          <w:b w:val="0"/>
        </w:rPr>
      </w:pPr>
      <w:r w:rsidRPr="007927E7">
        <w:rPr>
          <w:rFonts w:ascii="Times New Roman" w:hAnsi="Times New Roman"/>
          <w:b w:val="0"/>
        </w:rPr>
        <w:t>(наименование главного распорядителя средств бюджета)</w:t>
      </w:r>
    </w:p>
    <w:p w:rsidR="002A2ACB" w:rsidRDefault="002A2ACB">
      <w:pPr>
        <w:jc w:val="right"/>
        <w:rPr>
          <w:rFonts w:ascii="Times New Roman" w:hAnsi="Times New Roman"/>
          <w:b w:val="0"/>
        </w:rPr>
      </w:pPr>
      <w:r>
        <w:rPr>
          <w:rFonts w:ascii="Times New Roman" w:hAnsi="Times New Roman"/>
          <w:b w:val="0"/>
        </w:rP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86"/>
        <w:gridCol w:w="705"/>
        <w:gridCol w:w="666"/>
        <w:gridCol w:w="646"/>
        <w:gridCol w:w="666"/>
        <w:gridCol w:w="891"/>
        <w:gridCol w:w="990"/>
        <w:gridCol w:w="1018"/>
        <w:gridCol w:w="966"/>
        <w:gridCol w:w="894"/>
        <w:gridCol w:w="1084"/>
        <w:gridCol w:w="1002"/>
        <w:gridCol w:w="1138"/>
        <w:gridCol w:w="1015"/>
        <w:gridCol w:w="1019"/>
        <w:gridCol w:w="1035"/>
      </w:tblGrid>
      <w:tr w:rsidR="00EB6639" w:rsidRPr="007A1344" w:rsidTr="00A57892">
        <w:tc>
          <w:tcPr>
            <w:tcW w:w="1486" w:type="dxa"/>
            <w:vMerge w:val="restart"/>
            <w:tcBorders>
              <w:top w:val="single" w:sz="4" w:space="0" w:color="auto"/>
              <w:bottom w:val="nil"/>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Содержание вида бюджетного ассигнования</w:t>
            </w:r>
          </w:p>
        </w:tc>
        <w:tc>
          <w:tcPr>
            <w:tcW w:w="705" w:type="dxa"/>
            <w:vMerge w:val="restart"/>
            <w:tcBorders>
              <w:top w:val="single" w:sz="4" w:space="0" w:color="auto"/>
              <w:left w:val="single" w:sz="4" w:space="0" w:color="auto"/>
              <w:bottom w:val="nil"/>
              <w:right w:val="single" w:sz="4" w:space="0" w:color="auto"/>
            </w:tcBorders>
          </w:tcPr>
          <w:p w:rsidR="00B408E8" w:rsidRPr="007A1344" w:rsidRDefault="00F95AFF" w:rsidP="00A57892">
            <w:pPr>
              <w:pStyle w:val="af"/>
              <w:jc w:val="center"/>
              <w:rPr>
                <w:rFonts w:ascii="Times New Roman" w:eastAsia="Times New Roman" w:hAnsi="Times New Roman" w:cs="Times New Roman"/>
                <w:bCs/>
                <w:sz w:val="22"/>
                <w:szCs w:val="22"/>
                <w:lang w:eastAsia="ar-SA"/>
              </w:rPr>
            </w:pPr>
            <w:hyperlink r:id="rId65" w:history="1">
              <w:proofErr w:type="spellStart"/>
              <w:r w:rsidR="00B408E8" w:rsidRPr="007A1344">
                <w:rPr>
                  <w:rFonts w:eastAsia="Times New Roman"/>
                  <w:bCs/>
                  <w:sz w:val="22"/>
                  <w:szCs w:val="22"/>
                  <w:lang w:eastAsia="ar-SA"/>
                </w:rPr>
                <w:t>Рз</w:t>
              </w:r>
              <w:proofErr w:type="spellEnd"/>
            </w:hyperlink>
          </w:p>
        </w:tc>
        <w:tc>
          <w:tcPr>
            <w:tcW w:w="666" w:type="dxa"/>
            <w:vMerge w:val="restart"/>
            <w:tcBorders>
              <w:top w:val="single" w:sz="4" w:space="0" w:color="auto"/>
              <w:left w:val="single" w:sz="4" w:space="0" w:color="auto"/>
              <w:bottom w:val="nil"/>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proofErr w:type="gramStart"/>
            <w:r w:rsidRPr="007A1344">
              <w:rPr>
                <w:rFonts w:ascii="Times New Roman" w:eastAsia="Times New Roman" w:hAnsi="Times New Roman" w:cs="Times New Roman"/>
                <w:bCs/>
                <w:sz w:val="22"/>
                <w:szCs w:val="22"/>
                <w:lang w:eastAsia="ar-SA"/>
              </w:rPr>
              <w:t>ПР</w:t>
            </w:r>
            <w:proofErr w:type="gramEnd"/>
          </w:p>
        </w:tc>
        <w:tc>
          <w:tcPr>
            <w:tcW w:w="646" w:type="dxa"/>
            <w:vMerge w:val="restart"/>
            <w:tcBorders>
              <w:top w:val="single" w:sz="4" w:space="0" w:color="auto"/>
              <w:left w:val="single" w:sz="4" w:space="0" w:color="auto"/>
              <w:bottom w:val="nil"/>
              <w:right w:val="single" w:sz="4" w:space="0" w:color="auto"/>
            </w:tcBorders>
          </w:tcPr>
          <w:p w:rsidR="00B408E8" w:rsidRPr="007A1344" w:rsidRDefault="00F95AFF" w:rsidP="00A57892">
            <w:pPr>
              <w:pStyle w:val="af"/>
              <w:jc w:val="center"/>
              <w:rPr>
                <w:rFonts w:ascii="Times New Roman" w:eastAsia="Times New Roman" w:hAnsi="Times New Roman" w:cs="Times New Roman"/>
                <w:bCs/>
                <w:sz w:val="22"/>
                <w:szCs w:val="22"/>
                <w:lang w:eastAsia="ar-SA"/>
              </w:rPr>
            </w:pPr>
            <w:hyperlink r:id="rId66" w:history="1">
              <w:r w:rsidR="00B408E8" w:rsidRPr="007A1344">
                <w:rPr>
                  <w:rFonts w:eastAsia="Times New Roman"/>
                  <w:bCs/>
                  <w:sz w:val="22"/>
                  <w:szCs w:val="22"/>
                  <w:lang w:eastAsia="ar-SA"/>
                </w:rPr>
                <w:t>ЦСР</w:t>
              </w:r>
            </w:hyperlink>
          </w:p>
        </w:tc>
        <w:tc>
          <w:tcPr>
            <w:tcW w:w="666" w:type="dxa"/>
            <w:vMerge w:val="restart"/>
            <w:tcBorders>
              <w:top w:val="single" w:sz="4" w:space="0" w:color="auto"/>
              <w:left w:val="single" w:sz="4" w:space="0" w:color="auto"/>
              <w:bottom w:val="nil"/>
              <w:right w:val="single" w:sz="4" w:space="0" w:color="auto"/>
            </w:tcBorders>
          </w:tcPr>
          <w:p w:rsidR="00B408E8" w:rsidRPr="007A1344" w:rsidRDefault="00F95AFF" w:rsidP="00A57892">
            <w:pPr>
              <w:pStyle w:val="af"/>
              <w:jc w:val="center"/>
              <w:rPr>
                <w:rFonts w:ascii="Times New Roman" w:eastAsia="Times New Roman" w:hAnsi="Times New Roman" w:cs="Times New Roman"/>
                <w:bCs/>
                <w:sz w:val="22"/>
                <w:szCs w:val="22"/>
                <w:lang w:eastAsia="ar-SA"/>
              </w:rPr>
            </w:pPr>
            <w:hyperlink r:id="rId67" w:history="1">
              <w:r w:rsidR="00B408E8" w:rsidRPr="007A1344">
                <w:rPr>
                  <w:rFonts w:eastAsia="Times New Roman"/>
                  <w:bCs/>
                  <w:sz w:val="22"/>
                  <w:szCs w:val="22"/>
                  <w:lang w:eastAsia="ar-SA"/>
                </w:rPr>
                <w:t>ВР</w:t>
              </w:r>
            </w:hyperlink>
          </w:p>
        </w:tc>
        <w:tc>
          <w:tcPr>
            <w:tcW w:w="891" w:type="dxa"/>
            <w:vMerge w:val="restart"/>
            <w:tcBorders>
              <w:top w:val="single" w:sz="4" w:space="0" w:color="auto"/>
              <w:left w:val="single" w:sz="4" w:space="0" w:color="auto"/>
              <w:bottom w:val="nil"/>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Уточненная база текущего финансового года</w:t>
            </w:r>
          </w:p>
        </w:tc>
        <w:tc>
          <w:tcPr>
            <w:tcW w:w="4952" w:type="dxa"/>
            <w:gridSpan w:val="5"/>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Очередной финансовый год</w:t>
            </w:r>
          </w:p>
        </w:tc>
        <w:tc>
          <w:tcPr>
            <w:tcW w:w="5209" w:type="dxa"/>
            <w:gridSpan w:val="5"/>
            <w:tcBorders>
              <w:top w:val="single" w:sz="4" w:space="0" w:color="auto"/>
              <w:left w:val="single" w:sz="4" w:space="0" w:color="auto"/>
              <w:bottom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Первый год планового периода</w:t>
            </w:r>
          </w:p>
        </w:tc>
      </w:tr>
      <w:tr w:rsidR="00EB6639" w:rsidRPr="007A1344" w:rsidTr="00A57892">
        <w:tc>
          <w:tcPr>
            <w:tcW w:w="1486" w:type="dxa"/>
            <w:vMerge/>
            <w:tcBorders>
              <w:top w:val="nil"/>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705" w:type="dxa"/>
            <w:vMerge/>
            <w:tcBorders>
              <w:top w:val="nil"/>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vMerge/>
            <w:tcBorders>
              <w:top w:val="nil"/>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46" w:type="dxa"/>
            <w:vMerge/>
            <w:tcBorders>
              <w:top w:val="nil"/>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vMerge/>
            <w:tcBorders>
              <w:top w:val="nil"/>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1" w:type="dxa"/>
            <w:vMerge/>
            <w:tcBorders>
              <w:top w:val="nil"/>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Утвержденные назначения</w:t>
            </w:r>
          </w:p>
        </w:tc>
        <w:tc>
          <w:tcPr>
            <w:tcW w:w="101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 xml:space="preserve">Изменения в связи с изменением </w:t>
            </w:r>
            <w:hyperlink r:id="rId68" w:history="1">
              <w:r w:rsidRPr="007A1344">
                <w:rPr>
                  <w:rFonts w:eastAsia="Times New Roman"/>
                  <w:bCs/>
                  <w:sz w:val="22"/>
                  <w:szCs w:val="22"/>
                  <w:lang w:eastAsia="ar-SA"/>
                </w:rPr>
                <w:t>бюджетной классификации</w:t>
              </w:r>
            </w:hyperlink>
          </w:p>
        </w:tc>
        <w:tc>
          <w:tcPr>
            <w:tcW w:w="9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Другие изменения</w:t>
            </w:r>
          </w:p>
        </w:tc>
        <w:tc>
          <w:tcPr>
            <w:tcW w:w="89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Итого изменений</w:t>
            </w:r>
          </w:p>
        </w:tc>
        <w:tc>
          <w:tcPr>
            <w:tcW w:w="108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Итого очередной финансовый год с учетом изменений</w:t>
            </w:r>
          </w:p>
        </w:tc>
        <w:tc>
          <w:tcPr>
            <w:tcW w:w="1002"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Утвержденные назначения</w:t>
            </w:r>
          </w:p>
        </w:tc>
        <w:tc>
          <w:tcPr>
            <w:tcW w:w="113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Изменения в связи с изменением бюджетной классификации</w:t>
            </w:r>
          </w:p>
        </w:tc>
        <w:tc>
          <w:tcPr>
            <w:tcW w:w="101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Другие изменения</w:t>
            </w:r>
          </w:p>
        </w:tc>
        <w:tc>
          <w:tcPr>
            <w:tcW w:w="1019"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Итого изменений</w:t>
            </w:r>
          </w:p>
        </w:tc>
        <w:tc>
          <w:tcPr>
            <w:tcW w:w="1034" w:type="dxa"/>
            <w:tcBorders>
              <w:top w:val="single" w:sz="4" w:space="0" w:color="auto"/>
              <w:left w:val="single" w:sz="4" w:space="0" w:color="auto"/>
              <w:bottom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Итого первый год планового периода с учетом изменений</w:t>
            </w:r>
          </w:p>
        </w:tc>
      </w:tr>
      <w:tr w:rsidR="00EB6639" w:rsidRPr="007A1344" w:rsidTr="00A57892">
        <w:tc>
          <w:tcPr>
            <w:tcW w:w="1486" w:type="dxa"/>
            <w:tcBorders>
              <w:top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w:t>
            </w:r>
          </w:p>
        </w:tc>
        <w:tc>
          <w:tcPr>
            <w:tcW w:w="70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2</w:t>
            </w: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3</w:t>
            </w:r>
          </w:p>
        </w:tc>
        <w:tc>
          <w:tcPr>
            <w:tcW w:w="64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4</w:t>
            </w: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5</w:t>
            </w:r>
          </w:p>
        </w:tc>
        <w:tc>
          <w:tcPr>
            <w:tcW w:w="891"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6</w:t>
            </w:r>
          </w:p>
        </w:tc>
        <w:tc>
          <w:tcPr>
            <w:tcW w:w="990"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7</w:t>
            </w:r>
          </w:p>
        </w:tc>
        <w:tc>
          <w:tcPr>
            <w:tcW w:w="101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8</w:t>
            </w:r>
          </w:p>
        </w:tc>
        <w:tc>
          <w:tcPr>
            <w:tcW w:w="9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9</w:t>
            </w:r>
          </w:p>
        </w:tc>
        <w:tc>
          <w:tcPr>
            <w:tcW w:w="89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10</w:t>
            </w:r>
          </w:p>
        </w:tc>
        <w:tc>
          <w:tcPr>
            <w:tcW w:w="108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11</w:t>
            </w:r>
          </w:p>
        </w:tc>
        <w:tc>
          <w:tcPr>
            <w:tcW w:w="1002"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12</w:t>
            </w:r>
          </w:p>
        </w:tc>
        <w:tc>
          <w:tcPr>
            <w:tcW w:w="113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13</w:t>
            </w:r>
          </w:p>
        </w:tc>
        <w:tc>
          <w:tcPr>
            <w:tcW w:w="101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14</w:t>
            </w:r>
          </w:p>
        </w:tc>
        <w:tc>
          <w:tcPr>
            <w:tcW w:w="1019"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15</w:t>
            </w:r>
          </w:p>
        </w:tc>
        <w:tc>
          <w:tcPr>
            <w:tcW w:w="1034" w:type="dxa"/>
            <w:tcBorders>
              <w:top w:val="single" w:sz="4" w:space="0" w:color="auto"/>
              <w:left w:val="single" w:sz="4" w:space="0" w:color="auto"/>
              <w:bottom w:val="single" w:sz="4" w:space="0" w:color="auto"/>
            </w:tcBorders>
          </w:tcPr>
          <w:p w:rsidR="00B408E8" w:rsidRPr="007A1344" w:rsidRDefault="00B408E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16</w:t>
            </w:r>
          </w:p>
        </w:tc>
      </w:tr>
      <w:tr w:rsidR="00EB6639" w:rsidRPr="007A1344" w:rsidTr="00A57892">
        <w:tc>
          <w:tcPr>
            <w:tcW w:w="1486" w:type="dxa"/>
            <w:tcBorders>
              <w:top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70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4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1"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8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02"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13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9"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34" w:type="dxa"/>
            <w:tcBorders>
              <w:top w:val="single" w:sz="4" w:space="0" w:color="auto"/>
              <w:left w:val="single" w:sz="4" w:space="0" w:color="auto"/>
              <w:bottom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r>
      <w:tr w:rsidR="00EB6639" w:rsidRPr="007A1344" w:rsidTr="00A57892">
        <w:tc>
          <w:tcPr>
            <w:tcW w:w="1486" w:type="dxa"/>
            <w:tcBorders>
              <w:top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70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4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1"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8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02"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13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9"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34" w:type="dxa"/>
            <w:tcBorders>
              <w:top w:val="single" w:sz="4" w:space="0" w:color="auto"/>
              <w:left w:val="single" w:sz="4" w:space="0" w:color="auto"/>
              <w:bottom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r>
      <w:tr w:rsidR="00EB6639" w:rsidRPr="007A1344" w:rsidTr="00A57892">
        <w:tc>
          <w:tcPr>
            <w:tcW w:w="1486" w:type="dxa"/>
            <w:tcBorders>
              <w:top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70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4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1"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8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02"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13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9"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34" w:type="dxa"/>
            <w:tcBorders>
              <w:top w:val="single" w:sz="4" w:space="0" w:color="auto"/>
              <w:left w:val="single" w:sz="4" w:space="0" w:color="auto"/>
              <w:bottom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r>
      <w:tr w:rsidR="00EB6639" w:rsidRPr="007A1344" w:rsidTr="00A57892">
        <w:tc>
          <w:tcPr>
            <w:tcW w:w="1486" w:type="dxa"/>
            <w:tcBorders>
              <w:top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70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4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1"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8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02"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13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9"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34" w:type="dxa"/>
            <w:tcBorders>
              <w:top w:val="single" w:sz="4" w:space="0" w:color="auto"/>
              <w:left w:val="single" w:sz="4" w:space="0" w:color="auto"/>
              <w:bottom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r>
      <w:tr w:rsidR="00EB6639" w:rsidRPr="007A1344" w:rsidTr="00A57892">
        <w:tc>
          <w:tcPr>
            <w:tcW w:w="1486" w:type="dxa"/>
            <w:tcBorders>
              <w:top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70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4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1"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8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02"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13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9"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34" w:type="dxa"/>
            <w:tcBorders>
              <w:top w:val="single" w:sz="4" w:space="0" w:color="auto"/>
              <w:left w:val="single" w:sz="4" w:space="0" w:color="auto"/>
              <w:bottom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r>
      <w:tr w:rsidR="00EB6639" w:rsidRPr="007A1344" w:rsidTr="00A57892">
        <w:tc>
          <w:tcPr>
            <w:tcW w:w="1486" w:type="dxa"/>
            <w:tcBorders>
              <w:top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70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4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1"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8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02"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13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9"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34" w:type="dxa"/>
            <w:tcBorders>
              <w:top w:val="single" w:sz="4" w:space="0" w:color="auto"/>
              <w:left w:val="single" w:sz="4" w:space="0" w:color="auto"/>
              <w:bottom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r>
      <w:tr w:rsidR="00EB6639" w:rsidRPr="007A1344" w:rsidTr="00A57892">
        <w:tc>
          <w:tcPr>
            <w:tcW w:w="1486" w:type="dxa"/>
            <w:tcBorders>
              <w:top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70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4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6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1"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966"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89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84"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02"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138"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5"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19" w:type="dxa"/>
            <w:tcBorders>
              <w:top w:val="single" w:sz="4" w:space="0" w:color="auto"/>
              <w:left w:val="single" w:sz="4" w:space="0" w:color="auto"/>
              <w:bottom w:val="single" w:sz="4" w:space="0" w:color="auto"/>
              <w:right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c>
          <w:tcPr>
            <w:tcW w:w="1034" w:type="dxa"/>
            <w:tcBorders>
              <w:top w:val="single" w:sz="4" w:space="0" w:color="auto"/>
              <w:left w:val="single" w:sz="4" w:space="0" w:color="auto"/>
              <w:bottom w:val="single" w:sz="4" w:space="0" w:color="auto"/>
            </w:tcBorders>
          </w:tcPr>
          <w:p w:rsidR="00B408E8" w:rsidRPr="007A1344" w:rsidRDefault="00B408E8" w:rsidP="00A57892">
            <w:pPr>
              <w:pStyle w:val="af"/>
              <w:rPr>
                <w:rFonts w:ascii="Times New Roman" w:eastAsia="Times New Roman" w:hAnsi="Times New Roman" w:cs="Times New Roman"/>
                <w:bCs/>
                <w:sz w:val="22"/>
                <w:szCs w:val="22"/>
                <w:lang w:eastAsia="ar-SA"/>
              </w:rPr>
            </w:pPr>
          </w:p>
        </w:tc>
      </w:tr>
    </w:tbl>
    <w:p w:rsidR="002A2ACB" w:rsidRDefault="002A2ACB">
      <w:pPr>
        <w:rPr>
          <w:rFonts w:ascii="Times New Roman" w:hAnsi="Times New Roman"/>
          <w:b w:val="0"/>
        </w:rPr>
      </w:pPr>
    </w:p>
    <w:p w:rsidR="002A2ACB" w:rsidRPr="007927E7" w:rsidRDefault="002A2ACB">
      <w:pPr>
        <w:ind w:left="8647"/>
        <w:rPr>
          <w:rFonts w:ascii="Times New Roman" w:hAnsi="Times New Roman"/>
          <w:b w:val="0"/>
        </w:rPr>
      </w:pPr>
      <w:r w:rsidRPr="007927E7">
        <w:rPr>
          <w:rFonts w:ascii="Times New Roman" w:hAnsi="Times New Roman"/>
          <w:b w:val="0"/>
        </w:rPr>
        <w:lastRenderedPageBreak/>
        <w:t>Приложение №3</w:t>
      </w:r>
    </w:p>
    <w:p w:rsidR="00EB6639" w:rsidRPr="007927E7" w:rsidRDefault="00EB6639" w:rsidP="00EB6639">
      <w:pPr>
        <w:ind w:left="8647"/>
        <w:rPr>
          <w:rFonts w:ascii="Times New Roman" w:hAnsi="Times New Roman"/>
          <w:b w:val="0"/>
        </w:rPr>
      </w:pPr>
      <w:r w:rsidRPr="007927E7">
        <w:rPr>
          <w:rFonts w:ascii="Times New Roman" w:hAnsi="Times New Roman"/>
          <w:b w:val="0"/>
        </w:rPr>
        <w:t xml:space="preserve">к Порядку планирования бюджетных ассигнований </w:t>
      </w:r>
    </w:p>
    <w:p w:rsidR="00EB6639" w:rsidRPr="007927E7" w:rsidRDefault="00EB6639" w:rsidP="00EB6639">
      <w:pPr>
        <w:ind w:left="8647"/>
        <w:rPr>
          <w:rFonts w:ascii="Times New Roman" w:hAnsi="Times New Roman"/>
          <w:b w:val="0"/>
        </w:rPr>
      </w:pPr>
      <w:r w:rsidRPr="007927E7">
        <w:rPr>
          <w:rFonts w:ascii="Times New Roman" w:hAnsi="Times New Roman"/>
          <w:b w:val="0"/>
        </w:rPr>
        <w:t xml:space="preserve">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Чувашской Республики на очередной финансовый год и плановый период</w:t>
      </w:r>
    </w:p>
    <w:p w:rsidR="002A2ACB" w:rsidRPr="007927E7" w:rsidRDefault="002A2ACB">
      <w:pPr>
        <w:ind w:left="8647"/>
        <w:rPr>
          <w:rFonts w:ascii="Times New Roman" w:hAnsi="Times New Roman"/>
          <w:b w:val="0"/>
        </w:rPr>
      </w:pPr>
    </w:p>
    <w:p w:rsidR="002A2ACB" w:rsidRPr="007927E7" w:rsidRDefault="002A2ACB">
      <w:pPr>
        <w:jc w:val="center"/>
        <w:rPr>
          <w:rFonts w:ascii="Times New Roman" w:hAnsi="Times New Roman"/>
          <w:b w:val="0"/>
        </w:rPr>
      </w:pPr>
      <w:r w:rsidRPr="007927E7">
        <w:rPr>
          <w:rFonts w:ascii="Times New Roman" w:hAnsi="Times New Roman"/>
          <w:b w:val="0"/>
        </w:rPr>
        <w:t>ПРОЕКТИРОВКИ</w:t>
      </w:r>
    </w:p>
    <w:p w:rsidR="002A2ACB" w:rsidRPr="007927E7" w:rsidRDefault="002A2ACB">
      <w:pPr>
        <w:jc w:val="center"/>
        <w:rPr>
          <w:rFonts w:ascii="Times New Roman" w:hAnsi="Times New Roman"/>
          <w:b w:val="0"/>
        </w:rPr>
      </w:pPr>
      <w:r w:rsidRPr="007927E7">
        <w:rPr>
          <w:rFonts w:ascii="Times New Roman" w:hAnsi="Times New Roman"/>
          <w:b w:val="0"/>
        </w:rPr>
        <w:t xml:space="preserve">предельных объемов бюджетных </w:t>
      </w:r>
      <w:proofErr w:type="gramStart"/>
      <w:r w:rsidRPr="007927E7">
        <w:rPr>
          <w:rFonts w:ascii="Times New Roman" w:hAnsi="Times New Roman"/>
          <w:b w:val="0"/>
        </w:rPr>
        <w:t xml:space="preserve">ассигнований </w:t>
      </w:r>
      <w:r w:rsidR="005B71EB" w:rsidRPr="007927E7">
        <w:rPr>
          <w:rFonts w:ascii="Times New Roman" w:hAnsi="Times New Roman"/>
          <w:b w:val="0"/>
        </w:rPr>
        <w:t>б</w:t>
      </w:r>
      <w:r w:rsidRPr="007927E7">
        <w:rPr>
          <w:rFonts w:ascii="Times New Roman" w:hAnsi="Times New Roman"/>
          <w:b w:val="0"/>
        </w:rPr>
        <w:t xml:space="preserve">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Чувашской Республики</w:t>
      </w:r>
      <w:proofErr w:type="gramEnd"/>
      <w:r w:rsidRPr="007927E7">
        <w:rPr>
          <w:rFonts w:ascii="Times New Roman" w:hAnsi="Times New Roman"/>
          <w:b w:val="0"/>
        </w:rPr>
        <w:t xml:space="preserve"> на</w:t>
      </w:r>
      <w:r w:rsidR="005B71EB" w:rsidRPr="007927E7">
        <w:rPr>
          <w:rFonts w:ascii="Times New Roman" w:hAnsi="Times New Roman"/>
          <w:b w:val="0"/>
        </w:rPr>
        <w:t xml:space="preserve"> исполнение действующих расходных обязательств на второй год планового периода</w:t>
      </w:r>
      <w:r w:rsidRPr="007927E7">
        <w:rPr>
          <w:rFonts w:ascii="Times New Roman" w:hAnsi="Times New Roman"/>
          <w:b w:val="0"/>
        </w:rPr>
        <w:t xml:space="preserve"> </w:t>
      </w:r>
    </w:p>
    <w:p w:rsidR="002A2ACB" w:rsidRDefault="002A2ACB">
      <w:pPr>
        <w:jc w:val="center"/>
        <w:rPr>
          <w:rFonts w:ascii="Times New Roman" w:hAnsi="Times New Roman"/>
          <w:b w:val="0"/>
        </w:rPr>
      </w:pPr>
      <w:r>
        <w:rPr>
          <w:rFonts w:ascii="Times New Roman" w:hAnsi="Times New Roman"/>
          <w:b w:val="0"/>
        </w:rPr>
        <w:t>по ____________________________________________________</w:t>
      </w:r>
    </w:p>
    <w:p w:rsidR="002A2ACB" w:rsidRPr="007927E7" w:rsidRDefault="002A2ACB">
      <w:pPr>
        <w:jc w:val="center"/>
        <w:rPr>
          <w:rFonts w:ascii="Times New Roman" w:hAnsi="Times New Roman"/>
          <w:b w:val="0"/>
        </w:rPr>
      </w:pPr>
      <w:r w:rsidRPr="007927E7">
        <w:rPr>
          <w:rFonts w:ascii="Times New Roman" w:hAnsi="Times New Roman"/>
          <w:b w:val="0"/>
        </w:rPr>
        <w:t>(наименование главного распорядителя средств бюджета)</w:t>
      </w:r>
    </w:p>
    <w:p w:rsidR="002A2ACB" w:rsidRPr="007927E7" w:rsidRDefault="002A2ACB">
      <w:pPr>
        <w:jc w:val="right"/>
        <w:rPr>
          <w:rFonts w:ascii="Times New Roman" w:hAnsi="Times New Roman"/>
          <w:b w:val="0"/>
        </w:rPr>
      </w:pPr>
      <w:r w:rsidRPr="007927E7">
        <w:rPr>
          <w:rFonts w:ascii="Times New Roman" w:hAnsi="Times New Roman"/>
          <w:b w:val="0"/>
        </w:rP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7"/>
        <w:gridCol w:w="862"/>
        <w:gridCol w:w="813"/>
        <w:gridCol w:w="806"/>
        <w:gridCol w:w="836"/>
        <w:gridCol w:w="4185"/>
        <w:gridCol w:w="3827"/>
      </w:tblGrid>
      <w:tr w:rsidR="00EB6639" w:rsidRPr="007A1344" w:rsidTr="00BA03AF">
        <w:tc>
          <w:tcPr>
            <w:tcW w:w="3697" w:type="dxa"/>
            <w:tcBorders>
              <w:top w:val="single" w:sz="4" w:space="0" w:color="auto"/>
              <w:bottom w:val="single" w:sz="4" w:space="0" w:color="auto"/>
              <w:right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Содержание вида бюджетного ассигнования</w:t>
            </w:r>
          </w:p>
        </w:tc>
        <w:tc>
          <w:tcPr>
            <w:tcW w:w="862" w:type="dxa"/>
            <w:tcBorders>
              <w:top w:val="single" w:sz="4" w:space="0" w:color="auto"/>
              <w:left w:val="single" w:sz="4" w:space="0" w:color="auto"/>
              <w:bottom w:val="single" w:sz="4" w:space="0" w:color="auto"/>
              <w:right w:val="single" w:sz="4" w:space="0" w:color="auto"/>
            </w:tcBorders>
          </w:tcPr>
          <w:p w:rsidR="005B71EB" w:rsidRPr="007A1344" w:rsidRDefault="00F95AFF" w:rsidP="00A57892">
            <w:pPr>
              <w:pStyle w:val="af"/>
              <w:jc w:val="center"/>
              <w:rPr>
                <w:rFonts w:ascii="Times New Roman" w:eastAsia="Times New Roman" w:hAnsi="Times New Roman" w:cs="Times New Roman"/>
                <w:bCs/>
                <w:sz w:val="22"/>
                <w:szCs w:val="22"/>
                <w:lang w:eastAsia="ar-SA"/>
              </w:rPr>
            </w:pPr>
            <w:hyperlink r:id="rId69" w:history="1">
              <w:proofErr w:type="spellStart"/>
              <w:r w:rsidR="005B71EB" w:rsidRPr="007A1344">
                <w:rPr>
                  <w:rFonts w:eastAsia="Times New Roman"/>
                  <w:bCs/>
                  <w:sz w:val="22"/>
                  <w:szCs w:val="22"/>
                  <w:lang w:eastAsia="ar-SA"/>
                </w:rPr>
                <w:t>Рз</w:t>
              </w:r>
              <w:proofErr w:type="spellEnd"/>
            </w:hyperlink>
          </w:p>
        </w:tc>
        <w:tc>
          <w:tcPr>
            <w:tcW w:w="813"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proofErr w:type="spellStart"/>
            <w:proofErr w:type="gramStart"/>
            <w:r w:rsidRPr="007A1344">
              <w:rPr>
                <w:rFonts w:ascii="Times New Roman" w:eastAsia="Times New Roman" w:hAnsi="Times New Roman" w:cs="Times New Roman"/>
                <w:bCs/>
                <w:sz w:val="22"/>
                <w:szCs w:val="22"/>
                <w:lang w:eastAsia="ar-SA"/>
              </w:rPr>
              <w:t>Пр</w:t>
            </w:r>
            <w:proofErr w:type="spellEnd"/>
            <w:proofErr w:type="gramEnd"/>
          </w:p>
        </w:tc>
        <w:tc>
          <w:tcPr>
            <w:tcW w:w="806" w:type="dxa"/>
            <w:tcBorders>
              <w:top w:val="single" w:sz="4" w:space="0" w:color="auto"/>
              <w:left w:val="single" w:sz="4" w:space="0" w:color="auto"/>
              <w:bottom w:val="single" w:sz="4" w:space="0" w:color="auto"/>
              <w:right w:val="single" w:sz="4" w:space="0" w:color="auto"/>
            </w:tcBorders>
          </w:tcPr>
          <w:p w:rsidR="005B71EB" w:rsidRPr="007A1344" w:rsidRDefault="00F95AFF" w:rsidP="00A57892">
            <w:pPr>
              <w:pStyle w:val="af"/>
              <w:jc w:val="center"/>
              <w:rPr>
                <w:rFonts w:ascii="Times New Roman" w:eastAsia="Times New Roman" w:hAnsi="Times New Roman" w:cs="Times New Roman"/>
                <w:bCs/>
                <w:sz w:val="22"/>
                <w:szCs w:val="22"/>
                <w:lang w:eastAsia="ar-SA"/>
              </w:rPr>
            </w:pPr>
            <w:hyperlink r:id="rId70" w:history="1">
              <w:r w:rsidR="005B71EB" w:rsidRPr="007A1344">
                <w:rPr>
                  <w:rFonts w:eastAsia="Times New Roman"/>
                  <w:bCs/>
                  <w:sz w:val="22"/>
                  <w:szCs w:val="22"/>
                  <w:lang w:eastAsia="ar-SA"/>
                </w:rPr>
                <w:t>ЦСР</w:t>
              </w:r>
            </w:hyperlink>
          </w:p>
        </w:tc>
        <w:tc>
          <w:tcPr>
            <w:tcW w:w="836" w:type="dxa"/>
            <w:tcBorders>
              <w:top w:val="single" w:sz="4" w:space="0" w:color="auto"/>
              <w:left w:val="single" w:sz="4" w:space="0" w:color="auto"/>
              <w:bottom w:val="single" w:sz="4" w:space="0" w:color="auto"/>
              <w:right w:val="single" w:sz="4" w:space="0" w:color="auto"/>
            </w:tcBorders>
          </w:tcPr>
          <w:p w:rsidR="005B71EB" w:rsidRPr="007A1344" w:rsidRDefault="00F95AFF" w:rsidP="00A57892">
            <w:pPr>
              <w:pStyle w:val="af"/>
              <w:jc w:val="center"/>
              <w:rPr>
                <w:rFonts w:ascii="Times New Roman" w:eastAsia="Times New Roman" w:hAnsi="Times New Roman" w:cs="Times New Roman"/>
                <w:bCs/>
                <w:sz w:val="22"/>
                <w:szCs w:val="22"/>
                <w:lang w:eastAsia="ar-SA"/>
              </w:rPr>
            </w:pPr>
            <w:hyperlink r:id="rId71" w:history="1">
              <w:r w:rsidR="005B71EB" w:rsidRPr="007A1344">
                <w:rPr>
                  <w:rFonts w:eastAsia="Times New Roman"/>
                  <w:bCs/>
                  <w:sz w:val="22"/>
                  <w:szCs w:val="22"/>
                  <w:lang w:eastAsia="ar-SA"/>
                </w:rPr>
                <w:t>BP</w:t>
              </w:r>
            </w:hyperlink>
          </w:p>
        </w:tc>
        <w:tc>
          <w:tcPr>
            <w:tcW w:w="4185"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Уточненная база первого года планового периода</w:t>
            </w:r>
          </w:p>
        </w:tc>
        <w:tc>
          <w:tcPr>
            <w:tcW w:w="3827" w:type="dxa"/>
            <w:tcBorders>
              <w:top w:val="single" w:sz="4" w:space="0" w:color="auto"/>
              <w:left w:val="single" w:sz="4" w:space="0" w:color="auto"/>
              <w:bottom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План на второй год планового периода</w:t>
            </w:r>
          </w:p>
        </w:tc>
      </w:tr>
      <w:tr w:rsidR="00EB6639" w:rsidRPr="007A1344" w:rsidTr="00BA03AF">
        <w:tc>
          <w:tcPr>
            <w:tcW w:w="3697" w:type="dxa"/>
            <w:tcBorders>
              <w:top w:val="single" w:sz="4" w:space="0" w:color="auto"/>
              <w:bottom w:val="single" w:sz="4" w:space="0" w:color="auto"/>
              <w:right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w:t>
            </w:r>
          </w:p>
        </w:tc>
        <w:tc>
          <w:tcPr>
            <w:tcW w:w="862"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2</w:t>
            </w:r>
          </w:p>
        </w:tc>
        <w:tc>
          <w:tcPr>
            <w:tcW w:w="813"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3</w:t>
            </w:r>
          </w:p>
        </w:tc>
        <w:tc>
          <w:tcPr>
            <w:tcW w:w="80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4</w:t>
            </w:r>
          </w:p>
        </w:tc>
        <w:tc>
          <w:tcPr>
            <w:tcW w:w="83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5</w:t>
            </w:r>
          </w:p>
        </w:tc>
        <w:tc>
          <w:tcPr>
            <w:tcW w:w="4185"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6</w:t>
            </w:r>
          </w:p>
        </w:tc>
        <w:tc>
          <w:tcPr>
            <w:tcW w:w="3827" w:type="dxa"/>
            <w:tcBorders>
              <w:top w:val="single" w:sz="4" w:space="0" w:color="auto"/>
              <w:left w:val="single" w:sz="4" w:space="0" w:color="auto"/>
              <w:bottom w:val="single" w:sz="4" w:space="0" w:color="auto"/>
            </w:tcBorders>
          </w:tcPr>
          <w:p w:rsidR="005B71EB" w:rsidRPr="007A1344" w:rsidRDefault="005B71EB"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7</w:t>
            </w:r>
          </w:p>
        </w:tc>
      </w:tr>
      <w:tr w:rsidR="00EB6639" w:rsidRPr="007A1344" w:rsidTr="00BA03AF">
        <w:tc>
          <w:tcPr>
            <w:tcW w:w="3697" w:type="dxa"/>
            <w:tcBorders>
              <w:top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62"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13"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0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3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4185"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3827" w:type="dxa"/>
            <w:tcBorders>
              <w:top w:val="single" w:sz="4" w:space="0" w:color="auto"/>
              <w:left w:val="single" w:sz="4" w:space="0" w:color="auto"/>
              <w:bottom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r>
      <w:tr w:rsidR="00EB6639" w:rsidRPr="007A1344" w:rsidTr="00BA03AF">
        <w:tc>
          <w:tcPr>
            <w:tcW w:w="3697" w:type="dxa"/>
            <w:tcBorders>
              <w:top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62"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13"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0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3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4185"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3827" w:type="dxa"/>
            <w:tcBorders>
              <w:top w:val="single" w:sz="4" w:space="0" w:color="auto"/>
              <w:left w:val="single" w:sz="4" w:space="0" w:color="auto"/>
              <w:bottom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r>
      <w:tr w:rsidR="00EB6639" w:rsidRPr="007A1344" w:rsidTr="00BA03AF">
        <w:tc>
          <w:tcPr>
            <w:tcW w:w="3697" w:type="dxa"/>
            <w:tcBorders>
              <w:top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62"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13"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0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3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4185"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3827" w:type="dxa"/>
            <w:tcBorders>
              <w:top w:val="single" w:sz="4" w:space="0" w:color="auto"/>
              <w:left w:val="single" w:sz="4" w:space="0" w:color="auto"/>
              <w:bottom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r>
      <w:tr w:rsidR="00EB6639" w:rsidRPr="007A1344" w:rsidTr="00BA03AF">
        <w:tc>
          <w:tcPr>
            <w:tcW w:w="3697" w:type="dxa"/>
            <w:tcBorders>
              <w:top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62"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13"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0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3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4185"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3827" w:type="dxa"/>
            <w:tcBorders>
              <w:top w:val="single" w:sz="4" w:space="0" w:color="auto"/>
              <w:left w:val="single" w:sz="4" w:space="0" w:color="auto"/>
              <w:bottom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r>
      <w:tr w:rsidR="00EB6639" w:rsidRPr="007A1344" w:rsidTr="00BA03AF">
        <w:tc>
          <w:tcPr>
            <w:tcW w:w="3697" w:type="dxa"/>
            <w:tcBorders>
              <w:top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62"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13"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0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3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4185"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3827" w:type="dxa"/>
            <w:tcBorders>
              <w:top w:val="single" w:sz="4" w:space="0" w:color="auto"/>
              <w:left w:val="single" w:sz="4" w:space="0" w:color="auto"/>
              <w:bottom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r>
      <w:tr w:rsidR="00EB6639" w:rsidRPr="007A1344" w:rsidTr="00BA03AF">
        <w:tc>
          <w:tcPr>
            <w:tcW w:w="3697" w:type="dxa"/>
            <w:tcBorders>
              <w:top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62"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13"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0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3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4185"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3827" w:type="dxa"/>
            <w:tcBorders>
              <w:top w:val="single" w:sz="4" w:space="0" w:color="auto"/>
              <w:left w:val="single" w:sz="4" w:space="0" w:color="auto"/>
              <w:bottom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r>
      <w:tr w:rsidR="00EB6639" w:rsidRPr="007A1344" w:rsidTr="00BA03AF">
        <w:tc>
          <w:tcPr>
            <w:tcW w:w="3697" w:type="dxa"/>
            <w:tcBorders>
              <w:top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62"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13"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0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836"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4185" w:type="dxa"/>
            <w:tcBorders>
              <w:top w:val="single" w:sz="4" w:space="0" w:color="auto"/>
              <w:left w:val="single" w:sz="4" w:space="0" w:color="auto"/>
              <w:bottom w:val="single" w:sz="4" w:space="0" w:color="auto"/>
              <w:right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c>
          <w:tcPr>
            <w:tcW w:w="3827" w:type="dxa"/>
            <w:tcBorders>
              <w:top w:val="single" w:sz="4" w:space="0" w:color="auto"/>
              <w:left w:val="single" w:sz="4" w:space="0" w:color="auto"/>
              <w:bottom w:val="single" w:sz="4" w:space="0" w:color="auto"/>
            </w:tcBorders>
          </w:tcPr>
          <w:p w:rsidR="005B71EB" w:rsidRPr="007A1344" w:rsidRDefault="005B71EB" w:rsidP="00A57892">
            <w:pPr>
              <w:pStyle w:val="af"/>
              <w:rPr>
                <w:rFonts w:ascii="Times New Roman" w:eastAsia="Times New Roman" w:hAnsi="Times New Roman" w:cs="Times New Roman"/>
                <w:bCs/>
                <w:sz w:val="22"/>
                <w:szCs w:val="22"/>
                <w:lang w:eastAsia="ar-SA"/>
              </w:rPr>
            </w:pPr>
          </w:p>
        </w:tc>
      </w:tr>
    </w:tbl>
    <w:p w:rsidR="002A2ACB" w:rsidRDefault="002A2ACB">
      <w:pPr>
        <w:rPr>
          <w:rFonts w:ascii="Times New Roman" w:hAnsi="Times New Roman"/>
          <w:b w:val="0"/>
        </w:rPr>
      </w:pPr>
    </w:p>
    <w:p w:rsidR="002A2ACB" w:rsidRPr="007927E7" w:rsidRDefault="002A2ACB">
      <w:pPr>
        <w:ind w:left="8647"/>
        <w:rPr>
          <w:rFonts w:ascii="Times New Roman" w:hAnsi="Times New Roman"/>
          <w:b w:val="0"/>
        </w:rPr>
      </w:pPr>
    </w:p>
    <w:p w:rsidR="00EB6639" w:rsidRPr="007927E7" w:rsidRDefault="00EB6639">
      <w:pPr>
        <w:ind w:left="8647"/>
        <w:rPr>
          <w:rFonts w:ascii="Times New Roman" w:hAnsi="Times New Roman"/>
          <w:b w:val="0"/>
        </w:rPr>
      </w:pPr>
    </w:p>
    <w:p w:rsidR="00EB6639" w:rsidRPr="007927E7" w:rsidRDefault="00EB6639">
      <w:pPr>
        <w:ind w:left="8647"/>
        <w:rPr>
          <w:rFonts w:ascii="Times New Roman" w:hAnsi="Times New Roman"/>
          <w:b w:val="0"/>
        </w:rPr>
      </w:pPr>
    </w:p>
    <w:p w:rsidR="00EB6639" w:rsidRPr="007927E7" w:rsidRDefault="00EB6639">
      <w:pPr>
        <w:ind w:left="8647"/>
        <w:rPr>
          <w:rFonts w:ascii="Times New Roman" w:hAnsi="Times New Roman"/>
          <w:b w:val="0"/>
        </w:rPr>
      </w:pPr>
    </w:p>
    <w:p w:rsidR="00EB6639" w:rsidRPr="007927E7" w:rsidRDefault="00EB6639">
      <w:pPr>
        <w:ind w:left="8647"/>
        <w:rPr>
          <w:rFonts w:ascii="Times New Roman" w:hAnsi="Times New Roman"/>
          <w:b w:val="0"/>
        </w:rPr>
      </w:pPr>
    </w:p>
    <w:p w:rsidR="00EB6639" w:rsidRPr="007927E7" w:rsidRDefault="00EB6639">
      <w:pPr>
        <w:ind w:left="8647"/>
        <w:rPr>
          <w:rFonts w:ascii="Times New Roman" w:hAnsi="Times New Roman"/>
          <w:b w:val="0"/>
        </w:rPr>
      </w:pPr>
    </w:p>
    <w:p w:rsidR="00EB6639" w:rsidRPr="007927E7" w:rsidRDefault="00EB6639">
      <w:pPr>
        <w:ind w:left="8647"/>
        <w:rPr>
          <w:rFonts w:ascii="Times New Roman" w:hAnsi="Times New Roman"/>
          <w:b w:val="0"/>
        </w:rPr>
      </w:pPr>
    </w:p>
    <w:p w:rsidR="00EB6639" w:rsidRPr="007927E7" w:rsidRDefault="00EB6639">
      <w:pPr>
        <w:ind w:left="8647"/>
        <w:rPr>
          <w:rFonts w:ascii="Times New Roman" w:hAnsi="Times New Roman"/>
          <w:b w:val="0"/>
        </w:rPr>
      </w:pPr>
    </w:p>
    <w:p w:rsidR="00EB6639" w:rsidRPr="007927E7" w:rsidRDefault="00EB6639">
      <w:pPr>
        <w:ind w:left="8647"/>
        <w:rPr>
          <w:rFonts w:ascii="Times New Roman" w:hAnsi="Times New Roman"/>
          <w:b w:val="0"/>
        </w:rPr>
      </w:pPr>
    </w:p>
    <w:p w:rsidR="002A2ACB" w:rsidRPr="007927E7" w:rsidRDefault="002A2ACB">
      <w:pPr>
        <w:ind w:left="8647"/>
        <w:rPr>
          <w:rFonts w:ascii="Times New Roman" w:hAnsi="Times New Roman"/>
          <w:b w:val="0"/>
        </w:rPr>
      </w:pPr>
    </w:p>
    <w:p w:rsidR="002A2ACB" w:rsidRPr="007927E7" w:rsidRDefault="002A2ACB">
      <w:pPr>
        <w:ind w:left="8647"/>
        <w:rPr>
          <w:rFonts w:ascii="Times New Roman" w:hAnsi="Times New Roman"/>
          <w:b w:val="0"/>
        </w:rPr>
      </w:pPr>
      <w:r w:rsidRPr="007927E7">
        <w:rPr>
          <w:rFonts w:ascii="Times New Roman" w:hAnsi="Times New Roman"/>
          <w:b w:val="0"/>
        </w:rPr>
        <w:lastRenderedPageBreak/>
        <w:t>Приложение №4</w:t>
      </w:r>
    </w:p>
    <w:p w:rsidR="00EB6639" w:rsidRPr="007927E7" w:rsidRDefault="00EB6639" w:rsidP="00EB6639">
      <w:pPr>
        <w:ind w:left="8647"/>
        <w:rPr>
          <w:rFonts w:ascii="Times New Roman" w:hAnsi="Times New Roman"/>
          <w:b w:val="0"/>
        </w:rPr>
      </w:pPr>
      <w:bookmarkStart w:id="52" w:name="_Hlk124077080"/>
      <w:r w:rsidRPr="007927E7">
        <w:rPr>
          <w:rFonts w:ascii="Times New Roman" w:hAnsi="Times New Roman"/>
          <w:b w:val="0"/>
        </w:rPr>
        <w:t xml:space="preserve">к Порядку планирования бюджетных ассигнований </w:t>
      </w:r>
    </w:p>
    <w:p w:rsidR="00EB6639" w:rsidRPr="007927E7" w:rsidRDefault="00EB6639" w:rsidP="00EB6639">
      <w:pPr>
        <w:ind w:left="8647"/>
        <w:rPr>
          <w:rFonts w:ascii="Times New Roman" w:hAnsi="Times New Roman"/>
          <w:b w:val="0"/>
        </w:rPr>
      </w:pPr>
      <w:r w:rsidRPr="007927E7">
        <w:rPr>
          <w:rFonts w:ascii="Times New Roman" w:hAnsi="Times New Roman"/>
          <w:b w:val="0"/>
        </w:rPr>
        <w:t xml:space="preserve">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Чувашской Республики на очередной финансовый год и плановый период</w:t>
      </w:r>
    </w:p>
    <w:bookmarkEnd w:id="52"/>
    <w:p w:rsidR="002A2ACB" w:rsidRPr="007927E7" w:rsidRDefault="002A2ACB">
      <w:pPr>
        <w:ind w:left="8647"/>
        <w:rPr>
          <w:rFonts w:ascii="Times New Roman" w:hAnsi="Times New Roman"/>
          <w:b w:val="0"/>
        </w:rPr>
      </w:pPr>
    </w:p>
    <w:p w:rsidR="002A2ACB" w:rsidRPr="007927E7" w:rsidRDefault="002A2ACB">
      <w:pPr>
        <w:jc w:val="center"/>
        <w:rPr>
          <w:rFonts w:ascii="Times New Roman" w:hAnsi="Times New Roman"/>
          <w:b w:val="0"/>
        </w:rPr>
      </w:pPr>
      <w:r w:rsidRPr="007927E7">
        <w:rPr>
          <w:rFonts w:ascii="Times New Roman" w:hAnsi="Times New Roman"/>
          <w:b w:val="0"/>
        </w:rPr>
        <w:t>ПРОЕКТИРОВКИ</w:t>
      </w:r>
    </w:p>
    <w:p w:rsidR="00156CC1" w:rsidRPr="00357011" w:rsidRDefault="00156CC1" w:rsidP="00357011">
      <w:pPr>
        <w:pStyle w:val="af0"/>
        <w:jc w:val="center"/>
        <w:rPr>
          <w:rFonts w:ascii="Times New Roman" w:eastAsia="Times New Roman" w:hAnsi="Times New Roman" w:cs="Times New Roman"/>
          <w:bCs/>
          <w:lang w:eastAsia="ar-SA"/>
        </w:rPr>
      </w:pPr>
      <w:r w:rsidRPr="00357011">
        <w:rPr>
          <w:rFonts w:ascii="Times New Roman" w:eastAsia="Times New Roman" w:hAnsi="Times New Roman" w:cs="Times New Roman"/>
          <w:lang w:eastAsia="ar-SA"/>
        </w:rPr>
        <w:t xml:space="preserve">распределения предельных </w:t>
      </w:r>
      <w:proofErr w:type="gramStart"/>
      <w:r w:rsidRPr="00357011">
        <w:rPr>
          <w:rFonts w:ascii="Times New Roman" w:eastAsia="Times New Roman" w:hAnsi="Times New Roman" w:cs="Times New Roman"/>
          <w:lang w:eastAsia="ar-SA"/>
        </w:rPr>
        <w:t>объемов бюджетных ассигнований бюджета</w:t>
      </w:r>
      <w:r w:rsidR="00357011">
        <w:rPr>
          <w:rFonts w:ascii="Times New Roman" w:eastAsia="Times New Roman" w:hAnsi="Times New Roman" w:cs="Times New Roman"/>
          <w:bCs/>
          <w:lang w:eastAsia="ar-SA"/>
        </w:rPr>
        <w:t xml:space="preserve"> </w:t>
      </w:r>
      <w:r w:rsidRPr="00357011">
        <w:rPr>
          <w:rFonts w:ascii="Times New Roman" w:eastAsia="Times New Roman" w:hAnsi="Times New Roman" w:cs="Times New Roman"/>
          <w:lang w:eastAsia="ar-SA"/>
        </w:rPr>
        <w:t>Комсомольского муниципального округа Чувашской Республики</w:t>
      </w:r>
      <w:proofErr w:type="gramEnd"/>
      <w:r w:rsidRPr="00357011">
        <w:rPr>
          <w:rFonts w:ascii="Times New Roman" w:eastAsia="Times New Roman" w:hAnsi="Times New Roman" w:cs="Times New Roman"/>
          <w:lang w:eastAsia="ar-SA"/>
        </w:rPr>
        <w:t xml:space="preserve"> на исполнение принимаемых расходных обязательств</w:t>
      </w:r>
      <w:r w:rsidR="00357011" w:rsidRPr="00357011">
        <w:rPr>
          <w:rFonts w:ascii="Times New Roman" w:eastAsia="Times New Roman" w:hAnsi="Times New Roman" w:cs="Times New Roman"/>
          <w:lang w:eastAsia="ar-SA"/>
        </w:rPr>
        <w:t xml:space="preserve">  Комсомольского муниципального округа Чувашской Республики </w:t>
      </w:r>
      <w:r w:rsidRPr="00357011">
        <w:rPr>
          <w:rFonts w:ascii="Times New Roman" w:eastAsia="Times New Roman" w:hAnsi="Times New Roman" w:cs="Times New Roman"/>
          <w:lang w:eastAsia="ar-SA"/>
        </w:rPr>
        <w:t>на очередной финансовый год и плановый период</w:t>
      </w:r>
    </w:p>
    <w:p w:rsidR="002A2ACB" w:rsidRPr="00357011" w:rsidRDefault="002A2ACB">
      <w:pPr>
        <w:jc w:val="center"/>
        <w:rPr>
          <w:rFonts w:ascii="Times New Roman" w:hAnsi="Times New Roman"/>
          <w:b w:val="0"/>
        </w:rPr>
      </w:pPr>
      <w:r w:rsidRPr="00357011">
        <w:rPr>
          <w:rFonts w:ascii="Times New Roman" w:hAnsi="Times New Roman"/>
          <w:b w:val="0"/>
        </w:rPr>
        <w:t>по ____________________________________________________</w:t>
      </w:r>
    </w:p>
    <w:p w:rsidR="002A2ACB" w:rsidRPr="007927E7" w:rsidRDefault="002A2ACB">
      <w:pPr>
        <w:jc w:val="center"/>
        <w:rPr>
          <w:rFonts w:ascii="Times New Roman" w:hAnsi="Times New Roman"/>
          <w:b w:val="0"/>
        </w:rPr>
      </w:pPr>
      <w:r w:rsidRPr="007927E7">
        <w:rPr>
          <w:rFonts w:ascii="Times New Roman" w:hAnsi="Times New Roman"/>
          <w:b w:val="0"/>
        </w:rPr>
        <w:t>(наименование главного распорядителя средств бюджета)</w:t>
      </w:r>
    </w:p>
    <w:p w:rsidR="002A2ACB" w:rsidRPr="007927E7" w:rsidRDefault="002A2ACB">
      <w:pPr>
        <w:jc w:val="center"/>
        <w:rPr>
          <w:rFonts w:ascii="Times New Roman" w:hAnsi="Times New Roman"/>
          <w:b w:val="0"/>
        </w:rPr>
      </w:pPr>
      <w:r w:rsidRPr="007927E7">
        <w:rPr>
          <w:rFonts w:ascii="Times New Roman" w:hAnsi="Times New Roman"/>
          <w:b w:val="0"/>
        </w:rPr>
        <w:t xml:space="preserve">                                                                                                                               </w:t>
      </w:r>
      <w:r w:rsidR="0092319D" w:rsidRPr="007927E7">
        <w:rPr>
          <w:rFonts w:ascii="Times New Roman" w:hAnsi="Times New Roman"/>
          <w:b w:val="0"/>
        </w:rPr>
        <w:t xml:space="preserve">                                                             </w:t>
      </w:r>
      <w:r w:rsidRPr="007927E7">
        <w:rPr>
          <w:rFonts w:ascii="Times New Roman" w:hAnsi="Times New Roman"/>
          <w:b w:val="0"/>
        </w:rPr>
        <w:t xml:space="preserve">                                     (тыс.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1"/>
        <w:gridCol w:w="870"/>
        <w:gridCol w:w="851"/>
        <w:gridCol w:w="1133"/>
        <w:gridCol w:w="990"/>
        <w:gridCol w:w="1656"/>
        <w:gridCol w:w="2031"/>
        <w:gridCol w:w="2228"/>
        <w:gridCol w:w="2268"/>
      </w:tblGrid>
      <w:tr w:rsidR="003312E7" w:rsidRPr="007A1344" w:rsidTr="00123A19">
        <w:tc>
          <w:tcPr>
            <w:tcW w:w="3141" w:type="dxa"/>
            <w:tcBorders>
              <w:top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Содержание вида бюджетного ассигнования</w:t>
            </w:r>
          </w:p>
        </w:tc>
        <w:tc>
          <w:tcPr>
            <w:tcW w:w="870" w:type="dxa"/>
            <w:tcBorders>
              <w:top w:val="single" w:sz="4" w:space="0" w:color="auto"/>
              <w:left w:val="single" w:sz="4" w:space="0" w:color="auto"/>
              <w:bottom w:val="single" w:sz="4" w:space="0" w:color="auto"/>
              <w:right w:val="single" w:sz="4" w:space="0" w:color="auto"/>
            </w:tcBorders>
          </w:tcPr>
          <w:p w:rsidR="0092319D" w:rsidRPr="007A1344" w:rsidRDefault="00F95AFF" w:rsidP="00A57892">
            <w:pPr>
              <w:pStyle w:val="af"/>
              <w:jc w:val="center"/>
              <w:rPr>
                <w:rFonts w:ascii="Times New Roman" w:eastAsia="Times New Roman" w:hAnsi="Times New Roman" w:cs="Times New Roman"/>
                <w:bCs/>
                <w:sz w:val="22"/>
                <w:szCs w:val="22"/>
                <w:lang w:eastAsia="ar-SA"/>
              </w:rPr>
            </w:pPr>
            <w:hyperlink r:id="rId72" w:history="1">
              <w:proofErr w:type="spellStart"/>
              <w:r w:rsidR="0092319D" w:rsidRPr="007A1344">
                <w:rPr>
                  <w:rFonts w:eastAsia="Times New Roman"/>
                  <w:bCs/>
                  <w:sz w:val="22"/>
                  <w:szCs w:val="22"/>
                  <w:lang w:eastAsia="ar-SA"/>
                </w:rPr>
                <w:t>Рз</w:t>
              </w:r>
              <w:proofErr w:type="spellEnd"/>
            </w:hyperlink>
          </w:p>
        </w:tc>
        <w:tc>
          <w:tcPr>
            <w:tcW w:w="85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proofErr w:type="spellStart"/>
            <w:proofErr w:type="gramStart"/>
            <w:r w:rsidRPr="007A1344">
              <w:rPr>
                <w:rFonts w:ascii="Times New Roman" w:eastAsia="Times New Roman" w:hAnsi="Times New Roman" w:cs="Times New Roman"/>
                <w:bCs/>
                <w:sz w:val="22"/>
                <w:szCs w:val="22"/>
                <w:lang w:eastAsia="ar-SA"/>
              </w:rPr>
              <w:t>Пр</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tcPr>
          <w:p w:rsidR="0092319D" w:rsidRPr="007A1344" w:rsidRDefault="00F95AFF" w:rsidP="00A57892">
            <w:pPr>
              <w:pStyle w:val="af"/>
              <w:jc w:val="center"/>
              <w:rPr>
                <w:rFonts w:ascii="Times New Roman" w:eastAsia="Times New Roman" w:hAnsi="Times New Roman" w:cs="Times New Roman"/>
                <w:bCs/>
                <w:sz w:val="22"/>
                <w:szCs w:val="22"/>
                <w:lang w:eastAsia="ar-SA"/>
              </w:rPr>
            </w:pPr>
            <w:hyperlink r:id="rId73" w:history="1">
              <w:r w:rsidR="0092319D" w:rsidRPr="007A1344">
                <w:rPr>
                  <w:rFonts w:eastAsia="Times New Roman"/>
                  <w:bCs/>
                  <w:sz w:val="22"/>
                  <w:szCs w:val="22"/>
                  <w:lang w:eastAsia="ar-SA"/>
                </w:rPr>
                <w:t>ЦСР</w:t>
              </w:r>
            </w:hyperlink>
          </w:p>
        </w:tc>
        <w:tc>
          <w:tcPr>
            <w:tcW w:w="990" w:type="dxa"/>
            <w:tcBorders>
              <w:top w:val="single" w:sz="4" w:space="0" w:color="auto"/>
              <w:left w:val="single" w:sz="4" w:space="0" w:color="auto"/>
              <w:bottom w:val="single" w:sz="4" w:space="0" w:color="auto"/>
              <w:right w:val="single" w:sz="4" w:space="0" w:color="auto"/>
            </w:tcBorders>
          </w:tcPr>
          <w:p w:rsidR="0092319D" w:rsidRPr="007A1344" w:rsidRDefault="00F95AFF" w:rsidP="00A57892">
            <w:pPr>
              <w:pStyle w:val="af"/>
              <w:jc w:val="center"/>
              <w:rPr>
                <w:rFonts w:ascii="Times New Roman" w:eastAsia="Times New Roman" w:hAnsi="Times New Roman" w:cs="Times New Roman"/>
                <w:bCs/>
                <w:sz w:val="22"/>
                <w:szCs w:val="22"/>
                <w:lang w:eastAsia="ar-SA"/>
              </w:rPr>
            </w:pPr>
            <w:hyperlink r:id="rId74" w:history="1">
              <w:r w:rsidR="0092319D" w:rsidRPr="007A1344">
                <w:rPr>
                  <w:rFonts w:eastAsia="Times New Roman"/>
                  <w:bCs/>
                  <w:sz w:val="22"/>
                  <w:szCs w:val="22"/>
                  <w:lang w:eastAsia="ar-SA"/>
                </w:rPr>
                <w:t>ВР</w:t>
              </w:r>
            </w:hyperlink>
          </w:p>
        </w:tc>
        <w:tc>
          <w:tcPr>
            <w:tcW w:w="1656"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Уточненная база текущего финансового года</w:t>
            </w:r>
          </w:p>
        </w:tc>
        <w:tc>
          <w:tcPr>
            <w:tcW w:w="203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Принимаемые расходные обязательства в очередном финансовом году</w:t>
            </w:r>
          </w:p>
        </w:tc>
        <w:tc>
          <w:tcPr>
            <w:tcW w:w="2228"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Принимаемые расходные обязательства в первом году планового периода</w:t>
            </w:r>
          </w:p>
        </w:tc>
        <w:tc>
          <w:tcPr>
            <w:tcW w:w="2268" w:type="dxa"/>
            <w:tcBorders>
              <w:top w:val="single" w:sz="4" w:space="0" w:color="auto"/>
              <w:left w:val="single" w:sz="4" w:space="0" w:color="auto"/>
              <w:bottom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Принимаемые расходные обязательства во втором году планового периода</w:t>
            </w:r>
          </w:p>
        </w:tc>
      </w:tr>
      <w:tr w:rsidR="003312E7" w:rsidRPr="007A1344" w:rsidTr="00123A19">
        <w:tc>
          <w:tcPr>
            <w:tcW w:w="3141" w:type="dxa"/>
            <w:tcBorders>
              <w:top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w:t>
            </w:r>
          </w:p>
        </w:tc>
        <w:tc>
          <w:tcPr>
            <w:tcW w:w="87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2</w:t>
            </w:r>
          </w:p>
        </w:tc>
        <w:tc>
          <w:tcPr>
            <w:tcW w:w="85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3</w:t>
            </w:r>
          </w:p>
        </w:tc>
        <w:tc>
          <w:tcPr>
            <w:tcW w:w="1133"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4</w:t>
            </w:r>
          </w:p>
        </w:tc>
        <w:tc>
          <w:tcPr>
            <w:tcW w:w="99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5</w:t>
            </w:r>
          </w:p>
        </w:tc>
        <w:tc>
          <w:tcPr>
            <w:tcW w:w="1656"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6</w:t>
            </w:r>
          </w:p>
        </w:tc>
        <w:tc>
          <w:tcPr>
            <w:tcW w:w="203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7</w:t>
            </w:r>
          </w:p>
        </w:tc>
        <w:tc>
          <w:tcPr>
            <w:tcW w:w="2228"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8</w:t>
            </w:r>
          </w:p>
        </w:tc>
        <w:tc>
          <w:tcPr>
            <w:tcW w:w="2268" w:type="dxa"/>
            <w:tcBorders>
              <w:top w:val="single" w:sz="4" w:space="0" w:color="auto"/>
              <w:left w:val="single" w:sz="4" w:space="0" w:color="auto"/>
              <w:bottom w:val="single" w:sz="4" w:space="0" w:color="auto"/>
            </w:tcBorders>
          </w:tcPr>
          <w:p w:rsidR="0092319D" w:rsidRPr="007A1344" w:rsidRDefault="0092319D"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9</w:t>
            </w:r>
          </w:p>
        </w:tc>
      </w:tr>
      <w:tr w:rsidR="003312E7" w:rsidRPr="007A1344" w:rsidTr="00123A19">
        <w:tc>
          <w:tcPr>
            <w:tcW w:w="3141" w:type="dxa"/>
            <w:tcBorders>
              <w:top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133"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656"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03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28"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r>
      <w:tr w:rsidR="003312E7" w:rsidRPr="007A1344" w:rsidTr="00123A19">
        <w:tc>
          <w:tcPr>
            <w:tcW w:w="3141" w:type="dxa"/>
            <w:tcBorders>
              <w:top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133"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656"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03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28"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r>
      <w:tr w:rsidR="003312E7" w:rsidRPr="007A1344" w:rsidTr="00123A19">
        <w:tc>
          <w:tcPr>
            <w:tcW w:w="3141" w:type="dxa"/>
            <w:tcBorders>
              <w:top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133"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656"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03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28"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r>
      <w:tr w:rsidR="003312E7" w:rsidRPr="007A1344" w:rsidTr="00123A19">
        <w:tc>
          <w:tcPr>
            <w:tcW w:w="3141" w:type="dxa"/>
            <w:tcBorders>
              <w:top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133"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656"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03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28"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r>
      <w:tr w:rsidR="003312E7" w:rsidRPr="007A1344" w:rsidTr="00123A19">
        <w:tc>
          <w:tcPr>
            <w:tcW w:w="3141" w:type="dxa"/>
            <w:tcBorders>
              <w:top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133"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656"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03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28"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r>
      <w:tr w:rsidR="003312E7" w:rsidRPr="007A1344" w:rsidTr="00123A19">
        <w:tc>
          <w:tcPr>
            <w:tcW w:w="3141" w:type="dxa"/>
            <w:tcBorders>
              <w:top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133"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656"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03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28"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r>
      <w:tr w:rsidR="003312E7" w:rsidRPr="007A1344" w:rsidTr="00123A19">
        <w:tc>
          <w:tcPr>
            <w:tcW w:w="3141" w:type="dxa"/>
            <w:tcBorders>
              <w:top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133"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990"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1656"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031"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28" w:type="dxa"/>
            <w:tcBorders>
              <w:top w:val="single" w:sz="4" w:space="0" w:color="auto"/>
              <w:left w:val="single" w:sz="4" w:space="0" w:color="auto"/>
              <w:bottom w:val="single" w:sz="4" w:space="0" w:color="auto"/>
              <w:right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tcBorders>
          </w:tcPr>
          <w:p w:rsidR="0092319D" w:rsidRPr="007A1344" w:rsidRDefault="0092319D" w:rsidP="00A57892">
            <w:pPr>
              <w:pStyle w:val="af"/>
              <w:rPr>
                <w:rFonts w:ascii="Times New Roman" w:eastAsia="Times New Roman" w:hAnsi="Times New Roman" w:cs="Times New Roman"/>
                <w:bCs/>
                <w:sz w:val="22"/>
                <w:szCs w:val="22"/>
                <w:lang w:eastAsia="ar-SA"/>
              </w:rPr>
            </w:pPr>
          </w:p>
        </w:tc>
      </w:tr>
    </w:tbl>
    <w:p w:rsidR="002A2ACB" w:rsidRDefault="002A2ACB">
      <w:pPr>
        <w:rPr>
          <w:rFonts w:ascii="Times New Roman" w:hAnsi="Times New Roman"/>
          <w:b w:val="0"/>
        </w:rPr>
      </w:pPr>
    </w:p>
    <w:p w:rsidR="002A2ACB" w:rsidRDefault="002A2ACB">
      <w:pPr>
        <w:rPr>
          <w:rFonts w:ascii="Times New Roman" w:hAnsi="Times New Roman"/>
          <w:b w:val="0"/>
        </w:rPr>
      </w:pPr>
    </w:p>
    <w:p w:rsidR="003312E7" w:rsidRPr="007927E7" w:rsidRDefault="003312E7">
      <w:pPr>
        <w:ind w:left="8647"/>
        <w:rPr>
          <w:rFonts w:ascii="Times New Roman" w:hAnsi="Times New Roman"/>
          <w:b w:val="0"/>
        </w:rPr>
      </w:pPr>
      <w:bookmarkStart w:id="53" w:name="_Hlk124074592"/>
    </w:p>
    <w:p w:rsidR="003312E7" w:rsidRDefault="003312E7">
      <w:pPr>
        <w:ind w:left="8647"/>
        <w:rPr>
          <w:rFonts w:ascii="Times New Roman" w:hAnsi="Times New Roman"/>
          <w:b w:val="0"/>
        </w:rPr>
      </w:pPr>
    </w:p>
    <w:p w:rsidR="00BA03AF" w:rsidRPr="007927E7" w:rsidRDefault="00BA03AF">
      <w:pPr>
        <w:ind w:left="8647"/>
        <w:rPr>
          <w:rFonts w:ascii="Times New Roman" w:hAnsi="Times New Roman"/>
          <w:b w:val="0"/>
        </w:rPr>
      </w:pPr>
    </w:p>
    <w:p w:rsidR="003312E7" w:rsidRPr="007927E7" w:rsidRDefault="003312E7">
      <w:pPr>
        <w:ind w:left="8647"/>
        <w:rPr>
          <w:rFonts w:ascii="Times New Roman" w:hAnsi="Times New Roman"/>
          <w:b w:val="0"/>
        </w:rPr>
      </w:pPr>
    </w:p>
    <w:p w:rsidR="003312E7" w:rsidRPr="007927E7" w:rsidRDefault="003312E7">
      <w:pPr>
        <w:ind w:left="8647"/>
        <w:rPr>
          <w:rFonts w:ascii="Times New Roman" w:hAnsi="Times New Roman"/>
          <w:b w:val="0"/>
        </w:rPr>
      </w:pPr>
    </w:p>
    <w:p w:rsidR="003312E7" w:rsidRPr="007927E7" w:rsidRDefault="003312E7">
      <w:pPr>
        <w:ind w:left="8647"/>
        <w:rPr>
          <w:rFonts w:ascii="Times New Roman" w:hAnsi="Times New Roman"/>
          <w:b w:val="0"/>
        </w:rPr>
      </w:pPr>
    </w:p>
    <w:p w:rsidR="002A2ACB" w:rsidRPr="007927E7" w:rsidRDefault="002A2ACB">
      <w:pPr>
        <w:ind w:left="8647"/>
        <w:rPr>
          <w:rFonts w:ascii="Times New Roman" w:hAnsi="Times New Roman"/>
          <w:b w:val="0"/>
        </w:rPr>
      </w:pPr>
      <w:r w:rsidRPr="007927E7">
        <w:rPr>
          <w:rFonts w:ascii="Times New Roman" w:hAnsi="Times New Roman"/>
          <w:b w:val="0"/>
        </w:rPr>
        <w:lastRenderedPageBreak/>
        <w:t>Приложение №5</w:t>
      </w:r>
    </w:p>
    <w:bookmarkEnd w:id="53"/>
    <w:p w:rsidR="003312E7" w:rsidRPr="007927E7" w:rsidRDefault="003312E7" w:rsidP="003312E7">
      <w:pPr>
        <w:ind w:left="8647"/>
        <w:rPr>
          <w:rFonts w:ascii="Times New Roman" w:hAnsi="Times New Roman"/>
          <w:b w:val="0"/>
        </w:rPr>
      </w:pPr>
      <w:r w:rsidRPr="007927E7">
        <w:rPr>
          <w:rFonts w:ascii="Times New Roman" w:hAnsi="Times New Roman"/>
          <w:b w:val="0"/>
        </w:rPr>
        <w:t xml:space="preserve">к Порядку планирования бюджетных ассигнований </w:t>
      </w:r>
    </w:p>
    <w:p w:rsidR="003312E7" w:rsidRPr="007927E7" w:rsidRDefault="003312E7" w:rsidP="003312E7">
      <w:pPr>
        <w:ind w:left="8647"/>
        <w:rPr>
          <w:rFonts w:ascii="Times New Roman" w:hAnsi="Times New Roman"/>
          <w:b w:val="0"/>
        </w:rPr>
      </w:pPr>
      <w:r w:rsidRPr="007927E7">
        <w:rPr>
          <w:rFonts w:ascii="Times New Roman" w:hAnsi="Times New Roman"/>
          <w:b w:val="0"/>
        </w:rPr>
        <w:t xml:space="preserve">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Чувашской Республики на очередной финансовый год и плановый период</w:t>
      </w:r>
    </w:p>
    <w:p w:rsidR="002A2ACB" w:rsidRDefault="002A2ACB">
      <w:pPr>
        <w:jc w:val="center"/>
        <w:rPr>
          <w:rFonts w:ascii="Times New Roman" w:hAnsi="Times New Roman"/>
          <w:b w:val="0"/>
        </w:rPr>
      </w:pPr>
    </w:p>
    <w:p w:rsidR="00992EB8" w:rsidRPr="007927E7" w:rsidRDefault="00992EB8" w:rsidP="00992EB8">
      <w:pPr>
        <w:pStyle w:val="1"/>
        <w:rPr>
          <w:rFonts w:ascii="Times New Roman" w:hAnsi="Times New Roman" w:cs="Times New Roman"/>
          <w:b w:val="0"/>
          <w:color w:val="auto"/>
          <w:sz w:val="24"/>
          <w:szCs w:val="24"/>
        </w:rPr>
      </w:pPr>
      <w:r w:rsidRPr="007927E7">
        <w:rPr>
          <w:rFonts w:ascii="Times New Roman" w:hAnsi="Times New Roman" w:cs="Times New Roman"/>
          <w:b w:val="0"/>
          <w:color w:val="auto"/>
          <w:sz w:val="24"/>
          <w:szCs w:val="24"/>
        </w:rPr>
        <w:t>ПРОЕКТИРОВКИ</w:t>
      </w:r>
      <w:r w:rsidRPr="007927E7">
        <w:rPr>
          <w:rFonts w:ascii="Times New Roman" w:hAnsi="Times New Roman" w:cs="Times New Roman"/>
          <w:b w:val="0"/>
          <w:color w:val="auto"/>
          <w:sz w:val="24"/>
          <w:szCs w:val="24"/>
        </w:rPr>
        <w:br/>
      </w:r>
      <w:proofErr w:type="gramStart"/>
      <w:r w:rsidRPr="007927E7">
        <w:rPr>
          <w:rFonts w:ascii="Times New Roman" w:hAnsi="Times New Roman" w:cs="Times New Roman"/>
          <w:b w:val="0"/>
          <w:color w:val="auto"/>
          <w:sz w:val="24"/>
          <w:szCs w:val="24"/>
        </w:rPr>
        <w:t xml:space="preserve">изменений предельных объемов бюджетных ассигнований бюджета </w:t>
      </w:r>
      <w:r w:rsidR="00E04747">
        <w:rPr>
          <w:rFonts w:ascii="Times New Roman" w:hAnsi="Times New Roman" w:cs="Times New Roman"/>
          <w:b w:val="0"/>
          <w:color w:val="auto"/>
          <w:sz w:val="24"/>
          <w:szCs w:val="24"/>
        </w:rPr>
        <w:t>Комсомольского муниципального округа Чувашской Республики</w:t>
      </w:r>
      <w:proofErr w:type="gramEnd"/>
      <w:r w:rsidR="00E04747">
        <w:rPr>
          <w:rFonts w:ascii="Times New Roman" w:hAnsi="Times New Roman" w:cs="Times New Roman"/>
          <w:b w:val="0"/>
          <w:color w:val="auto"/>
          <w:sz w:val="24"/>
          <w:szCs w:val="24"/>
        </w:rPr>
        <w:t xml:space="preserve"> </w:t>
      </w:r>
      <w:r w:rsidRPr="007927E7">
        <w:rPr>
          <w:rFonts w:ascii="Times New Roman" w:hAnsi="Times New Roman" w:cs="Times New Roman"/>
          <w:b w:val="0"/>
          <w:color w:val="auto"/>
          <w:sz w:val="24"/>
          <w:szCs w:val="24"/>
        </w:rPr>
        <w:t xml:space="preserve">на исполнение действующих расходных обязательств на очередной финансовый год и первый год планового периода по сравнению с объемами, утвержденными решением о бюджете </w:t>
      </w:r>
      <w:r w:rsidR="00E04747">
        <w:rPr>
          <w:rFonts w:ascii="Times New Roman" w:hAnsi="Times New Roman" w:cs="Times New Roman"/>
          <w:b w:val="0"/>
          <w:color w:val="auto"/>
          <w:sz w:val="24"/>
          <w:szCs w:val="24"/>
        </w:rPr>
        <w:t xml:space="preserve">Комсомольского муниципального округа Чувашской Республики </w:t>
      </w:r>
      <w:r w:rsidRPr="007927E7">
        <w:rPr>
          <w:rFonts w:ascii="Times New Roman" w:hAnsi="Times New Roman" w:cs="Times New Roman"/>
          <w:b w:val="0"/>
          <w:color w:val="auto"/>
          <w:sz w:val="24"/>
          <w:szCs w:val="24"/>
        </w:rPr>
        <w:t>Чувашской Республики на очередной финансовый год и плановый период</w:t>
      </w:r>
      <w:r w:rsidRPr="007927E7">
        <w:rPr>
          <w:rFonts w:ascii="Times New Roman" w:hAnsi="Times New Roman" w:cs="Times New Roman"/>
          <w:b w:val="0"/>
          <w:color w:val="auto"/>
          <w:sz w:val="24"/>
          <w:szCs w:val="24"/>
        </w:rPr>
        <w:br/>
        <w:t>по ____________________________________________________________________</w:t>
      </w:r>
    </w:p>
    <w:p w:rsidR="00992EB8" w:rsidRPr="007927E7" w:rsidRDefault="00992EB8" w:rsidP="003312E7">
      <w:pPr>
        <w:jc w:val="center"/>
        <w:rPr>
          <w:rFonts w:ascii="Times New Roman" w:hAnsi="Times New Roman"/>
          <w:b w:val="0"/>
        </w:rPr>
      </w:pPr>
      <w:r w:rsidRPr="007927E7">
        <w:rPr>
          <w:rFonts w:ascii="Times New Roman" w:hAnsi="Times New Roman"/>
          <w:b w:val="0"/>
        </w:rPr>
        <w:t>(наименование главного распорядителя средств бюджета)</w:t>
      </w:r>
    </w:p>
    <w:p w:rsidR="00992EB8" w:rsidRPr="007927E7" w:rsidRDefault="00992EB8" w:rsidP="00992EB8">
      <w:pPr>
        <w:jc w:val="right"/>
        <w:rPr>
          <w:rFonts w:ascii="Times New Roman" w:hAnsi="Times New Roman"/>
          <w:b w:val="0"/>
        </w:rPr>
      </w:pPr>
      <w:r w:rsidRPr="007927E7">
        <w:rPr>
          <w:rFonts w:ascii="Times New Roman" w:hAnsi="Times New Roman"/>
          <w:b w:val="0"/>
        </w:rPr>
        <w:t>(тыс. рублей)</w:t>
      </w:r>
    </w:p>
    <w:tbl>
      <w:tblPr>
        <w:tblW w:w="152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13"/>
        <w:gridCol w:w="792"/>
        <w:gridCol w:w="927"/>
        <w:gridCol w:w="913"/>
        <w:gridCol w:w="783"/>
        <w:gridCol w:w="1313"/>
        <w:gridCol w:w="1323"/>
        <w:gridCol w:w="1413"/>
        <w:gridCol w:w="1205"/>
        <w:gridCol w:w="1296"/>
        <w:gridCol w:w="1283"/>
        <w:gridCol w:w="1219"/>
      </w:tblGrid>
      <w:tr w:rsidR="003312E7" w:rsidRPr="007A1344" w:rsidTr="003312E7">
        <w:tc>
          <w:tcPr>
            <w:tcW w:w="2813" w:type="dxa"/>
            <w:vMerge w:val="restart"/>
            <w:tcBorders>
              <w:top w:val="single" w:sz="4" w:space="0" w:color="auto"/>
              <w:bottom w:val="nil"/>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Содержание вида бюджетного ассигнования</w:t>
            </w:r>
          </w:p>
        </w:tc>
        <w:tc>
          <w:tcPr>
            <w:tcW w:w="792" w:type="dxa"/>
            <w:vMerge w:val="restart"/>
            <w:tcBorders>
              <w:top w:val="single" w:sz="4" w:space="0" w:color="auto"/>
              <w:left w:val="single" w:sz="4" w:space="0" w:color="auto"/>
              <w:bottom w:val="nil"/>
              <w:right w:val="single" w:sz="4" w:space="0" w:color="auto"/>
            </w:tcBorders>
          </w:tcPr>
          <w:p w:rsidR="00992EB8" w:rsidRPr="007A1344" w:rsidRDefault="00F95AFF" w:rsidP="00A57892">
            <w:pPr>
              <w:pStyle w:val="af"/>
              <w:jc w:val="center"/>
              <w:rPr>
                <w:rFonts w:ascii="Times New Roman" w:eastAsia="Times New Roman" w:hAnsi="Times New Roman" w:cs="Times New Roman"/>
                <w:bCs/>
                <w:sz w:val="22"/>
                <w:szCs w:val="22"/>
                <w:lang w:eastAsia="ar-SA"/>
              </w:rPr>
            </w:pPr>
            <w:hyperlink r:id="rId75" w:history="1">
              <w:proofErr w:type="spellStart"/>
              <w:r w:rsidR="00992EB8" w:rsidRPr="007A1344">
                <w:rPr>
                  <w:rFonts w:eastAsia="Times New Roman"/>
                  <w:bCs/>
                  <w:sz w:val="22"/>
                  <w:szCs w:val="22"/>
                  <w:lang w:eastAsia="ar-SA"/>
                </w:rPr>
                <w:t>Рз</w:t>
              </w:r>
              <w:proofErr w:type="spellEnd"/>
            </w:hyperlink>
          </w:p>
        </w:tc>
        <w:tc>
          <w:tcPr>
            <w:tcW w:w="927" w:type="dxa"/>
            <w:vMerge w:val="restart"/>
            <w:tcBorders>
              <w:top w:val="single" w:sz="4" w:space="0" w:color="auto"/>
              <w:left w:val="single" w:sz="4" w:space="0" w:color="auto"/>
              <w:bottom w:val="nil"/>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proofErr w:type="spellStart"/>
            <w:proofErr w:type="gramStart"/>
            <w:r w:rsidRPr="007A1344">
              <w:rPr>
                <w:rFonts w:ascii="Times New Roman" w:eastAsia="Times New Roman" w:hAnsi="Times New Roman" w:cs="Times New Roman"/>
                <w:bCs/>
                <w:sz w:val="22"/>
                <w:szCs w:val="22"/>
                <w:lang w:eastAsia="ar-SA"/>
              </w:rPr>
              <w:t>Пр</w:t>
            </w:r>
            <w:proofErr w:type="spellEnd"/>
            <w:proofErr w:type="gramEnd"/>
          </w:p>
        </w:tc>
        <w:tc>
          <w:tcPr>
            <w:tcW w:w="913" w:type="dxa"/>
            <w:vMerge w:val="restart"/>
            <w:tcBorders>
              <w:top w:val="single" w:sz="4" w:space="0" w:color="auto"/>
              <w:left w:val="single" w:sz="4" w:space="0" w:color="auto"/>
              <w:bottom w:val="nil"/>
              <w:right w:val="single" w:sz="4" w:space="0" w:color="auto"/>
            </w:tcBorders>
          </w:tcPr>
          <w:p w:rsidR="00992EB8" w:rsidRPr="007A1344" w:rsidRDefault="00F95AFF" w:rsidP="00A57892">
            <w:pPr>
              <w:pStyle w:val="af"/>
              <w:jc w:val="center"/>
              <w:rPr>
                <w:rFonts w:ascii="Times New Roman" w:eastAsia="Times New Roman" w:hAnsi="Times New Roman" w:cs="Times New Roman"/>
                <w:bCs/>
                <w:sz w:val="22"/>
                <w:szCs w:val="22"/>
                <w:lang w:eastAsia="ar-SA"/>
              </w:rPr>
            </w:pPr>
            <w:hyperlink r:id="rId76" w:history="1">
              <w:r w:rsidR="00992EB8" w:rsidRPr="007A1344">
                <w:rPr>
                  <w:rFonts w:eastAsia="Times New Roman"/>
                  <w:bCs/>
                  <w:sz w:val="22"/>
                  <w:szCs w:val="22"/>
                  <w:lang w:eastAsia="ar-SA"/>
                </w:rPr>
                <w:t>ЦСР</w:t>
              </w:r>
            </w:hyperlink>
          </w:p>
        </w:tc>
        <w:tc>
          <w:tcPr>
            <w:tcW w:w="783" w:type="dxa"/>
            <w:vMerge w:val="restart"/>
            <w:tcBorders>
              <w:top w:val="single" w:sz="4" w:space="0" w:color="auto"/>
              <w:left w:val="single" w:sz="4" w:space="0" w:color="auto"/>
              <w:bottom w:val="nil"/>
              <w:right w:val="single" w:sz="4" w:space="0" w:color="auto"/>
            </w:tcBorders>
          </w:tcPr>
          <w:p w:rsidR="00992EB8" w:rsidRPr="007A1344" w:rsidRDefault="00F95AFF" w:rsidP="00A57892">
            <w:pPr>
              <w:pStyle w:val="af"/>
              <w:jc w:val="center"/>
              <w:rPr>
                <w:rFonts w:ascii="Times New Roman" w:eastAsia="Times New Roman" w:hAnsi="Times New Roman" w:cs="Times New Roman"/>
                <w:bCs/>
                <w:sz w:val="22"/>
                <w:szCs w:val="22"/>
                <w:lang w:eastAsia="ar-SA"/>
              </w:rPr>
            </w:pPr>
            <w:hyperlink r:id="rId77" w:history="1">
              <w:r w:rsidR="00992EB8" w:rsidRPr="007A1344">
                <w:rPr>
                  <w:rFonts w:eastAsia="Times New Roman"/>
                  <w:bCs/>
                  <w:sz w:val="22"/>
                  <w:szCs w:val="22"/>
                  <w:lang w:eastAsia="ar-SA"/>
                </w:rPr>
                <w:t>ВР</w:t>
              </w:r>
            </w:hyperlink>
          </w:p>
        </w:tc>
        <w:tc>
          <w:tcPr>
            <w:tcW w:w="1313" w:type="dxa"/>
            <w:vMerge w:val="restart"/>
            <w:tcBorders>
              <w:top w:val="single" w:sz="4" w:space="0" w:color="auto"/>
              <w:left w:val="single" w:sz="4" w:space="0" w:color="auto"/>
              <w:bottom w:val="nil"/>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Уточненная база текущего финансового года</w:t>
            </w:r>
          </w:p>
        </w:tc>
        <w:tc>
          <w:tcPr>
            <w:tcW w:w="3941" w:type="dxa"/>
            <w:gridSpan w:val="3"/>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Очередной финансовый год</w:t>
            </w:r>
          </w:p>
        </w:tc>
        <w:tc>
          <w:tcPr>
            <w:tcW w:w="3798" w:type="dxa"/>
            <w:gridSpan w:val="3"/>
            <w:tcBorders>
              <w:top w:val="single" w:sz="4" w:space="0" w:color="auto"/>
              <w:left w:val="single" w:sz="4" w:space="0" w:color="auto"/>
              <w:bottom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Первый год планового периода</w:t>
            </w:r>
          </w:p>
        </w:tc>
      </w:tr>
      <w:tr w:rsidR="003312E7" w:rsidRPr="007A1344" w:rsidTr="003312E7">
        <w:tc>
          <w:tcPr>
            <w:tcW w:w="2813" w:type="dxa"/>
            <w:vMerge/>
            <w:tcBorders>
              <w:top w:val="nil"/>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792" w:type="dxa"/>
            <w:vMerge/>
            <w:tcBorders>
              <w:top w:val="nil"/>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927" w:type="dxa"/>
            <w:vMerge/>
            <w:tcBorders>
              <w:top w:val="nil"/>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913" w:type="dxa"/>
            <w:vMerge/>
            <w:tcBorders>
              <w:top w:val="nil"/>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783" w:type="dxa"/>
            <w:vMerge/>
            <w:tcBorders>
              <w:top w:val="nil"/>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313" w:type="dxa"/>
            <w:vMerge/>
            <w:tcBorders>
              <w:top w:val="nil"/>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32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 xml:space="preserve">доведено </w:t>
            </w:r>
            <w:r w:rsidR="00DB00F3" w:rsidRPr="007A1344">
              <w:rPr>
                <w:rFonts w:ascii="Times New Roman" w:eastAsia="Times New Roman" w:hAnsi="Times New Roman" w:cs="Times New Roman"/>
                <w:bCs/>
                <w:sz w:val="22"/>
                <w:szCs w:val="22"/>
                <w:lang w:eastAsia="ar-SA"/>
              </w:rPr>
              <w:t>финансовым отделом</w:t>
            </w:r>
          </w:p>
        </w:tc>
        <w:tc>
          <w:tcPr>
            <w:tcW w:w="14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предложения субъекта бюджетного планирования</w:t>
            </w:r>
          </w:p>
        </w:tc>
        <w:tc>
          <w:tcPr>
            <w:tcW w:w="1205"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отклонения</w:t>
            </w:r>
            <w:hyperlink w:anchor="sub_5555" w:history="1">
              <w:r w:rsidRPr="007A1344">
                <w:rPr>
                  <w:rFonts w:eastAsia="Times New Roman"/>
                  <w:bCs/>
                  <w:sz w:val="22"/>
                  <w:szCs w:val="22"/>
                  <w:lang w:eastAsia="ar-SA"/>
                </w:rPr>
                <w:t>*</w:t>
              </w:r>
            </w:hyperlink>
          </w:p>
        </w:tc>
        <w:tc>
          <w:tcPr>
            <w:tcW w:w="1296"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 xml:space="preserve">доведено </w:t>
            </w:r>
            <w:r w:rsidR="00DB00F3" w:rsidRPr="007A1344">
              <w:rPr>
                <w:rFonts w:ascii="Times New Roman" w:eastAsia="Times New Roman" w:hAnsi="Times New Roman" w:cs="Times New Roman"/>
                <w:bCs/>
                <w:sz w:val="22"/>
                <w:szCs w:val="22"/>
                <w:lang w:eastAsia="ar-SA"/>
              </w:rPr>
              <w:t>финансовым отделом</w:t>
            </w:r>
          </w:p>
        </w:tc>
        <w:tc>
          <w:tcPr>
            <w:tcW w:w="12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предложения субъекта бюджетного планирования</w:t>
            </w:r>
          </w:p>
        </w:tc>
        <w:tc>
          <w:tcPr>
            <w:tcW w:w="1219" w:type="dxa"/>
            <w:tcBorders>
              <w:top w:val="single" w:sz="4" w:space="0" w:color="auto"/>
              <w:left w:val="single" w:sz="4" w:space="0" w:color="auto"/>
              <w:bottom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отклонения*</w:t>
            </w:r>
          </w:p>
        </w:tc>
      </w:tr>
      <w:tr w:rsidR="003312E7" w:rsidRPr="007A1344" w:rsidTr="003312E7">
        <w:tc>
          <w:tcPr>
            <w:tcW w:w="2813" w:type="dxa"/>
            <w:tcBorders>
              <w:top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w:t>
            </w:r>
          </w:p>
        </w:tc>
        <w:tc>
          <w:tcPr>
            <w:tcW w:w="792"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2</w:t>
            </w:r>
          </w:p>
        </w:tc>
        <w:tc>
          <w:tcPr>
            <w:tcW w:w="927"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3</w:t>
            </w:r>
          </w:p>
        </w:tc>
        <w:tc>
          <w:tcPr>
            <w:tcW w:w="9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4</w:t>
            </w:r>
          </w:p>
        </w:tc>
        <w:tc>
          <w:tcPr>
            <w:tcW w:w="7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5</w:t>
            </w:r>
          </w:p>
        </w:tc>
        <w:tc>
          <w:tcPr>
            <w:tcW w:w="13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6</w:t>
            </w:r>
          </w:p>
        </w:tc>
        <w:tc>
          <w:tcPr>
            <w:tcW w:w="132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7</w:t>
            </w:r>
          </w:p>
        </w:tc>
        <w:tc>
          <w:tcPr>
            <w:tcW w:w="14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8</w:t>
            </w:r>
          </w:p>
        </w:tc>
        <w:tc>
          <w:tcPr>
            <w:tcW w:w="1205"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9</w:t>
            </w:r>
          </w:p>
        </w:tc>
        <w:tc>
          <w:tcPr>
            <w:tcW w:w="1296"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10</w:t>
            </w:r>
          </w:p>
        </w:tc>
        <w:tc>
          <w:tcPr>
            <w:tcW w:w="12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11</w:t>
            </w:r>
          </w:p>
        </w:tc>
        <w:tc>
          <w:tcPr>
            <w:tcW w:w="1219" w:type="dxa"/>
            <w:tcBorders>
              <w:top w:val="single" w:sz="4" w:space="0" w:color="auto"/>
              <w:left w:val="single" w:sz="4" w:space="0" w:color="auto"/>
              <w:bottom w:val="single" w:sz="4" w:space="0" w:color="auto"/>
            </w:tcBorders>
          </w:tcPr>
          <w:p w:rsidR="00992EB8" w:rsidRPr="007A1344" w:rsidRDefault="00992EB8"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12</w:t>
            </w:r>
          </w:p>
        </w:tc>
      </w:tr>
      <w:tr w:rsidR="003312E7" w:rsidRPr="007A1344" w:rsidTr="003312E7">
        <w:tc>
          <w:tcPr>
            <w:tcW w:w="2813" w:type="dxa"/>
            <w:tcBorders>
              <w:top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792"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927"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9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7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3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32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4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05"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96"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19" w:type="dxa"/>
            <w:tcBorders>
              <w:top w:val="single" w:sz="4" w:space="0" w:color="auto"/>
              <w:left w:val="single" w:sz="4" w:space="0" w:color="auto"/>
              <w:bottom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r>
      <w:tr w:rsidR="003312E7" w:rsidRPr="007A1344" w:rsidTr="003312E7">
        <w:tc>
          <w:tcPr>
            <w:tcW w:w="2813" w:type="dxa"/>
            <w:tcBorders>
              <w:top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792"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927"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9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7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3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32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4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05"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96"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19" w:type="dxa"/>
            <w:tcBorders>
              <w:top w:val="single" w:sz="4" w:space="0" w:color="auto"/>
              <w:left w:val="single" w:sz="4" w:space="0" w:color="auto"/>
              <w:bottom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r>
      <w:tr w:rsidR="003312E7" w:rsidRPr="007A1344" w:rsidTr="003312E7">
        <w:tc>
          <w:tcPr>
            <w:tcW w:w="2813" w:type="dxa"/>
            <w:tcBorders>
              <w:top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792"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927"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9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7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3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32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4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05"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96"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19" w:type="dxa"/>
            <w:tcBorders>
              <w:top w:val="single" w:sz="4" w:space="0" w:color="auto"/>
              <w:left w:val="single" w:sz="4" w:space="0" w:color="auto"/>
              <w:bottom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r>
      <w:tr w:rsidR="003312E7" w:rsidRPr="007A1344" w:rsidTr="003312E7">
        <w:tc>
          <w:tcPr>
            <w:tcW w:w="2813" w:type="dxa"/>
            <w:tcBorders>
              <w:top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792" w:type="dxa"/>
            <w:tcBorders>
              <w:top w:val="single" w:sz="4" w:space="0" w:color="auto"/>
              <w:left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927" w:type="dxa"/>
            <w:tcBorders>
              <w:top w:val="single" w:sz="4" w:space="0" w:color="auto"/>
              <w:left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913" w:type="dxa"/>
            <w:tcBorders>
              <w:top w:val="single" w:sz="4" w:space="0" w:color="auto"/>
              <w:left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783" w:type="dxa"/>
            <w:tcBorders>
              <w:top w:val="single" w:sz="4" w:space="0" w:color="auto"/>
              <w:left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1313" w:type="dxa"/>
            <w:tcBorders>
              <w:top w:val="single" w:sz="4" w:space="0" w:color="auto"/>
              <w:left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1323" w:type="dxa"/>
            <w:tcBorders>
              <w:top w:val="single" w:sz="4" w:space="0" w:color="auto"/>
              <w:left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1413" w:type="dxa"/>
            <w:tcBorders>
              <w:top w:val="single" w:sz="4" w:space="0" w:color="auto"/>
              <w:left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1205" w:type="dxa"/>
            <w:tcBorders>
              <w:top w:val="single" w:sz="4" w:space="0" w:color="auto"/>
              <w:left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1296" w:type="dxa"/>
            <w:tcBorders>
              <w:top w:val="single" w:sz="4" w:space="0" w:color="auto"/>
              <w:left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1283" w:type="dxa"/>
            <w:tcBorders>
              <w:top w:val="single" w:sz="4" w:space="0" w:color="auto"/>
              <w:left w:val="single" w:sz="4" w:space="0" w:color="auto"/>
              <w:bottom w:val="single" w:sz="4" w:space="0" w:color="auto"/>
              <w:right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c>
          <w:tcPr>
            <w:tcW w:w="1219" w:type="dxa"/>
            <w:tcBorders>
              <w:top w:val="single" w:sz="4" w:space="0" w:color="auto"/>
              <w:left w:val="single" w:sz="4" w:space="0" w:color="auto"/>
              <w:bottom w:val="single" w:sz="4" w:space="0" w:color="auto"/>
            </w:tcBorders>
          </w:tcPr>
          <w:p w:rsidR="003312E7" w:rsidRPr="007A1344" w:rsidRDefault="003312E7" w:rsidP="00A57892">
            <w:pPr>
              <w:pStyle w:val="af"/>
              <w:rPr>
                <w:rFonts w:ascii="Times New Roman" w:eastAsia="Times New Roman" w:hAnsi="Times New Roman" w:cs="Times New Roman"/>
                <w:bCs/>
                <w:sz w:val="22"/>
                <w:szCs w:val="22"/>
                <w:lang w:eastAsia="ar-SA"/>
              </w:rPr>
            </w:pPr>
          </w:p>
        </w:tc>
      </w:tr>
      <w:tr w:rsidR="003312E7" w:rsidRPr="007A1344" w:rsidTr="003312E7">
        <w:tc>
          <w:tcPr>
            <w:tcW w:w="2813" w:type="dxa"/>
            <w:tcBorders>
              <w:top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792"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927"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9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7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3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32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41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05"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96"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83" w:type="dxa"/>
            <w:tcBorders>
              <w:top w:val="single" w:sz="4" w:space="0" w:color="auto"/>
              <w:left w:val="single" w:sz="4" w:space="0" w:color="auto"/>
              <w:bottom w:val="single" w:sz="4" w:space="0" w:color="auto"/>
              <w:right w:val="single" w:sz="4" w:space="0" w:color="auto"/>
            </w:tcBorders>
          </w:tcPr>
          <w:p w:rsidR="00992EB8" w:rsidRPr="007A1344" w:rsidRDefault="00992EB8" w:rsidP="00A57892">
            <w:pPr>
              <w:pStyle w:val="af"/>
              <w:rPr>
                <w:rFonts w:ascii="Times New Roman" w:eastAsia="Times New Roman" w:hAnsi="Times New Roman" w:cs="Times New Roman"/>
                <w:bCs/>
                <w:sz w:val="22"/>
                <w:szCs w:val="22"/>
                <w:lang w:eastAsia="ar-SA"/>
              </w:rPr>
            </w:pPr>
          </w:p>
        </w:tc>
        <w:tc>
          <w:tcPr>
            <w:tcW w:w="1219" w:type="dxa"/>
            <w:tcBorders>
              <w:top w:val="single" w:sz="4" w:space="0" w:color="auto"/>
              <w:left w:val="single" w:sz="4" w:space="0" w:color="auto"/>
              <w:bottom w:val="single" w:sz="4" w:space="0" w:color="auto"/>
              <w:right w:val="nil"/>
            </w:tcBorders>
          </w:tcPr>
          <w:p w:rsidR="00992EB8" w:rsidRPr="007A1344" w:rsidRDefault="00992EB8" w:rsidP="00A57892">
            <w:pPr>
              <w:pStyle w:val="af"/>
              <w:rPr>
                <w:rFonts w:ascii="Times New Roman" w:eastAsia="Times New Roman" w:hAnsi="Times New Roman" w:cs="Times New Roman"/>
                <w:bCs/>
                <w:sz w:val="22"/>
                <w:szCs w:val="22"/>
                <w:lang w:eastAsia="ar-SA"/>
              </w:rPr>
            </w:pPr>
          </w:p>
        </w:tc>
      </w:tr>
    </w:tbl>
    <w:p w:rsidR="00992EB8" w:rsidRPr="007927E7" w:rsidRDefault="00992EB8" w:rsidP="00992EB8">
      <w:pPr>
        <w:rPr>
          <w:rFonts w:ascii="Times New Roman" w:hAnsi="Times New Roman"/>
          <w:b w:val="0"/>
        </w:rPr>
      </w:pPr>
    </w:p>
    <w:p w:rsidR="00992EB8" w:rsidRPr="007927E7" w:rsidRDefault="00992EB8" w:rsidP="00992EB8">
      <w:pPr>
        <w:rPr>
          <w:rFonts w:ascii="Times New Roman" w:hAnsi="Times New Roman"/>
          <w:b w:val="0"/>
        </w:rPr>
      </w:pPr>
      <w:bookmarkStart w:id="54" w:name="sub_5555"/>
      <w:r w:rsidRPr="007927E7">
        <w:rPr>
          <w:rFonts w:ascii="Times New Roman" w:hAnsi="Times New Roman"/>
          <w:b w:val="0"/>
        </w:rPr>
        <w:t xml:space="preserve">* Обосновываются расчетами в соответствии с </w:t>
      </w:r>
      <w:hyperlink w:anchor="sub_300" w:history="1">
        <w:r w:rsidRPr="00BA03AF">
          <w:rPr>
            <w:b w:val="0"/>
          </w:rPr>
          <w:t>разделом III</w:t>
        </w:r>
      </w:hyperlink>
      <w:r w:rsidRPr="00BA03AF">
        <w:rPr>
          <w:rFonts w:ascii="Times New Roman" w:hAnsi="Times New Roman"/>
          <w:b w:val="0"/>
        </w:rPr>
        <w:t xml:space="preserve"> </w:t>
      </w:r>
      <w:r w:rsidRPr="007927E7">
        <w:rPr>
          <w:rFonts w:ascii="Times New Roman" w:hAnsi="Times New Roman"/>
          <w:b w:val="0"/>
        </w:rPr>
        <w:t>Порядка</w:t>
      </w:r>
    </w:p>
    <w:bookmarkEnd w:id="54"/>
    <w:p w:rsidR="00992EB8" w:rsidRPr="007927E7" w:rsidRDefault="00992EB8" w:rsidP="00992EB8">
      <w:pPr>
        <w:rPr>
          <w:rFonts w:ascii="Times New Roman" w:hAnsi="Times New Roman"/>
          <w:b w:val="0"/>
        </w:rPr>
      </w:pPr>
    </w:p>
    <w:p w:rsidR="00DB00F3" w:rsidRPr="007927E7" w:rsidRDefault="00DB00F3" w:rsidP="00DB00F3">
      <w:pPr>
        <w:pStyle w:val="af0"/>
        <w:rPr>
          <w:rFonts w:ascii="Times New Roman" w:eastAsia="Times New Roman" w:hAnsi="Times New Roman" w:cs="Times New Roman"/>
          <w:bCs/>
          <w:lang w:eastAsia="ar-SA"/>
        </w:rPr>
      </w:pPr>
      <w:r w:rsidRPr="007927E7">
        <w:rPr>
          <w:rFonts w:ascii="Times New Roman" w:eastAsia="Times New Roman" w:hAnsi="Times New Roman" w:cs="Times New Roman"/>
          <w:bCs/>
          <w:lang w:eastAsia="ar-SA"/>
        </w:rPr>
        <w:t>Руководитель субъекта бюджетного планирования             _______________</w:t>
      </w:r>
    </w:p>
    <w:p w:rsidR="00DB00F3" w:rsidRPr="007927E7" w:rsidRDefault="00DB00F3" w:rsidP="00DB00F3">
      <w:pPr>
        <w:pStyle w:val="af0"/>
        <w:rPr>
          <w:rFonts w:ascii="Times New Roman" w:eastAsia="Times New Roman" w:hAnsi="Times New Roman" w:cs="Times New Roman"/>
          <w:bCs/>
          <w:lang w:eastAsia="ar-SA"/>
        </w:rPr>
      </w:pPr>
      <w:r w:rsidRPr="007927E7">
        <w:rPr>
          <w:rFonts w:ascii="Times New Roman" w:eastAsia="Times New Roman" w:hAnsi="Times New Roman" w:cs="Times New Roman"/>
          <w:bCs/>
          <w:lang w:eastAsia="ar-SA"/>
        </w:rPr>
        <w:t xml:space="preserve">                                                    </w:t>
      </w:r>
      <w:r w:rsidR="003312E7" w:rsidRPr="007927E7">
        <w:rPr>
          <w:rFonts w:ascii="Times New Roman" w:eastAsia="Times New Roman" w:hAnsi="Times New Roman" w:cs="Times New Roman"/>
          <w:bCs/>
          <w:lang w:eastAsia="ar-SA"/>
        </w:rPr>
        <w:t xml:space="preserve">                                                </w:t>
      </w:r>
      <w:r w:rsidRPr="007927E7">
        <w:rPr>
          <w:rFonts w:ascii="Times New Roman" w:eastAsia="Times New Roman" w:hAnsi="Times New Roman" w:cs="Times New Roman"/>
          <w:bCs/>
          <w:lang w:eastAsia="ar-SA"/>
        </w:rPr>
        <w:t xml:space="preserve">        (подпись)</w:t>
      </w:r>
    </w:p>
    <w:p w:rsidR="0077043E" w:rsidRPr="007927E7" w:rsidRDefault="0077043E" w:rsidP="0077043E">
      <w:pPr>
        <w:ind w:left="8647"/>
        <w:rPr>
          <w:rFonts w:ascii="Times New Roman" w:hAnsi="Times New Roman"/>
          <w:b w:val="0"/>
        </w:rPr>
      </w:pPr>
      <w:bookmarkStart w:id="55" w:name="_Hlk124074993"/>
      <w:r w:rsidRPr="007927E7">
        <w:rPr>
          <w:rFonts w:ascii="Times New Roman" w:hAnsi="Times New Roman"/>
          <w:b w:val="0"/>
        </w:rPr>
        <w:lastRenderedPageBreak/>
        <w:t>Приложение №6</w:t>
      </w:r>
    </w:p>
    <w:bookmarkEnd w:id="55"/>
    <w:p w:rsidR="003312E7" w:rsidRPr="007927E7" w:rsidRDefault="003312E7" w:rsidP="003312E7">
      <w:pPr>
        <w:ind w:left="8647"/>
        <w:rPr>
          <w:rFonts w:ascii="Times New Roman" w:hAnsi="Times New Roman"/>
          <w:b w:val="0"/>
        </w:rPr>
      </w:pPr>
      <w:r w:rsidRPr="007927E7">
        <w:rPr>
          <w:rFonts w:ascii="Times New Roman" w:hAnsi="Times New Roman"/>
          <w:b w:val="0"/>
        </w:rPr>
        <w:t xml:space="preserve">к Порядку планирования бюджетных ассигнований </w:t>
      </w:r>
    </w:p>
    <w:p w:rsidR="003312E7" w:rsidRPr="007927E7" w:rsidRDefault="003312E7" w:rsidP="003312E7">
      <w:pPr>
        <w:ind w:left="8647"/>
        <w:rPr>
          <w:rFonts w:ascii="Times New Roman" w:hAnsi="Times New Roman"/>
          <w:b w:val="0"/>
        </w:rPr>
      </w:pPr>
      <w:r w:rsidRPr="007927E7">
        <w:rPr>
          <w:rFonts w:ascii="Times New Roman" w:hAnsi="Times New Roman"/>
          <w:b w:val="0"/>
        </w:rPr>
        <w:t xml:space="preserve">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Чувашской Республики на очередной финансовый год и плановый период</w:t>
      </w:r>
    </w:p>
    <w:p w:rsidR="0077043E" w:rsidRPr="007927E7" w:rsidRDefault="0077043E" w:rsidP="0077043E">
      <w:pPr>
        <w:pStyle w:val="1"/>
        <w:rPr>
          <w:rFonts w:ascii="Times New Roman" w:hAnsi="Times New Roman" w:cs="Times New Roman"/>
          <w:b w:val="0"/>
          <w:color w:val="auto"/>
          <w:sz w:val="24"/>
          <w:szCs w:val="24"/>
        </w:rPr>
      </w:pPr>
    </w:p>
    <w:p w:rsidR="0077043E" w:rsidRPr="007927E7" w:rsidRDefault="0077043E" w:rsidP="0077043E">
      <w:pPr>
        <w:pStyle w:val="1"/>
        <w:rPr>
          <w:rFonts w:ascii="Times New Roman" w:hAnsi="Times New Roman" w:cs="Times New Roman"/>
          <w:b w:val="0"/>
          <w:color w:val="auto"/>
          <w:sz w:val="24"/>
          <w:szCs w:val="24"/>
        </w:rPr>
      </w:pPr>
      <w:r w:rsidRPr="007927E7">
        <w:rPr>
          <w:rFonts w:ascii="Times New Roman" w:hAnsi="Times New Roman" w:cs="Times New Roman"/>
          <w:b w:val="0"/>
          <w:color w:val="auto"/>
          <w:sz w:val="24"/>
          <w:szCs w:val="24"/>
        </w:rPr>
        <w:t>ПРОЕКТИРОВКИ</w:t>
      </w:r>
      <w:r w:rsidRPr="007927E7">
        <w:rPr>
          <w:rFonts w:ascii="Times New Roman" w:hAnsi="Times New Roman" w:cs="Times New Roman"/>
          <w:b w:val="0"/>
          <w:color w:val="auto"/>
          <w:sz w:val="24"/>
          <w:szCs w:val="24"/>
        </w:rPr>
        <w:br/>
        <w:t xml:space="preserve">предельных </w:t>
      </w:r>
      <w:proofErr w:type="gramStart"/>
      <w:r w:rsidRPr="007927E7">
        <w:rPr>
          <w:rFonts w:ascii="Times New Roman" w:hAnsi="Times New Roman" w:cs="Times New Roman"/>
          <w:b w:val="0"/>
          <w:color w:val="auto"/>
          <w:sz w:val="24"/>
          <w:szCs w:val="24"/>
        </w:rPr>
        <w:t xml:space="preserve">объемов бюджетных ассигнований бюджета </w:t>
      </w:r>
      <w:r w:rsidR="00E04747">
        <w:rPr>
          <w:rFonts w:ascii="Times New Roman" w:hAnsi="Times New Roman" w:cs="Times New Roman"/>
          <w:b w:val="0"/>
          <w:color w:val="auto"/>
          <w:sz w:val="24"/>
          <w:szCs w:val="24"/>
        </w:rPr>
        <w:t xml:space="preserve">Комсомольского муниципального округа Чувашской Республики </w:t>
      </w:r>
      <w:r w:rsidRPr="007927E7">
        <w:rPr>
          <w:rFonts w:ascii="Times New Roman" w:hAnsi="Times New Roman" w:cs="Times New Roman"/>
          <w:b w:val="0"/>
          <w:color w:val="auto"/>
          <w:sz w:val="24"/>
          <w:szCs w:val="24"/>
        </w:rPr>
        <w:t>Чувашской Республики</w:t>
      </w:r>
      <w:proofErr w:type="gramEnd"/>
      <w:r w:rsidRPr="007927E7">
        <w:rPr>
          <w:rFonts w:ascii="Times New Roman" w:hAnsi="Times New Roman" w:cs="Times New Roman"/>
          <w:b w:val="0"/>
          <w:color w:val="auto"/>
          <w:sz w:val="24"/>
          <w:szCs w:val="24"/>
        </w:rPr>
        <w:t xml:space="preserve"> на исполнение действующих расходных обязательств на второй год планового периода</w:t>
      </w:r>
      <w:r w:rsidRPr="007927E7">
        <w:rPr>
          <w:rFonts w:ascii="Times New Roman" w:hAnsi="Times New Roman" w:cs="Times New Roman"/>
          <w:b w:val="0"/>
          <w:color w:val="auto"/>
          <w:sz w:val="24"/>
          <w:szCs w:val="24"/>
        </w:rPr>
        <w:br/>
      </w:r>
      <w:bookmarkStart w:id="56" w:name="_Hlk124075022"/>
      <w:r w:rsidRPr="007927E7">
        <w:rPr>
          <w:rFonts w:ascii="Times New Roman" w:hAnsi="Times New Roman" w:cs="Times New Roman"/>
          <w:b w:val="0"/>
          <w:color w:val="auto"/>
          <w:sz w:val="24"/>
          <w:szCs w:val="24"/>
        </w:rPr>
        <w:t>по ____________________________________________________________________</w:t>
      </w:r>
    </w:p>
    <w:p w:rsidR="0077043E" w:rsidRPr="007927E7" w:rsidRDefault="0077043E" w:rsidP="0077043E">
      <w:pPr>
        <w:jc w:val="center"/>
        <w:rPr>
          <w:rFonts w:ascii="Times New Roman" w:hAnsi="Times New Roman"/>
          <w:b w:val="0"/>
        </w:rPr>
      </w:pPr>
      <w:r w:rsidRPr="007927E7">
        <w:rPr>
          <w:rFonts w:ascii="Times New Roman" w:hAnsi="Times New Roman"/>
          <w:b w:val="0"/>
        </w:rPr>
        <w:t>(наименование главного распорядителя средств бюджета)</w:t>
      </w:r>
    </w:p>
    <w:bookmarkEnd w:id="56"/>
    <w:p w:rsidR="0077043E" w:rsidRPr="007927E7" w:rsidRDefault="0077043E" w:rsidP="0077043E">
      <w:pPr>
        <w:pStyle w:val="1"/>
        <w:jc w:val="right"/>
        <w:rPr>
          <w:rFonts w:ascii="Times New Roman" w:hAnsi="Times New Roman" w:cs="Times New Roman"/>
          <w:b w:val="0"/>
          <w:color w:val="auto"/>
          <w:sz w:val="24"/>
          <w:szCs w:val="24"/>
        </w:rPr>
      </w:pPr>
      <w:r w:rsidRPr="007927E7">
        <w:rPr>
          <w:rFonts w:ascii="Times New Roman" w:hAnsi="Times New Roman" w:cs="Times New Roman"/>
          <w:b w:val="0"/>
          <w:color w:val="auto"/>
          <w:sz w:val="24"/>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08"/>
        <w:gridCol w:w="870"/>
        <w:gridCol w:w="851"/>
        <w:gridCol w:w="1243"/>
        <w:gridCol w:w="953"/>
        <w:gridCol w:w="1886"/>
        <w:gridCol w:w="2421"/>
        <w:gridCol w:w="2268"/>
        <w:gridCol w:w="1701"/>
      </w:tblGrid>
      <w:tr w:rsidR="0077043E" w:rsidRPr="007A1344" w:rsidTr="003312E7">
        <w:tc>
          <w:tcPr>
            <w:tcW w:w="2408" w:type="dxa"/>
            <w:vMerge w:val="restart"/>
            <w:tcBorders>
              <w:top w:val="single" w:sz="4" w:space="0" w:color="auto"/>
              <w:bottom w:val="nil"/>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Содержание вида бюджетного ассигнования</w:t>
            </w:r>
          </w:p>
        </w:tc>
        <w:tc>
          <w:tcPr>
            <w:tcW w:w="870" w:type="dxa"/>
            <w:vMerge w:val="restart"/>
            <w:tcBorders>
              <w:top w:val="single" w:sz="4" w:space="0" w:color="auto"/>
              <w:left w:val="single" w:sz="4" w:space="0" w:color="auto"/>
              <w:bottom w:val="nil"/>
              <w:right w:val="single" w:sz="4" w:space="0" w:color="auto"/>
            </w:tcBorders>
          </w:tcPr>
          <w:p w:rsidR="0077043E" w:rsidRPr="007A1344" w:rsidRDefault="00F95AFF" w:rsidP="00A57892">
            <w:pPr>
              <w:pStyle w:val="af"/>
              <w:jc w:val="center"/>
              <w:rPr>
                <w:rFonts w:ascii="Times New Roman" w:eastAsia="Times New Roman" w:hAnsi="Times New Roman" w:cs="Times New Roman"/>
                <w:bCs/>
                <w:sz w:val="22"/>
                <w:szCs w:val="22"/>
                <w:lang w:eastAsia="ar-SA"/>
              </w:rPr>
            </w:pPr>
            <w:hyperlink r:id="rId78" w:history="1">
              <w:proofErr w:type="spellStart"/>
              <w:r w:rsidR="0077043E" w:rsidRPr="007A1344">
                <w:rPr>
                  <w:rFonts w:ascii="Times New Roman" w:eastAsia="Times New Roman" w:hAnsi="Times New Roman" w:cs="Times New Roman"/>
                  <w:bCs/>
                  <w:sz w:val="22"/>
                  <w:szCs w:val="22"/>
                  <w:lang w:eastAsia="ar-SA"/>
                </w:rPr>
                <w:t>Рз</w:t>
              </w:r>
              <w:proofErr w:type="spellEnd"/>
            </w:hyperlink>
          </w:p>
        </w:tc>
        <w:tc>
          <w:tcPr>
            <w:tcW w:w="851" w:type="dxa"/>
            <w:vMerge w:val="restart"/>
            <w:tcBorders>
              <w:top w:val="single" w:sz="4" w:space="0" w:color="auto"/>
              <w:left w:val="single" w:sz="4" w:space="0" w:color="auto"/>
              <w:bottom w:val="nil"/>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proofErr w:type="spellStart"/>
            <w:proofErr w:type="gramStart"/>
            <w:r w:rsidRPr="007A1344">
              <w:rPr>
                <w:rFonts w:ascii="Times New Roman" w:eastAsia="Times New Roman" w:hAnsi="Times New Roman" w:cs="Times New Roman"/>
                <w:bCs/>
                <w:sz w:val="22"/>
                <w:szCs w:val="22"/>
                <w:lang w:eastAsia="ar-SA"/>
              </w:rPr>
              <w:t>Пр</w:t>
            </w:r>
            <w:proofErr w:type="spellEnd"/>
            <w:proofErr w:type="gramEnd"/>
          </w:p>
        </w:tc>
        <w:tc>
          <w:tcPr>
            <w:tcW w:w="1243" w:type="dxa"/>
            <w:vMerge w:val="restart"/>
            <w:tcBorders>
              <w:top w:val="single" w:sz="4" w:space="0" w:color="auto"/>
              <w:left w:val="single" w:sz="4" w:space="0" w:color="auto"/>
              <w:bottom w:val="nil"/>
              <w:right w:val="single" w:sz="4" w:space="0" w:color="auto"/>
            </w:tcBorders>
          </w:tcPr>
          <w:p w:rsidR="0077043E" w:rsidRPr="007A1344" w:rsidRDefault="00F95AFF" w:rsidP="00A57892">
            <w:pPr>
              <w:pStyle w:val="af"/>
              <w:jc w:val="center"/>
              <w:rPr>
                <w:rFonts w:ascii="Times New Roman" w:eastAsia="Times New Roman" w:hAnsi="Times New Roman" w:cs="Times New Roman"/>
                <w:bCs/>
                <w:sz w:val="22"/>
                <w:szCs w:val="22"/>
                <w:lang w:eastAsia="ar-SA"/>
              </w:rPr>
            </w:pPr>
            <w:hyperlink r:id="rId79" w:history="1">
              <w:r w:rsidR="0077043E" w:rsidRPr="007A1344">
                <w:rPr>
                  <w:rFonts w:ascii="Times New Roman" w:eastAsia="Times New Roman" w:hAnsi="Times New Roman" w:cs="Times New Roman"/>
                  <w:bCs/>
                  <w:sz w:val="22"/>
                  <w:szCs w:val="22"/>
                  <w:lang w:eastAsia="ar-SA"/>
                </w:rPr>
                <w:t>ЦСР</w:t>
              </w:r>
            </w:hyperlink>
          </w:p>
        </w:tc>
        <w:tc>
          <w:tcPr>
            <w:tcW w:w="953" w:type="dxa"/>
            <w:vMerge w:val="restart"/>
            <w:tcBorders>
              <w:top w:val="single" w:sz="4" w:space="0" w:color="auto"/>
              <w:left w:val="single" w:sz="4" w:space="0" w:color="auto"/>
              <w:bottom w:val="nil"/>
              <w:right w:val="single" w:sz="4" w:space="0" w:color="auto"/>
            </w:tcBorders>
          </w:tcPr>
          <w:p w:rsidR="0077043E" w:rsidRPr="007A1344" w:rsidRDefault="00F95AFF" w:rsidP="00A57892">
            <w:pPr>
              <w:pStyle w:val="af"/>
              <w:jc w:val="center"/>
              <w:rPr>
                <w:rFonts w:ascii="Times New Roman" w:eastAsia="Times New Roman" w:hAnsi="Times New Roman" w:cs="Times New Roman"/>
                <w:bCs/>
                <w:sz w:val="22"/>
                <w:szCs w:val="22"/>
                <w:lang w:eastAsia="ar-SA"/>
              </w:rPr>
            </w:pPr>
            <w:hyperlink r:id="rId80" w:history="1">
              <w:r w:rsidR="0077043E" w:rsidRPr="007A1344">
                <w:rPr>
                  <w:rFonts w:ascii="Times New Roman" w:eastAsia="Times New Roman" w:hAnsi="Times New Roman" w:cs="Times New Roman"/>
                  <w:bCs/>
                  <w:sz w:val="22"/>
                  <w:szCs w:val="22"/>
                  <w:lang w:eastAsia="ar-SA"/>
                </w:rPr>
                <w:t>ВР</w:t>
              </w:r>
            </w:hyperlink>
          </w:p>
        </w:tc>
        <w:tc>
          <w:tcPr>
            <w:tcW w:w="1886" w:type="dxa"/>
            <w:vMerge w:val="restart"/>
            <w:tcBorders>
              <w:top w:val="single" w:sz="4" w:space="0" w:color="auto"/>
              <w:left w:val="single" w:sz="4" w:space="0" w:color="auto"/>
              <w:bottom w:val="nil"/>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Первый год планового периода с учетом изменений</w:t>
            </w:r>
          </w:p>
        </w:tc>
        <w:tc>
          <w:tcPr>
            <w:tcW w:w="6390" w:type="dxa"/>
            <w:gridSpan w:val="3"/>
            <w:tcBorders>
              <w:top w:val="single" w:sz="4" w:space="0" w:color="auto"/>
              <w:left w:val="single" w:sz="4" w:space="0" w:color="auto"/>
              <w:bottom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Второй год планового периода</w:t>
            </w:r>
          </w:p>
        </w:tc>
      </w:tr>
      <w:tr w:rsidR="0077043E" w:rsidRPr="007A1344" w:rsidTr="003312E7">
        <w:tc>
          <w:tcPr>
            <w:tcW w:w="2408" w:type="dxa"/>
            <w:vMerge/>
            <w:tcBorders>
              <w:top w:val="nil"/>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70" w:type="dxa"/>
            <w:vMerge/>
            <w:tcBorders>
              <w:top w:val="nil"/>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51" w:type="dxa"/>
            <w:vMerge/>
            <w:tcBorders>
              <w:top w:val="nil"/>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243" w:type="dxa"/>
            <w:vMerge/>
            <w:tcBorders>
              <w:top w:val="nil"/>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953" w:type="dxa"/>
            <w:vMerge/>
            <w:tcBorders>
              <w:top w:val="nil"/>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886" w:type="dxa"/>
            <w:vMerge/>
            <w:tcBorders>
              <w:top w:val="nil"/>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42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доведено финансовым отделом</w:t>
            </w:r>
          </w:p>
        </w:tc>
        <w:tc>
          <w:tcPr>
            <w:tcW w:w="2268"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предложения субъекта бюджетного планирования</w:t>
            </w:r>
          </w:p>
        </w:tc>
        <w:tc>
          <w:tcPr>
            <w:tcW w:w="1701" w:type="dxa"/>
            <w:tcBorders>
              <w:top w:val="single" w:sz="4" w:space="0" w:color="auto"/>
              <w:left w:val="single" w:sz="4" w:space="0" w:color="auto"/>
              <w:bottom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отклонения</w:t>
            </w:r>
            <w:hyperlink w:anchor="sub_6666" w:history="1">
              <w:r w:rsidRPr="007A1344">
                <w:rPr>
                  <w:rFonts w:ascii="Times New Roman" w:eastAsia="Times New Roman" w:hAnsi="Times New Roman" w:cs="Times New Roman"/>
                  <w:bCs/>
                  <w:sz w:val="22"/>
                  <w:szCs w:val="22"/>
                  <w:lang w:eastAsia="ar-SA"/>
                </w:rPr>
                <w:t>*</w:t>
              </w:r>
            </w:hyperlink>
          </w:p>
        </w:tc>
      </w:tr>
      <w:tr w:rsidR="0077043E" w:rsidRPr="007A1344" w:rsidTr="003312E7">
        <w:tc>
          <w:tcPr>
            <w:tcW w:w="2408" w:type="dxa"/>
            <w:tcBorders>
              <w:top w:val="single" w:sz="4" w:space="0" w:color="auto"/>
              <w:bottom w:val="single" w:sz="4" w:space="0" w:color="auto"/>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w:t>
            </w:r>
          </w:p>
        </w:tc>
        <w:tc>
          <w:tcPr>
            <w:tcW w:w="870"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2</w:t>
            </w:r>
          </w:p>
        </w:tc>
        <w:tc>
          <w:tcPr>
            <w:tcW w:w="85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3</w:t>
            </w:r>
          </w:p>
        </w:tc>
        <w:tc>
          <w:tcPr>
            <w:tcW w:w="124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4</w:t>
            </w:r>
          </w:p>
        </w:tc>
        <w:tc>
          <w:tcPr>
            <w:tcW w:w="95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5</w:t>
            </w:r>
          </w:p>
        </w:tc>
        <w:tc>
          <w:tcPr>
            <w:tcW w:w="1886"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6</w:t>
            </w:r>
          </w:p>
        </w:tc>
        <w:tc>
          <w:tcPr>
            <w:tcW w:w="242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7</w:t>
            </w:r>
          </w:p>
        </w:tc>
        <w:tc>
          <w:tcPr>
            <w:tcW w:w="2268"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8</w:t>
            </w:r>
          </w:p>
        </w:tc>
        <w:tc>
          <w:tcPr>
            <w:tcW w:w="1701" w:type="dxa"/>
            <w:tcBorders>
              <w:top w:val="single" w:sz="4" w:space="0" w:color="auto"/>
              <w:left w:val="single" w:sz="4" w:space="0" w:color="auto"/>
              <w:bottom w:val="single" w:sz="4" w:space="0" w:color="auto"/>
            </w:tcBorders>
          </w:tcPr>
          <w:p w:rsidR="0077043E" w:rsidRPr="007A1344" w:rsidRDefault="0077043E"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9</w:t>
            </w:r>
          </w:p>
        </w:tc>
      </w:tr>
      <w:tr w:rsidR="0077043E" w:rsidRPr="007A1344" w:rsidTr="003312E7">
        <w:tc>
          <w:tcPr>
            <w:tcW w:w="2408" w:type="dxa"/>
            <w:tcBorders>
              <w:top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24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886"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42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701" w:type="dxa"/>
            <w:tcBorders>
              <w:top w:val="single" w:sz="4" w:space="0" w:color="auto"/>
              <w:left w:val="single" w:sz="4" w:space="0" w:color="auto"/>
              <w:bottom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r>
      <w:tr w:rsidR="0077043E" w:rsidRPr="007A1344" w:rsidTr="003312E7">
        <w:tc>
          <w:tcPr>
            <w:tcW w:w="2408" w:type="dxa"/>
            <w:tcBorders>
              <w:top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24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886"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42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701" w:type="dxa"/>
            <w:tcBorders>
              <w:top w:val="single" w:sz="4" w:space="0" w:color="auto"/>
              <w:left w:val="single" w:sz="4" w:space="0" w:color="auto"/>
              <w:bottom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r>
      <w:tr w:rsidR="0077043E" w:rsidRPr="007A1344" w:rsidTr="003312E7">
        <w:tc>
          <w:tcPr>
            <w:tcW w:w="2408" w:type="dxa"/>
            <w:tcBorders>
              <w:top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24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886"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42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701" w:type="dxa"/>
            <w:tcBorders>
              <w:top w:val="single" w:sz="4" w:space="0" w:color="auto"/>
              <w:left w:val="single" w:sz="4" w:space="0" w:color="auto"/>
              <w:bottom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r>
      <w:tr w:rsidR="0077043E" w:rsidRPr="007A1344" w:rsidTr="003312E7">
        <w:tc>
          <w:tcPr>
            <w:tcW w:w="2408" w:type="dxa"/>
            <w:tcBorders>
              <w:top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24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886"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42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701" w:type="dxa"/>
            <w:tcBorders>
              <w:top w:val="single" w:sz="4" w:space="0" w:color="auto"/>
              <w:left w:val="single" w:sz="4" w:space="0" w:color="auto"/>
              <w:bottom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r>
      <w:tr w:rsidR="0077043E" w:rsidRPr="007A1344" w:rsidTr="003312E7">
        <w:tc>
          <w:tcPr>
            <w:tcW w:w="2408" w:type="dxa"/>
            <w:tcBorders>
              <w:top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24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886"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42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701" w:type="dxa"/>
            <w:tcBorders>
              <w:top w:val="single" w:sz="4" w:space="0" w:color="auto"/>
              <w:left w:val="single" w:sz="4" w:space="0" w:color="auto"/>
              <w:bottom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r>
      <w:tr w:rsidR="0077043E" w:rsidRPr="007A1344" w:rsidTr="003312E7">
        <w:tc>
          <w:tcPr>
            <w:tcW w:w="2408" w:type="dxa"/>
            <w:tcBorders>
              <w:top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24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886"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42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701" w:type="dxa"/>
            <w:tcBorders>
              <w:top w:val="single" w:sz="4" w:space="0" w:color="auto"/>
              <w:left w:val="single" w:sz="4" w:space="0" w:color="auto"/>
              <w:bottom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r>
      <w:tr w:rsidR="0077043E" w:rsidRPr="007A1344" w:rsidTr="003312E7">
        <w:tc>
          <w:tcPr>
            <w:tcW w:w="2408" w:type="dxa"/>
            <w:tcBorders>
              <w:top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70"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85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24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953"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886"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421"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c>
          <w:tcPr>
            <w:tcW w:w="1701" w:type="dxa"/>
            <w:tcBorders>
              <w:top w:val="single" w:sz="4" w:space="0" w:color="auto"/>
              <w:left w:val="single" w:sz="4" w:space="0" w:color="auto"/>
              <w:bottom w:val="single" w:sz="4" w:space="0" w:color="auto"/>
            </w:tcBorders>
          </w:tcPr>
          <w:p w:rsidR="0077043E" w:rsidRPr="007A1344" w:rsidRDefault="0077043E" w:rsidP="00A57892">
            <w:pPr>
              <w:pStyle w:val="af"/>
              <w:rPr>
                <w:rFonts w:ascii="Times New Roman" w:eastAsia="Times New Roman" w:hAnsi="Times New Roman" w:cs="Times New Roman"/>
                <w:bCs/>
                <w:sz w:val="22"/>
                <w:szCs w:val="22"/>
                <w:lang w:eastAsia="ar-SA"/>
              </w:rPr>
            </w:pPr>
          </w:p>
        </w:tc>
      </w:tr>
    </w:tbl>
    <w:p w:rsidR="0077043E" w:rsidRPr="007927E7" w:rsidRDefault="0077043E" w:rsidP="0077043E">
      <w:pPr>
        <w:rPr>
          <w:rFonts w:ascii="Times New Roman" w:hAnsi="Times New Roman"/>
          <w:b w:val="0"/>
        </w:rPr>
      </w:pPr>
    </w:p>
    <w:p w:rsidR="0077043E" w:rsidRPr="007927E7" w:rsidRDefault="0077043E" w:rsidP="0077043E">
      <w:pPr>
        <w:rPr>
          <w:rFonts w:ascii="Times New Roman" w:hAnsi="Times New Roman"/>
          <w:b w:val="0"/>
        </w:rPr>
      </w:pPr>
      <w:bookmarkStart w:id="57" w:name="sub_6666"/>
      <w:r w:rsidRPr="007927E7">
        <w:rPr>
          <w:rFonts w:ascii="Times New Roman" w:hAnsi="Times New Roman"/>
          <w:b w:val="0"/>
        </w:rPr>
        <w:t xml:space="preserve">* Обосновываются расчетами в соответствии </w:t>
      </w:r>
      <w:r w:rsidRPr="00223BD1">
        <w:rPr>
          <w:rFonts w:ascii="Times New Roman" w:hAnsi="Times New Roman"/>
          <w:b w:val="0"/>
        </w:rPr>
        <w:t xml:space="preserve">с </w:t>
      </w:r>
      <w:hyperlink w:anchor="sub_400" w:history="1">
        <w:r w:rsidRPr="00223BD1">
          <w:rPr>
            <w:b w:val="0"/>
          </w:rPr>
          <w:t>разделом IV</w:t>
        </w:r>
      </w:hyperlink>
      <w:r w:rsidRPr="007927E7">
        <w:rPr>
          <w:rFonts w:ascii="Times New Roman" w:hAnsi="Times New Roman"/>
          <w:b w:val="0"/>
        </w:rPr>
        <w:t xml:space="preserve"> Порядка</w:t>
      </w:r>
    </w:p>
    <w:bookmarkEnd w:id="57"/>
    <w:p w:rsidR="0077043E" w:rsidRPr="007927E7" w:rsidRDefault="0077043E" w:rsidP="0077043E">
      <w:pPr>
        <w:rPr>
          <w:rFonts w:ascii="Times New Roman" w:hAnsi="Times New Roman"/>
          <w:b w:val="0"/>
        </w:rPr>
      </w:pPr>
    </w:p>
    <w:p w:rsidR="0077043E" w:rsidRPr="007927E7" w:rsidRDefault="0077043E" w:rsidP="0077043E">
      <w:pPr>
        <w:pStyle w:val="af0"/>
        <w:rPr>
          <w:rFonts w:ascii="Times New Roman" w:eastAsia="Times New Roman" w:hAnsi="Times New Roman" w:cs="Times New Roman"/>
          <w:bCs/>
          <w:lang w:eastAsia="ar-SA"/>
        </w:rPr>
      </w:pPr>
      <w:r w:rsidRPr="007927E7">
        <w:rPr>
          <w:rFonts w:ascii="Times New Roman" w:eastAsia="Times New Roman" w:hAnsi="Times New Roman" w:cs="Times New Roman"/>
          <w:bCs/>
          <w:lang w:eastAsia="ar-SA"/>
        </w:rPr>
        <w:t>Руководитель субъекта бюджетного планирования             _______________</w:t>
      </w:r>
    </w:p>
    <w:p w:rsidR="0077043E" w:rsidRPr="007927E7" w:rsidRDefault="0077043E" w:rsidP="0077043E">
      <w:pPr>
        <w:pStyle w:val="af0"/>
        <w:rPr>
          <w:rFonts w:ascii="Times New Roman" w:eastAsia="Times New Roman" w:hAnsi="Times New Roman" w:cs="Times New Roman"/>
          <w:bCs/>
          <w:lang w:eastAsia="ar-SA"/>
        </w:rPr>
      </w:pPr>
      <w:r w:rsidRPr="007927E7">
        <w:rPr>
          <w:rFonts w:ascii="Times New Roman" w:eastAsia="Times New Roman" w:hAnsi="Times New Roman" w:cs="Times New Roman"/>
          <w:bCs/>
          <w:lang w:eastAsia="ar-SA"/>
        </w:rPr>
        <w:t xml:space="preserve">                                                           </w:t>
      </w:r>
      <w:r w:rsidR="003312E7" w:rsidRPr="007927E7">
        <w:rPr>
          <w:rFonts w:ascii="Times New Roman" w:eastAsia="Times New Roman" w:hAnsi="Times New Roman" w:cs="Times New Roman"/>
          <w:bCs/>
          <w:lang w:eastAsia="ar-SA"/>
        </w:rPr>
        <w:t xml:space="preserve">                                                 </w:t>
      </w:r>
      <w:r w:rsidRPr="007927E7">
        <w:rPr>
          <w:rFonts w:ascii="Times New Roman" w:eastAsia="Times New Roman" w:hAnsi="Times New Roman" w:cs="Times New Roman"/>
          <w:bCs/>
          <w:lang w:eastAsia="ar-SA"/>
        </w:rPr>
        <w:t xml:space="preserve"> (подпись)</w:t>
      </w:r>
    </w:p>
    <w:p w:rsidR="00DB00F3" w:rsidRDefault="00DB00F3" w:rsidP="00DB00F3">
      <w:pPr>
        <w:ind w:left="8647"/>
        <w:rPr>
          <w:rFonts w:ascii="Times New Roman" w:hAnsi="Times New Roman"/>
          <w:b w:val="0"/>
        </w:rPr>
      </w:pPr>
    </w:p>
    <w:p w:rsidR="007A1344" w:rsidRDefault="007A1344" w:rsidP="00DB00F3">
      <w:pPr>
        <w:ind w:left="8647"/>
        <w:rPr>
          <w:rFonts w:ascii="Times New Roman" w:hAnsi="Times New Roman"/>
          <w:b w:val="0"/>
        </w:rPr>
      </w:pPr>
    </w:p>
    <w:p w:rsidR="007A1344" w:rsidRPr="007927E7" w:rsidRDefault="007A1344" w:rsidP="00DB00F3">
      <w:pPr>
        <w:ind w:left="8647"/>
        <w:rPr>
          <w:rFonts w:ascii="Times New Roman" w:hAnsi="Times New Roman"/>
          <w:b w:val="0"/>
        </w:rPr>
      </w:pPr>
    </w:p>
    <w:p w:rsidR="00DB00F3" w:rsidRPr="007927E7" w:rsidRDefault="00DB00F3" w:rsidP="00DB00F3">
      <w:pPr>
        <w:ind w:left="8647"/>
        <w:rPr>
          <w:rFonts w:ascii="Times New Roman" w:hAnsi="Times New Roman"/>
          <w:b w:val="0"/>
        </w:rPr>
      </w:pPr>
      <w:r w:rsidRPr="007927E7">
        <w:rPr>
          <w:rFonts w:ascii="Times New Roman" w:hAnsi="Times New Roman"/>
          <w:b w:val="0"/>
        </w:rPr>
        <w:lastRenderedPageBreak/>
        <w:t>Приложение №7</w:t>
      </w:r>
    </w:p>
    <w:p w:rsidR="003312E7" w:rsidRPr="007927E7" w:rsidRDefault="003312E7" w:rsidP="003312E7">
      <w:pPr>
        <w:ind w:left="8647"/>
        <w:rPr>
          <w:rFonts w:ascii="Times New Roman" w:hAnsi="Times New Roman"/>
          <w:b w:val="0"/>
        </w:rPr>
      </w:pPr>
      <w:r w:rsidRPr="007927E7">
        <w:rPr>
          <w:rFonts w:ascii="Times New Roman" w:hAnsi="Times New Roman"/>
          <w:b w:val="0"/>
        </w:rPr>
        <w:t xml:space="preserve">к Порядку планирования бюджетных ассигнований </w:t>
      </w:r>
    </w:p>
    <w:p w:rsidR="003312E7" w:rsidRPr="007927E7" w:rsidRDefault="003312E7" w:rsidP="003312E7">
      <w:pPr>
        <w:ind w:left="8647"/>
        <w:rPr>
          <w:rFonts w:ascii="Times New Roman" w:hAnsi="Times New Roman"/>
          <w:b w:val="0"/>
        </w:rPr>
      </w:pPr>
      <w:r w:rsidRPr="007927E7">
        <w:rPr>
          <w:rFonts w:ascii="Times New Roman" w:hAnsi="Times New Roman"/>
          <w:b w:val="0"/>
        </w:rPr>
        <w:t xml:space="preserve">бюджета </w:t>
      </w:r>
      <w:r w:rsidR="00E04747">
        <w:rPr>
          <w:rFonts w:ascii="Times New Roman" w:hAnsi="Times New Roman"/>
          <w:b w:val="0"/>
        </w:rPr>
        <w:t xml:space="preserve">Комсомольского муниципального округа Чувашской Республики </w:t>
      </w:r>
      <w:r w:rsidRPr="007927E7">
        <w:rPr>
          <w:rFonts w:ascii="Times New Roman" w:hAnsi="Times New Roman"/>
          <w:b w:val="0"/>
        </w:rPr>
        <w:t>Чувашской Республики на очередной финансовый год и плановый период</w:t>
      </w:r>
    </w:p>
    <w:p w:rsidR="00DB00F3" w:rsidRPr="007927E7" w:rsidRDefault="00DB00F3" w:rsidP="00DB00F3">
      <w:pPr>
        <w:pStyle w:val="1"/>
        <w:rPr>
          <w:rFonts w:ascii="Times New Roman" w:hAnsi="Times New Roman" w:cs="Times New Roman"/>
          <w:b w:val="0"/>
          <w:color w:val="auto"/>
          <w:sz w:val="24"/>
          <w:szCs w:val="24"/>
        </w:rPr>
      </w:pPr>
    </w:p>
    <w:p w:rsidR="00DB00F3" w:rsidRPr="007927E7" w:rsidRDefault="00DB00F3" w:rsidP="00DB00F3">
      <w:pPr>
        <w:pStyle w:val="1"/>
        <w:rPr>
          <w:rFonts w:ascii="Times New Roman" w:hAnsi="Times New Roman" w:cs="Times New Roman"/>
          <w:b w:val="0"/>
          <w:color w:val="auto"/>
          <w:sz w:val="24"/>
          <w:szCs w:val="24"/>
        </w:rPr>
      </w:pPr>
      <w:r w:rsidRPr="007927E7">
        <w:rPr>
          <w:rFonts w:ascii="Times New Roman" w:hAnsi="Times New Roman" w:cs="Times New Roman"/>
          <w:b w:val="0"/>
          <w:color w:val="auto"/>
          <w:sz w:val="24"/>
          <w:szCs w:val="24"/>
        </w:rPr>
        <w:t>ПРОЕКТИРОВКИ</w:t>
      </w:r>
      <w:r w:rsidRPr="007927E7">
        <w:rPr>
          <w:rFonts w:ascii="Times New Roman" w:hAnsi="Times New Roman" w:cs="Times New Roman"/>
          <w:b w:val="0"/>
          <w:color w:val="auto"/>
          <w:sz w:val="24"/>
          <w:szCs w:val="24"/>
        </w:rPr>
        <w:br/>
      </w:r>
      <w:proofErr w:type="gramStart"/>
      <w:r w:rsidRPr="007927E7">
        <w:rPr>
          <w:rFonts w:ascii="Times New Roman" w:hAnsi="Times New Roman" w:cs="Times New Roman"/>
          <w:b w:val="0"/>
          <w:color w:val="auto"/>
          <w:sz w:val="24"/>
          <w:szCs w:val="24"/>
        </w:rPr>
        <w:t xml:space="preserve">распределения предельных объемов бюджетных ассигнований бюджета </w:t>
      </w:r>
      <w:r w:rsidR="00E04747">
        <w:rPr>
          <w:rFonts w:ascii="Times New Roman" w:hAnsi="Times New Roman" w:cs="Times New Roman"/>
          <w:b w:val="0"/>
          <w:color w:val="auto"/>
          <w:sz w:val="24"/>
          <w:szCs w:val="24"/>
        </w:rPr>
        <w:t xml:space="preserve">Комсомольского муниципального округа Чувашской Республики </w:t>
      </w:r>
      <w:r w:rsidRPr="007927E7">
        <w:rPr>
          <w:rFonts w:ascii="Times New Roman" w:hAnsi="Times New Roman" w:cs="Times New Roman"/>
          <w:b w:val="0"/>
          <w:color w:val="auto"/>
          <w:sz w:val="24"/>
          <w:szCs w:val="24"/>
        </w:rPr>
        <w:t>Чувашской Республики</w:t>
      </w:r>
      <w:proofErr w:type="gramEnd"/>
      <w:r w:rsidRPr="007927E7">
        <w:rPr>
          <w:rFonts w:ascii="Times New Roman" w:hAnsi="Times New Roman" w:cs="Times New Roman"/>
          <w:b w:val="0"/>
          <w:color w:val="auto"/>
          <w:sz w:val="24"/>
          <w:szCs w:val="24"/>
        </w:rPr>
        <w:t xml:space="preserve"> на исполнение принимаемых расходных обязательств на очередной финансовый год и плановый период</w:t>
      </w:r>
      <w:r w:rsidRPr="007927E7">
        <w:rPr>
          <w:rFonts w:ascii="Times New Roman" w:hAnsi="Times New Roman" w:cs="Times New Roman"/>
          <w:b w:val="0"/>
          <w:color w:val="auto"/>
          <w:sz w:val="24"/>
          <w:szCs w:val="24"/>
        </w:rPr>
        <w:br/>
        <w:t>по ____________________________________________________________________</w:t>
      </w:r>
    </w:p>
    <w:p w:rsidR="00DB00F3" w:rsidRPr="007927E7" w:rsidRDefault="00DB00F3" w:rsidP="00DB00F3">
      <w:pPr>
        <w:jc w:val="center"/>
        <w:rPr>
          <w:rFonts w:ascii="Times New Roman" w:hAnsi="Times New Roman"/>
          <w:b w:val="0"/>
        </w:rPr>
      </w:pPr>
      <w:r w:rsidRPr="007927E7">
        <w:rPr>
          <w:rFonts w:ascii="Times New Roman" w:hAnsi="Times New Roman"/>
          <w:b w:val="0"/>
        </w:rPr>
        <w:t>(наименование главного распорядителя средств бюджета)</w:t>
      </w:r>
    </w:p>
    <w:p w:rsidR="00DB00F3" w:rsidRPr="007927E7" w:rsidRDefault="00DB00F3" w:rsidP="00DB00F3">
      <w:pPr>
        <w:jc w:val="right"/>
        <w:rPr>
          <w:rFonts w:ascii="Times New Roman" w:hAnsi="Times New Roman"/>
          <w:b w:val="0"/>
        </w:rPr>
      </w:pPr>
      <w:r w:rsidRPr="007927E7">
        <w:rPr>
          <w:rFonts w:ascii="Times New Roman" w:hAnsi="Times New Roman"/>
          <w:b w:val="0"/>
        </w:rPr>
        <w:t>(тыс. рублей)</w:t>
      </w:r>
    </w:p>
    <w:tbl>
      <w:tblPr>
        <w:tblW w:w="152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64"/>
        <w:gridCol w:w="727"/>
        <w:gridCol w:w="731"/>
        <w:gridCol w:w="786"/>
        <w:gridCol w:w="723"/>
        <w:gridCol w:w="1288"/>
        <w:gridCol w:w="1164"/>
        <w:gridCol w:w="1147"/>
        <w:gridCol w:w="1005"/>
        <w:gridCol w:w="916"/>
        <w:gridCol w:w="1147"/>
        <w:gridCol w:w="1108"/>
        <w:gridCol w:w="885"/>
        <w:gridCol w:w="1091"/>
        <w:gridCol w:w="1060"/>
      </w:tblGrid>
      <w:tr w:rsidR="003312E7" w:rsidRPr="007A1344" w:rsidTr="007A1344">
        <w:tc>
          <w:tcPr>
            <w:tcW w:w="1464" w:type="dxa"/>
            <w:vMerge w:val="restart"/>
            <w:tcBorders>
              <w:top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Содержание вида бюджетного ассигнования</w:t>
            </w:r>
          </w:p>
        </w:tc>
        <w:tc>
          <w:tcPr>
            <w:tcW w:w="727" w:type="dxa"/>
            <w:vMerge w:val="restart"/>
            <w:tcBorders>
              <w:top w:val="single" w:sz="4" w:space="0" w:color="auto"/>
              <w:left w:val="single" w:sz="4" w:space="0" w:color="auto"/>
              <w:bottom w:val="single" w:sz="4" w:space="0" w:color="auto"/>
              <w:right w:val="single" w:sz="4" w:space="0" w:color="auto"/>
            </w:tcBorders>
          </w:tcPr>
          <w:p w:rsidR="00DB00F3" w:rsidRPr="007A1344" w:rsidRDefault="00F95AFF" w:rsidP="00A57892">
            <w:pPr>
              <w:pStyle w:val="af"/>
              <w:jc w:val="center"/>
              <w:rPr>
                <w:rFonts w:ascii="Times New Roman" w:eastAsia="Times New Roman" w:hAnsi="Times New Roman" w:cs="Times New Roman"/>
                <w:bCs/>
                <w:sz w:val="22"/>
                <w:szCs w:val="22"/>
                <w:lang w:eastAsia="ar-SA"/>
              </w:rPr>
            </w:pPr>
            <w:hyperlink r:id="rId81" w:history="1">
              <w:proofErr w:type="spellStart"/>
              <w:r w:rsidR="00DB00F3" w:rsidRPr="007A1344">
                <w:rPr>
                  <w:rFonts w:eastAsia="Times New Roman"/>
                  <w:bCs/>
                  <w:sz w:val="22"/>
                  <w:szCs w:val="22"/>
                  <w:lang w:eastAsia="ar-SA"/>
                </w:rPr>
                <w:t>Рз</w:t>
              </w:r>
              <w:proofErr w:type="spellEnd"/>
            </w:hyperlink>
          </w:p>
        </w:tc>
        <w:tc>
          <w:tcPr>
            <w:tcW w:w="731" w:type="dxa"/>
            <w:vMerge w:val="restart"/>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proofErr w:type="gramStart"/>
            <w:r w:rsidRPr="007A1344">
              <w:rPr>
                <w:rFonts w:ascii="Times New Roman" w:eastAsia="Times New Roman" w:hAnsi="Times New Roman" w:cs="Times New Roman"/>
                <w:bCs/>
                <w:sz w:val="22"/>
                <w:szCs w:val="22"/>
                <w:lang w:eastAsia="ar-SA"/>
              </w:rPr>
              <w:t>ПР</w:t>
            </w:r>
            <w:proofErr w:type="gramEnd"/>
          </w:p>
        </w:tc>
        <w:tc>
          <w:tcPr>
            <w:tcW w:w="786" w:type="dxa"/>
            <w:vMerge w:val="restart"/>
            <w:tcBorders>
              <w:top w:val="single" w:sz="4" w:space="0" w:color="auto"/>
              <w:left w:val="single" w:sz="4" w:space="0" w:color="auto"/>
              <w:bottom w:val="single" w:sz="4" w:space="0" w:color="auto"/>
              <w:right w:val="single" w:sz="4" w:space="0" w:color="auto"/>
            </w:tcBorders>
          </w:tcPr>
          <w:p w:rsidR="00DB00F3" w:rsidRPr="007A1344" w:rsidRDefault="00F95AFF" w:rsidP="00A57892">
            <w:pPr>
              <w:pStyle w:val="af"/>
              <w:jc w:val="center"/>
              <w:rPr>
                <w:rFonts w:ascii="Times New Roman" w:eastAsia="Times New Roman" w:hAnsi="Times New Roman" w:cs="Times New Roman"/>
                <w:bCs/>
                <w:sz w:val="22"/>
                <w:szCs w:val="22"/>
                <w:lang w:eastAsia="ar-SA"/>
              </w:rPr>
            </w:pPr>
            <w:hyperlink r:id="rId82" w:history="1">
              <w:r w:rsidR="00DB00F3" w:rsidRPr="007A1344">
                <w:rPr>
                  <w:rFonts w:eastAsia="Times New Roman"/>
                  <w:bCs/>
                  <w:sz w:val="22"/>
                  <w:szCs w:val="22"/>
                  <w:lang w:eastAsia="ar-SA"/>
                </w:rPr>
                <w:t>ЦСР</w:t>
              </w:r>
            </w:hyperlink>
          </w:p>
        </w:tc>
        <w:tc>
          <w:tcPr>
            <w:tcW w:w="723" w:type="dxa"/>
            <w:vMerge w:val="restart"/>
            <w:tcBorders>
              <w:top w:val="single" w:sz="4" w:space="0" w:color="auto"/>
              <w:left w:val="single" w:sz="4" w:space="0" w:color="auto"/>
              <w:bottom w:val="single" w:sz="4" w:space="0" w:color="auto"/>
              <w:right w:val="single" w:sz="4" w:space="0" w:color="auto"/>
            </w:tcBorders>
          </w:tcPr>
          <w:p w:rsidR="00DB00F3" w:rsidRPr="007A1344" w:rsidRDefault="00F95AFF" w:rsidP="00A57892">
            <w:pPr>
              <w:pStyle w:val="af"/>
              <w:jc w:val="center"/>
              <w:rPr>
                <w:rFonts w:ascii="Times New Roman" w:eastAsia="Times New Roman" w:hAnsi="Times New Roman" w:cs="Times New Roman"/>
                <w:bCs/>
                <w:sz w:val="22"/>
                <w:szCs w:val="22"/>
                <w:lang w:eastAsia="ar-SA"/>
              </w:rPr>
            </w:pPr>
            <w:hyperlink r:id="rId83" w:history="1">
              <w:r w:rsidR="00DB00F3" w:rsidRPr="007A1344">
                <w:rPr>
                  <w:rFonts w:eastAsia="Times New Roman"/>
                  <w:bCs/>
                  <w:sz w:val="22"/>
                  <w:szCs w:val="22"/>
                  <w:lang w:eastAsia="ar-SA"/>
                </w:rPr>
                <w:t>ВР</w:t>
              </w:r>
            </w:hyperlink>
          </w:p>
        </w:tc>
        <w:tc>
          <w:tcPr>
            <w:tcW w:w="1288" w:type="dxa"/>
            <w:vMerge w:val="restart"/>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Уточненная база текущего финансового года</w:t>
            </w:r>
          </w:p>
        </w:tc>
        <w:tc>
          <w:tcPr>
            <w:tcW w:w="3316" w:type="dxa"/>
            <w:gridSpan w:val="3"/>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Очередной финансовый год</w:t>
            </w:r>
          </w:p>
        </w:tc>
        <w:tc>
          <w:tcPr>
            <w:tcW w:w="3171" w:type="dxa"/>
            <w:gridSpan w:val="3"/>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Первый год планового периода</w:t>
            </w:r>
          </w:p>
        </w:tc>
        <w:tc>
          <w:tcPr>
            <w:tcW w:w="3036" w:type="dxa"/>
            <w:gridSpan w:val="3"/>
            <w:tcBorders>
              <w:top w:val="single" w:sz="4" w:space="0" w:color="auto"/>
              <w:left w:val="single" w:sz="4" w:space="0" w:color="auto"/>
              <w:bottom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Второй год планового периода</w:t>
            </w:r>
          </w:p>
        </w:tc>
      </w:tr>
      <w:tr w:rsidR="003312E7" w:rsidRPr="007A1344" w:rsidTr="007A1344">
        <w:tc>
          <w:tcPr>
            <w:tcW w:w="1464" w:type="dxa"/>
            <w:vMerge/>
            <w:tcBorders>
              <w:top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7" w:type="dxa"/>
            <w:vMerge/>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31" w:type="dxa"/>
            <w:vMerge/>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86" w:type="dxa"/>
            <w:vMerge/>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3" w:type="dxa"/>
            <w:vMerge/>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288" w:type="dxa"/>
            <w:vMerge/>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64"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доведено финансовым отделом</w:t>
            </w: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предложения субъекта бюджетного планирования</w:t>
            </w:r>
          </w:p>
        </w:tc>
        <w:tc>
          <w:tcPr>
            <w:tcW w:w="100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отклонения</w:t>
            </w:r>
            <w:hyperlink w:anchor="sub_7777" w:history="1">
              <w:r w:rsidRPr="007A1344">
                <w:rPr>
                  <w:rFonts w:eastAsia="Times New Roman"/>
                  <w:bCs/>
                  <w:sz w:val="22"/>
                  <w:szCs w:val="22"/>
                  <w:lang w:eastAsia="ar-SA"/>
                </w:rPr>
                <w:t>*</w:t>
              </w:r>
            </w:hyperlink>
          </w:p>
        </w:tc>
        <w:tc>
          <w:tcPr>
            <w:tcW w:w="91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доведено финансовым отделом</w:t>
            </w: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предложения субъекта бюджетного планирования</w:t>
            </w:r>
          </w:p>
        </w:tc>
        <w:tc>
          <w:tcPr>
            <w:tcW w:w="110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отклонения*</w:t>
            </w:r>
          </w:p>
        </w:tc>
        <w:tc>
          <w:tcPr>
            <w:tcW w:w="88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доведено финансовым отделом</w:t>
            </w:r>
          </w:p>
        </w:tc>
        <w:tc>
          <w:tcPr>
            <w:tcW w:w="109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предложения субъекта бюджетного планирования</w:t>
            </w:r>
          </w:p>
        </w:tc>
        <w:tc>
          <w:tcPr>
            <w:tcW w:w="1060" w:type="dxa"/>
            <w:tcBorders>
              <w:top w:val="single" w:sz="4" w:space="0" w:color="auto"/>
              <w:left w:val="single" w:sz="4" w:space="0" w:color="auto"/>
              <w:bottom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отклонения*</w:t>
            </w:r>
          </w:p>
        </w:tc>
      </w:tr>
      <w:tr w:rsidR="003312E7" w:rsidRPr="007A1344" w:rsidTr="007A1344">
        <w:tc>
          <w:tcPr>
            <w:tcW w:w="1464" w:type="dxa"/>
            <w:tcBorders>
              <w:top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w:t>
            </w:r>
          </w:p>
        </w:tc>
        <w:tc>
          <w:tcPr>
            <w:tcW w:w="72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2</w:t>
            </w:r>
          </w:p>
        </w:tc>
        <w:tc>
          <w:tcPr>
            <w:tcW w:w="73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3</w:t>
            </w:r>
          </w:p>
        </w:tc>
        <w:tc>
          <w:tcPr>
            <w:tcW w:w="78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4</w:t>
            </w:r>
          </w:p>
        </w:tc>
        <w:tc>
          <w:tcPr>
            <w:tcW w:w="723"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5</w:t>
            </w:r>
          </w:p>
        </w:tc>
        <w:tc>
          <w:tcPr>
            <w:tcW w:w="128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6</w:t>
            </w:r>
          </w:p>
        </w:tc>
        <w:tc>
          <w:tcPr>
            <w:tcW w:w="1164"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7</w:t>
            </w: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8</w:t>
            </w:r>
          </w:p>
        </w:tc>
        <w:tc>
          <w:tcPr>
            <w:tcW w:w="100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9</w:t>
            </w:r>
          </w:p>
        </w:tc>
        <w:tc>
          <w:tcPr>
            <w:tcW w:w="91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10</w:t>
            </w: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11</w:t>
            </w:r>
          </w:p>
        </w:tc>
        <w:tc>
          <w:tcPr>
            <w:tcW w:w="110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12</w:t>
            </w:r>
          </w:p>
        </w:tc>
        <w:tc>
          <w:tcPr>
            <w:tcW w:w="88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13</w:t>
            </w:r>
          </w:p>
        </w:tc>
        <w:tc>
          <w:tcPr>
            <w:tcW w:w="109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14</w:t>
            </w:r>
          </w:p>
        </w:tc>
        <w:tc>
          <w:tcPr>
            <w:tcW w:w="1060" w:type="dxa"/>
            <w:tcBorders>
              <w:top w:val="single" w:sz="4" w:space="0" w:color="auto"/>
              <w:left w:val="single" w:sz="4" w:space="0" w:color="auto"/>
              <w:bottom w:val="single" w:sz="4" w:space="0" w:color="auto"/>
            </w:tcBorders>
          </w:tcPr>
          <w:p w:rsidR="00DB00F3" w:rsidRPr="007A1344" w:rsidRDefault="00DB00F3" w:rsidP="00A57892">
            <w:pPr>
              <w:pStyle w:val="af"/>
              <w:jc w:val="center"/>
              <w:rPr>
                <w:rFonts w:ascii="Times New Roman" w:eastAsia="Times New Roman" w:hAnsi="Times New Roman" w:cs="Times New Roman"/>
                <w:bCs/>
                <w:sz w:val="22"/>
                <w:szCs w:val="22"/>
                <w:lang w:eastAsia="ar-SA"/>
              </w:rPr>
            </w:pPr>
            <w:r w:rsidRPr="007A1344">
              <w:rPr>
                <w:rFonts w:ascii="Times New Roman" w:eastAsia="Times New Roman" w:hAnsi="Times New Roman" w:cs="Times New Roman"/>
                <w:bCs/>
                <w:sz w:val="22"/>
                <w:szCs w:val="22"/>
                <w:lang w:eastAsia="ar-SA"/>
              </w:rPr>
              <w:t>15</w:t>
            </w:r>
          </w:p>
        </w:tc>
      </w:tr>
      <w:tr w:rsidR="003312E7" w:rsidRPr="007A1344" w:rsidTr="007A1344">
        <w:tc>
          <w:tcPr>
            <w:tcW w:w="1464" w:type="dxa"/>
            <w:tcBorders>
              <w:top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3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8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3"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28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64"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0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91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0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88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9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60" w:type="dxa"/>
            <w:tcBorders>
              <w:top w:val="single" w:sz="4" w:space="0" w:color="auto"/>
              <w:left w:val="single" w:sz="4" w:space="0" w:color="auto"/>
              <w:bottom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r>
      <w:tr w:rsidR="003312E7" w:rsidRPr="007A1344" w:rsidTr="007A1344">
        <w:tc>
          <w:tcPr>
            <w:tcW w:w="1464" w:type="dxa"/>
            <w:tcBorders>
              <w:top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3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8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3"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28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64"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0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91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0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88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9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60" w:type="dxa"/>
            <w:tcBorders>
              <w:top w:val="single" w:sz="4" w:space="0" w:color="auto"/>
              <w:left w:val="single" w:sz="4" w:space="0" w:color="auto"/>
              <w:bottom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r>
      <w:tr w:rsidR="003312E7" w:rsidRPr="007A1344" w:rsidTr="007A1344">
        <w:tc>
          <w:tcPr>
            <w:tcW w:w="1464" w:type="dxa"/>
            <w:tcBorders>
              <w:top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3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8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3"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28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64"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0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91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0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88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9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60" w:type="dxa"/>
            <w:tcBorders>
              <w:top w:val="single" w:sz="4" w:space="0" w:color="auto"/>
              <w:left w:val="single" w:sz="4" w:space="0" w:color="auto"/>
              <w:bottom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r>
      <w:tr w:rsidR="003312E7" w:rsidRPr="007A1344" w:rsidTr="007A1344">
        <w:tc>
          <w:tcPr>
            <w:tcW w:w="1464" w:type="dxa"/>
            <w:tcBorders>
              <w:top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3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8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3"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28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64"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0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91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0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88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9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60" w:type="dxa"/>
            <w:tcBorders>
              <w:top w:val="single" w:sz="4" w:space="0" w:color="auto"/>
              <w:left w:val="single" w:sz="4" w:space="0" w:color="auto"/>
              <w:bottom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r>
      <w:tr w:rsidR="003312E7" w:rsidRPr="007A1344" w:rsidTr="007A1344">
        <w:tc>
          <w:tcPr>
            <w:tcW w:w="1464" w:type="dxa"/>
            <w:tcBorders>
              <w:top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3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8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3"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28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64"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0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91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0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88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9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60" w:type="dxa"/>
            <w:tcBorders>
              <w:top w:val="single" w:sz="4" w:space="0" w:color="auto"/>
              <w:left w:val="single" w:sz="4" w:space="0" w:color="auto"/>
              <w:bottom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r>
      <w:tr w:rsidR="003312E7" w:rsidRPr="007A1344" w:rsidTr="007A1344">
        <w:tc>
          <w:tcPr>
            <w:tcW w:w="1464" w:type="dxa"/>
            <w:tcBorders>
              <w:top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3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8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723"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28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64"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0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916"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47"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108"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885"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91" w:type="dxa"/>
            <w:tcBorders>
              <w:top w:val="single" w:sz="4" w:space="0" w:color="auto"/>
              <w:left w:val="single" w:sz="4" w:space="0" w:color="auto"/>
              <w:bottom w:val="single" w:sz="4" w:space="0" w:color="auto"/>
              <w:right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c>
          <w:tcPr>
            <w:tcW w:w="1060" w:type="dxa"/>
            <w:tcBorders>
              <w:top w:val="single" w:sz="4" w:space="0" w:color="auto"/>
              <w:left w:val="single" w:sz="4" w:space="0" w:color="auto"/>
              <w:bottom w:val="single" w:sz="4" w:space="0" w:color="auto"/>
            </w:tcBorders>
          </w:tcPr>
          <w:p w:rsidR="00DB00F3" w:rsidRPr="007A1344" w:rsidRDefault="00DB00F3" w:rsidP="00A57892">
            <w:pPr>
              <w:pStyle w:val="af"/>
              <w:rPr>
                <w:rFonts w:ascii="Times New Roman" w:eastAsia="Times New Roman" w:hAnsi="Times New Roman" w:cs="Times New Roman"/>
                <w:bCs/>
                <w:sz w:val="22"/>
                <w:szCs w:val="22"/>
                <w:lang w:eastAsia="ar-SA"/>
              </w:rPr>
            </w:pPr>
          </w:p>
        </w:tc>
      </w:tr>
    </w:tbl>
    <w:p w:rsidR="00DB00F3" w:rsidRPr="007927E7" w:rsidRDefault="00DB00F3" w:rsidP="00DB00F3">
      <w:pPr>
        <w:rPr>
          <w:rFonts w:ascii="Times New Roman" w:hAnsi="Times New Roman"/>
          <w:b w:val="0"/>
        </w:rPr>
      </w:pPr>
    </w:p>
    <w:p w:rsidR="00DB00F3" w:rsidRPr="007927E7" w:rsidRDefault="00DB00F3" w:rsidP="00DB00F3">
      <w:pPr>
        <w:rPr>
          <w:rFonts w:ascii="Times New Roman" w:hAnsi="Times New Roman"/>
          <w:b w:val="0"/>
        </w:rPr>
      </w:pPr>
      <w:bookmarkStart w:id="58" w:name="sub_7777"/>
      <w:r w:rsidRPr="007927E7">
        <w:rPr>
          <w:rFonts w:ascii="Times New Roman" w:hAnsi="Times New Roman"/>
          <w:b w:val="0"/>
        </w:rPr>
        <w:t xml:space="preserve">* Обосновываются расчетами в соответствии с </w:t>
      </w:r>
      <w:hyperlink w:anchor="sub_500" w:history="1">
        <w:r w:rsidRPr="00223BD1">
          <w:rPr>
            <w:b w:val="0"/>
          </w:rPr>
          <w:t>разделом V</w:t>
        </w:r>
      </w:hyperlink>
      <w:r w:rsidRPr="007927E7">
        <w:rPr>
          <w:rFonts w:ascii="Times New Roman" w:hAnsi="Times New Roman"/>
          <w:b w:val="0"/>
        </w:rPr>
        <w:t xml:space="preserve"> Порядка</w:t>
      </w:r>
    </w:p>
    <w:bookmarkEnd w:id="58"/>
    <w:p w:rsidR="00DB00F3" w:rsidRPr="007927E7" w:rsidRDefault="00DB00F3" w:rsidP="00DB00F3">
      <w:pPr>
        <w:rPr>
          <w:rFonts w:ascii="Times New Roman" w:hAnsi="Times New Roman"/>
          <w:b w:val="0"/>
        </w:rPr>
      </w:pPr>
    </w:p>
    <w:p w:rsidR="00DB00F3" w:rsidRPr="007927E7" w:rsidRDefault="00DB00F3" w:rsidP="00DB00F3">
      <w:pPr>
        <w:pStyle w:val="af0"/>
        <w:rPr>
          <w:rFonts w:ascii="Times New Roman" w:eastAsia="Times New Roman" w:hAnsi="Times New Roman" w:cs="Times New Roman"/>
          <w:bCs/>
          <w:lang w:eastAsia="ar-SA"/>
        </w:rPr>
      </w:pPr>
      <w:r w:rsidRPr="007927E7">
        <w:rPr>
          <w:rFonts w:ascii="Times New Roman" w:eastAsia="Times New Roman" w:hAnsi="Times New Roman" w:cs="Times New Roman"/>
          <w:bCs/>
          <w:lang w:eastAsia="ar-SA"/>
        </w:rPr>
        <w:t>Руководитель субъекта бюджетного планирования             _______________</w:t>
      </w:r>
    </w:p>
    <w:p w:rsidR="002A2ACB" w:rsidRPr="007927E7" w:rsidRDefault="00DB00F3" w:rsidP="003312E7">
      <w:pPr>
        <w:pStyle w:val="af0"/>
        <w:rPr>
          <w:rFonts w:ascii="Times New Roman" w:eastAsia="Times New Roman" w:hAnsi="Times New Roman" w:cs="Times New Roman"/>
          <w:bCs/>
          <w:lang w:eastAsia="ar-SA"/>
        </w:rPr>
      </w:pPr>
      <w:r w:rsidRPr="007927E7">
        <w:rPr>
          <w:rFonts w:ascii="Times New Roman" w:eastAsia="Times New Roman" w:hAnsi="Times New Roman" w:cs="Times New Roman"/>
          <w:bCs/>
          <w:lang w:eastAsia="ar-SA"/>
        </w:rPr>
        <w:t xml:space="preserve">                                                        </w:t>
      </w:r>
      <w:r w:rsidR="003312E7" w:rsidRPr="007927E7">
        <w:rPr>
          <w:rFonts w:ascii="Times New Roman" w:eastAsia="Times New Roman" w:hAnsi="Times New Roman" w:cs="Times New Roman"/>
          <w:bCs/>
          <w:lang w:eastAsia="ar-SA"/>
        </w:rPr>
        <w:t xml:space="preserve">                                              </w:t>
      </w:r>
      <w:r w:rsidRPr="007927E7">
        <w:rPr>
          <w:rFonts w:ascii="Times New Roman" w:eastAsia="Times New Roman" w:hAnsi="Times New Roman" w:cs="Times New Roman"/>
          <w:bCs/>
          <w:lang w:eastAsia="ar-SA"/>
        </w:rPr>
        <w:t xml:space="preserve">    (подпись)</w:t>
      </w:r>
    </w:p>
    <w:sectPr w:rsidR="002A2ACB" w:rsidRPr="007927E7" w:rsidSect="00C1228E">
      <w:headerReference w:type="even" r:id="rId84"/>
      <w:headerReference w:type="default" r:id="rId85"/>
      <w:footerReference w:type="even" r:id="rId86"/>
      <w:footerReference w:type="default" r:id="rId87"/>
      <w:headerReference w:type="first" r:id="rId88"/>
      <w:footerReference w:type="first" r:id="rId89"/>
      <w:pgSz w:w="16838" w:h="11906" w:orient="landscape"/>
      <w:pgMar w:top="1701" w:right="536" w:bottom="850" w:left="1134"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161" w:rsidRDefault="003C1161">
      <w:r>
        <w:separator/>
      </w:r>
    </w:p>
  </w:endnote>
  <w:endnote w:type="continuationSeparator" w:id="0">
    <w:p w:rsidR="003C1161" w:rsidRDefault="003C11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8A" w:rsidRDefault="00DD76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8A" w:rsidRDefault="00DD768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8A" w:rsidRDefault="00DD76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161" w:rsidRDefault="003C1161">
      <w:r>
        <w:separator/>
      </w:r>
    </w:p>
  </w:footnote>
  <w:footnote w:type="continuationSeparator" w:id="0">
    <w:p w:rsidR="003C1161" w:rsidRDefault="003C1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8A" w:rsidRDefault="00DD768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8A" w:rsidRDefault="00DD768A">
    <w:pPr>
      <w:pStyle w:val="a9"/>
    </w:pPr>
    <w:r>
      <w:pict>
        <v:shapetype id="_x0000_t202" coordsize="21600,21600" o:spt="202" path="m,l,21600r21600,l21600,xe">
          <v:stroke joinstyle="miter"/>
          <v:path gradientshapeok="t" o:connecttype="rect"/>
        </v:shapetype>
        <v:shape id="_x0000_s2049" type="#_x0000_t202" style="position:absolute;margin-left:0;margin-top:.05pt;width:16pt;height:16.9pt;z-index:251657728;mso-wrap-distance-left:0;mso-wrap-distance-right:0;mso-position-horizontal:center;mso-position-horizontal-relative:margin" stroked="f">
          <v:fill opacity="0" color2="black"/>
          <v:textbox inset="0,0,0,0">
            <w:txbxContent>
              <w:p w:rsidR="00DD768A" w:rsidRDefault="00DD768A">
                <w:pPr>
                  <w:pStyle w:val="a9"/>
                </w:pPr>
                <w:r>
                  <w:rPr>
                    <w:rStyle w:val="a3"/>
                  </w:rPr>
                  <w:fldChar w:fldCharType="begin"/>
                </w:r>
                <w:r>
                  <w:rPr>
                    <w:rStyle w:val="a3"/>
                  </w:rPr>
                  <w:instrText xml:space="preserve"> PAGE </w:instrText>
                </w:r>
                <w:r>
                  <w:rPr>
                    <w:rStyle w:val="a3"/>
                  </w:rPr>
                  <w:fldChar w:fldCharType="separate"/>
                </w:r>
                <w:r>
                  <w:rPr>
                    <w:rStyle w:val="a3"/>
                    <w:noProof/>
                  </w:rPr>
                  <w:t>20</w:t>
                </w:r>
                <w:r>
                  <w:rPr>
                    <w:rStyle w:val="a3"/>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8A" w:rsidRDefault="00DD76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62287C"/>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321" w:hanging="360"/>
      </w:pPr>
      <w:rPr>
        <w:rFonts w:ascii="Symbol" w:hAnsi="Symbol"/>
      </w:rPr>
    </w:lvl>
  </w:abstractNum>
  <w:abstractNum w:abstractNumId="2">
    <w:nsid w:val="445813FD"/>
    <w:multiLevelType w:val="hybridMultilevel"/>
    <w:tmpl w:val="DB90CA68"/>
    <w:lvl w:ilvl="0" w:tplc="54B07D4A">
      <w:start w:val="1"/>
      <w:numFmt w:val="decimal"/>
      <w:lvlText w:val="%1."/>
      <w:lvlJc w:val="left"/>
      <w:pPr>
        <w:ind w:left="1452" w:hanging="552"/>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86779"/>
    <w:rsid w:val="0000598E"/>
    <w:rsid w:val="00005B3F"/>
    <w:rsid w:val="000309CD"/>
    <w:rsid w:val="00031A07"/>
    <w:rsid w:val="00043638"/>
    <w:rsid w:val="000513E0"/>
    <w:rsid w:val="00084DCE"/>
    <w:rsid w:val="000A1D28"/>
    <w:rsid w:val="000B1124"/>
    <w:rsid w:val="000C1FA4"/>
    <w:rsid w:val="00123A19"/>
    <w:rsid w:val="00131A0C"/>
    <w:rsid w:val="00156CC1"/>
    <w:rsid w:val="00176F87"/>
    <w:rsid w:val="0018783F"/>
    <w:rsid w:val="001978DF"/>
    <w:rsid w:val="001A398B"/>
    <w:rsid w:val="001B0235"/>
    <w:rsid w:val="001D31F4"/>
    <w:rsid w:val="001E5135"/>
    <w:rsid w:val="001F2382"/>
    <w:rsid w:val="001F70C8"/>
    <w:rsid w:val="002060A2"/>
    <w:rsid w:val="002105AE"/>
    <w:rsid w:val="002153EA"/>
    <w:rsid w:val="00223BD1"/>
    <w:rsid w:val="00235053"/>
    <w:rsid w:val="002552A3"/>
    <w:rsid w:val="00256EBB"/>
    <w:rsid w:val="00277572"/>
    <w:rsid w:val="00295AD0"/>
    <w:rsid w:val="002A2ACB"/>
    <w:rsid w:val="002A68B6"/>
    <w:rsid w:val="002A6C83"/>
    <w:rsid w:val="002C5677"/>
    <w:rsid w:val="002D05F4"/>
    <w:rsid w:val="002D1272"/>
    <w:rsid w:val="002E46BD"/>
    <w:rsid w:val="003312E7"/>
    <w:rsid w:val="00357011"/>
    <w:rsid w:val="003B3119"/>
    <w:rsid w:val="003C1161"/>
    <w:rsid w:val="003D749F"/>
    <w:rsid w:val="003E66FD"/>
    <w:rsid w:val="003F63A6"/>
    <w:rsid w:val="00410535"/>
    <w:rsid w:val="004106C4"/>
    <w:rsid w:val="0045231F"/>
    <w:rsid w:val="00460C28"/>
    <w:rsid w:val="00470D14"/>
    <w:rsid w:val="004714EC"/>
    <w:rsid w:val="004759DE"/>
    <w:rsid w:val="00477466"/>
    <w:rsid w:val="004A6F4C"/>
    <w:rsid w:val="004B006C"/>
    <w:rsid w:val="004B391F"/>
    <w:rsid w:val="004C4A90"/>
    <w:rsid w:val="004F2FAB"/>
    <w:rsid w:val="005068AB"/>
    <w:rsid w:val="00522BA9"/>
    <w:rsid w:val="005259EB"/>
    <w:rsid w:val="005516D0"/>
    <w:rsid w:val="00570D37"/>
    <w:rsid w:val="0057722A"/>
    <w:rsid w:val="005874F0"/>
    <w:rsid w:val="005A04EF"/>
    <w:rsid w:val="005B337D"/>
    <w:rsid w:val="005B71EB"/>
    <w:rsid w:val="005C4E86"/>
    <w:rsid w:val="005D50E5"/>
    <w:rsid w:val="005D6C40"/>
    <w:rsid w:val="005E25B5"/>
    <w:rsid w:val="005E273B"/>
    <w:rsid w:val="00604CAC"/>
    <w:rsid w:val="00604D2F"/>
    <w:rsid w:val="00641C1D"/>
    <w:rsid w:val="006448E9"/>
    <w:rsid w:val="00651EEE"/>
    <w:rsid w:val="00661D8F"/>
    <w:rsid w:val="00663CD6"/>
    <w:rsid w:val="00673887"/>
    <w:rsid w:val="006A08D5"/>
    <w:rsid w:val="006A3632"/>
    <w:rsid w:val="006E5F23"/>
    <w:rsid w:val="007220A4"/>
    <w:rsid w:val="007344EE"/>
    <w:rsid w:val="00745949"/>
    <w:rsid w:val="00753B69"/>
    <w:rsid w:val="00755426"/>
    <w:rsid w:val="0077043E"/>
    <w:rsid w:val="00773CAD"/>
    <w:rsid w:val="00782238"/>
    <w:rsid w:val="00790D67"/>
    <w:rsid w:val="007927E7"/>
    <w:rsid w:val="00794679"/>
    <w:rsid w:val="007A1344"/>
    <w:rsid w:val="007A5008"/>
    <w:rsid w:val="007F77AA"/>
    <w:rsid w:val="00801757"/>
    <w:rsid w:val="00831AFC"/>
    <w:rsid w:val="008557C3"/>
    <w:rsid w:val="00863817"/>
    <w:rsid w:val="008766FD"/>
    <w:rsid w:val="008851AB"/>
    <w:rsid w:val="008B1253"/>
    <w:rsid w:val="008B61EF"/>
    <w:rsid w:val="008C513D"/>
    <w:rsid w:val="008C6A75"/>
    <w:rsid w:val="008D1697"/>
    <w:rsid w:val="0090248E"/>
    <w:rsid w:val="00904757"/>
    <w:rsid w:val="00911372"/>
    <w:rsid w:val="0092319D"/>
    <w:rsid w:val="00944623"/>
    <w:rsid w:val="00987FB3"/>
    <w:rsid w:val="00992EB8"/>
    <w:rsid w:val="00994D63"/>
    <w:rsid w:val="009B7C95"/>
    <w:rsid w:val="009D2D22"/>
    <w:rsid w:val="009F2D9A"/>
    <w:rsid w:val="00A012EF"/>
    <w:rsid w:val="00A21FB8"/>
    <w:rsid w:val="00A26BDC"/>
    <w:rsid w:val="00A30B53"/>
    <w:rsid w:val="00A46886"/>
    <w:rsid w:val="00A57892"/>
    <w:rsid w:val="00A91E0A"/>
    <w:rsid w:val="00AA4027"/>
    <w:rsid w:val="00AA6C8F"/>
    <w:rsid w:val="00AC4383"/>
    <w:rsid w:val="00AC453A"/>
    <w:rsid w:val="00AC78C0"/>
    <w:rsid w:val="00AE01B2"/>
    <w:rsid w:val="00AE7979"/>
    <w:rsid w:val="00B01163"/>
    <w:rsid w:val="00B10A76"/>
    <w:rsid w:val="00B3199E"/>
    <w:rsid w:val="00B377C4"/>
    <w:rsid w:val="00B408E8"/>
    <w:rsid w:val="00B41D51"/>
    <w:rsid w:val="00B5517D"/>
    <w:rsid w:val="00B60B81"/>
    <w:rsid w:val="00B7270E"/>
    <w:rsid w:val="00B75C9F"/>
    <w:rsid w:val="00BA03AF"/>
    <w:rsid w:val="00BA3C94"/>
    <w:rsid w:val="00BC2E29"/>
    <w:rsid w:val="00BD2FA6"/>
    <w:rsid w:val="00BD3006"/>
    <w:rsid w:val="00C068DE"/>
    <w:rsid w:val="00C1228E"/>
    <w:rsid w:val="00C3432E"/>
    <w:rsid w:val="00C37EA7"/>
    <w:rsid w:val="00C4110C"/>
    <w:rsid w:val="00C710AE"/>
    <w:rsid w:val="00C84419"/>
    <w:rsid w:val="00C86779"/>
    <w:rsid w:val="00C92AE7"/>
    <w:rsid w:val="00CD7F48"/>
    <w:rsid w:val="00CE6E7D"/>
    <w:rsid w:val="00D34261"/>
    <w:rsid w:val="00D67FC8"/>
    <w:rsid w:val="00D752F4"/>
    <w:rsid w:val="00D85429"/>
    <w:rsid w:val="00DB00F3"/>
    <w:rsid w:val="00DB7186"/>
    <w:rsid w:val="00DC0E13"/>
    <w:rsid w:val="00DD2C96"/>
    <w:rsid w:val="00DD768A"/>
    <w:rsid w:val="00DE6A04"/>
    <w:rsid w:val="00DF39A5"/>
    <w:rsid w:val="00E033C6"/>
    <w:rsid w:val="00E04717"/>
    <w:rsid w:val="00E04747"/>
    <w:rsid w:val="00E370C3"/>
    <w:rsid w:val="00E456D6"/>
    <w:rsid w:val="00E65EBD"/>
    <w:rsid w:val="00E66780"/>
    <w:rsid w:val="00E8085E"/>
    <w:rsid w:val="00EB6639"/>
    <w:rsid w:val="00EC0B60"/>
    <w:rsid w:val="00EF66BF"/>
    <w:rsid w:val="00F029CA"/>
    <w:rsid w:val="00F031D4"/>
    <w:rsid w:val="00F14A12"/>
    <w:rsid w:val="00F214A4"/>
    <w:rsid w:val="00F275F0"/>
    <w:rsid w:val="00F326EE"/>
    <w:rsid w:val="00F36901"/>
    <w:rsid w:val="00F4026F"/>
    <w:rsid w:val="00F444B8"/>
    <w:rsid w:val="00F61B55"/>
    <w:rsid w:val="00F75E0D"/>
    <w:rsid w:val="00F95AFF"/>
    <w:rsid w:val="00FB2B38"/>
    <w:rsid w:val="00FB3B04"/>
    <w:rsid w:val="00FB6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0C8"/>
    <w:pPr>
      <w:suppressAutoHyphens/>
    </w:pPr>
    <w:rPr>
      <w:rFonts w:ascii="TimesET" w:hAnsi="TimesET"/>
      <w:b/>
      <w:bCs/>
      <w:sz w:val="24"/>
      <w:szCs w:val="24"/>
      <w:lang w:eastAsia="ar-SA"/>
    </w:rPr>
  </w:style>
  <w:style w:type="paragraph" w:styleId="1">
    <w:name w:val="heading 1"/>
    <w:basedOn w:val="a"/>
    <w:next w:val="a"/>
    <w:qFormat/>
    <w:rsid w:val="008851AB"/>
    <w:pPr>
      <w:numPr>
        <w:numId w:val="1"/>
      </w:numPr>
      <w:autoSpaceDE w:val="0"/>
      <w:spacing w:before="108" w:after="108"/>
      <w:jc w:val="center"/>
      <w:outlineLvl w:val="0"/>
    </w:pPr>
    <w:rPr>
      <w:rFonts w:ascii="Arial" w:hAnsi="Arial" w:cs="Arial"/>
      <w:color w:val="000080"/>
      <w:sz w:val="30"/>
      <w:szCs w:val="30"/>
    </w:rPr>
  </w:style>
  <w:style w:type="paragraph" w:styleId="2">
    <w:name w:val="heading 2"/>
    <w:basedOn w:val="a"/>
    <w:next w:val="a"/>
    <w:qFormat/>
    <w:rsid w:val="008851AB"/>
    <w:pPr>
      <w:keepNext/>
      <w:numPr>
        <w:ilvl w:val="1"/>
        <w:numId w:val="1"/>
      </w:numPr>
      <w:jc w:val="center"/>
      <w:outlineLvl w:val="1"/>
    </w:pPr>
  </w:style>
  <w:style w:type="paragraph" w:styleId="3">
    <w:name w:val="heading 3"/>
    <w:basedOn w:val="a"/>
    <w:next w:val="a"/>
    <w:qFormat/>
    <w:rsid w:val="00C86779"/>
    <w:pPr>
      <w:keepNext/>
      <w:spacing w:before="240" w:after="60"/>
      <w:outlineLvl w:val="2"/>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8851AB"/>
    <w:rPr>
      <w:rFonts w:ascii="Symbol" w:hAnsi="Symbol"/>
    </w:rPr>
  </w:style>
  <w:style w:type="character" w:customStyle="1" w:styleId="WW8Num2z1">
    <w:name w:val="WW8Num2z1"/>
    <w:rsid w:val="008851AB"/>
    <w:rPr>
      <w:rFonts w:ascii="Courier New" w:hAnsi="Courier New" w:cs="Courier New"/>
    </w:rPr>
  </w:style>
  <w:style w:type="character" w:customStyle="1" w:styleId="WW8Num2z2">
    <w:name w:val="WW8Num2z2"/>
    <w:rsid w:val="008851AB"/>
    <w:rPr>
      <w:rFonts w:ascii="Wingdings" w:hAnsi="Wingdings"/>
    </w:rPr>
  </w:style>
  <w:style w:type="character" w:customStyle="1" w:styleId="10">
    <w:name w:val="Основной шрифт абзаца1"/>
    <w:rsid w:val="008851AB"/>
  </w:style>
  <w:style w:type="character" w:customStyle="1" w:styleId="11">
    <w:name w:val="Заголовок 1 Знак"/>
    <w:basedOn w:val="10"/>
    <w:rsid w:val="008851AB"/>
    <w:rPr>
      <w:rFonts w:ascii="Arial" w:hAnsi="Arial" w:cs="Arial"/>
      <w:b/>
      <w:bCs/>
      <w:color w:val="000080"/>
      <w:sz w:val="30"/>
      <w:szCs w:val="30"/>
    </w:rPr>
  </w:style>
  <w:style w:type="character" w:styleId="a3">
    <w:name w:val="page number"/>
    <w:basedOn w:val="10"/>
    <w:rsid w:val="008851AB"/>
  </w:style>
  <w:style w:type="character" w:styleId="a4">
    <w:name w:val="Hyperlink"/>
    <w:rsid w:val="008851AB"/>
    <w:rPr>
      <w:color w:val="000080"/>
      <w:u w:val="single"/>
    </w:rPr>
  </w:style>
  <w:style w:type="paragraph" w:customStyle="1" w:styleId="12">
    <w:name w:val="Заголовок1"/>
    <w:basedOn w:val="a"/>
    <w:next w:val="a5"/>
    <w:rsid w:val="008851AB"/>
    <w:pPr>
      <w:keepNext/>
      <w:spacing w:before="240" w:after="120"/>
    </w:pPr>
    <w:rPr>
      <w:rFonts w:ascii="Arial" w:eastAsia="SimSun" w:hAnsi="Arial" w:cs="Tahoma"/>
      <w:sz w:val="28"/>
      <w:szCs w:val="28"/>
    </w:rPr>
  </w:style>
  <w:style w:type="paragraph" w:styleId="a5">
    <w:name w:val="Body Text"/>
    <w:basedOn w:val="a"/>
    <w:rsid w:val="008851AB"/>
    <w:pPr>
      <w:spacing w:after="120"/>
    </w:pPr>
  </w:style>
  <w:style w:type="paragraph" w:styleId="a6">
    <w:name w:val="List"/>
    <w:basedOn w:val="a5"/>
    <w:rsid w:val="008851AB"/>
    <w:rPr>
      <w:rFonts w:cs="Tahoma"/>
    </w:rPr>
  </w:style>
  <w:style w:type="paragraph" w:customStyle="1" w:styleId="13">
    <w:name w:val="Название1"/>
    <w:basedOn w:val="a"/>
    <w:rsid w:val="008851AB"/>
    <w:pPr>
      <w:suppressLineNumbers/>
      <w:spacing w:before="120" w:after="120"/>
    </w:pPr>
    <w:rPr>
      <w:rFonts w:cs="Tahoma"/>
      <w:i/>
      <w:iCs/>
    </w:rPr>
  </w:style>
  <w:style w:type="paragraph" w:customStyle="1" w:styleId="14">
    <w:name w:val="Указатель1"/>
    <w:basedOn w:val="a"/>
    <w:rsid w:val="008851AB"/>
    <w:pPr>
      <w:suppressLineNumbers/>
    </w:pPr>
    <w:rPr>
      <w:rFonts w:cs="Tahoma"/>
    </w:rPr>
  </w:style>
  <w:style w:type="paragraph" w:styleId="a7">
    <w:name w:val="Body Text Indent"/>
    <w:basedOn w:val="a"/>
    <w:rsid w:val="008851AB"/>
    <w:pPr>
      <w:ind w:firstLine="459"/>
      <w:jc w:val="both"/>
    </w:pPr>
    <w:rPr>
      <w:rFonts w:ascii="Times New Roman" w:hAnsi="Times New Roman"/>
      <w:b w:val="0"/>
    </w:rPr>
  </w:style>
  <w:style w:type="paragraph" w:styleId="a8">
    <w:name w:val="List Paragraph"/>
    <w:basedOn w:val="a"/>
    <w:qFormat/>
    <w:rsid w:val="008851AB"/>
    <w:pPr>
      <w:ind w:left="720"/>
    </w:pPr>
    <w:rPr>
      <w:rFonts w:ascii="Times New Roman" w:hAnsi="Times New Roman"/>
      <w:b w:val="0"/>
      <w:bCs w:val="0"/>
      <w:sz w:val="20"/>
      <w:szCs w:val="20"/>
    </w:rPr>
  </w:style>
  <w:style w:type="paragraph" w:styleId="a9">
    <w:name w:val="header"/>
    <w:basedOn w:val="a"/>
    <w:rsid w:val="008851AB"/>
    <w:pPr>
      <w:tabs>
        <w:tab w:val="center" w:pos="4677"/>
        <w:tab w:val="right" w:pos="9355"/>
      </w:tabs>
    </w:pPr>
  </w:style>
  <w:style w:type="paragraph" w:customStyle="1" w:styleId="ConsPlusNonformat">
    <w:name w:val="ConsPlusNonformat"/>
    <w:rsid w:val="008851AB"/>
    <w:pPr>
      <w:suppressAutoHyphens/>
      <w:autoSpaceDE w:val="0"/>
    </w:pPr>
    <w:rPr>
      <w:rFonts w:ascii="Courier New" w:eastAsia="Arial" w:hAnsi="Courier New" w:cs="Courier New"/>
      <w:lang w:eastAsia="ar-SA"/>
    </w:rPr>
  </w:style>
  <w:style w:type="paragraph" w:customStyle="1" w:styleId="ConsPlusTitle">
    <w:name w:val="ConsPlusTitle"/>
    <w:rsid w:val="008851AB"/>
    <w:pPr>
      <w:suppressAutoHyphens/>
      <w:autoSpaceDE w:val="0"/>
    </w:pPr>
    <w:rPr>
      <w:rFonts w:eastAsia="Arial"/>
      <w:b/>
      <w:bCs/>
      <w:sz w:val="28"/>
      <w:szCs w:val="28"/>
      <w:lang w:eastAsia="ar-SA"/>
    </w:rPr>
  </w:style>
  <w:style w:type="paragraph" w:customStyle="1" w:styleId="aa">
    <w:name w:val="Содержимое таблицы"/>
    <w:basedOn w:val="a"/>
    <w:rsid w:val="008851AB"/>
    <w:pPr>
      <w:suppressLineNumbers/>
    </w:pPr>
  </w:style>
  <w:style w:type="paragraph" w:customStyle="1" w:styleId="ab">
    <w:name w:val="Заголовок таблицы"/>
    <w:basedOn w:val="aa"/>
    <w:rsid w:val="008851AB"/>
    <w:pPr>
      <w:jc w:val="center"/>
    </w:pPr>
  </w:style>
  <w:style w:type="paragraph" w:customStyle="1" w:styleId="ac">
    <w:name w:val="Содержимое врезки"/>
    <w:basedOn w:val="a5"/>
    <w:rsid w:val="008851AB"/>
  </w:style>
  <w:style w:type="paragraph" w:styleId="ad">
    <w:name w:val="footer"/>
    <w:basedOn w:val="a"/>
    <w:rsid w:val="008851AB"/>
    <w:pPr>
      <w:suppressLineNumbers/>
      <w:tabs>
        <w:tab w:val="center" w:pos="4819"/>
        <w:tab w:val="right" w:pos="9638"/>
      </w:tabs>
    </w:pPr>
  </w:style>
  <w:style w:type="paragraph" w:styleId="20">
    <w:name w:val="Body Text 2"/>
    <w:basedOn w:val="a"/>
    <w:rsid w:val="00C86779"/>
    <w:pPr>
      <w:spacing w:after="120" w:line="480" w:lineRule="auto"/>
    </w:pPr>
  </w:style>
  <w:style w:type="paragraph" w:customStyle="1" w:styleId="ConsPlusNormal">
    <w:name w:val="ConsPlusNormal"/>
    <w:rsid w:val="00AE7979"/>
    <w:pPr>
      <w:autoSpaceDE w:val="0"/>
      <w:autoSpaceDN w:val="0"/>
      <w:adjustRightInd w:val="0"/>
    </w:pPr>
    <w:rPr>
      <w:rFonts w:ascii="Arial" w:eastAsia="Calibri" w:hAnsi="Arial" w:cs="Arial"/>
      <w:lang w:eastAsia="en-US"/>
    </w:rPr>
  </w:style>
  <w:style w:type="character" w:customStyle="1" w:styleId="FontStyle14">
    <w:name w:val="Font Style14"/>
    <w:uiPriority w:val="99"/>
    <w:rsid w:val="00AE7979"/>
    <w:rPr>
      <w:rFonts w:ascii="Times New Roman" w:hAnsi="Times New Roman" w:cs="Times New Roman"/>
      <w:sz w:val="22"/>
      <w:szCs w:val="22"/>
    </w:rPr>
  </w:style>
  <w:style w:type="character" w:customStyle="1" w:styleId="ae">
    <w:name w:val="Гипертекстовая ссылка"/>
    <w:basedOn w:val="a0"/>
    <w:uiPriority w:val="99"/>
    <w:rsid w:val="00B408E8"/>
    <w:rPr>
      <w:b w:val="0"/>
      <w:bCs w:val="0"/>
      <w:color w:val="106BBE"/>
    </w:rPr>
  </w:style>
  <w:style w:type="paragraph" w:customStyle="1" w:styleId="af">
    <w:name w:val="Нормальный (таблица)"/>
    <w:basedOn w:val="a"/>
    <w:next w:val="a"/>
    <w:uiPriority w:val="99"/>
    <w:rsid w:val="00B408E8"/>
    <w:pPr>
      <w:widowControl w:val="0"/>
      <w:suppressAutoHyphens w:val="0"/>
      <w:autoSpaceDE w:val="0"/>
      <w:autoSpaceDN w:val="0"/>
      <w:adjustRightInd w:val="0"/>
      <w:jc w:val="both"/>
    </w:pPr>
    <w:rPr>
      <w:rFonts w:ascii="Times New Roman CYR" w:eastAsiaTheme="minorEastAsia" w:hAnsi="Times New Roman CYR" w:cs="Times New Roman CYR"/>
      <w:b w:val="0"/>
      <w:bCs w:val="0"/>
      <w:lang w:eastAsia="ru-RU"/>
    </w:rPr>
  </w:style>
  <w:style w:type="paragraph" w:customStyle="1" w:styleId="af0">
    <w:name w:val="Таблицы (моноширинный)"/>
    <w:basedOn w:val="a"/>
    <w:next w:val="a"/>
    <w:uiPriority w:val="99"/>
    <w:rsid w:val="00992EB8"/>
    <w:pPr>
      <w:widowControl w:val="0"/>
      <w:suppressAutoHyphens w:val="0"/>
      <w:autoSpaceDE w:val="0"/>
      <w:autoSpaceDN w:val="0"/>
      <w:adjustRightInd w:val="0"/>
    </w:pPr>
    <w:rPr>
      <w:rFonts w:ascii="Courier New" w:eastAsiaTheme="minorEastAsia" w:hAnsi="Courier New" w:cs="Courier New"/>
      <w:b w:val="0"/>
      <w:bCs w:val="0"/>
      <w:lang w:eastAsia="ru-RU"/>
    </w:rPr>
  </w:style>
  <w:style w:type="paragraph" w:customStyle="1" w:styleId="af1">
    <w:name w:val="Прижатый влево"/>
    <w:basedOn w:val="a"/>
    <w:next w:val="a"/>
    <w:uiPriority w:val="99"/>
    <w:rsid w:val="00604CAC"/>
    <w:pPr>
      <w:widowControl w:val="0"/>
      <w:suppressAutoHyphens w:val="0"/>
      <w:autoSpaceDE w:val="0"/>
      <w:autoSpaceDN w:val="0"/>
      <w:adjustRightInd w:val="0"/>
    </w:pPr>
    <w:rPr>
      <w:rFonts w:ascii="Times New Roman CYR" w:eastAsiaTheme="minorEastAsia" w:hAnsi="Times New Roman CYR" w:cs="Times New Roman CYR"/>
      <w:b w:val="0"/>
      <w:bCs w:val="0"/>
      <w:lang w:eastAsia="ru-RU"/>
    </w:rPr>
  </w:style>
  <w:style w:type="character" w:customStyle="1" w:styleId="UnresolvedMention">
    <w:name w:val="Unresolved Mention"/>
    <w:basedOn w:val="a0"/>
    <w:uiPriority w:val="99"/>
    <w:semiHidden/>
    <w:unhideWhenUsed/>
    <w:rsid w:val="00031A07"/>
    <w:rPr>
      <w:color w:val="605E5C"/>
      <w:shd w:val="clear" w:color="auto" w:fill="E1DFDD"/>
    </w:rPr>
  </w:style>
  <w:style w:type="paragraph" w:styleId="af2">
    <w:name w:val="Balloon Text"/>
    <w:basedOn w:val="a"/>
    <w:link w:val="af3"/>
    <w:rsid w:val="008C6A75"/>
    <w:rPr>
      <w:rFonts w:ascii="Tahoma" w:hAnsi="Tahoma" w:cs="Tahoma"/>
      <w:sz w:val="16"/>
      <w:szCs w:val="16"/>
    </w:rPr>
  </w:style>
  <w:style w:type="character" w:customStyle="1" w:styleId="af3">
    <w:name w:val="Текст выноски Знак"/>
    <w:basedOn w:val="a0"/>
    <w:link w:val="af2"/>
    <w:rsid w:val="008C6A75"/>
    <w:rPr>
      <w:rFonts w:ascii="Tahoma" w:hAnsi="Tahoma" w:cs="Tahoma"/>
      <w:b/>
      <w:bCs/>
      <w:sz w:val="16"/>
      <w:szCs w:val="16"/>
      <w:lang w:eastAsia="ar-SA"/>
    </w:rPr>
  </w:style>
  <w:style w:type="character" w:customStyle="1" w:styleId="af4">
    <w:name w:val="Цветовое выделение"/>
    <w:uiPriority w:val="99"/>
    <w:rsid w:val="004F2FAB"/>
    <w:rPr>
      <w:b/>
      <w:bCs/>
      <w:color w:val="26282F"/>
    </w:rPr>
  </w:style>
</w:styles>
</file>

<file path=word/webSettings.xml><?xml version="1.0" encoding="utf-8"?>
<w:webSettings xmlns:r="http://schemas.openxmlformats.org/officeDocument/2006/relationships" xmlns:w="http://schemas.openxmlformats.org/wordprocessingml/2006/main">
  <w:divs>
    <w:div w:id="20619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hyperlink" Target="http://internet.garant.ru/document/redirect/12112604/78" TargetMode="External"/><Relationship Id="rId39" Type="http://schemas.openxmlformats.org/officeDocument/2006/relationships/hyperlink" Target="http://internet.garant.ru/document/redirect/12112604/691" TargetMode="External"/><Relationship Id="rId21" Type="http://schemas.openxmlformats.org/officeDocument/2006/relationships/hyperlink" Target="http://internet.garant.ru/document/redirect/12112604/1793" TargetMode="External"/><Relationship Id="rId34" Type="http://schemas.openxmlformats.org/officeDocument/2006/relationships/hyperlink" Target="http://internet.garant.ru/document/redirect/12112604/691" TargetMode="External"/><Relationship Id="rId42" Type="http://schemas.openxmlformats.org/officeDocument/2006/relationships/hyperlink" Target="http://internet.garant.ru/document/redirect/12112604/741" TargetMode="External"/><Relationship Id="rId47" Type="http://schemas.openxmlformats.org/officeDocument/2006/relationships/hyperlink" Target="http://internet.garant.ru/document/redirect/12112604/79" TargetMode="External"/><Relationship Id="rId50" Type="http://schemas.openxmlformats.org/officeDocument/2006/relationships/hyperlink" Target="http://internet.garant.ru/document/redirect/12112604/70" TargetMode="External"/><Relationship Id="rId55" Type="http://schemas.openxmlformats.org/officeDocument/2006/relationships/image" Target="media/image19.emf"/><Relationship Id="rId63" Type="http://schemas.openxmlformats.org/officeDocument/2006/relationships/hyperlink" Target="http://internet.garant.ru/document/redirect/12112604/80" TargetMode="External"/><Relationship Id="rId68" Type="http://schemas.openxmlformats.org/officeDocument/2006/relationships/hyperlink" Target="http://internet.garant.ru/document/redirect/12181731/11000" TargetMode="External"/><Relationship Id="rId76" Type="http://schemas.openxmlformats.org/officeDocument/2006/relationships/hyperlink" Target="http://internet.garant.ru/document/redirect/12172190/103322"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internet.garant.ru/document/redirect/12172190/103332" TargetMode="Externa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hyperlink" Target="http://internet.garant.ru/document/redirect/12112604/80" TargetMode="External"/><Relationship Id="rId11" Type="http://schemas.openxmlformats.org/officeDocument/2006/relationships/image" Target="media/image4.emf"/><Relationship Id="rId24" Type="http://schemas.openxmlformats.org/officeDocument/2006/relationships/hyperlink" Target="http://internet.garant.ru/document/redirect/12112604/741" TargetMode="External"/><Relationship Id="rId32" Type="http://schemas.openxmlformats.org/officeDocument/2006/relationships/image" Target="media/image11.emf"/><Relationship Id="rId37" Type="http://schemas.openxmlformats.org/officeDocument/2006/relationships/hyperlink" Target="http://internet.garant.ru/document/redirect/12112604/70" TargetMode="External"/><Relationship Id="rId40" Type="http://schemas.openxmlformats.org/officeDocument/2006/relationships/image" Target="media/image15.emf"/><Relationship Id="rId45" Type="http://schemas.openxmlformats.org/officeDocument/2006/relationships/hyperlink" Target="http://internet.garant.ru/document/redirect/12112604/781" TargetMode="External"/><Relationship Id="rId53" Type="http://schemas.openxmlformats.org/officeDocument/2006/relationships/hyperlink" Target="http://internet.garant.ru/document/redirect/12112604/691" TargetMode="External"/><Relationship Id="rId58" Type="http://schemas.openxmlformats.org/officeDocument/2006/relationships/hyperlink" Target="http://internet.garant.ru/document/redirect/12112604/691" TargetMode="External"/><Relationship Id="rId66" Type="http://schemas.openxmlformats.org/officeDocument/2006/relationships/hyperlink" Target="http://internet.garant.ru/document/redirect/12181731/103322" TargetMode="External"/><Relationship Id="rId74" Type="http://schemas.openxmlformats.org/officeDocument/2006/relationships/hyperlink" Target="http://internet.garant.ru/document/redirect/12172190/103332" TargetMode="External"/><Relationship Id="rId79" Type="http://schemas.openxmlformats.org/officeDocument/2006/relationships/hyperlink" Target="http://internet.garant.ru/document/redirect/12172190/103322"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internet.garant.ru/document/redirect/12112604/781" TargetMode="External"/><Relationship Id="rId82" Type="http://schemas.openxmlformats.org/officeDocument/2006/relationships/hyperlink" Target="http://internet.garant.ru/document/redirect/12172190/103322" TargetMode="External"/><Relationship Id="rId90" Type="http://schemas.openxmlformats.org/officeDocument/2006/relationships/fontTable" Target="fontTable.xml"/><Relationship Id="rId19" Type="http://schemas.openxmlformats.org/officeDocument/2006/relationships/hyperlink" Target="http://internet.garant.ru/document/redirect/12112604/79" TargetMode="External"/><Relationship Id="rId14" Type="http://schemas.openxmlformats.org/officeDocument/2006/relationships/hyperlink" Target="http://internet.garant.ru/document/redirect/12112604/691" TargetMode="External"/><Relationship Id="rId22" Type="http://schemas.openxmlformats.org/officeDocument/2006/relationships/hyperlink" Target="http://internet.garant.ru/document/redirect/12112604/741" TargetMode="External"/><Relationship Id="rId27" Type="http://schemas.openxmlformats.org/officeDocument/2006/relationships/hyperlink" Target="http://internet.garant.ru/document/redirect/12112604/781" TargetMode="External"/><Relationship Id="rId30" Type="http://schemas.openxmlformats.org/officeDocument/2006/relationships/hyperlink" Target="http://internet.garant.ru/document/redirect/12112604/69" TargetMode="External"/><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hyperlink" Target="http://internet.garant.ru/document/redirect/12112604/80" TargetMode="External"/><Relationship Id="rId56" Type="http://schemas.openxmlformats.org/officeDocument/2006/relationships/hyperlink" Target="http://internet.garant.ru/document/redirect/12112604/691" TargetMode="External"/><Relationship Id="rId64" Type="http://schemas.openxmlformats.org/officeDocument/2006/relationships/hyperlink" Target="http://internet.garant.ru/document/redirect/12112604/69" TargetMode="External"/><Relationship Id="rId69" Type="http://schemas.openxmlformats.org/officeDocument/2006/relationships/hyperlink" Target="http://internet.garant.ru/document/redirect/12172190/12000" TargetMode="External"/><Relationship Id="rId77" Type="http://schemas.openxmlformats.org/officeDocument/2006/relationships/hyperlink" Target="http://internet.garant.ru/document/redirect/12172190/103332" TargetMode="External"/><Relationship Id="rId8" Type="http://schemas.openxmlformats.org/officeDocument/2006/relationships/image" Target="media/image1.emf"/><Relationship Id="rId51" Type="http://schemas.openxmlformats.org/officeDocument/2006/relationships/image" Target="media/image18.emf"/><Relationship Id="rId72" Type="http://schemas.openxmlformats.org/officeDocument/2006/relationships/hyperlink" Target="http://internet.garant.ru/document/redirect/12172190/12000" TargetMode="External"/><Relationship Id="rId80" Type="http://schemas.openxmlformats.org/officeDocument/2006/relationships/hyperlink" Target="http://internet.garant.ru/document/redirect/12172190/103332"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internet.garant.ru/document/redirect/12112604/70" TargetMode="External"/><Relationship Id="rId17" Type="http://schemas.openxmlformats.org/officeDocument/2006/relationships/image" Target="media/image7.emf"/><Relationship Id="rId25" Type="http://schemas.openxmlformats.org/officeDocument/2006/relationships/image" Target="media/image10.emf"/><Relationship Id="rId33" Type="http://schemas.openxmlformats.org/officeDocument/2006/relationships/hyperlink" Target="http://internet.garant.ru/document/redirect/12112604/70" TargetMode="External"/><Relationship Id="rId38" Type="http://schemas.openxmlformats.org/officeDocument/2006/relationships/image" Target="media/image14.emf"/><Relationship Id="rId46" Type="http://schemas.openxmlformats.org/officeDocument/2006/relationships/image" Target="media/image17.emf"/><Relationship Id="rId59" Type="http://schemas.openxmlformats.org/officeDocument/2006/relationships/hyperlink" Target="http://internet.garant.ru/document/redirect/12112604/741" TargetMode="External"/><Relationship Id="rId67" Type="http://schemas.openxmlformats.org/officeDocument/2006/relationships/hyperlink" Target="http://internet.garant.ru/document/redirect/12181731/103332" TargetMode="External"/><Relationship Id="rId20" Type="http://schemas.openxmlformats.org/officeDocument/2006/relationships/hyperlink" Target="http://internet.garant.ru/document/redirect/12112604/179" TargetMode="External"/><Relationship Id="rId41" Type="http://schemas.openxmlformats.org/officeDocument/2006/relationships/hyperlink" Target="http://internet.garant.ru/document/redirect/12112604/741" TargetMode="External"/><Relationship Id="rId54" Type="http://schemas.openxmlformats.org/officeDocument/2006/relationships/hyperlink" Target="http://internet.garant.ru/document/redirect/12112604/70" TargetMode="External"/><Relationship Id="rId62" Type="http://schemas.openxmlformats.org/officeDocument/2006/relationships/hyperlink" Target="http://internet.garant.ru/document/redirect/12112604/79" TargetMode="External"/><Relationship Id="rId70" Type="http://schemas.openxmlformats.org/officeDocument/2006/relationships/hyperlink" Target="http://internet.garant.ru/document/redirect/12172190/103322" TargetMode="External"/><Relationship Id="rId75" Type="http://schemas.openxmlformats.org/officeDocument/2006/relationships/hyperlink" Target="http://internet.garant.ru/document/redirect/12172190/12000" TargetMode="External"/><Relationship Id="rId83" Type="http://schemas.openxmlformats.org/officeDocument/2006/relationships/hyperlink" Target="http://internet.garant.ru/document/redirect/12172190/103332"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12604/691" TargetMode="External"/><Relationship Id="rId23" Type="http://schemas.openxmlformats.org/officeDocument/2006/relationships/image" Target="media/image9.emf"/><Relationship Id="rId28" Type="http://schemas.openxmlformats.org/officeDocument/2006/relationships/hyperlink" Target="http://internet.garant.ru/document/redirect/12112604/79" TargetMode="External"/><Relationship Id="rId36" Type="http://schemas.openxmlformats.org/officeDocument/2006/relationships/image" Target="media/image13.emf"/><Relationship Id="rId49" Type="http://schemas.openxmlformats.org/officeDocument/2006/relationships/hyperlink" Target="http://internet.garant.ru/document/redirect/12112604/69" TargetMode="External"/><Relationship Id="rId57" Type="http://schemas.openxmlformats.org/officeDocument/2006/relationships/image" Target="media/image20.emf"/><Relationship Id="rId10" Type="http://schemas.openxmlformats.org/officeDocument/2006/relationships/image" Target="media/image3.emf"/><Relationship Id="rId31" Type="http://schemas.openxmlformats.org/officeDocument/2006/relationships/hyperlink" Target="http://internet.garant.ru/document/redirect/12112604/70" TargetMode="External"/><Relationship Id="rId44" Type="http://schemas.openxmlformats.org/officeDocument/2006/relationships/hyperlink" Target="http://internet.garant.ru/document/redirect/12112604/78" TargetMode="External"/><Relationship Id="rId52" Type="http://schemas.openxmlformats.org/officeDocument/2006/relationships/hyperlink" Target="http://internet.garant.ru/document/redirect/12112604/70" TargetMode="External"/><Relationship Id="rId60" Type="http://schemas.openxmlformats.org/officeDocument/2006/relationships/hyperlink" Target="http://internet.garant.ru/document/redirect/12112604/78" TargetMode="External"/><Relationship Id="rId65" Type="http://schemas.openxmlformats.org/officeDocument/2006/relationships/hyperlink" Target="http://internet.garant.ru/document/redirect/12181731/12000" TargetMode="External"/><Relationship Id="rId73" Type="http://schemas.openxmlformats.org/officeDocument/2006/relationships/hyperlink" Target="http://internet.garant.ru/document/redirect/12172190/103322" TargetMode="External"/><Relationship Id="rId78" Type="http://schemas.openxmlformats.org/officeDocument/2006/relationships/hyperlink" Target="http://internet.garant.ru/document/redirect/12172190/12000" TargetMode="External"/><Relationship Id="rId81" Type="http://schemas.openxmlformats.org/officeDocument/2006/relationships/hyperlink" Target="http://internet.garant.ru/document/redirect/12172190/12000"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442E8-C7CB-479C-B49B-B8D5A52D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11403</Words>
  <Characters>65002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Чăваш Республикин</vt:lpstr>
    </vt:vector>
  </TitlesOfParts>
  <Company>Home</Company>
  <LinksUpToDate>false</LinksUpToDate>
  <CharactersWithSpaces>76253</CharactersWithSpaces>
  <SharedDoc>false</SharedDoc>
  <HLinks>
    <vt:vector size="54" baseType="variant">
      <vt:variant>
        <vt:i4>8061025</vt:i4>
      </vt:variant>
      <vt:variant>
        <vt:i4>27</vt:i4>
      </vt:variant>
      <vt:variant>
        <vt:i4>0</vt:i4>
      </vt:variant>
      <vt:variant>
        <vt:i4>5</vt:i4>
      </vt:variant>
      <vt:variant>
        <vt:lpwstr>consultantplus://offline/ref=697D37DE0A9AB834E0207B99CA8BD4683E05C663DC16D03CACBD9F14BDE6DEFD5EEE8DD4DA2Bs4UEG</vt:lpwstr>
      </vt:variant>
      <vt:variant>
        <vt:lpwstr/>
      </vt:variant>
      <vt:variant>
        <vt:i4>8061029</vt:i4>
      </vt:variant>
      <vt:variant>
        <vt:i4>24</vt:i4>
      </vt:variant>
      <vt:variant>
        <vt:i4>0</vt:i4>
      </vt:variant>
      <vt:variant>
        <vt:i4>5</vt:i4>
      </vt:variant>
      <vt:variant>
        <vt:lpwstr>consultantplus://offline/ref=697D37DE0A9AB834E0207B99CA8BD4683E05C663DC16D03CACBD9F14BDE6DEFD5EEE8DD4DD2Ds4UBG</vt:lpwstr>
      </vt:variant>
      <vt:variant>
        <vt:lpwstr/>
      </vt:variant>
      <vt:variant>
        <vt:i4>8060979</vt:i4>
      </vt:variant>
      <vt:variant>
        <vt:i4>21</vt:i4>
      </vt:variant>
      <vt:variant>
        <vt:i4>0</vt:i4>
      </vt:variant>
      <vt:variant>
        <vt:i4>5</vt:i4>
      </vt:variant>
      <vt:variant>
        <vt:lpwstr>consultantplus://offline/ref=697D37DE0A9AB834E0207B99CA8BD4683E05C663DC16D03CACBD9F14BDE6DEFD5EEE8DD4DD2Fs4U6G</vt:lpwstr>
      </vt:variant>
      <vt:variant>
        <vt:lpwstr/>
      </vt:variant>
      <vt:variant>
        <vt:i4>8060989</vt:i4>
      </vt:variant>
      <vt:variant>
        <vt:i4>18</vt:i4>
      </vt:variant>
      <vt:variant>
        <vt:i4>0</vt:i4>
      </vt:variant>
      <vt:variant>
        <vt:i4>5</vt:i4>
      </vt:variant>
      <vt:variant>
        <vt:lpwstr>consultantplus://offline/ref=697D37DE0A9AB834E0207B99CA8BD4683E05C663DC16D03CACBD9F14BDE6DEFD5EEE8DD6D82As4UAG</vt:lpwstr>
      </vt:variant>
      <vt:variant>
        <vt:lpwstr/>
      </vt:variant>
      <vt:variant>
        <vt:i4>8061026</vt:i4>
      </vt:variant>
      <vt:variant>
        <vt:i4>15</vt:i4>
      </vt:variant>
      <vt:variant>
        <vt:i4>0</vt:i4>
      </vt:variant>
      <vt:variant>
        <vt:i4>5</vt:i4>
      </vt:variant>
      <vt:variant>
        <vt:lpwstr>consultantplus://offline/ref=697D37DE0A9AB834E0207B99CA8BD4683E05C663DC16D03CACBD9F14BDE6DEFD5EEE8DD4DD2Es4UDG</vt:lpwstr>
      </vt:variant>
      <vt:variant>
        <vt:lpwstr/>
      </vt:variant>
      <vt:variant>
        <vt:i4>8061031</vt:i4>
      </vt:variant>
      <vt:variant>
        <vt:i4>12</vt:i4>
      </vt:variant>
      <vt:variant>
        <vt:i4>0</vt:i4>
      </vt:variant>
      <vt:variant>
        <vt:i4>5</vt:i4>
      </vt:variant>
      <vt:variant>
        <vt:lpwstr>consultantplus://offline/ref=697D37DE0A9AB834E0207B99CA8BD4683E05C663DC16D03CACBD9F14BDE6DEFD5EEE8DD4DA27s4U6G</vt:lpwstr>
      </vt:variant>
      <vt:variant>
        <vt:lpwstr/>
      </vt:variant>
      <vt:variant>
        <vt:i4>8323131</vt:i4>
      </vt:variant>
      <vt:variant>
        <vt:i4>9</vt:i4>
      </vt:variant>
      <vt:variant>
        <vt:i4>0</vt:i4>
      </vt:variant>
      <vt:variant>
        <vt:i4>5</vt:i4>
      </vt:variant>
      <vt:variant>
        <vt:lpwstr>consultantplus://offline/ref=697D37DE0A9AB834E0207B99CA8BD4683E05C663DC16D03CACBD9F14BDE6DEFD5EEE8DD4D92C470Ds2U3G</vt:lpwstr>
      </vt:variant>
      <vt:variant>
        <vt:lpwstr/>
      </vt:variant>
      <vt:variant>
        <vt:i4>8061038</vt:i4>
      </vt:variant>
      <vt:variant>
        <vt:i4>6</vt:i4>
      </vt:variant>
      <vt:variant>
        <vt:i4>0</vt:i4>
      </vt:variant>
      <vt:variant>
        <vt:i4>5</vt:i4>
      </vt:variant>
      <vt:variant>
        <vt:lpwstr>consultantplus://offline/ref=697D37DE0A9AB834E0207B99CA8BD4683E05C663DC16D03CACBD9F14BDE6DEFD5EEE8DD6D82Ds4U7G</vt:lpwstr>
      </vt:variant>
      <vt:variant>
        <vt:lpwstr/>
      </vt:variant>
      <vt:variant>
        <vt:i4>1245273</vt:i4>
      </vt:variant>
      <vt:variant>
        <vt:i4>3</vt:i4>
      </vt:variant>
      <vt:variant>
        <vt:i4>0</vt:i4>
      </vt:variant>
      <vt:variant>
        <vt:i4>5</vt:i4>
      </vt:variant>
      <vt:variant>
        <vt:lpwstr>consultantplus://offline/ref=697D37DE0A9AB834E0206594DCE78A6C370F9F6AD014D268F6E2C449EAEFD4AA19A1D4969D234F0D27ABD5sAU1G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dc:title>
  <dc:creator>Юра</dc:creator>
  <cp:lastModifiedBy>RePack by SPecialiST</cp:lastModifiedBy>
  <cp:revision>3</cp:revision>
  <cp:lastPrinted>2023-02-08T06:54:00Z</cp:lastPrinted>
  <dcterms:created xsi:type="dcterms:W3CDTF">2024-12-18T12:12:00Z</dcterms:created>
  <dcterms:modified xsi:type="dcterms:W3CDTF">2024-12-18T12:19:00Z</dcterms:modified>
</cp:coreProperties>
</file>