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7F52AE">
        <w:t>9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r w:rsidR="007F52AE">
        <w:t xml:space="preserve">п. </w:t>
      </w:r>
      <w:proofErr w:type="spellStart"/>
      <w:r w:rsidR="007F52AE">
        <w:t>Саланчик</w:t>
      </w:r>
      <w:proofErr w:type="spellEnd"/>
      <w:r w:rsidR="00FF0331">
        <w:t xml:space="preserve">, </w:t>
      </w:r>
      <w:r w:rsidR="00DD1AE0">
        <w:t xml:space="preserve">ул. </w:t>
      </w:r>
      <w:r w:rsidR="007F52AE">
        <w:t>Садовая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7F52AE">
        <w:t>9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7F52AE">
        <w:t>3011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proofErr w:type="spellStart"/>
      <w:r w:rsidR="007F52AE">
        <w:t>Глибину</w:t>
      </w:r>
      <w:proofErr w:type="spellEnd"/>
      <w:r w:rsidR="007F52AE">
        <w:t xml:space="preserve"> Елену Григорьевну</w:t>
      </w:r>
      <w:r w:rsidR="0055684A">
        <w:t xml:space="preserve">, </w:t>
      </w:r>
      <w:r w:rsidR="003F7B83">
        <w:t>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3F7B83">
        <w:t>ХХХХХХХХХХХ</w:t>
      </w:r>
      <w:r w:rsidR="00DC0335">
        <w:t>,</w:t>
      </w:r>
      <w:r w:rsidR="00371517">
        <w:t xml:space="preserve"> </w:t>
      </w:r>
      <w:r w:rsidR="00380F40">
        <w:t>Российской Федерации</w:t>
      </w:r>
      <w:r w:rsidR="00371517">
        <w:t xml:space="preserve">, СНИЛС </w:t>
      </w:r>
      <w:r w:rsidR="003F7B83">
        <w:t>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3F7B83">
        <w:t>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3F7B83">
        <w:t>ХХХХХХХ</w:t>
      </w:r>
      <w:r w:rsidR="00270AE3">
        <w:t xml:space="preserve">, </w:t>
      </w:r>
      <w:r w:rsidR="00E56CFA">
        <w:t xml:space="preserve"> </w:t>
      </w:r>
      <w:r w:rsidR="003F7B83">
        <w:t>ХХХХХХХХХХХ</w:t>
      </w:r>
      <w:r w:rsidR="003C2558">
        <w:t>,</w:t>
      </w:r>
      <w:r w:rsidR="00E56CFA">
        <w:t xml:space="preserve"> </w:t>
      </w:r>
      <w:r w:rsidR="00F4002B">
        <w:t xml:space="preserve">место регистрации: </w:t>
      </w:r>
      <w:r w:rsidR="003F7B83">
        <w:t>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7F52AE">
        <w:t>Глибиной</w:t>
      </w:r>
      <w:proofErr w:type="spellEnd"/>
      <w:r w:rsidR="007F52AE">
        <w:t xml:space="preserve"> Елены Григорьевны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3F7B83">
        <w:t>ХХХХХХХХХ</w:t>
      </w:r>
      <w:r w:rsidR="006B6C85">
        <w:t xml:space="preserve"> от </w:t>
      </w:r>
      <w:r w:rsidR="003F7B83">
        <w:t>ХХХХХХХХХ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>
        <w:t xml:space="preserve"> на земельный участок с кадастровым номером 21:23:</w:t>
      </w:r>
      <w:r w:rsidR="007F52AE">
        <w:t>022003:275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 w:rsidR="007F52AE">
        <w:t xml:space="preserve">п. </w:t>
      </w:r>
      <w:proofErr w:type="spellStart"/>
      <w:r w:rsidR="007F52AE">
        <w:t>Саланчик</w:t>
      </w:r>
      <w:proofErr w:type="spellEnd"/>
      <w:r w:rsidR="007F52AE">
        <w:t>, ул. Садовая</w:t>
      </w:r>
      <w:r w:rsidR="00270AE3">
        <w:t>, д.</w:t>
      </w:r>
      <w:r w:rsidR="007A0C99">
        <w:t xml:space="preserve"> </w:t>
      </w:r>
      <w:r w:rsidR="007F52AE">
        <w:t>9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A444B"/>
    <w:rsid w:val="0022244F"/>
    <w:rsid w:val="00270AE3"/>
    <w:rsid w:val="002F11EB"/>
    <w:rsid w:val="00352F0C"/>
    <w:rsid w:val="00371517"/>
    <w:rsid w:val="00380F40"/>
    <w:rsid w:val="003B47F1"/>
    <w:rsid w:val="003B7AAF"/>
    <w:rsid w:val="003C0CF7"/>
    <w:rsid w:val="003C2558"/>
    <w:rsid w:val="003F7B83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761849"/>
    <w:rsid w:val="007A0C99"/>
    <w:rsid w:val="007F52AE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52</cp:revision>
  <cp:lastPrinted>2024-09-09T05:40:00Z</cp:lastPrinted>
  <dcterms:created xsi:type="dcterms:W3CDTF">2022-12-23T05:20:00Z</dcterms:created>
  <dcterms:modified xsi:type="dcterms:W3CDTF">2024-09-09T11:09:00Z</dcterms:modified>
</cp:coreProperties>
</file>