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DD7E50" w:rsidRDefault="00B80EF4" w:rsidP="008975D0">
            <w:pPr>
              <w:pStyle w:val="af1"/>
              <w:tabs>
                <w:tab w:val="center" w:pos="2018"/>
                <w:tab w:val="left" w:pos="3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</w:t>
            </w:r>
            <w:r w:rsidR="008975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0817" w:rsidRPr="00DD7E50" w:rsidRDefault="00860817" w:rsidP="004B53C1">
            <w:pPr>
              <w:pStyle w:val="af1"/>
              <w:tabs>
                <w:tab w:val="center" w:pos="2018"/>
                <w:tab w:val="left" w:pos="3206"/>
              </w:tabs>
            </w:pP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1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67298DEA" wp14:editId="40363348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1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01" w:rsidRPr="00845D03" w:rsidRDefault="00DE0E22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E52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60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245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22B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</w:p>
          <w:p w:rsidR="00DD7E50" w:rsidRPr="00DD7E50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DE0E22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45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760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245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22B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  <w:bookmarkStart w:id="0" w:name="_GoBack"/>
            <w:bookmarkEnd w:id="0"/>
          </w:p>
          <w:p w:rsidR="006F2C01" w:rsidRDefault="006F2C01" w:rsidP="00DD7E50">
            <w:pPr>
              <w:pStyle w:val="af1"/>
              <w:jc w:val="center"/>
            </w:pPr>
          </w:p>
          <w:p w:rsidR="00DD7E50" w:rsidRPr="006F2C01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7A0E" w:rsidRPr="00250E77" w:rsidRDefault="002E7A0E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0BDA" w:rsidRPr="00E10BDA" w:rsidRDefault="007A4DDE" w:rsidP="00E10B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постановление администрации Алатырского муниципального округа Чувашской Республики от 10 февраля 2023 года № 167 «</w:t>
      </w:r>
      <w:r w:rsidR="00E10BDA" w:rsidRPr="00E10BDA">
        <w:rPr>
          <w:rFonts w:ascii="Times New Roman" w:hAnsi="Times New Roman" w:cs="Times New Roman"/>
          <w:b/>
          <w:sz w:val="26"/>
          <w:szCs w:val="26"/>
        </w:rPr>
        <w:t xml:space="preserve">О муниципальной программе Алатырского муниципального округа </w:t>
      </w:r>
    </w:p>
    <w:p w:rsidR="002E7A0E" w:rsidRPr="00A70150" w:rsidRDefault="00E10BDA" w:rsidP="00E10B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hAnsi="Times New Roman" w:cs="Times New Roman"/>
          <w:b/>
          <w:sz w:val="26"/>
          <w:szCs w:val="26"/>
        </w:rPr>
        <w:t>«Развитие культуры»</w:t>
      </w:r>
      <w:r w:rsidR="007A4DDE">
        <w:rPr>
          <w:rFonts w:ascii="Times New Roman" w:hAnsi="Times New Roman" w:cs="Times New Roman"/>
          <w:b/>
          <w:sz w:val="26"/>
          <w:szCs w:val="26"/>
        </w:rPr>
        <w:t>»</w:t>
      </w:r>
    </w:p>
    <w:p w:rsidR="00A70150" w:rsidRPr="00115F99" w:rsidRDefault="00A70150" w:rsidP="009F79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10BDA" w:rsidRPr="00115F99" w:rsidRDefault="00E10BDA" w:rsidP="009F79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70150" w:rsidRPr="00115F99" w:rsidRDefault="00A70150" w:rsidP="009F79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4578" w:rsidRPr="00EE3A96" w:rsidRDefault="002E4578" w:rsidP="00115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постановлением администрации Алатырского муниципального округа от 30 декабря 2022 года № 8 </w:t>
      </w:r>
      <w:r>
        <w:rPr>
          <w:rFonts w:ascii="Times New Roman" w:hAnsi="Times New Roman" w:cs="Times New Roman"/>
          <w:color w:val="000000"/>
          <w:sz w:val="26"/>
          <w:szCs w:val="26"/>
        </w:rPr>
        <w:t>«Об утверждении Порядка разработки, реализации и оценки эффективности муниципальных программ Алатырского муниципального округа»</w:t>
      </w:r>
      <w:r w:rsidRPr="00EE3A96">
        <w:rPr>
          <w:rFonts w:ascii="Times New Roman CYR" w:eastAsia="Times New Roman" w:hAnsi="Times New Roman CYR" w:cs="Times New Roman CYR"/>
          <w:sz w:val="26"/>
          <w:szCs w:val="26"/>
        </w:rPr>
        <w:t>, администрация Алатырского муниципального округа</w:t>
      </w:r>
    </w:p>
    <w:p w:rsidR="002E4578" w:rsidRPr="00EE3A96" w:rsidRDefault="002E4578" w:rsidP="002E457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EE3A96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2E4578" w:rsidRPr="00115F99" w:rsidRDefault="002E4578" w:rsidP="00115F99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115F99">
        <w:rPr>
          <w:rFonts w:ascii="Times New Roman" w:eastAsia="Times New Roman" w:hAnsi="Times New Roman" w:cs="Times New Roman"/>
          <w:sz w:val="26"/>
          <w:szCs w:val="28"/>
        </w:rPr>
        <w:t>Утвердить прилагаемые изменения в постановление администрации</w:t>
      </w:r>
      <w:r w:rsidRPr="003E197B">
        <w:t xml:space="preserve"> 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>Алатырского муниципального округа от 10</w:t>
      </w:r>
      <w:r w:rsidR="009E3E1C" w:rsidRPr="00115F99">
        <w:rPr>
          <w:rFonts w:ascii="Times New Roman" w:eastAsia="Times New Roman" w:hAnsi="Times New Roman" w:cs="Times New Roman"/>
          <w:sz w:val="26"/>
          <w:szCs w:val="28"/>
        </w:rPr>
        <w:t xml:space="preserve"> февраля 2023 года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 xml:space="preserve"> № 167 «О муниципальной программе Алатырского муниципального округа «Развитие культуры».</w:t>
      </w:r>
    </w:p>
    <w:p w:rsidR="002E4578" w:rsidRPr="00115F99" w:rsidRDefault="00E10BDA" w:rsidP="00115F99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возложить на начальника отдела культуры, по делам национальностей, спорта и информационного обеспечения администрации Алатырского муниципального округа.</w:t>
      </w:r>
    </w:p>
    <w:p w:rsidR="00E10BDA" w:rsidRPr="00115F99" w:rsidRDefault="00E10BDA" w:rsidP="00115F99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после его </w:t>
      </w:r>
      <w:r w:rsidR="002E4578" w:rsidRPr="00115F99">
        <w:rPr>
          <w:rFonts w:ascii="Times New Roman" w:hAnsi="Times New Roman" w:cs="Times New Roman"/>
          <w:sz w:val="26"/>
          <w:szCs w:val="26"/>
        </w:rPr>
        <w:t>официального опубликования.</w:t>
      </w:r>
    </w:p>
    <w:p w:rsidR="00AC5843" w:rsidRDefault="00AC58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6143" w:rsidRDefault="000B61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6143" w:rsidRPr="00115F99" w:rsidRDefault="000B61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43F54" w:rsidRPr="00C60CB7" w:rsidRDefault="00A74955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>. г</w:t>
      </w:r>
      <w:r w:rsidR="00250E77" w:rsidRPr="00C60CB7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250E77" w:rsidRPr="00C60CB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43F54" w:rsidRPr="00C60CB7">
        <w:rPr>
          <w:rFonts w:ascii="Times New Roman" w:hAnsi="Times New Roman" w:cs="Times New Roman"/>
          <w:sz w:val="26"/>
          <w:szCs w:val="26"/>
        </w:rPr>
        <w:t>Алатырского</w:t>
      </w:r>
      <w:proofErr w:type="gramEnd"/>
      <w:r w:rsidR="00443F54" w:rsidRPr="00C60CB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0E77" w:rsidRPr="00C60CB7" w:rsidRDefault="00443F54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60CB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C60CB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</w:t>
      </w:r>
      <w:r w:rsidR="00A74955">
        <w:rPr>
          <w:rFonts w:ascii="Times New Roman" w:hAnsi="Times New Roman" w:cs="Times New Roman"/>
          <w:sz w:val="26"/>
          <w:szCs w:val="26"/>
        </w:rPr>
        <w:t>О.Г. Прошенкова</w:t>
      </w:r>
    </w:p>
    <w:p w:rsidR="00A70150" w:rsidRDefault="00A70150" w:rsidP="00DD7E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lastRenderedPageBreak/>
        <w:t>Утверждены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 xml:space="preserve">постановлением администрации 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>Алатырского муниципального округа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>от ___.05.2023 г. № _____</w:t>
      </w:r>
    </w:p>
    <w:p w:rsidR="00724567" w:rsidRDefault="00724567" w:rsidP="007A4DDE">
      <w:pPr>
        <w:spacing w:after="0" w:line="240" w:lineRule="atLeast"/>
        <w:jc w:val="right"/>
        <w:rPr>
          <w:rFonts w:ascii="Times New Roman" w:hAnsi="Times New Roman" w:cs="Times New Roman"/>
          <w:sz w:val="24"/>
        </w:rPr>
      </w:pPr>
    </w:p>
    <w:p w:rsidR="002E4578" w:rsidRPr="00115F99" w:rsidRDefault="002E4578" w:rsidP="0011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Изменения,</w:t>
      </w:r>
    </w:p>
    <w:p w:rsidR="002E4578" w:rsidRDefault="002E4578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вносимые в постановление</w:t>
      </w:r>
      <w:r w:rsidRPr="00115F99">
        <w:rPr>
          <w:sz w:val="24"/>
          <w:szCs w:val="24"/>
        </w:rPr>
        <w:t xml:space="preserve"> 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Алатырского муниципального округа</w:t>
      </w:r>
      <w:r w:rsidR="004660E4"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от 10.02.2023 № 167 «О муниципальной программе Алатырского муниципального округа «Развитие культуры»</w:t>
      </w:r>
    </w:p>
    <w:p w:rsidR="00115F99" w:rsidRPr="00115F99" w:rsidRDefault="00115F99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64354" w:rsidRDefault="00B42EF2" w:rsidP="00115F99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D63">
        <w:rPr>
          <w:rFonts w:ascii="Times New Roman" w:eastAsia="Times New Roman" w:hAnsi="Times New Roman" w:cs="Times New Roman"/>
          <w:sz w:val="24"/>
          <w:szCs w:val="24"/>
        </w:rPr>
        <w:t>В паспорте муниципальной программы «Развитие культуры»</w:t>
      </w:r>
      <w:r w:rsidR="0076435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53D63" w:rsidRPr="00553D63" w:rsidRDefault="00764354" w:rsidP="00764354">
      <w:pPr>
        <w:pStyle w:val="a5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 w:rsidR="00B42EF2" w:rsidRPr="00553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3D63">
        <w:rPr>
          <w:rFonts w:ascii="Times New Roman" w:eastAsia="Times New Roman" w:hAnsi="Times New Roman" w:cs="Times New Roman"/>
          <w:sz w:val="24"/>
          <w:szCs w:val="24"/>
        </w:rPr>
        <w:t xml:space="preserve">позицию </w:t>
      </w:r>
      <w:r w:rsidR="006165D7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165D7" w:rsidRPr="006165D7">
        <w:rPr>
          <w:rFonts w:ascii="Times New Roman" w:eastAsia="Times New Roman" w:hAnsi="Times New Roman" w:cs="Times New Roman"/>
          <w:sz w:val="24"/>
          <w:szCs w:val="24"/>
        </w:rPr>
        <w:t>Подпрограммы муниципальной программы</w:t>
      </w:r>
      <w:r w:rsidR="006165D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15F99">
        <w:rPr>
          <w:rFonts w:ascii="Times New Roman" w:eastAsia="Times New Roman" w:hAnsi="Times New Roman" w:cs="Times New Roman"/>
          <w:sz w:val="24"/>
          <w:szCs w:val="24"/>
        </w:rPr>
        <w:t xml:space="preserve"> изложить в следующей редакции:</w:t>
      </w: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3168"/>
        <w:gridCol w:w="360"/>
        <w:gridCol w:w="6928"/>
      </w:tblGrid>
      <w:tr w:rsidR="006165D7" w:rsidRPr="00E10BDA" w:rsidTr="006165D7">
        <w:tc>
          <w:tcPr>
            <w:tcW w:w="3168" w:type="dxa"/>
          </w:tcPr>
          <w:p w:rsidR="006165D7" w:rsidRPr="00E10BDA" w:rsidRDefault="006165D7" w:rsidP="006165D7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Подпрограммы муниципальной программы</w:t>
            </w:r>
          </w:p>
        </w:tc>
        <w:tc>
          <w:tcPr>
            <w:tcW w:w="360" w:type="dxa"/>
          </w:tcPr>
          <w:p w:rsidR="006165D7" w:rsidRPr="00E10BDA" w:rsidRDefault="006165D7" w:rsidP="006165D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928" w:type="dxa"/>
          </w:tcPr>
          <w:p w:rsidR="006165D7" w:rsidRPr="00E10BDA" w:rsidRDefault="006165D7" w:rsidP="006165D7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«Развитие культуры»</w:t>
            </w:r>
            <w:r w:rsidR="0076435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6165D7" w:rsidRDefault="006165D7" w:rsidP="006165D7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«Укрепление единства российской нации и этнокультурное развитие народов Алатырского муниципального округа»</w:t>
            </w:r>
            <w:r w:rsidR="0076435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6165D7" w:rsidRPr="00E10BDA" w:rsidRDefault="006165D7" w:rsidP="00764354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«Строительство (реконструкция) и модернизация муниципальных учр</w:t>
            </w:r>
            <w:r w:rsidR="0076435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еждений культуры клубного типа</w:t>
            </w:r>
            <w:proofErr w:type="gramStart"/>
            <w:r w:rsidR="0076435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76435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;</w:t>
            </w:r>
            <w:proofErr w:type="gramEnd"/>
          </w:p>
        </w:tc>
      </w:tr>
    </w:tbl>
    <w:p w:rsidR="00B42EF2" w:rsidRPr="006165D7" w:rsidRDefault="00764354" w:rsidP="007643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</w:t>
      </w:r>
      <w:r w:rsidR="006165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2EF2" w:rsidRPr="006165D7">
        <w:rPr>
          <w:rFonts w:ascii="Times New Roman" w:eastAsia="Times New Roman" w:hAnsi="Times New Roman" w:cs="Times New Roman"/>
          <w:sz w:val="24"/>
          <w:szCs w:val="24"/>
        </w:rPr>
        <w:t>позицию «Объемы финансирования муниципальной программы» изложить в следующей редакции:</w:t>
      </w: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3168"/>
        <w:gridCol w:w="360"/>
        <w:gridCol w:w="6928"/>
      </w:tblGrid>
      <w:tr w:rsidR="00E10BDA" w:rsidRPr="00E10BDA" w:rsidTr="00D73D27">
        <w:tc>
          <w:tcPr>
            <w:tcW w:w="3168" w:type="dxa"/>
          </w:tcPr>
          <w:p w:rsidR="00E10BDA" w:rsidRPr="00E10BDA" w:rsidRDefault="007A4DDE" w:rsidP="00764354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E10BDA"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Объемы финансирования  муниципальной программы</w:t>
            </w:r>
          </w:p>
        </w:tc>
        <w:tc>
          <w:tcPr>
            <w:tcW w:w="360" w:type="dxa"/>
          </w:tcPr>
          <w:p w:rsidR="00E10BDA" w:rsidRPr="00E10BDA" w:rsidRDefault="00E10BDA" w:rsidP="00E10BD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6928" w:type="dxa"/>
          </w:tcPr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общий объем финансирования подпрограммы составляет </w:t>
            </w:r>
            <w:r w:rsidR="00724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297665363,75</w:t>
            </w:r>
            <w:r w:rsidR="00FB5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724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30472363,75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18634700,00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18529000,00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2026-2030 годах – 104034800,00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125994500,00 рублей, из них средства: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 w:rsidR="0010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1107800,00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10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103500,00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2026- 2030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6C0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9032944,46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6C041C" w:rsidRPr="005E6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8271344</w:t>
            </w:r>
            <w:r w:rsidR="006C0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</w:t>
            </w:r>
            <w:r w:rsidR="006C041C" w:rsidRPr="005E6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53600,00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52500,00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2030 годах – 295800,00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359700,00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– </w:t>
            </w:r>
            <w:r w:rsidR="0010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280569619,29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10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20661719,29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17942600,00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17941500,00рублей;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2030 годах –101064000,00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122959800,00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внебюджетных источников – 6955000,00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2023 году – 535000,00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535000,00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230 годах – 2675000,00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E10BDA" w:rsidRPr="00E10BDA" w:rsidRDefault="00E10BDA" w:rsidP="00764354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очередной финансовый год и плановый период</w:t>
            </w:r>
            <w:proofErr w:type="gramStart"/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»;</w:t>
            </w:r>
            <w:proofErr w:type="gramEnd"/>
          </w:p>
        </w:tc>
      </w:tr>
    </w:tbl>
    <w:p w:rsidR="00FD5DBB" w:rsidRPr="00FD5DBB" w:rsidRDefault="00FD5DBB" w:rsidP="00764354">
      <w:pPr>
        <w:pStyle w:val="a5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DBB">
        <w:rPr>
          <w:rFonts w:ascii="Times New Roman" w:eastAsia="Times New Roman" w:hAnsi="Times New Roman" w:cs="Times New Roman"/>
          <w:sz w:val="24"/>
          <w:szCs w:val="24"/>
        </w:rPr>
        <w:t xml:space="preserve">Раздел II муниципальной программы </w:t>
      </w:r>
      <w:r w:rsidR="00DD51CB">
        <w:rPr>
          <w:rFonts w:ascii="Times New Roman" w:eastAsia="Times New Roman" w:hAnsi="Times New Roman" w:cs="Times New Roman"/>
          <w:sz w:val="24"/>
          <w:szCs w:val="24"/>
        </w:rPr>
        <w:t>дополнить пунктом 3 следующего содержания</w:t>
      </w:r>
      <w:r w:rsidRPr="00FD5DB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73968" w:rsidRPr="00E10BDA" w:rsidRDefault="00FD5DBB" w:rsidP="00DD51C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«</w:t>
      </w:r>
      <w:bookmarkStart w:id="1" w:name="sub_82221259"/>
      <w:r w:rsidR="00DD51CB" w:rsidRPr="00DD51CB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DD51CB" w:rsidRPr="00173968">
        <w:rPr>
          <w:rFonts w:ascii="Times New Roman CYR" w:eastAsia="Times New Roman" w:hAnsi="Times New Roman CYR" w:cs="Times New Roman CYR"/>
          <w:b/>
          <w:sz w:val="24"/>
          <w:szCs w:val="24"/>
        </w:rPr>
        <w:t xml:space="preserve"> </w:t>
      </w:r>
      <w:r w:rsidR="00DD51CB">
        <w:rPr>
          <w:rFonts w:ascii="Times New Roman CYR" w:eastAsia="Times New Roman" w:hAnsi="Times New Roman CYR" w:cs="Times New Roman CYR"/>
          <w:b/>
          <w:sz w:val="24"/>
          <w:szCs w:val="24"/>
        </w:rPr>
        <w:t xml:space="preserve">Подпрограмма </w:t>
      </w:r>
      <w:r w:rsidR="00173968" w:rsidRPr="00173968">
        <w:rPr>
          <w:rFonts w:ascii="Times New Roman CYR" w:eastAsia="Times New Roman" w:hAnsi="Times New Roman CYR" w:cs="Times New Roman CYR"/>
          <w:b/>
          <w:sz w:val="24"/>
          <w:szCs w:val="24"/>
        </w:rPr>
        <w:t xml:space="preserve">«Строительство (реконструкция) и модернизация муниципальных учреждений культуры клубного типа» </w:t>
      </w:r>
      <w:r w:rsidR="00173968" w:rsidRPr="00E10BDA">
        <w:rPr>
          <w:rFonts w:ascii="Times New Roman" w:eastAsia="Calibri" w:hAnsi="Times New Roman" w:cs="Times New Roman"/>
          <w:b/>
          <w:sz w:val="24"/>
          <w:szCs w:val="24"/>
        </w:rPr>
        <w:t xml:space="preserve">предусматривает реализацию </w:t>
      </w:r>
      <w:r w:rsidR="00173968">
        <w:rPr>
          <w:rFonts w:ascii="Times New Roman" w:eastAsia="Calibri" w:hAnsi="Times New Roman" w:cs="Times New Roman"/>
          <w:b/>
          <w:sz w:val="24"/>
          <w:szCs w:val="24"/>
        </w:rPr>
        <w:t>двух</w:t>
      </w:r>
      <w:r w:rsidR="00173968" w:rsidRPr="00E10BDA">
        <w:rPr>
          <w:rFonts w:ascii="Times New Roman" w:eastAsia="Calibri" w:hAnsi="Times New Roman" w:cs="Times New Roman"/>
          <w:b/>
          <w:sz w:val="24"/>
          <w:szCs w:val="24"/>
        </w:rPr>
        <w:t xml:space="preserve"> основных мероприятий:</w:t>
      </w:r>
    </w:p>
    <w:p w:rsidR="00173968" w:rsidRPr="00DD51CB" w:rsidRDefault="00173968" w:rsidP="00173968">
      <w:pPr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968">
        <w:rPr>
          <w:rFonts w:ascii="Times New Roman" w:hAnsi="Times New Roman" w:cs="Times New Roman"/>
          <w:b/>
          <w:sz w:val="24"/>
          <w:szCs w:val="24"/>
        </w:rPr>
        <w:t xml:space="preserve">Основное мероприятие 1. </w:t>
      </w:r>
      <w:r w:rsidRPr="00DD51CB">
        <w:rPr>
          <w:rFonts w:ascii="Times New Roman" w:hAnsi="Times New Roman" w:cs="Times New Roman"/>
          <w:b/>
          <w:sz w:val="24"/>
          <w:szCs w:val="24"/>
        </w:rPr>
        <w:t>Строительство (реконструкция) муниципальных учреждений культуры клубного типа.</w:t>
      </w:r>
    </w:p>
    <w:p w:rsidR="00173968" w:rsidRPr="00173968" w:rsidRDefault="00173968" w:rsidP="0017396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3968">
        <w:rPr>
          <w:rFonts w:ascii="Times New Roman" w:hAnsi="Times New Roman" w:cs="Times New Roman"/>
          <w:sz w:val="24"/>
          <w:szCs w:val="24"/>
        </w:rPr>
        <w:t>Мероприятие направлено на строительство (реконструкцию) муниципальных учреждений культуры клубного типа.</w:t>
      </w:r>
    </w:p>
    <w:p w:rsidR="00173968" w:rsidRPr="00173968" w:rsidRDefault="00173968" w:rsidP="00173968">
      <w:pPr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968">
        <w:rPr>
          <w:rFonts w:ascii="Times New Roman" w:hAnsi="Times New Roman" w:cs="Times New Roman"/>
          <w:b/>
          <w:sz w:val="24"/>
          <w:szCs w:val="24"/>
        </w:rPr>
        <w:t>Основное мероприятие 2. Модернизация и развитие инфраструктуры муниципальных учреждений культуры клубного типа.</w:t>
      </w:r>
    </w:p>
    <w:p w:rsidR="00173968" w:rsidRPr="00173968" w:rsidRDefault="00173968" w:rsidP="0017396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3968">
        <w:rPr>
          <w:rFonts w:ascii="Times New Roman" w:hAnsi="Times New Roman" w:cs="Times New Roman"/>
          <w:sz w:val="24"/>
          <w:szCs w:val="24"/>
        </w:rPr>
        <w:t>Мероприятие направлено на проведение капитального ремонта муниципальных учреждений культуры клубного типа</w:t>
      </w:r>
      <w:proofErr w:type="gramStart"/>
      <w:r w:rsidRPr="00173968">
        <w:rPr>
          <w:rFonts w:ascii="Times New Roman" w:hAnsi="Times New Roman" w:cs="Times New Roman"/>
          <w:sz w:val="24"/>
          <w:szCs w:val="24"/>
        </w:rPr>
        <w:t>.</w:t>
      </w:r>
      <w:r w:rsidR="00DD51CB"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bookmarkEnd w:id="1"/>
    <w:p w:rsidR="00D375F9" w:rsidRPr="00DD51CB" w:rsidRDefault="00D375F9" w:rsidP="00DD51CB">
      <w:pPr>
        <w:pStyle w:val="a5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51CB">
        <w:rPr>
          <w:rFonts w:ascii="Times New Roman" w:eastAsia="Times New Roman" w:hAnsi="Times New Roman" w:cs="Times New Roman"/>
          <w:sz w:val="24"/>
          <w:szCs w:val="24"/>
        </w:rPr>
        <w:t>Раздел III муниципальной программы изложить в следующей редакции:</w:t>
      </w:r>
    </w:p>
    <w:p w:rsidR="00E10BDA" w:rsidRPr="00E10BDA" w:rsidRDefault="00D375F9" w:rsidP="00173968">
      <w:pPr>
        <w:suppressAutoHyphens/>
        <w:autoSpaceDE w:val="0"/>
        <w:autoSpaceDN w:val="0"/>
        <w:adjustRightInd w:val="0"/>
        <w:spacing w:after="0" w:line="235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</w:t>
      </w:r>
      <w:r w:rsidR="00E10BDA" w:rsidRPr="00E10BD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Раздел III. Обоснование объема финансовых ресурсов, необходимых для реализации </w:t>
      </w:r>
      <w:r w:rsidR="007A4D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</w:t>
      </w:r>
      <w:r w:rsidR="00E10BDA" w:rsidRPr="00E10BD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униципальной программы</w:t>
      </w:r>
    </w:p>
    <w:p w:rsidR="00E10BDA" w:rsidRPr="00E10BDA" w:rsidRDefault="00E10BDA" w:rsidP="00E10BDA">
      <w:pPr>
        <w:suppressAutoHyphens/>
        <w:autoSpaceDE w:val="0"/>
        <w:autoSpaceDN w:val="0"/>
        <w:adjustRightInd w:val="0"/>
        <w:spacing w:after="0" w:line="235" w:lineRule="auto"/>
        <w:ind w:firstLine="709"/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10BDA" w:rsidRPr="00E10BDA" w:rsidRDefault="00E10BDA" w:rsidP="00E10BDA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Расходы Муниципальной программы формируются за счет средств федерального бюджета, республиканского бюджета Чувашской Республики, бюджета Алатырского муниципального округа и внебюджетных источников.</w:t>
      </w:r>
    </w:p>
    <w:p w:rsidR="00E10BDA" w:rsidRPr="00E10BDA" w:rsidRDefault="00E10BDA" w:rsidP="00E10BDA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Распределение бюджетных ассигнований на реализацию Муниципальной программы утверждается решением Собрания депутатов Алатырского муниципального округа </w:t>
      </w:r>
      <w:r w:rsidRPr="00E10BDA">
        <w:rPr>
          <w:rFonts w:ascii="Times New Roman" w:eastAsia="Calibri" w:hAnsi="Times New Roman" w:cs="Times New Roman"/>
          <w:sz w:val="24"/>
          <w:szCs w:val="24"/>
        </w:rPr>
        <w:t>о бюджете Алатырского муниципального округа Чувашской Республики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очередной финансовый год и плановый период.</w:t>
      </w:r>
    </w:p>
    <w:p w:rsidR="00E10BDA" w:rsidRPr="00E10BDA" w:rsidRDefault="00E10BDA" w:rsidP="00E10BDA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Общий объем финансирования Муниципальной программы на 2023–2035 годы составляет </w:t>
      </w:r>
      <w:r w:rsidR="00127A0F" w:rsidRPr="00127A0F">
        <w:rPr>
          <w:rFonts w:ascii="Times New Roman" w:eastAsia="Calibri" w:hAnsi="Times New Roman" w:cs="Times New Roman"/>
          <w:color w:val="000000"/>
          <w:sz w:val="24"/>
          <w:szCs w:val="24"/>
        </w:rPr>
        <w:t>297665363,75</w:t>
      </w:r>
      <w:r w:rsidRPr="00127A0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рублей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. Показатели по годам и источникам финансирования приведены в табл. 2.</w:t>
      </w:r>
    </w:p>
    <w:p w:rsidR="00E10BDA" w:rsidRPr="00E10BDA" w:rsidRDefault="00E10BDA" w:rsidP="00E10BDA">
      <w:pPr>
        <w:suppressAutoHyphens/>
        <w:autoSpaceDE w:val="0"/>
        <w:autoSpaceDN w:val="0"/>
        <w:adjustRightInd w:val="0"/>
        <w:spacing w:after="0" w:line="235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(рублей)</w:t>
      </w:r>
    </w:p>
    <w:tbl>
      <w:tblPr>
        <w:tblW w:w="497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75"/>
        <w:gridCol w:w="1865"/>
        <w:gridCol w:w="1953"/>
        <w:gridCol w:w="1569"/>
        <w:gridCol w:w="1814"/>
        <w:gridCol w:w="1799"/>
      </w:tblGrid>
      <w:tr w:rsidR="00E10BDA" w:rsidRPr="00E10BDA" w:rsidTr="00D73D27">
        <w:tc>
          <w:tcPr>
            <w:tcW w:w="663" w:type="pct"/>
            <w:vMerge w:val="restart"/>
            <w:tcBorders>
              <w:left w:val="single" w:sz="4" w:space="0" w:color="auto"/>
            </w:tcBorders>
          </w:tcPr>
          <w:p w:rsidR="00E10BDA" w:rsidRPr="00E10BDA" w:rsidRDefault="00E10BDA" w:rsidP="00E10BDA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Годы</w:t>
            </w:r>
          </w:p>
        </w:tc>
        <w:tc>
          <w:tcPr>
            <w:tcW w:w="899" w:type="pct"/>
            <w:vMerge w:val="restart"/>
          </w:tcPr>
          <w:p w:rsidR="00E10BDA" w:rsidRPr="00E10BDA" w:rsidRDefault="00E10BDA" w:rsidP="00E10BDA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3438" w:type="pct"/>
            <w:gridSpan w:val="4"/>
            <w:tcBorders>
              <w:right w:val="single" w:sz="4" w:space="0" w:color="auto"/>
            </w:tcBorders>
          </w:tcPr>
          <w:p w:rsidR="00E10BDA" w:rsidRPr="00E10BDA" w:rsidRDefault="00E10BDA" w:rsidP="00E10BDA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 том числе за счет средств</w:t>
            </w:r>
          </w:p>
        </w:tc>
      </w:tr>
      <w:tr w:rsidR="00E10BDA" w:rsidRPr="00E10BDA" w:rsidTr="00D73D27">
        <w:tc>
          <w:tcPr>
            <w:tcW w:w="663" w:type="pct"/>
            <w:vMerge/>
            <w:tcBorders>
              <w:left w:val="single" w:sz="4" w:space="0" w:color="auto"/>
            </w:tcBorders>
          </w:tcPr>
          <w:p w:rsidR="00E10BDA" w:rsidRPr="00E10BDA" w:rsidRDefault="00E10BDA" w:rsidP="00E10BDA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9" w:type="pct"/>
            <w:vMerge/>
          </w:tcPr>
          <w:p w:rsidR="00E10BDA" w:rsidRPr="00E10BDA" w:rsidRDefault="00E10BDA" w:rsidP="00E10BDA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1" w:type="pct"/>
          </w:tcPr>
          <w:p w:rsidR="00E10BDA" w:rsidRPr="00E10BDA" w:rsidRDefault="00E10BDA" w:rsidP="00E10BDA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федерального бюджета</w:t>
            </w:r>
          </w:p>
        </w:tc>
        <w:tc>
          <w:tcPr>
            <w:tcW w:w="756" w:type="pct"/>
          </w:tcPr>
          <w:p w:rsidR="00E10BDA" w:rsidRPr="00E10BDA" w:rsidRDefault="00E10BDA" w:rsidP="00E10BDA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республиканского бюджета Чувашской Республики</w:t>
            </w:r>
          </w:p>
        </w:tc>
        <w:tc>
          <w:tcPr>
            <w:tcW w:w="874" w:type="pct"/>
          </w:tcPr>
          <w:p w:rsidR="00E10BDA" w:rsidRPr="00E10BDA" w:rsidRDefault="00E10BDA" w:rsidP="00E10BDA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 xml:space="preserve">бюджета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Алатырского муниципального округа</w:t>
            </w:r>
          </w:p>
        </w:tc>
        <w:tc>
          <w:tcPr>
            <w:tcW w:w="866" w:type="pct"/>
            <w:tcBorders>
              <w:right w:val="single" w:sz="4" w:space="0" w:color="auto"/>
            </w:tcBorders>
          </w:tcPr>
          <w:p w:rsidR="00E10BDA" w:rsidRPr="00E10BDA" w:rsidRDefault="00E10BDA" w:rsidP="00E10BDA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внебюджетных источников</w:t>
            </w:r>
          </w:p>
        </w:tc>
      </w:tr>
      <w:tr w:rsidR="00E10BDA" w:rsidRPr="00E10BDA" w:rsidTr="00D73D27">
        <w:tc>
          <w:tcPr>
            <w:tcW w:w="663" w:type="pct"/>
            <w:tcBorders>
              <w:left w:val="single" w:sz="4" w:space="0" w:color="auto"/>
            </w:tcBorders>
            <w:noWrap/>
          </w:tcPr>
          <w:p w:rsidR="00E10BDA" w:rsidRPr="00E10BDA" w:rsidRDefault="00E10BDA" w:rsidP="00E10BDA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899" w:type="pct"/>
            <w:noWrap/>
          </w:tcPr>
          <w:p w:rsidR="00E10BDA" w:rsidRPr="00E10BDA" w:rsidRDefault="00127A0F" w:rsidP="00E10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30472363,75</w:t>
            </w:r>
          </w:p>
        </w:tc>
        <w:tc>
          <w:tcPr>
            <w:tcW w:w="941" w:type="pct"/>
            <w:noWrap/>
          </w:tcPr>
          <w:p w:rsidR="00E10BDA" w:rsidRPr="00E10BDA" w:rsidRDefault="00127A0F" w:rsidP="00E10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1004300,00</w:t>
            </w:r>
          </w:p>
        </w:tc>
        <w:tc>
          <w:tcPr>
            <w:tcW w:w="756" w:type="pct"/>
            <w:noWrap/>
          </w:tcPr>
          <w:p w:rsidR="00E10BDA" w:rsidRPr="00E10BDA" w:rsidRDefault="00127A0F" w:rsidP="00E10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8271344,46</w:t>
            </w:r>
          </w:p>
        </w:tc>
        <w:tc>
          <w:tcPr>
            <w:tcW w:w="874" w:type="pct"/>
            <w:noWrap/>
          </w:tcPr>
          <w:p w:rsidR="00E10BDA" w:rsidRPr="00E10BDA" w:rsidRDefault="00127A0F" w:rsidP="00E10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20661719,29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535000,0</w:t>
            </w:r>
          </w:p>
        </w:tc>
      </w:tr>
      <w:tr w:rsidR="00E10BDA" w:rsidRPr="00E10BDA" w:rsidTr="00D73D27">
        <w:tc>
          <w:tcPr>
            <w:tcW w:w="663" w:type="pct"/>
            <w:tcBorders>
              <w:left w:val="single" w:sz="4" w:space="0" w:color="auto"/>
            </w:tcBorders>
            <w:noWrap/>
          </w:tcPr>
          <w:p w:rsidR="00E10BDA" w:rsidRPr="00E10BDA" w:rsidRDefault="00E10BDA" w:rsidP="00E10BDA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899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18634700,00</w:t>
            </w:r>
          </w:p>
        </w:tc>
        <w:tc>
          <w:tcPr>
            <w:tcW w:w="941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103500,00</w:t>
            </w:r>
          </w:p>
        </w:tc>
        <w:tc>
          <w:tcPr>
            <w:tcW w:w="756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53600,00</w:t>
            </w:r>
          </w:p>
        </w:tc>
        <w:tc>
          <w:tcPr>
            <w:tcW w:w="874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17942600,00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535000,0</w:t>
            </w:r>
          </w:p>
        </w:tc>
      </w:tr>
      <w:tr w:rsidR="00E10BDA" w:rsidRPr="00E10BDA" w:rsidTr="00D73D27">
        <w:tc>
          <w:tcPr>
            <w:tcW w:w="663" w:type="pct"/>
            <w:tcBorders>
              <w:left w:val="single" w:sz="4" w:space="0" w:color="auto"/>
            </w:tcBorders>
            <w:noWrap/>
          </w:tcPr>
          <w:p w:rsidR="00E10BDA" w:rsidRPr="00E10BDA" w:rsidRDefault="00E10BDA" w:rsidP="00E10BDA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899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18529000,0</w:t>
            </w:r>
          </w:p>
        </w:tc>
        <w:tc>
          <w:tcPr>
            <w:tcW w:w="941" w:type="pct"/>
            <w:noWrap/>
          </w:tcPr>
          <w:p w:rsidR="00E10BDA" w:rsidRPr="00E10BDA" w:rsidRDefault="00E10BDA" w:rsidP="00E10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52500,00</w:t>
            </w:r>
          </w:p>
        </w:tc>
        <w:tc>
          <w:tcPr>
            <w:tcW w:w="874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17941500,00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535000,0</w:t>
            </w:r>
          </w:p>
        </w:tc>
      </w:tr>
      <w:tr w:rsidR="00E10BDA" w:rsidRPr="00E10BDA" w:rsidTr="00D73D27">
        <w:tc>
          <w:tcPr>
            <w:tcW w:w="663" w:type="pct"/>
            <w:tcBorders>
              <w:left w:val="single" w:sz="4" w:space="0" w:color="auto"/>
            </w:tcBorders>
            <w:noWrap/>
          </w:tcPr>
          <w:p w:rsidR="00E10BDA" w:rsidRPr="00E10BDA" w:rsidRDefault="00E10BDA" w:rsidP="00E10BDA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2026- 2030</w:t>
            </w:r>
          </w:p>
        </w:tc>
        <w:tc>
          <w:tcPr>
            <w:tcW w:w="899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104034800,00</w:t>
            </w:r>
          </w:p>
        </w:tc>
        <w:tc>
          <w:tcPr>
            <w:tcW w:w="941" w:type="pct"/>
            <w:noWrap/>
          </w:tcPr>
          <w:p w:rsidR="00E10BDA" w:rsidRPr="00E10BDA" w:rsidRDefault="00E10BDA" w:rsidP="00E10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295800,00</w:t>
            </w:r>
          </w:p>
        </w:tc>
        <w:tc>
          <w:tcPr>
            <w:tcW w:w="874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101064000,00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2675000,0</w:t>
            </w:r>
          </w:p>
        </w:tc>
      </w:tr>
      <w:tr w:rsidR="00E10BDA" w:rsidRPr="00E10BDA" w:rsidTr="00D73D27">
        <w:tc>
          <w:tcPr>
            <w:tcW w:w="663" w:type="pct"/>
            <w:tcBorders>
              <w:left w:val="single" w:sz="4" w:space="0" w:color="auto"/>
            </w:tcBorders>
            <w:noWrap/>
          </w:tcPr>
          <w:p w:rsidR="00E10BDA" w:rsidRPr="00E10BDA" w:rsidRDefault="00E10BDA" w:rsidP="00E10BDA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2031–2035</w:t>
            </w:r>
          </w:p>
        </w:tc>
        <w:tc>
          <w:tcPr>
            <w:tcW w:w="899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125994500,00</w:t>
            </w:r>
          </w:p>
        </w:tc>
        <w:tc>
          <w:tcPr>
            <w:tcW w:w="941" w:type="pct"/>
            <w:noWrap/>
          </w:tcPr>
          <w:p w:rsidR="00E10BDA" w:rsidRPr="00E10BDA" w:rsidRDefault="00E10BDA" w:rsidP="00E10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359700,00</w:t>
            </w:r>
          </w:p>
        </w:tc>
        <w:tc>
          <w:tcPr>
            <w:tcW w:w="874" w:type="pct"/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122959800,00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2675000,0</w:t>
            </w:r>
          </w:p>
        </w:tc>
      </w:tr>
      <w:tr w:rsidR="00E10BDA" w:rsidRPr="00E10BDA" w:rsidTr="00D73D27">
        <w:tc>
          <w:tcPr>
            <w:tcW w:w="663" w:type="pct"/>
            <w:tcBorders>
              <w:left w:val="single" w:sz="4" w:space="0" w:color="auto"/>
            </w:tcBorders>
            <w:noWrap/>
          </w:tcPr>
          <w:p w:rsidR="00E10BDA" w:rsidRPr="00E10BDA" w:rsidRDefault="00E10BDA" w:rsidP="00E10BDA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899" w:type="pct"/>
            <w:noWrap/>
          </w:tcPr>
          <w:p w:rsidR="00E10BDA" w:rsidRPr="00127A0F" w:rsidRDefault="00127A0F" w:rsidP="00E10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27A0F">
              <w:rPr>
                <w:rFonts w:ascii="Times New Roman" w:eastAsia="Calibri" w:hAnsi="Times New Roman" w:cs="Times New Roman"/>
                <w:b/>
                <w:color w:val="000000"/>
              </w:rPr>
              <w:t>297665363,75</w:t>
            </w:r>
          </w:p>
        </w:tc>
        <w:tc>
          <w:tcPr>
            <w:tcW w:w="941" w:type="pct"/>
            <w:noWrap/>
          </w:tcPr>
          <w:p w:rsidR="00E10BDA" w:rsidRPr="00E10BDA" w:rsidRDefault="00127A0F" w:rsidP="00E10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1107800,00</w:t>
            </w:r>
          </w:p>
        </w:tc>
        <w:tc>
          <w:tcPr>
            <w:tcW w:w="756" w:type="pct"/>
            <w:noWrap/>
          </w:tcPr>
          <w:p w:rsidR="00E10BDA" w:rsidRPr="00E10BDA" w:rsidRDefault="00127A0F" w:rsidP="00E10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9032944,46</w:t>
            </w:r>
          </w:p>
        </w:tc>
        <w:tc>
          <w:tcPr>
            <w:tcW w:w="874" w:type="pct"/>
            <w:noWrap/>
          </w:tcPr>
          <w:p w:rsidR="00E10BDA" w:rsidRPr="00E10BDA" w:rsidRDefault="00127A0F" w:rsidP="00E10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280569619,29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E10BDA" w:rsidRPr="00E10BDA" w:rsidRDefault="00E10BDA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b/>
                <w:color w:val="000000"/>
              </w:rPr>
              <w:t>6955000,0</w:t>
            </w:r>
          </w:p>
        </w:tc>
      </w:tr>
    </w:tbl>
    <w:p w:rsidR="00E10BDA" w:rsidRPr="00E10BDA" w:rsidRDefault="00E10BDA" w:rsidP="00E10BDA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Ресурсное обеспечение и прогнозная (справочная) оценка расходов за счет всех источников финансирования реализации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приведены в приложении № 2 к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программе.</w:t>
      </w:r>
    </w:p>
    <w:p w:rsidR="00E10BDA" w:rsidRDefault="00E10BDA" w:rsidP="008700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Муниципальную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программу включены подпрограммы, реализуемые в рамках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программы, согласно приложениям № 3–</w:t>
      </w:r>
      <w:r w:rsidR="004F193D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настоящей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</w:t>
      </w:r>
      <w:proofErr w:type="gramStart"/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F193D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proofErr w:type="gramEnd"/>
    </w:p>
    <w:p w:rsidR="0030688C" w:rsidRPr="004F193D" w:rsidRDefault="0030688C" w:rsidP="004F193D">
      <w:pPr>
        <w:pStyle w:val="a5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F193D">
        <w:rPr>
          <w:rFonts w:ascii="Times New Roman CYR" w:eastAsia="Times New Roman" w:hAnsi="Times New Roman CYR" w:cs="Times New Roman CYR"/>
          <w:sz w:val="24"/>
          <w:szCs w:val="24"/>
        </w:rPr>
        <w:t xml:space="preserve">Приложение № 2 к муниципальной программе изложить в редакции согласно приложению № 1 к </w:t>
      </w:r>
      <w:r w:rsidR="00F93CDE">
        <w:rPr>
          <w:rFonts w:ascii="Times New Roman CYR" w:eastAsia="Times New Roman" w:hAnsi="Times New Roman CYR" w:cs="Times New Roman CYR"/>
          <w:sz w:val="24"/>
          <w:szCs w:val="24"/>
        </w:rPr>
        <w:t>и</w:t>
      </w:r>
      <w:r w:rsidRPr="004F193D">
        <w:rPr>
          <w:rFonts w:ascii="Times New Roman CYR" w:eastAsia="Times New Roman" w:hAnsi="Times New Roman CYR" w:cs="Times New Roman CYR"/>
          <w:sz w:val="24"/>
          <w:szCs w:val="24"/>
        </w:rPr>
        <w:t>зменениям</w:t>
      </w:r>
      <w:r w:rsidR="00F93CDE">
        <w:rPr>
          <w:rFonts w:ascii="Times New Roman CYR" w:eastAsia="Times New Roman" w:hAnsi="Times New Roman CYR" w:cs="Times New Roman CYR"/>
          <w:sz w:val="24"/>
          <w:szCs w:val="24"/>
        </w:rPr>
        <w:t xml:space="preserve"> в муниципальную программу</w:t>
      </w:r>
      <w:r w:rsidRPr="004F193D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30688C" w:rsidRPr="0030688C" w:rsidRDefault="003F74C8" w:rsidP="003068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. В приложени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 к муниципальной программе:</w:t>
      </w:r>
    </w:p>
    <w:p w:rsidR="0030688C" w:rsidRPr="0030688C" w:rsidRDefault="0030688C" w:rsidP="003F74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1) в паспорте подпрограммы «</w:t>
      </w:r>
      <w:r w:rsidRPr="0030688C">
        <w:rPr>
          <w:rFonts w:ascii="Times New Roman CYR" w:eastAsia="Times New Roman" w:hAnsi="Times New Roman CYR" w:cs="Times New Roman CYR"/>
          <w:sz w:val="24"/>
          <w:szCs w:val="24"/>
        </w:rPr>
        <w:t>Развитие культуры»</w:t>
      </w:r>
      <w:r w:rsidR="009E3E1C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муниципальной программы Алатырского муниципального округа «Развитие культуры»</w:t>
      </w:r>
      <w:r w:rsidRPr="0030688C">
        <w:rPr>
          <w:rFonts w:ascii="Times New Roman CYR" w:eastAsia="Times New Roman" w:hAnsi="Times New Roman CYR" w:cs="Times New Roman CYR"/>
          <w:sz w:val="24"/>
          <w:szCs w:val="24"/>
        </w:rPr>
        <w:t xml:space="preserve"> позицию 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39"/>
        <w:gridCol w:w="405"/>
        <w:gridCol w:w="6485"/>
      </w:tblGrid>
      <w:tr w:rsidR="0030688C" w:rsidRPr="0030688C" w:rsidTr="006165D7">
        <w:tc>
          <w:tcPr>
            <w:tcW w:w="1665" w:type="pct"/>
          </w:tcPr>
          <w:p w:rsidR="0030688C" w:rsidRPr="0030688C" w:rsidRDefault="003F74C8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30688C"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96" w:type="pct"/>
          </w:tcPr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общий объем финансирования подпрограммы составляет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290665363,75</w:t>
            </w:r>
            <w:r w:rsidRPr="003068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2347236</w:t>
            </w:r>
            <w:r w:rsidR="005E6F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,75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18634700,00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18529000,00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2026-2030 годах – 104034800,00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125994500,00 рублей, из них средства: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1107800,00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 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в 2023 году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103500,00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2026- 2030 годах – 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2382944,46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1621344,46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53600,00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52500,00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2030 годах – 295800,00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359700,00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280219619,29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574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20311719,29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17942600,00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17941500,00рублей;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2030 годах –101064000,00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122959800,00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внебюджетных источников – 6955000,00 рублей, в том числе: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2023 году – 535000,00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535000,00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 – 230 годах – 2675000,00 рублей;</w:t>
            </w:r>
          </w:p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30688C" w:rsidRPr="0030688C" w:rsidRDefault="0030688C" w:rsidP="003F74C8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очередной финансовый год и плановый период</w:t>
            </w:r>
            <w:proofErr w:type="gramStart"/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DA30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»;</w:t>
            </w:r>
            <w:proofErr w:type="gramEnd"/>
          </w:p>
        </w:tc>
      </w:tr>
    </w:tbl>
    <w:p w:rsidR="0030688C" w:rsidRPr="00060C04" w:rsidRDefault="0030688C" w:rsidP="00DA30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C04">
        <w:rPr>
          <w:rFonts w:ascii="Times New Roman" w:hAnsi="Times New Roman" w:cs="Times New Roman"/>
          <w:sz w:val="24"/>
          <w:szCs w:val="24"/>
        </w:rPr>
        <w:lastRenderedPageBreak/>
        <w:t xml:space="preserve">2) </w:t>
      </w:r>
      <w:r w:rsidRPr="00060C0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F74C8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060C04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</w:t>
      </w:r>
      <w:r w:rsidR="009E3E1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9E3E1C" w:rsidRPr="0030688C">
        <w:rPr>
          <w:rFonts w:ascii="Times New Roman CYR" w:eastAsia="Times New Roman" w:hAnsi="Times New Roman CYR" w:cs="Times New Roman CYR"/>
          <w:sz w:val="24"/>
          <w:szCs w:val="24"/>
        </w:rPr>
        <w:t>Развитие культуры»</w:t>
      </w:r>
      <w:r w:rsidR="009E3E1C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муниципальной программы </w:t>
      </w:r>
      <w:r w:rsidRPr="00060C04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p w:rsidR="0030688C" w:rsidRPr="00060C04" w:rsidRDefault="0030688C" w:rsidP="0030688C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60C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«Раздел IV. Обоснование объема финансовых ресурсов, </w:t>
      </w:r>
    </w:p>
    <w:p w:rsidR="0030688C" w:rsidRPr="00060C04" w:rsidRDefault="0030688C" w:rsidP="0030688C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060C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необходимых</w:t>
      </w:r>
      <w:proofErr w:type="gramEnd"/>
      <w:r w:rsidRPr="00060C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для реализации подпрограммы</w:t>
      </w:r>
    </w:p>
    <w:p w:rsidR="0030688C" w:rsidRPr="00B47E36" w:rsidRDefault="0030688C" w:rsidP="0030688C">
      <w:pPr>
        <w:widowControl w:val="0"/>
        <w:suppressAutoHyphen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0688C" w:rsidRPr="00B47E36" w:rsidRDefault="0030688C" w:rsidP="00DA30F8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Общий объем финансирования подпрограммы за счет всех источников финансирования составляет 288264491,40 рублей, в том числе за счет средств федерального бюджета – 673400,00 рублей, республиканского бюджета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– 819900,00 рублей, бюджета </w:t>
      </w:r>
      <w:r w:rsidRPr="00B47E3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Алатырского муниципального округа 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279816191,40 рублей, внебюджетных источников – 6955000,00 рублей. Показатели по годам и источникам финансирования приведены в табл. 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30688C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Таблица 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(рублей)</w:t>
      </w:r>
    </w:p>
    <w:tbl>
      <w:tblPr>
        <w:tblW w:w="4956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7"/>
        <w:gridCol w:w="1954"/>
        <w:gridCol w:w="1564"/>
        <w:gridCol w:w="1458"/>
        <w:gridCol w:w="2066"/>
        <w:gridCol w:w="1620"/>
      </w:tblGrid>
      <w:tr w:rsidR="0030688C" w:rsidRPr="00B47E36" w:rsidTr="006165D7">
        <w:tc>
          <w:tcPr>
            <w:tcW w:w="807" w:type="pct"/>
            <w:vMerge w:val="restart"/>
            <w:tcBorders>
              <w:left w:val="single" w:sz="4" w:space="0" w:color="auto"/>
            </w:tcBorders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946" w:type="pct"/>
            <w:vMerge w:val="restart"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247" w:type="pct"/>
            <w:gridSpan w:val="4"/>
            <w:tcBorders>
              <w:right w:val="single" w:sz="4" w:space="0" w:color="auto"/>
            </w:tcBorders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30688C" w:rsidRPr="00B47E36" w:rsidTr="006165D7">
        <w:tc>
          <w:tcPr>
            <w:tcW w:w="807" w:type="pct"/>
            <w:vMerge/>
            <w:tcBorders>
              <w:left w:val="single" w:sz="4" w:space="0" w:color="auto"/>
            </w:tcBorders>
          </w:tcPr>
          <w:p w:rsidR="0030688C" w:rsidRPr="00B47E36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6" w:type="pct"/>
            <w:vMerge/>
          </w:tcPr>
          <w:p w:rsidR="0030688C" w:rsidRPr="00B47E36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706" w:type="pct"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республиканского бюджета Чувашской Республики</w:t>
            </w:r>
          </w:p>
        </w:tc>
        <w:tc>
          <w:tcPr>
            <w:tcW w:w="1000" w:type="pct"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бюджета </w:t>
            </w: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Алатырского муниципального округа</w:t>
            </w:r>
          </w:p>
        </w:tc>
        <w:tc>
          <w:tcPr>
            <w:tcW w:w="784" w:type="pct"/>
            <w:tcBorders>
              <w:right w:val="single" w:sz="4" w:space="0" w:color="auto"/>
            </w:tcBorders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внебюджетных источников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46" w:type="pct"/>
            <w:noWrap/>
          </w:tcPr>
          <w:p w:rsidR="0030688C" w:rsidRPr="00B47E36" w:rsidRDefault="0057464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23472363,75</w:t>
            </w:r>
          </w:p>
        </w:tc>
        <w:tc>
          <w:tcPr>
            <w:tcW w:w="757" w:type="pct"/>
            <w:noWrap/>
          </w:tcPr>
          <w:p w:rsidR="0030688C" w:rsidRPr="00B47E36" w:rsidRDefault="0057464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1004300,00</w:t>
            </w:r>
          </w:p>
        </w:tc>
        <w:tc>
          <w:tcPr>
            <w:tcW w:w="706" w:type="pct"/>
            <w:noWrap/>
          </w:tcPr>
          <w:p w:rsidR="0030688C" w:rsidRPr="00B47E36" w:rsidRDefault="0057464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1621344,46</w:t>
            </w:r>
          </w:p>
        </w:tc>
        <w:tc>
          <w:tcPr>
            <w:tcW w:w="1000" w:type="pct"/>
            <w:noWrap/>
          </w:tcPr>
          <w:p w:rsidR="0030688C" w:rsidRPr="00B47E36" w:rsidRDefault="0057464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20311719,29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535000,0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4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18634700,00</w:t>
            </w:r>
          </w:p>
        </w:tc>
        <w:tc>
          <w:tcPr>
            <w:tcW w:w="757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103500,00</w:t>
            </w:r>
          </w:p>
        </w:tc>
        <w:tc>
          <w:tcPr>
            <w:tcW w:w="70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53600,00</w:t>
            </w:r>
          </w:p>
        </w:tc>
        <w:tc>
          <w:tcPr>
            <w:tcW w:w="1000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17942600,00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535000,0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4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18529000,0</w:t>
            </w:r>
          </w:p>
        </w:tc>
        <w:tc>
          <w:tcPr>
            <w:tcW w:w="757" w:type="pct"/>
            <w:noWrap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52500,00</w:t>
            </w:r>
          </w:p>
        </w:tc>
        <w:tc>
          <w:tcPr>
            <w:tcW w:w="1000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17941500,00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535000,0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2026- 2030</w:t>
            </w:r>
          </w:p>
        </w:tc>
        <w:tc>
          <w:tcPr>
            <w:tcW w:w="94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104034800,00</w:t>
            </w:r>
          </w:p>
        </w:tc>
        <w:tc>
          <w:tcPr>
            <w:tcW w:w="757" w:type="pct"/>
            <w:noWrap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295800,00</w:t>
            </w:r>
          </w:p>
        </w:tc>
        <w:tc>
          <w:tcPr>
            <w:tcW w:w="1000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101064000,00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2675000,0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2031–2035</w:t>
            </w:r>
          </w:p>
        </w:tc>
        <w:tc>
          <w:tcPr>
            <w:tcW w:w="94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125994500,00</w:t>
            </w:r>
          </w:p>
        </w:tc>
        <w:tc>
          <w:tcPr>
            <w:tcW w:w="757" w:type="pct"/>
            <w:noWrap/>
          </w:tcPr>
          <w:p w:rsidR="0030688C" w:rsidRPr="00B47E36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6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359700,00</w:t>
            </w:r>
          </w:p>
        </w:tc>
        <w:tc>
          <w:tcPr>
            <w:tcW w:w="1000" w:type="pct"/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122959800,00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2675000,0</w:t>
            </w:r>
          </w:p>
        </w:tc>
      </w:tr>
      <w:tr w:rsidR="0030688C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30688C" w:rsidRPr="00B47E36" w:rsidRDefault="0030688C" w:rsidP="006165D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46" w:type="pct"/>
            <w:noWrap/>
          </w:tcPr>
          <w:p w:rsidR="0030688C" w:rsidRPr="00CB3E21" w:rsidRDefault="00CB3E2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B3E2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  <w:t>290665363,75</w:t>
            </w:r>
          </w:p>
        </w:tc>
        <w:tc>
          <w:tcPr>
            <w:tcW w:w="757" w:type="pct"/>
            <w:noWrap/>
          </w:tcPr>
          <w:p w:rsidR="0030688C" w:rsidRPr="00B47E36" w:rsidRDefault="00CB3E2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1107800,00</w:t>
            </w:r>
          </w:p>
        </w:tc>
        <w:tc>
          <w:tcPr>
            <w:tcW w:w="706" w:type="pct"/>
            <w:noWrap/>
          </w:tcPr>
          <w:p w:rsidR="0030688C" w:rsidRPr="00B47E36" w:rsidRDefault="00CB3E2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2382944,46</w:t>
            </w:r>
          </w:p>
        </w:tc>
        <w:tc>
          <w:tcPr>
            <w:tcW w:w="1000" w:type="pct"/>
            <w:noWrap/>
          </w:tcPr>
          <w:p w:rsidR="0030688C" w:rsidRPr="00B47E36" w:rsidRDefault="00CB3E21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280219619,29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30688C" w:rsidRPr="00B47E36" w:rsidRDefault="0030688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47E3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6955000,0</w:t>
            </w:r>
          </w:p>
        </w:tc>
      </w:tr>
    </w:tbl>
    <w:p w:rsidR="0030688C" w:rsidRPr="00B47E36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Объемы бюджетных ассигнований уточняются при формировании бюджета Алатырского муниципального округа на очередной финансовый год и плановый период.</w:t>
      </w:r>
    </w:p>
    <w:p w:rsidR="0030688C" w:rsidRPr="003F74C8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Ресурсное обеспечение реализации подпрограммы </w:t>
      </w:r>
      <w:proofErr w:type="gramStart"/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 счет всех источников финансирования по годам реализации в разрезе мероприятий подпрограммы представлено в приложении к подпрограмме</w:t>
      </w:r>
      <w:proofErr w:type="gramEnd"/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»;</w:t>
      </w:r>
    </w:p>
    <w:p w:rsidR="008A21E4" w:rsidRDefault="008A21E4" w:rsidP="003F74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A21E4">
        <w:rPr>
          <w:rFonts w:ascii="Times New Roman CYR" w:eastAsia="Times New Roman" w:hAnsi="Times New Roman CYR" w:cs="Times New Roman CYR"/>
          <w:sz w:val="24"/>
          <w:szCs w:val="24"/>
        </w:rPr>
        <w:t xml:space="preserve">3) Приложение к подпрограмме </w:t>
      </w:r>
      <w:r w:rsidR="009E3E1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9E3E1C" w:rsidRPr="0030688C">
        <w:rPr>
          <w:rFonts w:ascii="Times New Roman CYR" w:eastAsia="Times New Roman" w:hAnsi="Times New Roman CYR" w:cs="Times New Roman CYR"/>
          <w:sz w:val="24"/>
          <w:szCs w:val="24"/>
        </w:rPr>
        <w:t>Развитие культуры»</w:t>
      </w:r>
      <w:r w:rsidR="009E3E1C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муниципальной программы </w:t>
      </w:r>
      <w:r w:rsidRPr="008A21E4">
        <w:rPr>
          <w:rFonts w:ascii="Times New Roman CYR" w:eastAsia="Times New Roman" w:hAnsi="Times New Roman CYR" w:cs="Times New Roman CYR"/>
          <w:sz w:val="24"/>
          <w:szCs w:val="24"/>
        </w:rPr>
        <w:t xml:space="preserve">изложить в редакции согласно приложению № 2 к </w:t>
      </w:r>
      <w:r w:rsidR="00F93CDE">
        <w:rPr>
          <w:rFonts w:ascii="Times New Roman CYR" w:eastAsia="Times New Roman" w:hAnsi="Times New Roman CYR" w:cs="Times New Roman CYR"/>
          <w:sz w:val="24"/>
          <w:szCs w:val="24"/>
        </w:rPr>
        <w:t>и</w:t>
      </w:r>
      <w:r w:rsidRPr="008A21E4">
        <w:rPr>
          <w:rFonts w:ascii="Times New Roman CYR" w:eastAsia="Times New Roman" w:hAnsi="Times New Roman CYR" w:cs="Times New Roman CYR"/>
          <w:sz w:val="24"/>
          <w:szCs w:val="24"/>
        </w:rPr>
        <w:t>зменениям</w:t>
      </w:r>
      <w:r w:rsidR="00F93CDE">
        <w:rPr>
          <w:rFonts w:ascii="Times New Roman CYR" w:eastAsia="Times New Roman" w:hAnsi="Times New Roman CYR" w:cs="Times New Roman CYR"/>
          <w:sz w:val="24"/>
          <w:szCs w:val="24"/>
        </w:rPr>
        <w:t xml:space="preserve"> в муниципальную программу</w:t>
      </w:r>
      <w:r w:rsidRPr="008A21E4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6165D7" w:rsidRDefault="003F74C8" w:rsidP="003F74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3</w:t>
      </w:r>
      <w:r w:rsidR="006165D7">
        <w:rPr>
          <w:rFonts w:ascii="Times New Roman CYR" w:eastAsia="Times New Roman" w:hAnsi="Times New Roman CYR" w:cs="Times New Roman CYR"/>
          <w:sz w:val="24"/>
          <w:szCs w:val="24"/>
        </w:rPr>
        <w:t xml:space="preserve">. </w:t>
      </w:r>
      <w:r w:rsidR="00DA30F8">
        <w:rPr>
          <w:rFonts w:ascii="Times New Roman CYR" w:eastAsia="Times New Roman" w:hAnsi="Times New Roman CYR" w:cs="Times New Roman CYR"/>
          <w:sz w:val="24"/>
          <w:szCs w:val="24"/>
        </w:rPr>
        <w:t>М</w:t>
      </w:r>
      <w:r w:rsidR="006165D7">
        <w:rPr>
          <w:rFonts w:ascii="Times New Roman CYR" w:eastAsia="Times New Roman" w:hAnsi="Times New Roman CYR" w:cs="Times New Roman CYR"/>
          <w:sz w:val="24"/>
          <w:szCs w:val="24"/>
        </w:rPr>
        <w:t>униципальн</w:t>
      </w:r>
      <w:r w:rsidR="00DA30F8">
        <w:rPr>
          <w:rFonts w:ascii="Times New Roman CYR" w:eastAsia="Times New Roman" w:hAnsi="Times New Roman CYR" w:cs="Times New Roman CYR"/>
          <w:sz w:val="24"/>
          <w:szCs w:val="24"/>
        </w:rPr>
        <w:t xml:space="preserve">ую программу </w:t>
      </w:r>
      <w:r w:rsidR="00DA30F8" w:rsidRPr="00DA30F8">
        <w:rPr>
          <w:rFonts w:ascii="Times New Roman CYR" w:eastAsia="Times New Roman" w:hAnsi="Times New Roman CYR" w:cs="Times New Roman CYR"/>
          <w:sz w:val="24"/>
          <w:szCs w:val="24"/>
        </w:rPr>
        <w:t xml:space="preserve">Алатырского муниципального округа </w:t>
      </w:r>
      <w:r w:rsidR="00DA30F8">
        <w:rPr>
          <w:rFonts w:ascii="Times New Roman CYR" w:eastAsia="Times New Roman" w:hAnsi="Times New Roman CYR" w:cs="Times New Roman CYR"/>
          <w:sz w:val="24"/>
          <w:szCs w:val="24"/>
        </w:rPr>
        <w:t>«Развитие культуры» дополнить приложением № 5</w:t>
      </w:r>
      <w:r w:rsidR="006165D7">
        <w:rPr>
          <w:rFonts w:ascii="Times New Roman CYR" w:eastAsia="Times New Roman" w:hAnsi="Times New Roman CYR" w:cs="Times New Roman CYR"/>
          <w:sz w:val="24"/>
          <w:szCs w:val="24"/>
        </w:rPr>
        <w:t xml:space="preserve"> в следующей редакции:</w:t>
      </w:r>
    </w:p>
    <w:p w:rsidR="00E74557" w:rsidRPr="00E21AE7" w:rsidRDefault="006165D7" w:rsidP="00E7455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eastAsia="Times New Roman" w:hAnsi="Times New Roman" w:cs="Times New Roman"/>
        </w:rPr>
      </w:pPr>
      <w:r w:rsidRPr="00CB3E21">
        <w:rPr>
          <w:rFonts w:ascii="Times New Roman CYR" w:eastAsia="Times New Roman" w:hAnsi="Times New Roman CYR" w:cs="Times New Roman CYR"/>
          <w:b/>
          <w:sz w:val="24"/>
          <w:szCs w:val="24"/>
        </w:rPr>
        <w:t>«</w:t>
      </w:r>
      <w:r w:rsidR="00E74557" w:rsidRPr="00E21AE7">
        <w:rPr>
          <w:rFonts w:ascii="Times New Roman" w:eastAsia="Times New Roman" w:hAnsi="Times New Roman" w:cs="Times New Roman"/>
        </w:rPr>
        <w:t xml:space="preserve">Приложение № </w:t>
      </w:r>
      <w:r w:rsidR="00E74557">
        <w:rPr>
          <w:rFonts w:ascii="Times New Roman" w:eastAsia="Times New Roman" w:hAnsi="Times New Roman" w:cs="Times New Roman"/>
        </w:rPr>
        <w:t>5</w:t>
      </w:r>
    </w:p>
    <w:p w:rsidR="00E74557" w:rsidRPr="00E21AE7" w:rsidRDefault="00E74557" w:rsidP="00E7455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>к муниципальной программе</w:t>
      </w:r>
    </w:p>
    <w:p w:rsidR="00E74557" w:rsidRDefault="00E74557" w:rsidP="00E7455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>«Развитие культуры»</w:t>
      </w:r>
    </w:p>
    <w:p w:rsidR="00E74557" w:rsidRDefault="00E74557" w:rsidP="006165D7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</w:rPr>
      </w:pPr>
    </w:p>
    <w:p w:rsidR="006165D7" w:rsidRPr="00CB3E21" w:rsidRDefault="006165D7" w:rsidP="00131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</w:rPr>
      </w:pPr>
      <w:r w:rsidRPr="00CB3E21">
        <w:rPr>
          <w:rFonts w:ascii="Times New Roman CYR" w:eastAsia="Times New Roman" w:hAnsi="Times New Roman CYR" w:cs="Times New Roman CYR"/>
          <w:b/>
          <w:sz w:val="24"/>
          <w:szCs w:val="24"/>
        </w:rPr>
        <w:t>ПОДПРОГРАММА</w:t>
      </w:r>
    </w:p>
    <w:p w:rsidR="006165D7" w:rsidRPr="00CB3E21" w:rsidRDefault="006165D7" w:rsidP="00131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</w:rPr>
      </w:pPr>
      <w:r w:rsidRPr="00CB3E21">
        <w:rPr>
          <w:rFonts w:ascii="Times New Roman CYR" w:eastAsia="Times New Roman" w:hAnsi="Times New Roman CYR" w:cs="Times New Roman CYR"/>
          <w:b/>
          <w:sz w:val="24"/>
          <w:szCs w:val="24"/>
        </w:rPr>
        <w:t>«Строительство (реконструкция) и модернизация муниципальных учреждений культуры клубного типа» муниципальной программы Алатырского муниципального округа «Развитие культуры»</w:t>
      </w:r>
    </w:p>
    <w:p w:rsidR="008A21E4" w:rsidRPr="00CB3E21" w:rsidRDefault="008A21E4" w:rsidP="006165D7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5363A" w:rsidRPr="00CB3E21" w:rsidRDefault="0055363A" w:rsidP="0055363A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aps/>
          <w:sz w:val="26"/>
          <w:szCs w:val="26"/>
        </w:rPr>
      </w:pPr>
      <w:r w:rsidRPr="00CB3E21">
        <w:rPr>
          <w:rFonts w:ascii="Times New Roman" w:eastAsia="Calibri" w:hAnsi="Times New Roman" w:cs="Times New Roman"/>
          <w:caps/>
          <w:sz w:val="26"/>
          <w:szCs w:val="26"/>
        </w:rPr>
        <w:t>Паспорт подпрограммы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39"/>
        <w:gridCol w:w="405"/>
        <w:gridCol w:w="6485"/>
      </w:tblGrid>
      <w:tr w:rsidR="00CB3E21" w:rsidRPr="00CB3E21" w:rsidTr="00B87629">
        <w:tc>
          <w:tcPr>
            <w:tcW w:w="1665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196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Отдел культуры, по делам национальностей, спорта и информационного обеспечения администрации Алатырского муниципального округа (далее – отдел культуры)</w:t>
            </w:r>
          </w:p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B3E21" w:rsidRPr="00CB3E21" w:rsidTr="00B87629">
        <w:tc>
          <w:tcPr>
            <w:tcW w:w="1665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196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55363A" w:rsidRPr="00CB3E21" w:rsidRDefault="0055363A" w:rsidP="00B87629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Управление по благоустройству и развитию территорий  администрации Алатырского муниципального округа</w:t>
            </w:r>
          </w:p>
          <w:p w:rsidR="0055363A" w:rsidRPr="00CB3E21" w:rsidRDefault="0055363A" w:rsidP="0055363A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B3E21" w:rsidRPr="00CB3E21" w:rsidTr="00B87629">
        <w:tc>
          <w:tcPr>
            <w:tcW w:w="1665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Цель подпрограммы</w:t>
            </w:r>
          </w:p>
          <w:p w:rsidR="00544DA6" w:rsidRPr="00CB3E21" w:rsidRDefault="00544DA6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55363A" w:rsidRPr="00CB3E21" w:rsidRDefault="00544DA6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</w:tr>
      <w:tr w:rsidR="00CB3E21" w:rsidRPr="00CB3E21" w:rsidTr="00B87629">
        <w:tc>
          <w:tcPr>
            <w:tcW w:w="1665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96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55363A" w:rsidRPr="00CB3E21" w:rsidRDefault="00544DA6" w:rsidP="00B876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прав граждан на участие в культурной жизни, реализации творческого потенциала нации</w:t>
            </w:r>
          </w:p>
        </w:tc>
      </w:tr>
      <w:tr w:rsidR="00CB3E21" w:rsidRPr="00CB3E21" w:rsidTr="00B87629">
        <w:tc>
          <w:tcPr>
            <w:tcW w:w="1665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Целевые индикаторы и показатели подпрограммы</w:t>
            </w:r>
          </w:p>
          <w:p w:rsidR="00544DA6" w:rsidRPr="00CB3E21" w:rsidRDefault="00544DA6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544DA6" w:rsidRPr="00CB3E21" w:rsidRDefault="00544DA6" w:rsidP="00544DA6">
            <w:pPr>
              <w:pStyle w:val="affff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к 2026 году предусматривается достижение следующего целевого показателя (индикатора):</w:t>
            </w:r>
            <w:r w:rsidR="008874E7" w:rsidRPr="00CB3E21">
              <w:rPr>
                <w:rFonts w:ascii="Times New Roman" w:hAnsi="Times New Roman" w:cs="Times New Roman"/>
              </w:rPr>
              <w:t xml:space="preserve"> </w:t>
            </w:r>
          </w:p>
          <w:p w:rsidR="0055363A" w:rsidRPr="00CB3E21" w:rsidRDefault="008874E7" w:rsidP="00C77E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hAnsi="Times New Roman" w:cs="Times New Roman"/>
                <w:sz w:val="24"/>
                <w:szCs w:val="24"/>
              </w:rPr>
              <w:t>Увеличение числа посещений культурно-массовых мероприятий муниципальных учреждений культуры клубного типа по сравнению с показателем 20</w:t>
            </w:r>
            <w:r w:rsidRPr="00CB3E21">
              <w:rPr>
                <w:rFonts w:ascii="Times New Roman" w:hAnsi="Times New Roman" w:cs="Times New Roman"/>
              </w:rPr>
              <w:t>22</w:t>
            </w:r>
            <w:r w:rsidRPr="00CB3E21">
              <w:rPr>
                <w:rFonts w:ascii="Times New Roman" w:hAnsi="Times New Roman" w:cs="Times New Roman"/>
                <w:sz w:val="24"/>
                <w:szCs w:val="24"/>
              </w:rPr>
              <w:t xml:space="preserve"> года до 20 %</w:t>
            </w:r>
          </w:p>
        </w:tc>
      </w:tr>
      <w:tr w:rsidR="00CB3E21" w:rsidRPr="00CB3E21" w:rsidTr="00B87629">
        <w:tc>
          <w:tcPr>
            <w:tcW w:w="1665" w:type="pct"/>
          </w:tcPr>
          <w:p w:rsidR="0055363A" w:rsidRPr="00CB3E21" w:rsidRDefault="0055363A" w:rsidP="00B876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Сроки и этапы реализации подпрограммы </w:t>
            </w:r>
          </w:p>
        </w:tc>
        <w:tc>
          <w:tcPr>
            <w:tcW w:w="196" w:type="pct"/>
          </w:tcPr>
          <w:p w:rsidR="0055363A" w:rsidRPr="00CB3E21" w:rsidRDefault="0055363A" w:rsidP="00B8762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3139" w:type="pct"/>
          </w:tcPr>
          <w:p w:rsidR="0055363A" w:rsidRPr="00CB3E21" w:rsidRDefault="0055363A" w:rsidP="00B8762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2023–20</w:t>
            </w:r>
            <w:r w:rsidR="00544DA6" w:rsidRPr="00CB3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Pr="00CB3E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годы:</w:t>
            </w:r>
          </w:p>
          <w:p w:rsidR="0055363A" w:rsidRPr="00CB3E21" w:rsidRDefault="0055363A" w:rsidP="00544DA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44DA6" w:rsidRPr="00CB3E21" w:rsidRDefault="00544DA6" w:rsidP="00544DA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3E21" w:rsidRPr="00CB3E21" w:rsidTr="00B87629">
        <w:tc>
          <w:tcPr>
            <w:tcW w:w="1665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96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общий объем финансирования подпрограммы составляет </w:t>
            </w:r>
            <w:r w:rsidR="00327484"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7000000,00</w:t>
            </w:r>
            <w:r w:rsidRPr="00CB3E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рублей, в том числе: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2023 году – 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7000000,00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2024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2025 году – 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 рублей;</w:t>
            </w:r>
          </w:p>
          <w:p w:rsidR="0055363A" w:rsidRPr="00CB3E21" w:rsidRDefault="00544DA6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2026</w:t>
            </w:r>
            <w:r w:rsidR="0055363A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6650000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,00 рублей, в том числе: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2023 году – 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6650000,00 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2024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2025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2026 год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бюджета Алатырского муниципального округа 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350 000,00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2023 году – 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350000,00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2024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2025 году – 0,00рублей;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2026 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од</w:t>
            </w:r>
            <w:r w:rsidR="00327484"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–0,00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внебюджетных источников – 0,00 рублей, в том числе: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2023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2024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2025 году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 2026 – 230 годах – 0,00 рублей;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2031–2035 годах – 0,00 рублей.</w:t>
            </w:r>
          </w:p>
          <w:p w:rsidR="0055363A" w:rsidRPr="00CB3E21" w:rsidRDefault="0055363A" w:rsidP="00C77E1C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CB3E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очередной финансовый год и плановый период.</w:t>
            </w:r>
          </w:p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363A" w:rsidRPr="00CB3E21" w:rsidTr="00B87629">
        <w:tc>
          <w:tcPr>
            <w:tcW w:w="1665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96" w:type="pct"/>
          </w:tcPr>
          <w:p w:rsidR="0055363A" w:rsidRPr="00CB3E21" w:rsidRDefault="0055363A" w:rsidP="00B8762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65663D" w:rsidRPr="00CB3E21" w:rsidRDefault="0065663D" w:rsidP="0065663D">
            <w:pPr>
              <w:pStyle w:val="affff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формирование культурной среды, отвечающей растущим потребностям личности и общества, повышение качества, разнообразия и эффективности услуг в сфере культуры;</w:t>
            </w:r>
          </w:p>
          <w:p w:rsidR="0065663D" w:rsidRPr="00CB3E21" w:rsidRDefault="0065663D" w:rsidP="0065663D">
            <w:pPr>
              <w:pStyle w:val="affff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создание условий для обеспечения доступности участия всего населения в культурной жизни, а также вовлеченности детей и молодежи, лиц пожилого возраста и людей с ограниченными возможностями в активную социокультурную деятельность;</w:t>
            </w:r>
          </w:p>
          <w:p w:rsidR="0055363A" w:rsidRPr="00CB3E21" w:rsidRDefault="0065663D" w:rsidP="0065663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E21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улучшения культурно-досугового обслуживания населения; укрепление материально-технической базы учреждений культуры клубного типа.</w:t>
            </w:r>
          </w:p>
        </w:tc>
      </w:tr>
    </w:tbl>
    <w:p w:rsidR="00870062" w:rsidRPr="00CB3E21" w:rsidRDefault="00870062" w:rsidP="0055363A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CF574F" w:rsidRPr="00CB3E21" w:rsidRDefault="00CF574F" w:rsidP="00CF574F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CB3E21">
        <w:rPr>
          <w:sz w:val="24"/>
          <w:szCs w:val="24"/>
        </w:rPr>
        <w:t>Раздел I. Приоритеты, цель и задачи подпрограммы</w:t>
      </w:r>
    </w:p>
    <w:p w:rsidR="00CF574F" w:rsidRPr="00CB3E21" w:rsidRDefault="00CF574F" w:rsidP="00CF574F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CF574F" w:rsidRPr="00CB3E21" w:rsidRDefault="00CF574F" w:rsidP="00672500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4"/>
          <w:szCs w:val="24"/>
        </w:rPr>
      </w:pPr>
      <w:proofErr w:type="gramStart"/>
      <w:r w:rsidRPr="00CB3E21">
        <w:rPr>
          <w:b w:val="0"/>
          <w:sz w:val="24"/>
          <w:szCs w:val="24"/>
        </w:rPr>
        <w:t xml:space="preserve">Приоритеты, цель и задачи подпрограммы "Строительство (реконструкция) и модернизация муниципальных учреждений культуры клубного типа" муниципальной программы Алатырского муниципального округа "Развитие культуры" (далее - подпрограмма) определены </w:t>
      </w:r>
      <w:hyperlink r:id="rId10" w:history="1">
        <w:r w:rsidRPr="00CB3E21">
          <w:rPr>
            <w:rStyle w:val="afa"/>
            <w:sz w:val="24"/>
            <w:szCs w:val="24"/>
          </w:rPr>
          <w:t>Конституцией</w:t>
        </w:r>
      </w:hyperlink>
      <w:r w:rsidRPr="00CB3E21">
        <w:rPr>
          <w:sz w:val="24"/>
          <w:szCs w:val="24"/>
        </w:rPr>
        <w:t xml:space="preserve"> </w:t>
      </w:r>
      <w:r w:rsidRPr="00CB3E21">
        <w:rPr>
          <w:b w:val="0"/>
          <w:sz w:val="24"/>
          <w:szCs w:val="24"/>
        </w:rPr>
        <w:t xml:space="preserve">Российской Федерации, принципами </w:t>
      </w:r>
      <w:hyperlink r:id="rId11" w:history="1">
        <w:r w:rsidRPr="00CB3E21">
          <w:rPr>
            <w:rStyle w:val="afa"/>
            <w:sz w:val="24"/>
            <w:szCs w:val="24"/>
          </w:rPr>
          <w:t>Конвенции</w:t>
        </w:r>
      </w:hyperlink>
      <w:r w:rsidRPr="00CB3E21">
        <w:rPr>
          <w:b w:val="0"/>
          <w:sz w:val="24"/>
          <w:szCs w:val="24"/>
        </w:rPr>
        <w:t xml:space="preserve"> ООН о правах инвалидов, </w:t>
      </w:r>
      <w:hyperlink r:id="rId12" w:history="1">
        <w:r w:rsidRPr="00CB3E21">
          <w:rPr>
            <w:rStyle w:val="afa"/>
            <w:sz w:val="24"/>
            <w:szCs w:val="24"/>
          </w:rPr>
          <w:t>Основами законодательства</w:t>
        </w:r>
      </w:hyperlink>
      <w:r w:rsidRPr="00CB3E21">
        <w:rPr>
          <w:b w:val="0"/>
          <w:sz w:val="24"/>
          <w:szCs w:val="24"/>
        </w:rPr>
        <w:t xml:space="preserve"> Российской Федерации о культуре, </w:t>
      </w:r>
      <w:hyperlink r:id="rId13" w:history="1">
        <w:r w:rsidRPr="00CB3E21">
          <w:rPr>
            <w:rStyle w:val="afa"/>
            <w:sz w:val="24"/>
            <w:szCs w:val="24"/>
          </w:rPr>
          <w:t>Основами</w:t>
        </w:r>
      </w:hyperlink>
      <w:r w:rsidRPr="00CB3E21">
        <w:rPr>
          <w:b w:val="0"/>
          <w:sz w:val="24"/>
          <w:szCs w:val="24"/>
        </w:rPr>
        <w:t xml:space="preserve"> государственной культурной политики, </w:t>
      </w:r>
      <w:hyperlink r:id="rId14" w:history="1">
        <w:r w:rsidRPr="00CB3E21">
          <w:rPr>
            <w:rStyle w:val="afa"/>
            <w:sz w:val="24"/>
            <w:szCs w:val="24"/>
          </w:rPr>
          <w:t>Стратегией</w:t>
        </w:r>
      </w:hyperlink>
      <w:r w:rsidRPr="00CB3E21">
        <w:rPr>
          <w:b w:val="0"/>
          <w:sz w:val="24"/>
          <w:szCs w:val="24"/>
        </w:rPr>
        <w:t xml:space="preserve"> государственной культурной политики на период до 2030 года, утвержденной </w:t>
      </w:r>
      <w:hyperlink r:id="rId15" w:history="1">
        <w:r w:rsidRPr="00CB3E21">
          <w:rPr>
            <w:rStyle w:val="afa"/>
            <w:sz w:val="24"/>
            <w:szCs w:val="24"/>
          </w:rPr>
          <w:t>распоряжением</w:t>
        </w:r>
      </w:hyperlink>
      <w:r w:rsidRPr="00CB3E21">
        <w:rPr>
          <w:b w:val="0"/>
          <w:sz w:val="24"/>
          <w:szCs w:val="24"/>
        </w:rPr>
        <w:t xml:space="preserve"> Правительства Российской Федерации от 29 февраля</w:t>
      </w:r>
      <w:proofErr w:type="gramEnd"/>
      <w:r w:rsidRPr="00CB3E21">
        <w:rPr>
          <w:b w:val="0"/>
          <w:sz w:val="24"/>
          <w:szCs w:val="24"/>
        </w:rPr>
        <w:t xml:space="preserve"> 2016г. </w:t>
      </w:r>
      <w:r w:rsidR="00C77E1C">
        <w:rPr>
          <w:b w:val="0"/>
          <w:sz w:val="24"/>
          <w:szCs w:val="24"/>
        </w:rPr>
        <w:t xml:space="preserve">№ </w:t>
      </w:r>
      <w:r w:rsidRPr="00CB3E21">
        <w:rPr>
          <w:b w:val="0"/>
          <w:sz w:val="24"/>
          <w:szCs w:val="24"/>
        </w:rPr>
        <w:t xml:space="preserve">326-р, </w:t>
      </w:r>
      <w:hyperlink r:id="rId16" w:history="1">
        <w:r w:rsidRPr="00CB3E21">
          <w:rPr>
            <w:rStyle w:val="afa"/>
            <w:sz w:val="24"/>
            <w:szCs w:val="24"/>
          </w:rPr>
          <w:t>государственной программой</w:t>
        </w:r>
      </w:hyperlink>
      <w:r w:rsidRPr="00CB3E21">
        <w:rPr>
          <w:sz w:val="24"/>
          <w:szCs w:val="24"/>
        </w:rPr>
        <w:t xml:space="preserve"> </w:t>
      </w:r>
      <w:r w:rsidRPr="00CB3E21">
        <w:rPr>
          <w:b w:val="0"/>
          <w:sz w:val="24"/>
          <w:szCs w:val="24"/>
        </w:rPr>
        <w:t xml:space="preserve">Российской Федерации "Развитие культуры", утвержденной </w:t>
      </w:r>
      <w:hyperlink r:id="rId17" w:history="1">
        <w:r w:rsidRPr="00CB3E21">
          <w:rPr>
            <w:rStyle w:val="afa"/>
            <w:sz w:val="24"/>
            <w:szCs w:val="24"/>
          </w:rPr>
          <w:t>постановлением</w:t>
        </w:r>
      </w:hyperlink>
      <w:r w:rsidRPr="00CB3E21">
        <w:rPr>
          <w:sz w:val="24"/>
          <w:szCs w:val="24"/>
        </w:rPr>
        <w:t xml:space="preserve"> </w:t>
      </w:r>
      <w:r w:rsidRPr="00CB3E21">
        <w:rPr>
          <w:b w:val="0"/>
          <w:sz w:val="24"/>
          <w:szCs w:val="24"/>
        </w:rPr>
        <w:t xml:space="preserve">Правительства Российской Федерации от 15 апреля 2014г. </w:t>
      </w:r>
      <w:r w:rsidR="00C77E1C">
        <w:rPr>
          <w:b w:val="0"/>
          <w:sz w:val="24"/>
          <w:szCs w:val="24"/>
        </w:rPr>
        <w:t xml:space="preserve">№ </w:t>
      </w:r>
      <w:r w:rsidRPr="00CB3E21">
        <w:rPr>
          <w:b w:val="0"/>
          <w:sz w:val="24"/>
          <w:szCs w:val="24"/>
        </w:rPr>
        <w:t xml:space="preserve">317, </w:t>
      </w:r>
      <w:r w:rsidR="00C77E1C" w:rsidRPr="00C77E1C">
        <w:rPr>
          <w:b w:val="0"/>
          <w:sz w:val="24"/>
          <w:szCs w:val="24"/>
        </w:rPr>
        <w:t xml:space="preserve">Конституцией Чувашской Республики, </w:t>
      </w:r>
      <w:r w:rsidR="00B60265" w:rsidRPr="00CB3E21">
        <w:rPr>
          <w:b w:val="0"/>
          <w:sz w:val="24"/>
          <w:szCs w:val="24"/>
        </w:rPr>
        <w:t xml:space="preserve">государственной программой Чувашской Республики «Развитие культуры», утверждённой </w:t>
      </w:r>
      <w:hyperlink r:id="rId18" w:history="1">
        <w:r w:rsidR="00B60265" w:rsidRPr="00CB3E21">
          <w:rPr>
            <w:rStyle w:val="afa"/>
            <w:bCs w:val="0"/>
            <w:sz w:val="24"/>
            <w:szCs w:val="24"/>
          </w:rPr>
          <w:t>Постановлением Кабинета Министров Чувашской Республики от 26 октября 2018г. N 434</w:t>
        </w:r>
      </w:hyperlink>
      <w:r w:rsidR="00672500" w:rsidRPr="00CB3E21">
        <w:rPr>
          <w:sz w:val="24"/>
          <w:szCs w:val="24"/>
        </w:rPr>
        <w:t>,</w:t>
      </w:r>
      <w:r w:rsidR="00672500" w:rsidRPr="00C77E1C">
        <w:rPr>
          <w:b w:val="0"/>
          <w:sz w:val="24"/>
          <w:szCs w:val="24"/>
        </w:rPr>
        <w:t xml:space="preserve"> </w:t>
      </w:r>
      <w:r w:rsidRPr="00CB3E21">
        <w:rPr>
          <w:b w:val="0"/>
          <w:sz w:val="24"/>
          <w:szCs w:val="24"/>
        </w:rPr>
        <w:t>иными законами Чувашской Республики.</w:t>
      </w:r>
    </w:p>
    <w:p w:rsidR="00CF574F" w:rsidRPr="00CB3E21" w:rsidRDefault="00CF574F" w:rsidP="006725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Приоритетами государственной политики Чувашской Республики в сфере реализации подпрограммы являются создание комплексной инфраструктуры современного досуга, удовлетворяющей потребностям общества, и обеспечение населению доступа к культурным ценностям независимо от места проживания, состояния здоровья, социально-экономического положения.</w:t>
      </w:r>
    </w:p>
    <w:p w:rsidR="00CF574F" w:rsidRPr="00CB3E21" w:rsidRDefault="00CF574F" w:rsidP="00C77E1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Подпрограмма носит комплексный характер и представляет систему государственных мер, направленных на строительство (реконструкцию) и модернизацию муниципальных учреждений культуры клубного типа, для создания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</w:t>
      </w:r>
    </w:p>
    <w:p w:rsidR="00CF574F" w:rsidRPr="00CB3E21" w:rsidRDefault="00CF574F" w:rsidP="00C77E1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Цель подпрограммы - повышение качества жизни населения.</w:t>
      </w:r>
    </w:p>
    <w:p w:rsidR="00CF574F" w:rsidRPr="00CB3E21" w:rsidRDefault="00CF574F" w:rsidP="00C77E1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Для решения поставленной цели определены следующие задачи:</w:t>
      </w:r>
    </w:p>
    <w:p w:rsidR="00CF574F" w:rsidRPr="00CB3E21" w:rsidRDefault="00CF574F" w:rsidP="00C77E1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создание условий для обеспечения прав граждан на участие в культурной жизни, реализации творческого потенциала нации.</w:t>
      </w:r>
    </w:p>
    <w:p w:rsidR="00CF574F" w:rsidRPr="00CB3E21" w:rsidRDefault="00CF574F" w:rsidP="00C77E1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818"/>
      <w:proofErr w:type="gramStart"/>
      <w:r w:rsidRPr="00CB3E21">
        <w:rPr>
          <w:rFonts w:ascii="Times New Roman" w:hAnsi="Times New Roman" w:cs="Times New Roman"/>
          <w:sz w:val="24"/>
          <w:szCs w:val="24"/>
        </w:rPr>
        <w:t>В рамках реализации подпрограммы бюджет</w:t>
      </w:r>
      <w:r w:rsidR="00672500" w:rsidRPr="00CB3E21">
        <w:rPr>
          <w:rFonts w:ascii="Times New Roman" w:hAnsi="Times New Roman" w:cs="Times New Roman"/>
          <w:sz w:val="24"/>
          <w:szCs w:val="24"/>
        </w:rPr>
        <w:t>у Алатырского муниципального округа</w:t>
      </w:r>
      <w:r w:rsidRPr="00CB3E21">
        <w:rPr>
          <w:rFonts w:ascii="Times New Roman" w:hAnsi="Times New Roman" w:cs="Times New Roman"/>
          <w:sz w:val="24"/>
          <w:szCs w:val="24"/>
        </w:rPr>
        <w:t xml:space="preserve"> предоставляются субсидии из республиканского бюджета Чувашской Республики на строительство (реконструкцию) и модернизацию муниципальных учреждений культуры клубного типа в соответствии с Правилами предоставления субсидий из республиканского бюджета Чувашской Республики бюджетам муниципальных округов и бюджетам городских округов на строительство (реконструкцию) и модернизацию муниципальных учреждений культуры клубного типа</w:t>
      </w:r>
      <w:r w:rsidR="00874183" w:rsidRPr="00CB3E2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bookmarkEnd w:id="2"/>
    <w:p w:rsidR="00CF574F" w:rsidRPr="00CB3E21" w:rsidRDefault="00CF574F" w:rsidP="00CF574F">
      <w:pPr>
        <w:spacing w:after="0" w:line="240" w:lineRule="atLeast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F574F" w:rsidRPr="00CB3E21" w:rsidRDefault="00CF574F" w:rsidP="00672500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bookmarkStart w:id="3" w:name="sub_8002"/>
      <w:r w:rsidRPr="00CB3E21">
        <w:rPr>
          <w:sz w:val="24"/>
          <w:szCs w:val="24"/>
        </w:rPr>
        <w:t>Раздел II. Перечень и сведения о целевых показателях (индикаторах) подпрограммы с расшифровкой плановых значений по годам ее реализации</w:t>
      </w:r>
    </w:p>
    <w:bookmarkEnd w:id="3"/>
    <w:p w:rsidR="00CF574F" w:rsidRPr="00CB3E21" w:rsidRDefault="00CF574F" w:rsidP="00CF574F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CF574F" w:rsidRPr="00CB3E21" w:rsidRDefault="00CF574F" w:rsidP="006725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Целевые показатели (индикаторы) подпрограммы определены исходя из принципа необходимости и достаточности информации для характеристики достижения цели и решения задач, определенных подпрограммой.</w:t>
      </w:r>
    </w:p>
    <w:p w:rsidR="00CF574F" w:rsidRPr="00CB3E21" w:rsidRDefault="00CF574F" w:rsidP="006725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Перечень показателей (индикаторов) подпрограммы носит открытый характер и предусматривает возможность корректировки в случае потери информативности показателя (индикатора), изменения приоритетов государственной политики, появления новых технологических и социально-экономических обстоятельств.</w:t>
      </w:r>
    </w:p>
    <w:p w:rsidR="00CF574F" w:rsidRPr="00CB3E21" w:rsidRDefault="00CF574F" w:rsidP="006725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Сведения о целевых показателях (индикаторах) подпрограммы изложены в табл. 1.</w:t>
      </w:r>
    </w:p>
    <w:p w:rsidR="00CF574F" w:rsidRPr="00C77E1C" w:rsidRDefault="00CF574F" w:rsidP="00CF574F">
      <w:pPr>
        <w:spacing w:after="0" w:line="240" w:lineRule="atLeast"/>
        <w:jc w:val="right"/>
        <w:rPr>
          <w:rStyle w:val="af9"/>
          <w:rFonts w:ascii="Times New Roman" w:hAnsi="Times New Roman" w:cs="Times New Roman"/>
          <w:b w:val="0"/>
          <w:color w:val="auto"/>
          <w:sz w:val="24"/>
          <w:szCs w:val="24"/>
        </w:rPr>
      </w:pPr>
      <w:r w:rsidRPr="00C77E1C">
        <w:rPr>
          <w:rStyle w:val="af9"/>
          <w:rFonts w:ascii="Times New Roman" w:hAnsi="Times New Roman" w:cs="Times New Roman"/>
          <w:b w:val="0"/>
          <w:color w:val="auto"/>
          <w:sz w:val="24"/>
          <w:szCs w:val="24"/>
        </w:rPr>
        <w:t>Таблица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1400"/>
        <w:gridCol w:w="1476"/>
        <w:gridCol w:w="1417"/>
        <w:gridCol w:w="1587"/>
        <w:gridCol w:w="1120"/>
      </w:tblGrid>
      <w:tr w:rsidR="00CB3E21" w:rsidRPr="00CB3E21" w:rsidTr="00B87629">
        <w:tc>
          <w:tcPr>
            <w:tcW w:w="32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4F" w:rsidRPr="00CB3E21" w:rsidRDefault="00CF574F" w:rsidP="00CF574F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Целевой показатель (индикатор) (наименование)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74F" w:rsidRPr="00CB3E21" w:rsidRDefault="00CF574F" w:rsidP="00CF574F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574F" w:rsidRPr="00CB3E21" w:rsidRDefault="00CF574F" w:rsidP="00CF574F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Значения целевых показателей (индикаторов) по годам</w:t>
            </w:r>
          </w:p>
        </w:tc>
      </w:tr>
      <w:tr w:rsidR="00CB3E21" w:rsidRPr="00CB3E21" w:rsidTr="00672500">
        <w:tc>
          <w:tcPr>
            <w:tcW w:w="32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00" w:rsidRPr="00CB3E21" w:rsidRDefault="00672500" w:rsidP="00CF574F">
            <w:pPr>
              <w:pStyle w:val="afffd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00" w:rsidRPr="00CB3E21" w:rsidRDefault="00672500" w:rsidP="00CF574F">
            <w:pPr>
              <w:pStyle w:val="afffd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00" w:rsidRPr="00CB3E21" w:rsidRDefault="00672500" w:rsidP="00CF574F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00" w:rsidRPr="00CB3E21" w:rsidRDefault="00672500" w:rsidP="00CF574F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00" w:rsidRPr="00CB3E21" w:rsidRDefault="00672500" w:rsidP="00CF574F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2500" w:rsidRPr="00CB3E21" w:rsidRDefault="00672500" w:rsidP="00CF574F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2026</w:t>
            </w:r>
          </w:p>
        </w:tc>
      </w:tr>
      <w:tr w:rsidR="00CB3E21" w:rsidRPr="00CB3E21" w:rsidTr="00672500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00" w:rsidRPr="00CB3E21" w:rsidRDefault="00672500" w:rsidP="00672500">
            <w:pPr>
              <w:pStyle w:val="affff7"/>
              <w:spacing w:line="240" w:lineRule="atLeast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Увеличение числа посещений культурно-массовых мероприятий муниципальных учреждений культуры клубного типа по сравнению с показателем 2022 года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00" w:rsidRPr="00CB3E21" w:rsidRDefault="00672500" w:rsidP="00CF574F">
            <w:pPr>
              <w:pStyle w:val="affff7"/>
              <w:spacing w:line="240" w:lineRule="atLeast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00" w:rsidRPr="00CB3E21" w:rsidRDefault="00874183" w:rsidP="00CF574F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00" w:rsidRPr="00CB3E21" w:rsidRDefault="00672500" w:rsidP="00874183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1</w:t>
            </w:r>
            <w:r w:rsidR="00874183" w:rsidRPr="00CB3E21">
              <w:rPr>
                <w:rFonts w:ascii="Times New Roman" w:hAnsi="Times New Roman" w:cs="Times New Roman"/>
              </w:rPr>
              <w:t>0</w:t>
            </w:r>
            <w:r w:rsidRPr="00CB3E2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00" w:rsidRPr="00CB3E21" w:rsidRDefault="00874183" w:rsidP="00CF574F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15</w:t>
            </w:r>
            <w:r w:rsidR="00672500" w:rsidRPr="00CB3E2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2500" w:rsidRPr="00CB3E21" w:rsidRDefault="00672500" w:rsidP="00874183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</w:t>
            </w:r>
            <w:r w:rsidR="00874183" w:rsidRPr="00CB3E21">
              <w:rPr>
                <w:rFonts w:ascii="Times New Roman" w:hAnsi="Times New Roman" w:cs="Times New Roman"/>
              </w:rPr>
              <w:t>0</w:t>
            </w:r>
            <w:r w:rsidRPr="00CB3E21">
              <w:rPr>
                <w:rFonts w:ascii="Times New Roman" w:hAnsi="Times New Roman" w:cs="Times New Roman"/>
              </w:rPr>
              <w:t>,0</w:t>
            </w:r>
          </w:p>
        </w:tc>
      </w:tr>
    </w:tbl>
    <w:p w:rsidR="00CF574F" w:rsidRPr="00CB3E21" w:rsidRDefault="00CF574F" w:rsidP="00C77E1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Ожидаемыми результатами реализации подпрограммы являются:</w:t>
      </w:r>
    </w:p>
    <w:p w:rsidR="00CF574F" w:rsidRPr="00CB3E21" w:rsidRDefault="00CF574F" w:rsidP="00C77E1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формирование культурной среды, отвечающей растущим потребностям личности и общества, повышение качества, разнообразия и эффективности услуг в сфере культуры;</w:t>
      </w:r>
    </w:p>
    <w:p w:rsidR="00CF574F" w:rsidRPr="00CB3E21" w:rsidRDefault="00CF574F" w:rsidP="00C77E1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создание условий для обеспечения доступности участия всего населения в культурной жизни, а также вовлеченности детей и молодежи, лиц пожилого возраста и людей с ограниченными возможностями в активную социокультурную деятельность;</w:t>
      </w:r>
    </w:p>
    <w:p w:rsidR="00CF574F" w:rsidRPr="00CB3E21" w:rsidRDefault="00CF574F" w:rsidP="00C77E1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создание благоприятных условий для улучшения культурно-досугового обслуживания населения;</w:t>
      </w:r>
    </w:p>
    <w:p w:rsidR="00CF574F" w:rsidRPr="00CB3E21" w:rsidRDefault="00CF574F" w:rsidP="00C77E1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укрепление материально-технической базы муниципальных учреждений культуры клубного типа.</w:t>
      </w:r>
    </w:p>
    <w:p w:rsidR="00CF574F" w:rsidRPr="00CB3E21" w:rsidRDefault="00CF574F" w:rsidP="00CF574F">
      <w:pPr>
        <w:pStyle w:val="afff1"/>
        <w:spacing w:before="0" w:line="240" w:lineRule="atLeast"/>
        <w:rPr>
          <w:rFonts w:ascii="Times New Roman" w:hAnsi="Times New Roman" w:cs="Times New Roman"/>
          <w:color w:val="auto"/>
        </w:rPr>
      </w:pPr>
      <w:bookmarkStart w:id="4" w:name="sub_8003"/>
    </w:p>
    <w:bookmarkEnd w:id="4"/>
    <w:p w:rsidR="00CF574F" w:rsidRPr="00CB3E21" w:rsidRDefault="00CF574F" w:rsidP="00672500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CB3E21">
        <w:rPr>
          <w:sz w:val="24"/>
          <w:szCs w:val="24"/>
        </w:rPr>
        <w:t>Раздел III. Характеристика основных мероприятий подпрограммы с указанием сроков и этапов их реализации</w:t>
      </w:r>
    </w:p>
    <w:p w:rsidR="00CF574F" w:rsidRPr="00CB3E21" w:rsidRDefault="00CF574F" w:rsidP="00CF574F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CF574F" w:rsidRPr="00CB3E21" w:rsidRDefault="00CF574F" w:rsidP="00C77E1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Подпрог</w:t>
      </w:r>
      <w:r w:rsidR="00672500" w:rsidRPr="00CB3E21">
        <w:rPr>
          <w:rFonts w:ascii="Times New Roman" w:hAnsi="Times New Roman" w:cs="Times New Roman"/>
          <w:sz w:val="24"/>
          <w:szCs w:val="24"/>
        </w:rPr>
        <w:t>рамма реализуется в течение 2023</w:t>
      </w:r>
      <w:r w:rsidRPr="00CB3E21">
        <w:rPr>
          <w:rFonts w:ascii="Times New Roman" w:hAnsi="Times New Roman" w:cs="Times New Roman"/>
          <w:sz w:val="24"/>
          <w:szCs w:val="24"/>
        </w:rPr>
        <w:t>-2026</w:t>
      </w:r>
      <w:r w:rsidR="00C77E1C">
        <w:rPr>
          <w:rFonts w:ascii="Times New Roman" w:hAnsi="Times New Roman" w:cs="Times New Roman"/>
          <w:sz w:val="24"/>
          <w:szCs w:val="24"/>
        </w:rPr>
        <w:t xml:space="preserve"> </w:t>
      </w:r>
      <w:r w:rsidRPr="00CB3E21">
        <w:rPr>
          <w:rFonts w:ascii="Times New Roman" w:hAnsi="Times New Roman" w:cs="Times New Roman"/>
          <w:sz w:val="24"/>
          <w:szCs w:val="24"/>
        </w:rPr>
        <w:t>годов.</w:t>
      </w:r>
    </w:p>
    <w:p w:rsidR="00CF574F" w:rsidRPr="00CB3E21" w:rsidRDefault="00CF574F" w:rsidP="00C77E1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Подпрограмма предусматривает два основных мероприятия, направленных на повышение качества жизни населения</w:t>
      </w:r>
      <w:r w:rsidR="00672500" w:rsidRPr="00CB3E21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</w:t>
      </w:r>
      <w:r w:rsidRPr="00CB3E21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CF574F" w:rsidRPr="00CB3E21" w:rsidRDefault="00CF574F" w:rsidP="006725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Основное мероприятие 1. Строительство (реконструкция) муниципальных учреждений культуры клубного типа.</w:t>
      </w:r>
    </w:p>
    <w:p w:rsidR="00CF574F" w:rsidRPr="00CB3E21" w:rsidRDefault="00CF574F" w:rsidP="006725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21">
        <w:rPr>
          <w:rFonts w:ascii="Times New Roman" w:hAnsi="Times New Roman" w:cs="Times New Roman"/>
          <w:sz w:val="24"/>
          <w:szCs w:val="24"/>
        </w:rPr>
        <w:t>Мероприятие направлено на строительство (реконструкцию) муниципальных учреждений культуры клубного типа.</w:t>
      </w:r>
    </w:p>
    <w:p w:rsidR="00CF574F" w:rsidRPr="00CB3E21" w:rsidRDefault="00CF574F" w:rsidP="006725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80317"/>
      <w:r w:rsidRPr="00CB3E21">
        <w:rPr>
          <w:rFonts w:ascii="Times New Roman" w:hAnsi="Times New Roman" w:cs="Times New Roman"/>
          <w:sz w:val="24"/>
          <w:szCs w:val="24"/>
        </w:rPr>
        <w:t>Основное мероприятие 2. Модернизация и развитие инфраструктуры муниципальных учреждений культуры клубного типа.</w:t>
      </w:r>
    </w:p>
    <w:p w:rsidR="00CF574F" w:rsidRPr="00CB3E21" w:rsidRDefault="00CF574F" w:rsidP="006725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80318"/>
      <w:bookmarkEnd w:id="5"/>
      <w:r w:rsidRPr="00CB3E21">
        <w:rPr>
          <w:rFonts w:ascii="Times New Roman" w:hAnsi="Times New Roman" w:cs="Times New Roman"/>
          <w:sz w:val="24"/>
          <w:szCs w:val="24"/>
        </w:rPr>
        <w:t>Мероприятие направлено на проведение капитального ремонта муниципальных учреждений культуры клубного типа.</w:t>
      </w:r>
    </w:p>
    <w:p w:rsidR="00B87629" w:rsidRPr="00CB3E21" w:rsidRDefault="00B87629" w:rsidP="00B87629">
      <w:pPr>
        <w:pStyle w:val="a5"/>
        <w:spacing w:after="0" w:line="24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bookmarkEnd w:id="6"/>
    <w:p w:rsidR="006D29E1" w:rsidRPr="00CB3E21" w:rsidRDefault="006D29E1" w:rsidP="00C77E1C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CB3E21">
        <w:rPr>
          <w:sz w:val="24"/>
          <w:szCs w:val="24"/>
        </w:rPr>
        <w:t>Раздел IV. Обоснование объема финансовых ресурсов, необходимых для реализации подпрограммы</w:t>
      </w:r>
    </w:p>
    <w:p w:rsidR="006D29E1" w:rsidRPr="00CB3E21" w:rsidRDefault="006D29E1" w:rsidP="006D29E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D29E1" w:rsidRPr="00CB3E21" w:rsidRDefault="006D29E1" w:rsidP="006D29E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8041"/>
      <w:r w:rsidRPr="00CB3E21">
        <w:rPr>
          <w:rFonts w:ascii="Times New Roman" w:hAnsi="Times New Roman" w:cs="Times New Roman"/>
          <w:sz w:val="24"/>
          <w:szCs w:val="24"/>
        </w:rPr>
        <w:t>Общий объем финансирования подпрограммы за счет всех источников финансирования составляет 7000000,00</w:t>
      </w:r>
      <w:r w:rsidR="00C77E1C">
        <w:rPr>
          <w:rFonts w:ascii="Times New Roman" w:hAnsi="Times New Roman" w:cs="Times New Roman"/>
          <w:sz w:val="24"/>
          <w:szCs w:val="24"/>
        </w:rPr>
        <w:t xml:space="preserve"> </w:t>
      </w:r>
      <w:r w:rsidRPr="00CB3E21">
        <w:rPr>
          <w:rFonts w:ascii="Times New Roman" w:hAnsi="Times New Roman" w:cs="Times New Roman"/>
          <w:sz w:val="24"/>
          <w:szCs w:val="24"/>
        </w:rPr>
        <w:t xml:space="preserve">рублей, в том числе за счет средств республиканского бюджета Чувашской </w:t>
      </w:r>
      <w:r w:rsidRPr="00CB3E21">
        <w:rPr>
          <w:rFonts w:ascii="Times New Roman" w:hAnsi="Times New Roman" w:cs="Times New Roman"/>
          <w:sz w:val="24"/>
          <w:szCs w:val="24"/>
        </w:rPr>
        <w:lastRenderedPageBreak/>
        <w:t>Республики – 6650000,00</w:t>
      </w:r>
      <w:r w:rsidR="00C77E1C">
        <w:rPr>
          <w:rFonts w:ascii="Times New Roman" w:hAnsi="Times New Roman" w:cs="Times New Roman"/>
          <w:sz w:val="24"/>
          <w:szCs w:val="24"/>
        </w:rPr>
        <w:t xml:space="preserve"> </w:t>
      </w:r>
      <w:r w:rsidRPr="00CB3E21">
        <w:rPr>
          <w:rFonts w:ascii="Times New Roman" w:hAnsi="Times New Roman" w:cs="Times New Roman"/>
          <w:sz w:val="24"/>
          <w:szCs w:val="24"/>
        </w:rPr>
        <w:t>рублей, бюджет</w:t>
      </w:r>
      <w:r w:rsidR="00C77E1C">
        <w:rPr>
          <w:rFonts w:ascii="Times New Roman" w:hAnsi="Times New Roman" w:cs="Times New Roman"/>
          <w:sz w:val="24"/>
          <w:szCs w:val="24"/>
        </w:rPr>
        <w:t>а</w:t>
      </w:r>
      <w:r w:rsidRPr="00CB3E21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 – 350000,00</w:t>
      </w:r>
      <w:r w:rsidR="00C77E1C">
        <w:rPr>
          <w:rFonts w:ascii="Times New Roman" w:hAnsi="Times New Roman" w:cs="Times New Roman"/>
          <w:sz w:val="24"/>
          <w:szCs w:val="24"/>
        </w:rPr>
        <w:t xml:space="preserve"> </w:t>
      </w:r>
      <w:r w:rsidRPr="00CB3E21">
        <w:rPr>
          <w:rFonts w:ascii="Times New Roman" w:hAnsi="Times New Roman" w:cs="Times New Roman"/>
          <w:sz w:val="24"/>
          <w:szCs w:val="24"/>
        </w:rPr>
        <w:t>рублей. Показатели по годам и источникам финансирования приведены в табл. 2.</w:t>
      </w:r>
    </w:p>
    <w:bookmarkEnd w:id="7"/>
    <w:p w:rsidR="006D29E1" w:rsidRPr="00CB3E21" w:rsidRDefault="006D29E1" w:rsidP="006D29E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D29E1" w:rsidRPr="00CB3E21" w:rsidRDefault="006D29E1" w:rsidP="006D29E1">
      <w:pPr>
        <w:spacing w:after="0" w:line="240" w:lineRule="atLeast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bookmarkStart w:id="8" w:name="sub_8020"/>
      <w:r w:rsidRPr="00C77E1C">
        <w:rPr>
          <w:rStyle w:val="af9"/>
          <w:rFonts w:ascii="Times New Roman" w:hAnsi="Times New Roman" w:cs="Times New Roman"/>
          <w:b w:val="0"/>
          <w:bCs/>
          <w:color w:val="auto"/>
          <w:sz w:val="24"/>
          <w:szCs w:val="24"/>
        </w:rPr>
        <w:t>Таблица 2</w:t>
      </w:r>
      <w:bookmarkEnd w:id="8"/>
      <w:r w:rsidR="00C77E1C">
        <w:rPr>
          <w:rStyle w:val="af9"/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Pr="00CB3E21">
        <w:rPr>
          <w:rFonts w:ascii="Times New Roman" w:hAnsi="Times New Roman" w:cs="Times New Roman"/>
          <w:sz w:val="24"/>
          <w:szCs w:val="24"/>
        </w:rPr>
        <w:t>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8"/>
        <w:gridCol w:w="2795"/>
        <w:gridCol w:w="2217"/>
        <w:gridCol w:w="3726"/>
      </w:tblGrid>
      <w:tr w:rsidR="00CB3E21" w:rsidRPr="00CB3E21" w:rsidTr="006D29E1">
        <w:tc>
          <w:tcPr>
            <w:tcW w:w="14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Годы</w:t>
            </w:r>
          </w:p>
        </w:tc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В том числе за счет средств</w:t>
            </w:r>
          </w:p>
        </w:tc>
      </w:tr>
      <w:tr w:rsidR="00CB3E21" w:rsidRPr="00CB3E21" w:rsidTr="006D29E1">
        <w:tc>
          <w:tcPr>
            <w:tcW w:w="14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2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республиканского бюджета Чувашской Республики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местных бюджетов</w:t>
            </w:r>
          </w:p>
        </w:tc>
      </w:tr>
      <w:tr w:rsidR="00CB3E21" w:rsidRPr="00CB3E21" w:rsidTr="006D29E1"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7000000,00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6650000,00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350000,00</w:t>
            </w:r>
          </w:p>
        </w:tc>
      </w:tr>
      <w:tr w:rsidR="00CB3E21" w:rsidRPr="00CB3E21" w:rsidTr="006D29E1"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</w:tr>
      <w:tr w:rsidR="00CB3E21" w:rsidRPr="00CB3E21" w:rsidTr="006D29E1"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</w:tr>
      <w:tr w:rsidR="00CB3E21" w:rsidRPr="00CB3E21" w:rsidTr="006D29E1"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6D29E1">
            <w:pPr>
              <w:pStyle w:val="afffd"/>
              <w:spacing w:line="240" w:lineRule="atLeast"/>
              <w:ind w:firstLine="567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0,0</w:t>
            </w:r>
          </w:p>
        </w:tc>
      </w:tr>
      <w:tr w:rsidR="00CB3E21" w:rsidRPr="00CB3E21" w:rsidTr="006D29E1"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0432E6" w:rsidRDefault="006D29E1" w:rsidP="006D29E1">
            <w:pPr>
              <w:pStyle w:val="affff7"/>
              <w:spacing w:line="240" w:lineRule="atLeast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0432E6">
              <w:rPr>
                <w:rStyle w:val="af9"/>
                <w:rFonts w:ascii="Times New Roman" w:hAnsi="Times New Roman" w:cs="Times New Roman"/>
                <w:b w:val="0"/>
                <w:bCs/>
                <w:color w:val="auto"/>
                <w:sz w:val="24"/>
              </w:rPr>
              <w:t>Всего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7000000,00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6650000,00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29E1" w:rsidRPr="00CB3E21" w:rsidRDefault="006D29E1" w:rsidP="00B87629">
            <w:pPr>
              <w:pStyle w:val="afffd"/>
              <w:spacing w:line="240" w:lineRule="atLeast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B3E21">
              <w:rPr>
                <w:rFonts w:ascii="Times New Roman" w:hAnsi="Times New Roman" w:cs="Times New Roman"/>
              </w:rPr>
              <w:t>350000,00</w:t>
            </w:r>
          </w:p>
        </w:tc>
      </w:tr>
    </w:tbl>
    <w:p w:rsidR="00870062" w:rsidRPr="00C02758" w:rsidRDefault="006D29E1" w:rsidP="000432E6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CB3E21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подпрограммы за счет всех источников финансирования по годам реализации в разрезе мероприятий подпрограммы представлено в </w:t>
      </w:r>
      <w:hyperlink w:anchor="sub_8400" w:history="1">
        <w:r w:rsidRPr="00CB3E21">
          <w:rPr>
            <w:rStyle w:val="afa"/>
            <w:rFonts w:ascii="Times New Roman" w:hAnsi="Times New Roman" w:cs="Times New Roman"/>
            <w:b w:val="0"/>
            <w:sz w:val="24"/>
            <w:szCs w:val="24"/>
          </w:rPr>
          <w:t xml:space="preserve">приложении </w:t>
        </w:r>
      </w:hyperlink>
      <w:r w:rsidRPr="00CB3E21">
        <w:rPr>
          <w:rFonts w:ascii="Times New Roman" w:hAnsi="Times New Roman" w:cs="Times New Roman"/>
          <w:sz w:val="24"/>
          <w:szCs w:val="24"/>
        </w:rPr>
        <w:t xml:space="preserve">к </w:t>
      </w:r>
      <w:r w:rsidR="00FE5503" w:rsidRPr="00CB3E21">
        <w:rPr>
          <w:rFonts w:ascii="Times New Roman CYR" w:eastAsia="Times New Roman" w:hAnsi="Times New Roman CYR" w:cs="Times New Roman CYR"/>
          <w:sz w:val="24"/>
          <w:szCs w:val="24"/>
        </w:rPr>
        <w:t>настоящ</w:t>
      </w:r>
      <w:r w:rsidR="000432E6">
        <w:rPr>
          <w:rFonts w:ascii="Times New Roman CYR" w:eastAsia="Times New Roman" w:hAnsi="Times New Roman CYR" w:cs="Times New Roman CYR"/>
          <w:sz w:val="24"/>
          <w:szCs w:val="24"/>
        </w:rPr>
        <w:t>ей подпрограмме</w:t>
      </w:r>
      <w:r w:rsidR="00FE5503" w:rsidRPr="00CB3E21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870062" w:rsidRPr="00C02758" w:rsidRDefault="00870062" w:rsidP="008700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  <w:sectPr w:rsidR="00870062" w:rsidRPr="00C02758" w:rsidSect="008662FE">
          <w:headerReference w:type="default" r:id="rId19"/>
          <w:headerReference w:type="first" r:id="rId20"/>
          <w:pgSz w:w="11906" w:h="16838"/>
          <w:pgMar w:top="567" w:right="567" w:bottom="567" w:left="1134" w:header="568" w:footer="272" w:gutter="0"/>
          <w:cols w:space="708"/>
          <w:titlePg/>
          <w:docGrid w:linePitch="360"/>
        </w:sectPr>
      </w:pPr>
    </w:p>
    <w:p w:rsidR="000432E6" w:rsidRPr="000432E6" w:rsidRDefault="000432E6" w:rsidP="000432E6">
      <w:pPr>
        <w:widowControl w:val="0"/>
        <w:autoSpaceDE w:val="0"/>
        <w:autoSpaceDN w:val="0"/>
        <w:adjustRightInd w:val="0"/>
        <w:spacing w:after="0" w:line="240" w:lineRule="auto"/>
        <w:ind w:left="11624"/>
        <w:rPr>
          <w:rFonts w:ascii="Times New Roman" w:eastAsia="Times New Roman" w:hAnsi="Times New Roman" w:cs="Times New Roman"/>
          <w:bCs/>
        </w:rPr>
      </w:pPr>
      <w:r w:rsidRPr="000432E6">
        <w:rPr>
          <w:rFonts w:ascii="Times New Roman" w:eastAsia="Times New Roman" w:hAnsi="Times New Roman" w:cs="Times New Roman"/>
          <w:bCs/>
        </w:rPr>
        <w:lastRenderedPageBreak/>
        <w:t xml:space="preserve">Приложение </w:t>
      </w:r>
    </w:p>
    <w:p w:rsidR="000432E6" w:rsidRPr="000432E6" w:rsidRDefault="000432E6" w:rsidP="000432E6">
      <w:pPr>
        <w:widowControl w:val="0"/>
        <w:autoSpaceDE w:val="0"/>
        <w:autoSpaceDN w:val="0"/>
        <w:adjustRightInd w:val="0"/>
        <w:spacing w:after="0" w:line="240" w:lineRule="auto"/>
        <w:ind w:left="11624"/>
        <w:rPr>
          <w:rFonts w:ascii="Times New Roman" w:eastAsia="Times New Roman" w:hAnsi="Times New Roman" w:cs="Times New Roman"/>
          <w:bCs/>
        </w:rPr>
      </w:pPr>
      <w:r w:rsidRPr="000432E6">
        <w:rPr>
          <w:rFonts w:ascii="Times New Roman" w:eastAsia="Times New Roman" w:hAnsi="Times New Roman" w:cs="Times New Roman"/>
          <w:bCs/>
        </w:rPr>
        <w:t>к подпрограмме «Строительство (реконструкция) и модернизация муниципальных учреждений клубного типа» муниципальной программы</w:t>
      </w:r>
    </w:p>
    <w:p w:rsidR="000432E6" w:rsidRDefault="000432E6" w:rsidP="000432E6">
      <w:pPr>
        <w:widowControl w:val="0"/>
        <w:autoSpaceDE w:val="0"/>
        <w:autoSpaceDN w:val="0"/>
        <w:adjustRightInd w:val="0"/>
        <w:spacing w:after="0" w:line="240" w:lineRule="auto"/>
        <w:ind w:left="11624"/>
        <w:rPr>
          <w:rFonts w:ascii="Times New Roman" w:eastAsia="Times New Roman" w:hAnsi="Times New Roman" w:cs="Times New Roman"/>
          <w:bCs/>
        </w:rPr>
      </w:pPr>
      <w:r w:rsidRPr="000432E6">
        <w:rPr>
          <w:rFonts w:ascii="Times New Roman" w:eastAsia="Times New Roman" w:hAnsi="Times New Roman" w:cs="Times New Roman"/>
          <w:bCs/>
        </w:rPr>
        <w:t>«Развитие культуры»</w:t>
      </w:r>
    </w:p>
    <w:p w:rsidR="000432E6" w:rsidRDefault="000432E6" w:rsidP="004F193D">
      <w:pPr>
        <w:widowControl w:val="0"/>
        <w:autoSpaceDE w:val="0"/>
        <w:autoSpaceDN w:val="0"/>
        <w:adjustRightInd w:val="0"/>
        <w:spacing w:after="0" w:line="240" w:lineRule="auto"/>
        <w:ind w:left="12758"/>
        <w:rPr>
          <w:rFonts w:ascii="Times New Roman" w:eastAsia="Times New Roman" w:hAnsi="Times New Roman" w:cs="Times New Roman"/>
          <w:bCs/>
        </w:rPr>
      </w:pPr>
    </w:p>
    <w:p w:rsidR="000432E6" w:rsidRPr="00D03958" w:rsidRDefault="000432E6" w:rsidP="000432E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3958">
        <w:rPr>
          <w:rFonts w:ascii="Times New Roman" w:eastAsia="Times New Roman" w:hAnsi="Times New Roman" w:cs="Times New Roman"/>
          <w:b/>
          <w:sz w:val="24"/>
          <w:szCs w:val="24"/>
        </w:rPr>
        <w:t>РЕСУРСНОЕ ОБЕСПЕЧЕНИЕ</w:t>
      </w:r>
    </w:p>
    <w:p w:rsidR="000432E6" w:rsidRPr="00D03958" w:rsidRDefault="000432E6" w:rsidP="000432E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3958">
        <w:rPr>
          <w:rFonts w:ascii="Times New Roman" w:eastAsia="Times New Roman" w:hAnsi="Times New Roman" w:cs="Times New Roman"/>
          <w:b/>
          <w:sz w:val="24"/>
          <w:szCs w:val="24"/>
        </w:rPr>
        <w:t>реализации подпрограммы «Строительство (реконструкция) и модернизация муниципальных учреждений клубного типа»</w:t>
      </w:r>
      <w:r w:rsidRPr="00D03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958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муниципальной программы «Развитие культуры» за счет всех источников финансирования</w:t>
      </w:r>
    </w:p>
    <w:tbl>
      <w:tblPr>
        <w:tblW w:w="16051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1560"/>
        <w:gridCol w:w="1417"/>
        <w:gridCol w:w="1418"/>
        <w:gridCol w:w="567"/>
        <w:gridCol w:w="567"/>
        <w:gridCol w:w="883"/>
        <w:gridCol w:w="676"/>
        <w:gridCol w:w="1560"/>
        <w:gridCol w:w="1701"/>
        <w:gridCol w:w="1559"/>
        <w:gridCol w:w="1560"/>
        <w:gridCol w:w="1733"/>
      </w:tblGrid>
      <w:tr w:rsidR="000432E6" w:rsidRPr="000432E6" w:rsidTr="000432E6"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6553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по годам, рублей</w:t>
            </w:r>
          </w:p>
        </w:tc>
      </w:tr>
      <w:tr w:rsidR="000432E6" w:rsidRPr="000432E6" w:rsidTr="000432E6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0432E6" w:rsidRPr="000432E6" w:rsidRDefault="000432E6" w:rsidP="000432E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0432E6" w:rsidRPr="000432E6" w:rsidRDefault="000432E6" w:rsidP="000432E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0432E6" w:rsidRPr="000432E6" w:rsidRDefault="000432E6" w:rsidP="000432E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целевая статья </w:t>
            </w:r>
          </w:p>
          <w:p w:rsidR="000432E6" w:rsidRPr="000432E6" w:rsidRDefault="000432E6" w:rsidP="000432E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расходов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0432E6" w:rsidRPr="000432E6" w:rsidRDefault="000432E6" w:rsidP="000432E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группа (подгруппа) </w:t>
            </w:r>
          </w:p>
          <w:p w:rsidR="000432E6" w:rsidRPr="000432E6" w:rsidRDefault="000432E6" w:rsidP="000432E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вида расходов</w:t>
            </w: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2023 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</w:tr>
      <w:tr w:rsidR="000432E6" w:rsidRPr="000432E6" w:rsidTr="000432E6"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  <w:p w:rsidR="000432E6" w:rsidRPr="000432E6" w:rsidRDefault="000432E6" w:rsidP="000432E6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0432E6" w:rsidRPr="000432E6" w:rsidTr="000432E6">
        <w:trPr>
          <w:trHeight w:val="245"/>
        </w:trPr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Подпрограмма 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eastAsia="Times New Roman" w:hAnsi="Times New Roman" w:cs="Times New Roman"/>
                <w:sz w:val="16"/>
                <w:szCs w:val="16"/>
              </w:rPr>
              <w:t>«Строительство (реконструкция) и модернизация муниципальных учреждений клубного типа»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</w:t>
            </w:r>
          </w:p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территорий  </w:t>
            </w: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0432E6">
              <w:rPr>
                <w:rFonts w:ascii="Times New Roman" w:hAnsi="Times New Roman"/>
                <w:sz w:val="16"/>
                <w:szCs w:val="16"/>
              </w:rPr>
              <w:t>Алатырского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7000000,00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432E6" w:rsidRPr="000432E6" w:rsidTr="000432E6"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6650000,00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432E6" w:rsidRPr="000432E6" w:rsidTr="000432E6">
        <w:trPr>
          <w:trHeight w:val="692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350000,00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432E6" w:rsidRPr="000432E6" w:rsidTr="000432E6">
        <w:trPr>
          <w:trHeight w:val="113"/>
        </w:trPr>
        <w:tc>
          <w:tcPr>
            <w:tcW w:w="16051" w:type="dxa"/>
            <w:gridSpan w:val="1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Цель "Установление единого подхода к определению нормативной потребности в учреждениях культуры клубного типа и доступности для населения"</w:t>
            </w:r>
          </w:p>
        </w:tc>
      </w:tr>
      <w:tr w:rsidR="000432E6" w:rsidRPr="000432E6" w:rsidTr="000432E6">
        <w:trPr>
          <w:trHeight w:val="692"/>
        </w:trPr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создание условий для обеспечения прав граждан на участие в культурной жизни, реализации творческого потенциала нации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</w:t>
            </w:r>
          </w:p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территорий  </w:t>
            </w: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0432E6">
              <w:rPr>
                <w:rFonts w:ascii="Times New Roman" w:hAnsi="Times New Roman"/>
                <w:sz w:val="16"/>
                <w:szCs w:val="16"/>
              </w:rPr>
              <w:t xml:space="preserve">Алатырского </w:t>
            </w:r>
            <w:r w:rsidRPr="000432E6">
              <w:rPr>
                <w:rFonts w:ascii="Times New Roman" w:hAnsi="Times New Roman"/>
                <w:sz w:val="16"/>
                <w:szCs w:val="16"/>
              </w:rPr>
              <w:lastRenderedPageBreak/>
              <w:t>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432E6" w:rsidRPr="000432E6" w:rsidTr="000432E6">
        <w:trPr>
          <w:trHeight w:val="423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432E6" w:rsidRPr="000432E6" w:rsidTr="000432E6">
        <w:trPr>
          <w:trHeight w:val="692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432E6" w:rsidRPr="000432E6" w:rsidTr="000432E6">
        <w:trPr>
          <w:trHeight w:val="414"/>
        </w:trPr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Целевой показатель (индикатор) подпрограммы</w:t>
            </w:r>
          </w:p>
        </w:tc>
        <w:tc>
          <w:tcPr>
            <w:tcW w:w="7088" w:type="dxa"/>
            <w:gridSpan w:val="7"/>
            <w:shd w:val="clear" w:color="auto" w:fill="auto"/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Увеличение числа посещений культурно-массовых мероприятий учреждений культуры клубного типа по сравнению с показателем 2022 года, %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15,0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0432E6" w:rsidRPr="000432E6" w:rsidTr="000432E6">
        <w:trPr>
          <w:trHeight w:val="239"/>
        </w:trPr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Модернизация и развитие инфраструктуры муниципальных учреждений культуры клубного типа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 xml:space="preserve">создание благоприятной культурной среды в малых городах и сельских поселениях, включая создание клубной сети </w:t>
            </w:r>
            <w:proofErr w:type="spellStart"/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киновидеопоказа</w:t>
            </w:r>
            <w:proofErr w:type="spellEnd"/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</w:t>
            </w:r>
          </w:p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территорий  </w:t>
            </w: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0432E6">
              <w:rPr>
                <w:rFonts w:ascii="Times New Roman" w:hAnsi="Times New Roman"/>
                <w:sz w:val="16"/>
                <w:szCs w:val="16"/>
              </w:rPr>
              <w:t>Алатырского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7000000,00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432E6" w:rsidRPr="000432E6" w:rsidTr="000432E6">
        <w:trPr>
          <w:trHeight w:val="643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Ц4602</w:t>
            </w: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S2350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6650000,00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432E6" w:rsidRPr="000432E6" w:rsidTr="000432E6">
        <w:trPr>
          <w:trHeight w:val="570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Ц4602</w:t>
            </w: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S2350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350000,00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432E6" w:rsidRPr="000432E6" w:rsidTr="000432E6">
        <w:trPr>
          <w:trHeight w:val="372"/>
        </w:trPr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Целевой показатель (индикатор) подпрограммы</w:t>
            </w:r>
          </w:p>
        </w:tc>
        <w:tc>
          <w:tcPr>
            <w:tcW w:w="7088" w:type="dxa"/>
            <w:gridSpan w:val="7"/>
            <w:shd w:val="clear" w:color="auto" w:fill="auto"/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Увеличение числа посещений культурно-массовых мероприятий учреждений культуры клубного типа по сравнению с показателем 2022 года, %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15,0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spacing w:line="24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</w:tr>
      <w:tr w:rsidR="000432E6" w:rsidRPr="000432E6" w:rsidTr="000432E6">
        <w:trPr>
          <w:trHeight w:val="396"/>
        </w:trPr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Мероприятие 2.1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 xml:space="preserve">создание благоприятной культурной среды в малых городах и сельских поселениях, включая создание клубной сети </w:t>
            </w:r>
            <w:proofErr w:type="spellStart"/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киновидеопоказа</w:t>
            </w:r>
            <w:proofErr w:type="spellEnd"/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</w:t>
            </w:r>
          </w:p>
          <w:p w:rsidR="000432E6" w:rsidRPr="000432E6" w:rsidRDefault="000432E6" w:rsidP="000432E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территорий  </w:t>
            </w: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0432E6">
              <w:rPr>
                <w:rFonts w:ascii="Times New Roman" w:hAnsi="Times New Roman"/>
                <w:sz w:val="16"/>
                <w:szCs w:val="16"/>
              </w:rPr>
              <w:t>Алатырского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7000000,00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432E6" w:rsidRPr="000432E6" w:rsidTr="000432E6">
        <w:trPr>
          <w:trHeight w:val="692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Ц4602</w:t>
            </w: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S2350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6650000,00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0432E6" w:rsidRPr="000432E6" w:rsidTr="000432E6">
        <w:trPr>
          <w:trHeight w:val="692"/>
        </w:trPr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</w:rPr>
              <w:t>Ц4602</w:t>
            </w: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S2350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432E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pStyle w:val="afffd"/>
              <w:rPr>
                <w:rFonts w:ascii="Times New Roman" w:hAnsi="Times New Roman" w:cs="Times New Roman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350000,00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432E6" w:rsidRPr="000432E6" w:rsidRDefault="000432E6" w:rsidP="000432E6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432E6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</w:tbl>
    <w:p w:rsidR="008662FE" w:rsidRDefault="000432E6" w:rsidP="000432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  <w:sectPr w:rsidR="008662FE" w:rsidSect="00A74E8F">
          <w:headerReference w:type="first" r:id="rId21"/>
          <w:pgSz w:w="16838" w:h="11906" w:orient="landscape"/>
          <w:pgMar w:top="567" w:right="567" w:bottom="1134" w:left="567" w:header="709" w:footer="709" w:gutter="0"/>
          <w:cols w:space="708"/>
          <w:titlePg/>
          <w:docGrid w:linePitch="360"/>
        </w:sectPr>
      </w:pPr>
      <w:r w:rsidRPr="000432E6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C46277" w:rsidRPr="004F193D" w:rsidRDefault="00C46277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lastRenderedPageBreak/>
        <w:t>Приложение № 1</w:t>
      </w:r>
    </w:p>
    <w:p w:rsidR="00C46277" w:rsidRPr="004F193D" w:rsidRDefault="004F193D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t xml:space="preserve">к </w:t>
      </w:r>
      <w:r w:rsidR="00F93CDE">
        <w:rPr>
          <w:rFonts w:ascii="Times New Roman" w:eastAsia="Times New Roman" w:hAnsi="Times New Roman" w:cs="Times New Roman"/>
          <w:bCs/>
        </w:rPr>
        <w:t>и</w:t>
      </w:r>
      <w:r w:rsidR="00C46277" w:rsidRPr="004F193D">
        <w:rPr>
          <w:rFonts w:ascii="Times New Roman" w:eastAsia="Times New Roman" w:hAnsi="Times New Roman" w:cs="Times New Roman"/>
          <w:bCs/>
        </w:rPr>
        <w:t>зменениям</w:t>
      </w:r>
      <w:r w:rsidR="00F93CDE">
        <w:rPr>
          <w:rFonts w:ascii="Times New Roman" w:eastAsia="Times New Roman" w:hAnsi="Times New Roman" w:cs="Times New Roman"/>
          <w:bCs/>
        </w:rPr>
        <w:t xml:space="preserve"> в муниципальную программу</w:t>
      </w:r>
    </w:p>
    <w:p w:rsidR="00084F73" w:rsidRPr="00870062" w:rsidRDefault="00C46277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«</w:t>
      </w:r>
      <w:r w:rsidR="00084F73" w:rsidRPr="00E10BDA">
        <w:rPr>
          <w:rFonts w:ascii="Times New Roman" w:eastAsia="Times New Roman" w:hAnsi="Times New Roman" w:cs="Times New Roman"/>
          <w:color w:val="000000"/>
        </w:rPr>
        <w:t xml:space="preserve">Приложение № </w:t>
      </w:r>
      <w:r w:rsidR="00084F73">
        <w:rPr>
          <w:rFonts w:ascii="Times New Roman" w:eastAsia="Times New Roman" w:hAnsi="Times New Roman" w:cs="Times New Roman"/>
          <w:color w:val="000000"/>
        </w:rPr>
        <w:t>2</w:t>
      </w:r>
    </w:p>
    <w:p w:rsidR="00084F73" w:rsidRPr="00870062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к м</w:t>
      </w:r>
      <w:r w:rsidRPr="00E10BDA">
        <w:rPr>
          <w:rFonts w:ascii="Times New Roman" w:eastAsia="Calibri" w:hAnsi="Times New Roman" w:cs="Times New Roman"/>
          <w:color w:val="000000"/>
        </w:rPr>
        <w:t>униципальной</w:t>
      </w:r>
      <w:r w:rsidRPr="00E10BDA">
        <w:rPr>
          <w:rFonts w:ascii="Times New Roman" w:eastAsia="Times New Roman" w:hAnsi="Times New Roman" w:cs="Times New Roman"/>
          <w:color w:val="000000"/>
        </w:rPr>
        <w:t xml:space="preserve"> программе</w:t>
      </w:r>
    </w:p>
    <w:p w:rsidR="00084F73" w:rsidRPr="00E10BDA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«Развитие культуры»</w:t>
      </w:r>
    </w:p>
    <w:p w:rsidR="00D73D27" w:rsidRPr="00870062" w:rsidRDefault="00D73D27" w:rsidP="00084F7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D73D27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Ресурсное обеспечение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прогнозная (справочная) оценка расходов за счет всех источников финансирования реализации 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муниципальной программы Алатырского муниципального округа «Развитие культуры» </w:t>
      </w:r>
    </w:p>
    <w:tbl>
      <w:tblPr>
        <w:tblpPr w:leftFromText="180" w:rightFromText="180" w:vertAnchor="text" w:tblpX="108" w:tblpY="1"/>
        <w:tblOverlap w:val="never"/>
        <w:tblW w:w="1548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758"/>
        <w:gridCol w:w="758"/>
        <w:gridCol w:w="1200"/>
        <w:gridCol w:w="2237"/>
        <w:gridCol w:w="1489"/>
        <w:gridCol w:w="1559"/>
        <w:gridCol w:w="1418"/>
        <w:gridCol w:w="1701"/>
        <w:gridCol w:w="1701"/>
      </w:tblGrid>
      <w:tr w:rsidR="00D73D27" w:rsidRPr="00D73D27" w:rsidTr="00D73D27">
        <w:trPr>
          <w:trHeight w:val="278"/>
          <w:tblHeader/>
        </w:trPr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основного мероприятия)</w:t>
            </w:r>
          </w:p>
        </w:tc>
        <w:tc>
          <w:tcPr>
            <w:tcW w:w="1958" w:type="dxa"/>
            <w:gridSpan w:val="2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Код </w:t>
            </w:r>
            <w:proofErr w:type="gramStart"/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бюджетной</w:t>
            </w:r>
            <w:proofErr w:type="gramEnd"/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классификации</w:t>
            </w:r>
          </w:p>
        </w:tc>
        <w:tc>
          <w:tcPr>
            <w:tcW w:w="2237" w:type="dxa"/>
            <w:vMerge w:val="restart"/>
          </w:tcPr>
          <w:p w:rsidR="00D73D27" w:rsidRPr="00CA311D" w:rsidRDefault="00D73D27" w:rsidP="00E21AE7">
            <w:pPr>
              <w:suppressAutoHyphens/>
              <w:spacing w:after="0" w:line="240" w:lineRule="auto"/>
              <w:ind w:left="-28" w:rightChars="-28" w:right="-6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Источники </w:t>
            </w:r>
          </w:p>
          <w:p w:rsidR="00D73D27" w:rsidRPr="00CA311D" w:rsidRDefault="00D73D27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7868" w:type="dxa"/>
            <w:gridSpan w:val="5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по годам,  рублей</w:t>
            </w:r>
          </w:p>
        </w:tc>
      </w:tr>
      <w:tr w:rsidR="00D73D27" w:rsidRPr="00D73D27" w:rsidTr="00D73D27">
        <w:trPr>
          <w:tblHeader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2237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2023 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2026-2030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2031-2035</w:t>
            </w:r>
          </w:p>
        </w:tc>
      </w:tr>
      <w:tr w:rsidR="00D73D27" w:rsidRPr="00D73D27" w:rsidTr="00D73D27">
        <w:trPr>
          <w:tblHeader/>
        </w:trPr>
        <w:tc>
          <w:tcPr>
            <w:tcW w:w="1668" w:type="dxa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37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Алатырского муниципального округа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4F193D" w:rsidRDefault="00AC6253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30472363,75</w:t>
            </w:r>
          </w:p>
        </w:tc>
        <w:tc>
          <w:tcPr>
            <w:tcW w:w="1559" w:type="dxa"/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18634700,00</w:t>
            </w:r>
          </w:p>
        </w:tc>
        <w:tc>
          <w:tcPr>
            <w:tcW w:w="1418" w:type="dxa"/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18529000,00</w:t>
            </w:r>
          </w:p>
        </w:tc>
        <w:tc>
          <w:tcPr>
            <w:tcW w:w="1701" w:type="dxa"/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104034800,00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125994500,00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73D27" w:rsidRPr="00CA311D" w:rsidRDefault="00AC625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1559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103500,00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D73D27" w:rsidRPr="00B80EF4" w:rsidRDefault="00B80EF4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80E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8271344,46</w:t>
            </w:r>
          </w:p>
        </w:tc>
        <w:tc>
          <w:tcPr>
            <w:tcW w:w="1559" w:type="dxa"/>
          </w:tcPr>
          <w:p w:rsidR="00D73D27" w:rsidRPr="00B80EF4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80E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53600,00</w:t>
            </w:r>
          </w:p>
        </w:tc>
        <w:tc>
          <w:tcPr>
            <w:tcW w:w="1418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52500,00</w:t>
            </w:r>
          </w:p>
        </w:tc>
        <w:tc>
          <w:tcPr>
            <w:tcW w:w="1701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295800,00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359700,00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73D27" w:rsidRPr="00CA311D" w:rsidRDefault="00AC6253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20661719,29</w:t>
            </w:r>
          </w:p>
        </w:tc>
        <w:tc>
          <w:tcPr>
            <w:tcW w:w="1559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17942600,00</w:t>
            </w:r>
          </w:p>
        </w:tc>
        <w:tc>
          <w:tcPr>
            <w:tcW w:w="1418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17941500,00</w:t>
            </w:r>
          </w:p>
        </w:tc>
        <w:tc>
          <w:tcPr>
            <w:tcW w:w="1701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101064000,00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122959800,00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535000,00</w:t>
            </w:r>
          </w:p>
        </w:tc>
        <w:tc>
          <w:tcPr>
            <w:tcW w:w="1559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1418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535500,00</w:t>
            </w:r>
          </w:p>
        </w:tc>
        <w:tc>
          <w:tcPr>
            <w:tcW w:w="1701" w:type="dxa"/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4F193D" w:rsidRDefault="005E6FD2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23473363,75</w:t>
            </w:r>
          </w:p>
        </w:tc>
        <w:tc>
          <w:tcPr>
            <w:tcW w:w="1559" w:type="dxa"/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18634700,00</w:t>
            </w:r>
          </w:p>
        </w:tc>
        <w:tc>
          <w:tcPr>
            <w:tcW w:w="1418" w:type="dxa"/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18529000,00</w:t>
            </w:r>
          </w:p>
        </w:tc>
        <w:tc>
          <w:tcPr>
            <w:tcW w:w="1701" w:type="dxa"/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104034800,00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125994500,00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73D27" w:rsidRPr="00CA311D" w:rsidRDefault="005E6FD2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1559" w:type="dxa"/>
          </w:tcPr>
          <w:p w:rsidR="00D73D27" w:rsidRPr="00CA311D" w:rsidRDefault="00D73D27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103500,00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rPr>
          <w:trHeight w:val="171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D73D27" w:rsidRPr="00CA311D" w:rsidRDefault="005E6FD2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1621344,46</w:t>
            </w:r>
          </w:p>
        </w:tc>
        <w:tc>
          <w:tcPr>
            <w:tcW w:w="1559" w:type="dxa"/>
          </w:tcPr>
          <w:p w:rsidR="00D73D27" w:rsidRPr="00CA311D" w:rsidRDefault="00D73D27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53600,00</w:t>
            </w:r>
          </w:p>
        </w:tc>
        <w:tc>
          <w:tcPr>
            <w:tcW w:w="1418" w:type="dxa"/>
          </w:tcPr>
          <w:p w:rsidR="00D73D27" w:rsidRPr="00CA311D" w:rsidRDefault="00D73D27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52500,00</w:t>
            </w:r>
          </w:p>
        </w:tc>
        <w:tc>
          <w:tcPr>
            <w:tcW w:w="1701" w:type="dxa"/>
          </w:tcPr>
          <w:p w:rsidR="00D73D27" w:rsidRPr="00CA311D" w:rsidRDefault="00D73D27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295800,00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359700,00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73D27" w:rsidRPr="00CA311D" w:rsidRDefault="005E6FD2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20311719,29</w:t>
            </w:r>
          </w:p>
        </w:tc>
        <w:tc>
          <w:tcPr>
            <w:tcW w:w="1559" w:type="dxa"/>
          </w:tcPr>
          <w:p w:rsidR="00D73D27" w:rsidRPr="00CA311D" w:rsidRDefault="00D73D27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17942600,00</w:t>
            </w:r>
          </w:p>
        </w:tc>
        <w:tc>
          <w:tcPr>
            <w:tcW w:w="1418" w:type="dxa"/>
          </w:tcPr>
          <w:p w:rsidR="00D73D27" w:rsidRPr="00CA311D" w:rsidRDefault="00D73D27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17941500,00</w:t>
            </w:r>
          </w:p>
        </w:tc>
        <w:tc>
          <w:tcPr>
            <w:tcW w:w="1701" w:type="dxa"/>
          </w:tcPr>
          <w:p w:rsidR="00D73D27" w:rsidRPr="00CA311D" w:rsidRDefault="00D73D27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101064000,00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122959800,00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73D27" w:rsidRPr="00CA311D" w:rsidRDefault="00D73D27" w:rsidP="009A131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535000,00</w:t>
            </w:r>
          </w:p>
        </w:tc>
        <w:tc>
          <w:tcPr>
            <w:tcW w:w="1559" w:type="dxa"/>
          </w:tcPr>
          <w:p w:rsidR="00D73D27" w:rsidRPr="00CA311D" w:rsidRDefault="00D73D27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1418" w:type="dxa"/>
          </w:tcPr>
          <w:p w:rsidR="00D73D27" w:rsidRPr="00CA311D" w:rsidRDefault="00D73D27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535500,00</w:t>
            </w:r>
          </w:p>
        </w:tc>
        <w:tc>
          <w:tcPr>
            <w:tcW w:w="1701" w:type="dxa"/>
          </w:tcPr>
          <w:p w:rsidR="00D73D27" w:rsidRPr="00CA311D" w:rsidRDefault="00D73D27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9A13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Сохранение, использование, популяризация и государственная охрана объектов культурного наследия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rPr>
          <w:trHeight w:val="221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rPr>
          <w:trHeight w:val="532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библиотечного дела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  <w:r w:rsidR="005E6FD2"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3700,00</w:t>
            </w:r>
          </w:p>
        </w:tc>
        <w:tc>
          <w:tcPr>
            <w:tcW w:w="1559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5303700,00</w:t>
            </w:r>
          </w:p>
        </w:tc>
        <w:tc>
          <w:tcPr>
            <w:tcW w:w="1418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5303700,00</w:t>
            </w:r>
          </w:p>
        </w:tc>
        <w:tc>
          <w:tcPr>
            <w:tcW w:w="1701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26518500,00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26518500,00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Ц41024А410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  <w:r w:rsidR="005E6F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55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5233700,00</w:t>
            </w:r>
          </w:p>
        </w:tc>
        <w:tc>
          <w:tcPr>
            <w:tcW w:w="1418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5233700,00</w:t>
            </w:r>
          </w:p>
        </w:tc>
        <w:tc>
          <w:tcPr>
            <w:tcW w:w="1701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26168500,00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26168500,00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70000,0</w:t>
            </w:r>
          </w:p>
        </w:tc>
        <w:tc>
          <w:tcPr>
            <w:tcW w:w="155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70000,0</w:t>
            </w:r>
          </w:p>
        </w:tc>
        <w:tc>
          <w:tcPr>
            <w:tcW w:w="1418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70000,0</w:t>
            </w:r>
          </w:p>
        </w:tc>
        <w:tc>
          <w:tcPr>
            <w:tcW w:w="1701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350000,00</w:t>
            </w:r>
          </w:p>
        </w:tc>
      </w:tr>
      <w:tr w:rsidR="00D73D27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3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архивного дела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4F193D" w:rsidRDefault="00186784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2106000,00</w:t>
            </w:r>
          </w:p>
        </w:tc>
        <w:tc>
          <w:tcPr>
            <w:tcW w:w="1559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1870000,0</w:t>
            </w:r>
          </w:p>
        </w:tc>
        <w:tc>
          <w:tcPr>
            <w:tcW w:w="1418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1870000,0</w:t>
            </w:r>
          </w:p>
        </w:tc>
        <w:tc>
          <w:tcPr>
            <w:tcW w:w="1701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9350000,00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9350000,00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Ц410440750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D73D27" w:rsidRPr="00CA311D" w:rsidRDefault="00186784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2091000,00</w:t>
            </w:r>
          </w:p>
        </w:tc>
        <w:tc>
          <w:tcPr>
            <w:tcW w:w="155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1855000,0</w:t>
            </w:r>
          </w:p>
        </w:tc>
        <w:tc>
          <w:tcPr>
            <w:tcW w:w="1418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1855000,0</w:t>
            </w:r>
          </w:p>
        </w:tc>
        <w:tc>
          <w:tcPr>
            <w:tcW w:w="1701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9275000,00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9275000,00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1559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1418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1701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75000,00</w:t>
            </w:r>
          </w:p>
        </w:tc>
      </w:tr>
      <w:tr w:rsidR="00D73D27" w:rsidRPr="00D73D27" w:rsidTr="00F15997">
        <w:trPr>
          <w:trHeight w:val="290"/>
        </w:trPr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1758" w:type="dxa"/>
            <w:vMerge w:val="restart"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Сохранение и развитие народного творчества</w:t>
            </w: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</w:t>
            </w:r>
            <w:r w:rsidR="00186784"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469991,40</w:t>
            </w:r>
          </w:p>
        </w:tc>
        <w:tc>
          <w:tcPr>
            <w:tcW w:w="1559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11300000,0</w:t>
            </w:r>
          </w:p>
        </w:tc>
        <w:tc>
          <w:tcPr>
            <w:tcW w:w="1418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11300000,0</w:t>
            </w:r>
          </w:p>
        </w:tc>
        <w:tc>
          <w:tcPr>
            <w:tcW w:w="1701" w:type="dxa"/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67855200,00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4F193D" w:rsidRDefault="00D73D27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89747400,00</w:t>
            </w:r>
          </w:p>
        </w:tc>
      </w:tr>
      <w:tr w:rsidR="00D73D27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D73D27" w:rsidRPr="00CA311D" w:rsidRDefault="00D73D27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D73D27" w:rsidRPr="00CA311D" w:rsidRDefault="00D73D27" w:rsidP="00D73D27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D73D27" w:rsidRPr="00CA311D" w:rsidRDefault="00D73D27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3D27" w:rsidRPr="00CA311D" w:rsidRDefault="00D73D2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  <w:p w:rsidR="005E6FD2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994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Ц41077А390</w:t>
            </w:r>
          </w:p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Ц410711070Ц41077А390 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12019991,40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10850000,0</w:t>
            </w:r>
          </w:p>
        </w:tc>
        <w:tc>
          <w:tcPr>
            <w:tcW w:w="1418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10850000,0</w:t>
            </w:r>
          </w:p>
        </w:tc>
        <w:tc>
          <w:tcPr>
            <w:tcW w:w="1701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65605200,00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87497400,00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</w:t>
            </w:r>
          </w:p>
        </w:tc>
        <w:tc>
          <w:tcPr>
            <w:tcW w:w="1418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</w:t>
            </w:r>
          </w:p>
        </w:tc>
        <w:tc>
          <w:tcPr>
            <w:tcW w:w="1701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2250000,00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F159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2250000,00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Поддержка детского и юношеского творчества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6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 мероприятий в сфере культуры и искусства, архивного дела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7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муниципальных учреждений культуры 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2732672,35</w:t>
            </w:r>
          </w:p>
        </w:tc>
        <w:tc>
          <w:tcPr>
            <w:tcW w:w="1559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161000,0</w:t>
            </w:r>
          </w:p>
        </w:tc>
        <w:tc>
          <w:tcPr>
            <w:tcW w:w="1418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55300,00</w:t>
            </w:r>
          </w:p>
        </w:tc>
        <w:tc>
          <w:tcPr>
            <w:tcW w:w="1701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311100,00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378600,00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200" w:type="dxa"/>
          </w:tcPr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  <w:p w:rsidR="005E6FD2" w:rsidRP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Ц411524670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103500,00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Ц411524670</w:t>
            </w:r>
          </w:p>
          <w:p w:rsidR="005E6FD2" w:rsidRP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7090</w:t>
            </w: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1621344,46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53600,00</w:t>
            </w:r>
          </w:p>
        </w:tc>
        <w:tc>
          <w:tcPr>
            <w:tcW w:w="1418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52500,00</w:t>
            </w:r>
          </w:p>
        </w:tc>
        <w:tc>
          <w:tcPr>
            <w:tcW w:w="1701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295800,00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359700,00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Ц411524670</w:t>
            </w:r>
          </w:p>
          <w:p w:rsidR="005E6FD2" w:rsidRPr="005E6FD2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7090</w:t>
            </w:r>
          </w:p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107027,89</w:t>
            </w:r>
          </w:p>
        </w:tc>
        <w:tc>
          <w:tcPr>
            <w:tcW w:w="1559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3900,00</w:t>
            </w:r>
          </w:p>
        </w:tc>
        <w:tc>
          <w:tcPr>
            <w:tcW w:w="1418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2800,00</w:t>
            </w:r>
          </w:p>
        </w:tc>
        <w:tc>
          <w:tcPr>
            <w:tcW w:w="1701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18900,00</w:t>
            </w:r>
          </w:p>
        </w:tc>
      </w:tr>
      <w:tr w:rsidR="005E6FD2" w:rsidRPr="00D73D27" w:rsidTr="00F15997">
        <w:trPr>
          <w:trHeight w:val="209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rPr>
          <w:trHeight w:val="274"/>
        </w:trPr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8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Реализация мероприятий регионального проекта «Культурная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среда»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Основное мероприятие 9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образования в сфере культуры и искусства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10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регионального проекта «Творческие люди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rPr>
          <w:trHeight w:val="161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2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«Укрепление единства российской нации и этнокультурное развитие народов Алатырского муниципального округа»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rPr>
          <w:trHeight w:val="247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Сопровождение системы мониторинга состояния межнациональных отношений и раннего предупреждения межнациональных конфликтов 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комплексной информационной кампании, направленной на сохранение и развитие межнационального согласия в Алатырском муниципальном округе, укрепление единства российской нации.</w:t>
            </w:r>
          </w:p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Основное мероприятие 3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Профилактика этнополитического и религиозно-политического экстремизма, ксенофобии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Реализация </w:t>
            </w:r>
            <w:hyperlink r:id="rId22" w:history="1">
              <w:r w:rsidRPr="00CA311D">
                <w:rPr>
                  <w:rFonts w:ascii="Times New Roman" w:eastAsia="Times New Roman" w:hAnsi="Times New Roman" w:cs="Times New Roman"/>
                  <w:sz w:val="18"/>
                  <w:szCs w:val="18"/>
                  <w:lang w:eastAsia="en-US"/>
                </w:rPr>
                <w:t>Закона</w:t>
              </w:r>
            </w:hyperlink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фольклора.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Социально-культурная адаптация и интеграция иностранных граждан в  Алатырском муниципальном округе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DA30F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Подпрограмма 3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</w:rPr>
              <w:t>«Строительство (реконструкция) и модернизация муниципальных учреждений клубного типа»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7000000,00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B5A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CA311D" w:rsidRDefault="002B5A1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</w:t>
            </w:r>
            <w:r w:rsidR="005E6FD2"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350000,00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1758" w:type="dxa"/>
            <w:vMerge w:val="restart"/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Модернизация и развитие инфраструктуры муниципальных учреждений культуры клубного типа</w:t>
            </w: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7" w:type="dxa"/>
          </w:tcPr>
          <w:p w:rsidR="005E6FD2" w:rsidRPr="004F193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7000000,00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9" w:type="dxa"/>
          </w:tcPr>
          <w:p w:rsidR="005E6FD2" w:rsidRPr="00CA311D" w:rsidRDefault="002B5A1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</w:t>
            </w:r>
            <w:r w:rsidR="005E6FD2"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5E6FD2" w:rsidRPr="00D73D27" w:rsidTr="00F15997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5E6FD2" w:rsidRPr="00CA311D" w:rsidRDefault="005E6FD2" w:rsidP="005E6FD2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5E6FD2" w:rsidRPr="00CA311D" w:rsidRDefault="005E6FD2" w:rsidP="005E6FD2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2237" w:type="dxa"/>
          </w:tcPr>
          <w:p w:rsidR="005E6FD2" w:rsidRPr="00CA311D" w:rsidRDefault="005E6FD2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8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350000,00</w:t>
            </w:r>
          </w:p>
        </w:tc>
        <w:tc>
          <w:tcPr>
            <w:tcW w:w="1559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E6FD2" w:rsidRPr="00CA311D" w:rsidRDefault="005E6FD2" w:rsidP="005E6FD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</w:tbl>
    <w:p w:rsidR="008662FE" w:rsidRPr="008662FE" w:rsidRDefault="008662FE" w:rsidP="008662FE">
      <w:pPr>
        <w:widowControl w:val="0"/>
        <w:suppressAutoHyphens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62FE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№ 2 </w:t>
      </w:r>
    </w:p>
    <w:p w:rsidR="00B47E36" w:rsidRP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t>к изменениям</w:t>
      </w:r>
      <w:r w:rsidR="00F93CDE">
        <w:rPr>
          <w:rFonts w:ascii="Times New Roman" w:eastAsia="Times New Roman" w:hAnsi="Times New Roman" w:cs="Times New Roman"/>
          <w:color w:val="000000"/>
        </w:rPr>
        <w:t xml:space="preserve"> в муниципальную программу</w:t>
      </w:r>
    </w:p>
    <w:p w:rsidR="00882038" w:rsidRDefault="008A21E4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882038" w:rsidRPr="00E21AE7">
        <w:rPr>
          <w:rFonts w:ascii="Times New Roman" w:eastAsia="Times New Roman" w:hAnsi="Times New Roman" w:cs="Times New Roman"/>
        </w:rPr>
        <w:t xml:space="preserve">Приложение </w:t>
      </w:r>
    </w:p>
    <w:p w:rsidR="00882038" w:rsidRPr="00E21AE7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 xml:space="preserve">подпрограмме «Развитие культуры» </w:t>
      </w:r>
      <w:r w:rsidRPr="00E21AE7">
        <w:rPr>
          <w:rFonts w:ascii="Times New Roman" w:eastAsia="Times New Roman" w:hAnsi="Times New Roman" w:cs="Times New Roman"/>
        </w:rPr>
        <w:t>муниципальной программ</w:t>
      </w:r>
      <w:r>
        <w:rPr>
          <w:rFonts w:ascii="Times New Roman" w:eastAsia="Times New Roman" w:hAnsi="Times New Roman" w:cs="Times New Roman"/>
        </w:rPr>
        <w:t>ы</w:t>
      </w:r>
    </w:p>
    <w:p w:rsidR="00882038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>«Развитие культуры»</w:t>
      </w:r>
    </w:p>
    <w:p w:rsidR="00882038" w:rsidRP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РЕСУРСНОЕ ОБЕСПЕЧЕНИЕ</w:t>
      </w:r>
    </w:p>
    <w:p w:rsid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реализации подпрограммы «Развитие культуры» муниципальной программы «Развитие культуры» за счет всех источников финансирования</w:t>
      </w:r>
    </w:p>
    <w:tbl>
      <w:tblPr>
        <w:tblW w:w="16302" w:type="dxa"/>
        <w:tblInd w:w="-17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60"/>
        <w:gridCol w:w="1417"/>
        <w:gridCol w:w="1418"/>
        <w:gridCol w:w="567"/>
        <w:gridCol w:w="567"/>
        <w:gridCol w:w="883"/>
        <w:gridCol w:w="676"/>
        <w:gridCol w:w="1701"/>
        <w:gridCol w:w="283"/>
        <w:gridCol w:w="993"/>
        <w:gridCol w:w="141"/>
        <w:gridCol w:w="1134"/>
        <w:gridCol w:w="142"/>
        <w:gridCol w:w="1134"/>
        <w:gridCol w:w="1418"/>
        <w:gridCol w:w="1417"/>
      </w:tblGrid>
      <w:tr w:rsidR="00882038" w:rsidRPr="00001622" w:rsidTr="00001622"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984" w:type="dxa"/>
            <w:gridSpan w:val="2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6379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по годам, рублей</w:t>
            </w:r>
          </w:p>
        </w:tc>
      </w:tr>
      <w:tr w:rsidR="00C02758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целевая статья </w:t>
            </w:r>
          </w:p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расходов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группа (подгруппа) </w:t>
            </w:r>
          </w:p>
          <w:p w:rsidR="00882038" w:rsidRPr="00001622" w:rsidRDefault="0088203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вида расходов</w:t>
            </w:r>
          </w:p>
        </w:tc>
        <w:tc>
          <w:tcPr>
            <w:tcW w:w="1984" w:type="dxa"/>
            <w:gridSpan w:val="2"/>
            <w:vMerge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2023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2026-</w:t>
            </w:r>
          </w:p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2031–</w:t>
            </w:r>
          </w:p>
          <w:p w:rsidR="00882038" w:rsidRPr="00001622" w:rsidRDefault="0088203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2035</w:t>
            </w:r>
          </w:p>
        </w:tc>
      </w:tr>
      <w:tr w:rsidR="00C02758" w:rsidRPr="00001622" w:rsidTr="00001622"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02758" w:rsidRPr="00001622" w:rsidRDefault="00C02758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6910F3" w:rsidRPr="00001622" w:rsidTr="00001622">
        <w:trPr>
          <w:trHeight w:val="242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Подпрограмма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«Развитие культуры»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</w:t>
            </w:r>
          </w:p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территорий 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001622">
              <w:rPr>
                <w:rFonts w:ascii="Times New Roman" w:hAnsi="Times New Roman"/>
                <w:sz w:val="16"/>
                <w:szCs w:val="16"/>
              </w:rPr>
              <w:t>Алатырского муниципального округа</w:t>
            </w:r>
          </w:p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sz w:val="16"/>
                <w:szCs w:val="16"/>
              </w:rPr>
              <w:t xml:space="preserve">отдел образования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001622">
              <w:rPr>
                <w:rFonts w:ascii="Times New Roman" w:hAnsi="Times New Roman"/>
                <w:sz w:val="16"/>
                <w:szCs w:val="16"/>
              </w:rPr>
              <w:t xml:space="preserve">Алатырского муниципального округа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C6686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23472363,75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18634700,00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18529000,00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104034800,00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125994500,00</w:t>
            </w:r>
          </w:p>
        </w:tc>
      </w:tr>
      <w:tr w:rsidR="006910F3" w:rsidRPr="00001622" w:rsidTr="00001622">
        <w:trPr>
          <w:trHeight w:val="347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C6686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1004300,00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103500,00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6910F3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C6686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1621344,46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53600,00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295800,00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359700,00</w:t>
            </w:r>
          </w:p>
        </w:tc>
      </w:tr>
      <w:tr w:rsidR="006910F3" w:rsidRPr="00001622" w:rsidTr="00001622">
        <w:trPr>
          <w:trHeight w:val="692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79015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20311719,29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17942600,00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17941500,00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101064000,00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122959800,00</w:t>
            </w:r>
          </w:p>
        </w:tc>
      </w:tr>
      <w:tr w:rsidR="006910F3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C6686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535000,00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535000,00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535000,00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2675000,00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2675000,00</w:t>
            </w:r>
          </w:p>
        </w:tc>
      </w:tr>
      <w:tr w:rsidR="006910F3" w:rsidRPr="00001622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6910F3" w:rsidRPr="00001622" w:rsidTr="00001622">
        <w:trPr>
          <w:trHeight w:val="414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Сохранение, использование, популяризация и государственная охрана объектов культурного наследия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сохранности и использования объектов культурного наследия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910F3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910F3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910F3" w:rsidRPr="00001622" w:rsidTr="00001622">
        <w:trPr>
          <w:trHeight w:val="876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6910F3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внебюджетные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6910F3" w:rsidRPr="00001622" w:rsidRDefault="006910F3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C42F87" w:rsidRPr="00001622" w:rsidTr="00001622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отреставрированных объектов культурного наследия (памятников истории и культуры народов Российской Федерации в общем количестве объектов, нуждающихся в реставрации, %</w:t>
            </w:r>
            <w:proofErr w:type="gramEnd"/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</w:tr>
      <w:tr w:rsidR="00C42F87" w:rsidRPr="00001622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1.1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C42F87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C42F87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C42F87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C42F87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C42F87" w:rsidRPr="00001622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42F87" w:rsidRPr="00001622" w:rsidRDefault="00C42F87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4E1601" w:rsidRPr="00001622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Развитие библиотечного дела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доступности и качества библиотечных услуг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6163700,00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5303700,00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5303700,00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26518500,00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26518500,00</w:t>
            </w:r>
          </w:p>
        </w:tc>
      </w:tr>
      <w:tr w:rsidR="004E1601" w:rsidRPr="00001622" w:rsidTr="00001622">
        <w:trPr>
          <w:trHeight w:val="226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4E1601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4E1601" w:rsidRPr="00001622" w:rsidTr="00001622">
        <w:trPr>
          <w:trHeight w:val="561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Ц41024А410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6093700,00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5233700,00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5233700,00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26168500,00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26168500,00</w:t>
            </w:r>
          </w:p>
        </w:tc>
      </w:tr>
      <w:tr w:rsidR="004E1601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70000,0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70000,0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70000,0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350000,00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350000,00</w:t>
            </w:r>
          </w:p>
        </w:tc>
      </w:tr>
      <w:tr w:rsidR="004E1601" w:rsidRPr="00001622" w:rsidTr="00001622"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8662FE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Целевой индикатор и показатель подпрограммы, увязанные с основным мероприятием 2</w:t>
            </w: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Прирост посещений общедоступных (публичных) библиотек, а также культурно-массовых мероприятий, проводимых в библиотеках, % по отношению к 2022 году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108,8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109,0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110,0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115,0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120,0</w:t>
            </w:r>
          </w:p>
        </w:tc>
      </w:tr>
      <w:tr w:rsidR="004E1601" w:rsidRPr="00001622" w:rsidTr="00001622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169,4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169,4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169,5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170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170,5</w:t>
            </w:r>
          </w:p>
        </w:tc>
      </w:tr>
      <w:tr w:rsidR="004E1601" w:rsidRPr="00001622" w:rsidTr="00001622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посещений общедоступных библиотек (на 1 жителя в год), ед.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11,82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11,83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11,84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11,89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11,94</w:t>
            </w:r>
          </w:p>
        </w:tc>
      </w:tr>
      <w:tr w:rsidR="004E1601" w:rsidRPr="00001622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Централизованное комплектование книжных фондов общедоступных библиотек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4E1601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4E1601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4E1601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4E1601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E1601" w:rsidRPr="00001622" w:rsidRDefault="004E1601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75734" w:rsidRPr="00001622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информатизации муниципальных общедоступных библиотек и обеспечению сохран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softHyphen/>
              <w:t>ности библиотечных фондов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75734" w:rsidRPr="00001622" w:rsidTr="00001622">
        <w:trPr>
          <w:trHeight w:val="415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75734" w:rsidRPr="00001622" w:rsidTr="00001622">
        <w:trPr>
          <w:trHeight w:val="439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75734" w:rsidRPr="00001622" w:rsidTr="00001622">
        <w:trPr>
          <w:trHeight w:val="553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75734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75734" w:rsidRPr="00001622" w:rsidRDefault="00275734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001622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муниципальных библиотек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6163700,00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5303700,00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5303700,00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26518500,00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26518500,00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Ц41024А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410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610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бюджет Алатырского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lastRenderedPageBreak/>
              <w:t>6093700,00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5233700,00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5233700,00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26168500,00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26168500,00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70000,0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70000,0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70000,0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350000,00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350000,00</w:t>
            </w:r>
          </w:p>
        </w:tc>
      </w:tr>
      <w:tr w:rsidR="002C0870" w:rsidRPr="00001622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C0870" w:rsidRPr="00001622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Развитие архивного дела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сохранности, пополнения и использования архивных фондов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2106000,00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1870000,0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1870000,0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9350000,00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9350000,00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Ц410440750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2091000,00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1855000,0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1855000,0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9275000,00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9275000,00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3440">
              <w:rPr>
                <w:rFonts w:ascii="Times New Roman" w:hAnsi="Times New Roman" w:cs="Times New Roman"/>
                <w:sz w:val="14"/>
                <w:szCs w:val="14"/>
              </w:rPr>
              <w:t>75000,0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3440">
              <w:rPr>
                <w:rFonts w:ascii="Times New Roman" w:hAnsi="Times New Roman" w:cs="Times New Roman"/>
                <w:sz w:val="14"/>
                <w:szCs w:val="14"/>
              </w:rPr>
              <w:t>75000,0</w:t>
            </w:r>
          </w:p>
        </w:tc>
      </w:tr>
      <w:tr w:rsidR="002C0870" w:rsidRPr="00001622" w:rsidTr="00C93440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3</w:t>
            </w: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принятых в муниципальные архивы документов организаций – источников комплектования в общем объеме документации, подлежащей приему, %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100,0</w:t>
            </w:r>
          </w:p>
        </w:tc>
      </w:tr>
      <w:tr w:rsidR="002C0870" w:rsidRPr="00001622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3.1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хранения, комплектования, учета и использования архивных документов муниципальных образований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001622" w:rsidTr="00001622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3.2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муниципальных архивов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2106000,00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1870000,0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sz w:val="14"/>
                <w:szCs w:val="14"/>
              </w:rPr>
              <w:t>1870000,0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9350000,00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9350000,00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Ц410440750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2091000,00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1855000,0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1855000,0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9275000,00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9275000,00</w:t>
            </w:r>
          </w:p>
        </w:tc>
      </w:tr>
      <w:tr w:rsidR="002C0870" w:rsidRPr="00001622" w:rsidTr="00001622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C93440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001622">
              <w:rPr>
                <w:rFonts w:ascii="Times New Roman" w:hAnsi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3440">
              <w:rPr>
                <w:rFonts w:ascii="Times New Roman" w:hAnsi="Times New Roman" w:cs="Times New Roman"/>
                <w:sz w:val="14"/>
                <w:szCs w:val="14"/>
              </w:rPr>
              <w:t>75000,0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93440">
              <w:rPr>
                <w:rFonts w:ascii="Times New Roman" w:hAnsi="Times New Roman" w:cs="Times New Roman"/>
                <w:sz w:val="14"/>
                <w:szCs w:val="14"/>
              </w:rPr>
              <w:t>75000,0</w:t>
            </w:r>
          </w:p>
        </w:tc>
      </w:tr>
      <w:tr w:rsidR="002C0870" w:rsidRPr="00001622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C0870" w:rsidRPr="00001622" w:rsidTr="00C93440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народного творчества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традиций и создание условий для развития всех видов народного искусства и творчества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C747B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12469991,40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11300000,0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11300000,0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67855200,00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89747400,00</w:t>
            </w:r>
          </w:p>
        </w:tc>
      </w:tr>
      <w:tr w:rsidR="002C0870" w:rsidRPr="00001622" w:rsidTr="00C9344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C93440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C93440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C93440">
              <w:rPr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C93440">
              <w:rPr>
                <w:sz w:val="14"/>
                <w:szCs w:val="14"/>
              </w:rPr>
              <w:t>0,0</w:t>
            </w:r>
          </w:p>
        </w:tc>
      </w:tr>
      <w:tr w:rsidR="002C0870" w:rsidRPr="00001622" w:rsidTr="00C9344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001622" w:rsidRDefault="002C087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C93440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C93440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C93440">
              <w:rPr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C0870" w:rsidRPr="00C93440" w:rsidRDefault="002C0870" w:rsidP="00001622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C93440">
              <w:rPr>
                <w:sz w:val="14"/>
                <w:szCs w:val="14"/>
              </w:rPr>
              <w:t>0,0</w:t>
            </w:r>
          </w:p>
        </w:tc>
      </w:tr>
      <w:tr w:rsidR="002B5A12" w:rsidRPr="00001622" w:rsidTr="00C9344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Ц41077А390240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Ц410711070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12019991,40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10850000,0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10850000,0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65605200,00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87497400,00</w:t>
            </w:r>
          </w:p>
        </w:tc>
      </w:tr>
      <w:tr w:rsidR="002B5A12" w:rsidRPr="00001622" w:rsidTr="00C93440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450000,0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450000,0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450000,0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2250000,00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sz w:val="14"/>
                <w:szCs w:val="14"/>
              </w:rPr>
              <w:t>2250000,00</w:t>
            </w:r>
          </w:p>
        </w:tc>
      </w:tr>
      <w:tr w:rsidR="002B5A12" w:rsidRPr="00001622" w:rsidTr="00C93440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Средняя численность участников клубных формирований в расчёте на 1 тыс. жителей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color w:val="000000"/>
                <w:sz w:val="14"/>
                <w:szCs w:val="14"/>
              </w:rPr>
              <w:t>128,8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color w:val="000000"/>
                <w:sz w:val="14"/>
                <w:szCs w:val="14"/>
              </w:rPr>
              <w:t>129,0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color w:val="000000"/>
                <w:sz w:val="14"/>
                <w:szCs w:val="14"/>
              </w:rPr>
              <w:t>129,1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color w:val="000000"/>
                <w:sz w:val="14"/>
                <w:szCs w:val="14"/>
              </w:rPr>
              <w:t>129,6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C93440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C93440">
              <w:rPr>
                <w:rFonts w:ascii="Times New Roman" w:hAnsi="Times New Roman"/>
                <w:color w:val="000000"/>
                <w:sz w:val="14"/>
                <w:szCs w:val="14"/>
              </w:rPr>
              <w:t>130,1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4.1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развития народного творчества и культурно-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досуговой деятельности населения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 обеспечения 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175000,00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Ц410711070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175000,0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Мероприятие 4.2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12294991,4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11300000,0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11300000,0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67855200,00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89747400,00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0,0</w:t>
            </w:r>
          </w:p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903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Ц41077А390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11844991,40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10850000,0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10850000,0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65605200,00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87497400,00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450000,0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450000,0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450000,0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2250000,00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2250000,00</w:t>
            </w:r>
          </w:p>
        </w:tc>
      </w:tr>
      <w:tr w:rsidR="002B5A12" w:rsidRPr="00001622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детского и юношеского творчества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001622" w:rsidTr="00F93CDE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Целевой индикатор и показатель подпрограммы, увязанные с основным мероприятием 5</w:t>
            </w: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детей, привлекаемых к участию в творческих мероприятиях, в общем числе детей, %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21,5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32,5</w:t>
            </w:r>
          </w:p>
        </w:tc>
      </w:tr>
      <w:tr w:rsidR="002B5A12" w:rsidRPr="00001622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6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в сфере культуры и искусства, архивного дела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2B5A12" w:rsidRPr="00001622" w:rsidTr="00F93CDE"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муниципальной программы, подпрограммы, увязанные с основным мероприятием 6</w:t>
            </w: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92,0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94,0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96,0</w:t>
            </w:r>
          </w:p>
        </w:tc>
      </w:tr>
      <w:tr w:rsidR="002B5A12" w:rsidRPr="00001622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12" w:type="dxa"/>
            <w:gridSpan w:val="8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Число посещений культурных мероприятий, тыс. ед.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109,5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110,6</w:t>
            </w:r>
          </w:p>
        </w:tc>
      </w:tr>
      <w:tr w:rsidR="002B5A12" w:rsidRPr="00001622" w:rsidTr="008662FE">
        <w:tc>
          <w:tcPr>
            <w:tcW w:w="16302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Развитие муниципальных учреждений культуры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повышения качества и разнообразия услуг, предоставляемых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отдел культуры, по делам национальностей, спорта и информационного обеспечения, Управление по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2732672,35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161000,00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55300,00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311100,00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378600,00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1004300,00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103500,00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70960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240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1621344,46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53600,00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295800,00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359700,00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70960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107027,89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3900,00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2800,00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15300,00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18900,00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2B5A12" w:rsidRPr="00001622" w:rsidTr="00F93CDE"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7</w:t>
            </w: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52,0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70,0</w:t>
            </w:r>
          </w:p>
        </w:tc>
      </w:tr>
      <w:tr w:rsidR="002B5A12" w:rsidRPr="00001622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169,5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170,0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170,5</w:t>
            </w:r>
          </w:p>
        </w:tc>
      </w:tr>
      <w:tr w:rsidR="002B5A12" w:rsidRPr="00001622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sz w:val="16"/>
                <w:szCs w:val="16"/>
              </w:rPr>
              <w:t>Соотношение средней заработной платы работников учреждений культуры и средней заработной платы по Чувашской Республике, %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,</w:t>
            </w:r>
          </w:p>
        </w:tc>
      </w:tr>
      <w:tr w:rsidR="002B5A12" w:rsidRPr="00001622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Количество восстановленных воинских захоронений, единиц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2B5A12" w:rsidRPr="00001622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sz w:val="16"/>
                <w:szCs w:val="16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захоронения, единиц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2B5A12" w:rsidRPr="00001622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sz w:val="16"/>
                <w:szCs w:val="16"/>
              </w:rPr>
              <w:t>Количество установленных мемориальных знаков, единиц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1640740,00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S7090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1558700,00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S7090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82040,00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Подключение общедоступных библиотек к сети «Интернет» и развитие системы библиотечного дела с учетом задачи расширения информационных технологий и оцифровки в рамках поддержки отрасли культуры 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Комплектование книжных фондов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библиотек муниципаль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softHyphen/>
              <w:t>ных образований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рамках поддержки отрасли культуры 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создание условий для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отдел культуры по делам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национальностей, спорта и информационного обеспечения,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443175,78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434400,00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4397,89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4387,89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Мероприятие 7.6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Укрепление материально – технической базы муниципальных архивов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Укрепление материально – технической базы муниципальных учреждений культурно – досугового типа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7.8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Укрепление материально – </w:t>
            </w:r>
            <w:r w:rsidRPr="00001622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lastRenderedPageBreak/>
              <w:t>технической базы муниципальных библиотек.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создание условий для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отдел культуры по делам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национальностей, спорта и информационного обеспечения,</w:t>
            </w:r>
          </w:p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67300,00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55300,00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55300,00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311100,00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378600,00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295800,00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359700,0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B70357" w:rsidRPr="00001622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B70357" w:rsidRPr="00001622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  <w:p w:rsidR="00B70357" w:rsidRPr="00001622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Ц411579830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B70357" w:rsidRPr="00001622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B70357" w:rsidRPr="00001622" w:rsidRDefault="00B7035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14800,00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2800,00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2800,00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15300,00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18900,00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sz w:val="16"/>
                <w:szCs w:val="16"/>
              </w:rPr>
              <w:t>Обустройство и восстановление воинских захоронений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581500,00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105700,00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569900,00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103500,00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5800,00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1100,00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5800,00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1100,00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Основное мероприятие 8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интенсивная модернизация материально-технической базы, развитие инфраструктуры учреждений культуры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8</w:t>
            </w: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48,0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52,0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61,0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70,0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8.1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8.2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Создание модельных муниципальных библиотек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Основное мероприятие 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 в сфере культуры и искусства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дополнительного образования в сфере искусства и культуры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9</w:t>
            </w: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ET" w:eastAsia="Times New Roman" w:hAnsi="TimesET" w:cs="Times New Roman"/>
                <w:color w:val="000000"/>
                <w:sz w:val="16"/>
                <w:szCs w:val="16"/>
                <w:lang w:eastAsia="en-US"/>
              </w:rPr>
              <w:t>Охват детей, проживающих в сельской местности, дополнительным образованием, %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70,0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7,1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57" w:right="-28"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9.1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Укрепление материально - технической базы муниципальных детских школ искусств и обеспечение безопасности и антитеррористической защищённости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10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регионального проекта «Творческие люди»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и возможностей для всестороннего развития творческой самореализации, непрерывности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Целевые индикаторы и показатели подпрограммы, увязанные с основным мероприятием </w:t>
            </w:r>
            <w:r w:rsid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Число посещений культурных мероприятий, тыс. ед.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102,2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103,2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104,3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109,5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115,2</w:t>
            </w:r>
          </w:p>
        </w:tc>
      </w:tr>
      <w:tr w:rsidR="002B5A12" w:rsidRPr="00001622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sz w:val="16"/>
                <w:szCs w:val="16"/>
              </w:rPr>
              <w:t>Количество специалистов сферы культуры, прошедших повышение квалификации на базе центров непрерывного образования (нарастающим итогом), единиц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</w:tr>
      <w:tr w:rsidR="002B5A12" w:rsidRPr="00001622" w:rsidTr="00F93CDE"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91,0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91,5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92,0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94,0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/>
                <w:color w:val="000000"/>
                <w:sz w:val="14"/>
                <w:szCs w:val="14"/>
              </w:rPr>
              <w:t>96,0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sz w:val="16"/>
                <w:szCs w:val="16"/>
              </w:rPr>
              <w:t>Гранты любительским творческим коллективам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00162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программы «Профессионалы культуры» (подготовка и </w:t>
            </w:r>
            <w:r w:rsidRPr="0000162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переподготовка кадров)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</w:t>
            </w: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00162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бюджет Алатырского </w:t>
            </w: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sz w:val="16"/>
                <w:szCs w:val="16"/>
              </w:rP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00162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sz w:val="16"/>
                <w:szCs w:val="16"/>
              </w:rPr>
              <w:t>Субсидии (гранты) некоммерческим организациям на инновационные театральные творческие проекты</w:t>
            </w:r>
          </w:p>
          <w:p w:rsidR="002B5A12" w:rsidRPr="00001622" w:rsidRDefault="002B5A12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00162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001622" w:rsidRDefault="00001622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01622" w:rsidRPr="00F93CDE" w:rsidRDefault="000016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B5A12" w:rsidRPr="00001622" w:rsidTr="00F93CDE"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001622" w:rsidRDefault="002B5A1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016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B5A12" w:rsidRPr="00F93CDE" w:rsidRDefault="002B5A1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93CDE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0,0»</w:t>
            </w:r>
          </w:p>
        </w:tc>
      </w:tr>
    </w:tbl>
    <w:p w:rsidR="00D03958" w:rsidRPr="00F93CDE" w:rsidRDefault="00F93CDE" w:rsidP="00F93CDE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sectPr w:rsidR="00D03958" w:rsidRPr="00F93CDE" w:rsidSect="008662FE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pgSz w:w="16838" w:h="11906" w:orient="landscape"/>
      <w:pgMar w:top="567" w:right="567" w:bottom="1134" w:left="567" w:header="709" w:footer="2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336" w:rsidRDefault="00EB6336" w:rsidP="00FC7127">
      <w:pPr>
        <w:spacing w:after="0" w:line="240" w:lineRule="auto"/>
      </w:pPr>
      <w:r>
        <w:separator/>
      </w:r>
    </w:p>
  </w:endnote>
  <w:endnote w:type="continuationSeparator" w:id="0">
    <w:p w:rsidR="00EB6336" w:rsidRDefault="00EB6336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143" w:rsidRDefault="000B6143" w:rsidP="00DF3C16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B6143" w:rsidRDefault="000B6143" w:rsidP="00DF3C16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143" w:rsidRPr="00781BDF" w:rsidRDefault="000B6143" w:rsidP="00DF3C1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336" w:rsidRDefault="00EB6336" w:rsidP="00FC7127">
      <w:pPr>
        <w:spacing w:after="0" w:line="240" w:lineRule="auto"/>
      </w:pPr>
      <w:r>
        <w:separator/>
      </w:r>
    </w:p>
  </w:footnote>
  <w:footnote w:type="continuationSeparator" w:id="0">
    <w:p w:rsidR="00EB6336" w:rsidRDefault="00EB6336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0880317"/>
      <w:docPartObj>
        <w:docPartGallery w:val="Page Numbers (Top of Page)"/>
        <w:docPartUnique/>
      </w:docPartObj>
    </w:sdtPr>
    <w:sdtEndPr/>
    <w:sdtContent>
      <w:p w:rsidR="000B6143" w:rsidRDefault="000B614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E22">
          <w:rPr>
            <w:noProof/>
          </w:rPr>
          <w:t>10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143" w:rsidRDefault="000B6143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4127504"/>
      <w:docPartObj>
        <w:docPartGallery w:val="Page Numbers (Top of Page)"/>
        <w:docPartUnique/>
      </w:docPartObj>
    </w:sdtPr>
    <w:sdtEndPr/>
    <w:sdtContent>
      <w:p w:rsidR="000B6143" w:rsidRDefault="000B614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E22">
          <w:rPr>
            <w:noProof/>
          </w:rPr>
          <w:t>9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143" w:rsidRDefault="000B6143" w:rsidP="00DF3C16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0B6143" w:rsidRDefault="000B6143">
    <w:pPr>
      <w:pStyle w:val="a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2068700"/>
      <w:docPartObj>
        <w:docPartGallery w:val="Page Numbers (Top of Page)"/>
        <w:docPartUnique/>
      </w:docPartObj>
    </w:sdtPr>
    <w:sdtEndPr/>
    <w:sdtContent>
      <w:p w:rsidR="000B6143" w:rsidRDefault="000B614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E22">
          <w:rPr>
            <w:noProof/>
          </w:rPr>
          <w:t>23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711964"/>
      <w:docPartObj>
        <w:docPartGallery w:val="Page Numbers (Top of Page)"/>
        <w:docPartUnique/>
      </w:docPartObj>
    </w:sdtPr>
    <w:sdtEndPr/>
    <w:sdtContent>
      <w:p w:rsidR="000B6143" w:rsidRDefault="000B614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E22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145AC"/>
    <w:multiLevelType w:val="hybridMultilevel"/>
    <w:tmpl w:val="2F08BC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0820009"/>
    <w:multiLevelType w:val="hybridMultilevel"/>
    <w:tmpl w:val="E20A2CE0"/>
    <w:lvl w:ilvl="0" w:tplc="CC8CB3CC">
      <w:start w:val="3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54A4F71"/>
    <w:multiLevelType w:val="hybridMultilevel"/>
    <w:tmpl w:val="CF523CC0"/>
    <w:lvl w:ilvl="0" w:tplc="82DA4A9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8DC3EAA"/>
    <w:multiLevelType w:val="multilevel"/>
    <w:tmpl w:val="CDF6F0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5BC842EA"/>
    <w:multiLevelType w:val="multilevel"/>
    <w:tmpl w:val="3932AF68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decimal"/>
      <w:pStyle w:val="2"/>
      <w:isLgl/>
      <w:lvlText w:val="%1.%2."/>
      <w:lvlJc w:val="left"/>
      <w:pPr>
        <w:ind w:left="6501" w:hanging="405"/>
      </w:pPr>
      <w:rPr>
        <w:rFonts w:ascii="Times New Roman" w:hAnsi="Times New Roman" w:cs="Times New Roman"/>
      </w:rPr>
    </w:lvl>
    <w:lvl w:ilvl="2">
      <w:start w:val="1"/>
      <w:numFmt w:val="decimal"/>
      <w:pStyle w:val="3"/>
      <w:isLgl/>
      <w:lvlText w:val="%1.%2.%3."/>
      <w:lvlJc w:val="left"/>
      <w:pPr>
        <w:ind w:left="1854" w:hanging="720"/>
      </w:pPr>
      <w:rPr>
        <w:rFonts w:ascii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ascii="Times New Roman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ascii="Times New Roman" w:hAnsi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ascii="Times New Roman" w:hAnsi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ascii="Times New Roman" w:hAnsi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ascii="Times New Roman" w:hAnsi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ascii="Times New Roman" w:hAnsi="Times New Roman" w:cs="Times New Roman"/>
      </w:rPr>
    </w:lvl>
  </w:abstractNum>
  <w:abstractNum w:abstractNumId="5">
    <w:nsid w:val="67421DEA"/>
    <w:multiLevelType w:val="hybridMultilevel"/>
    <w:tmpl w:val="0E7E6D1A"/>
    <w:lvl w:ilvl="0" w:tplc="37BEE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4B471CE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22"/>
    <w:rsid w:val="00001681"/>
    <w:rsid w:val="000039DA"/>
    <w:rsid w:val="00004C3E"/>
    <w:rsid w:val="00004DE1"/>
    <w:rsid w:val="0000620D"/>
    <w:rsid w:val="00010026"/>
    <w:rsid w:val="000134E5"/>
    <w:rsid w:val="00015203"/>
    <w:rsid w:val="00015F92"/>
    <w:rsid w:val="0001757B"/>
    <w:rsid w:val="00021254"/>
    <w:rsid w:val="00024934"/>
    <w:rsid w:val="00025B3D"/>
    <w:rsid w:val="00025BE8"/>
    <w:rsid w:val="0003195B"/>
    <w:rsid w:val="00034F0D"/>
    <w:rsid w:val="000352DE"/>
    <w:rsid w:val="0003613B"/>
    <w:rsid w:val="00036211"/>
    <w:rsid w:val="000432E6"/>
    <w:rsid w:val="00044F54"/>
    <w:rsid w:val="00050218"/>
    <w:rsid w:val="00050ACA"/>
    <w:rsid w:val="00051702"/>
    <w:rsid w:val="00060C04"/>
    <w:rsid w:val="000618B9"/>
    <w:rsid w:val="000621BC"/>
    <w:rsid w:val="00066806"/>
    <w:rsid w:val="00071F29"/>
    <w:rsid w:val="00074218"/>
    <w:rsid w:val="00075DD2"/>
    <w:rsid w:val="0007765F"/>
    <w:rsid w:val="000777D6"/>
    <w:rsid w:val="00080885"/>
    <w:rsid w:val="000847A2"/>
    <w:rsid w:val="00084F73"/>
    <w:rsid w:val="00087EC8"/>
    <w:rsid w:val="00087FC2"/>
    <w:rsid w:val="000A022B"/>
    <w:rsid w:val="000A313B"/>
    <w:rsid w:val="000A6E7F"/>
    <w:rsid w:val="000A7790"/>
    <w:rsid w:val="000B2A24"/>
    <w:rsid w:val="000B6143"/>
    <w:rsid w:val="000D04DC"/>
    <w:rsid w:val="000D4CDB"/>
    <w:rsid w:val="000D4FD4"/>
    <w:rsid w:val="000D779C"/>
    <w:rsid w:val="000F05D2"/>
    <w:rsid w:val="000F06FC"/>
    <w:rsid w:val="000F4091"/>
    <w:rsid w:val="000F7A80"/>
    <w:rsid w:val="0010076D"/>
    <w:rsid w:val="001043E5"/>
    <w:rsid w:val="00105364"/>
    <w:rsid w:val="00107AD7"/>
    <w:rsid w:val="00110F39"/>
    <w:rsid w:val="00115F99"/>
    <w:rsid w:val="001205F2"/>
    <w:rsid w:val="00122B63"/>
    <w:rsid w:val="001245FC"/>
    <w:rsid w:val="00124BC3"/>
    <w:rsid w:val="00124FA1"/>
    <w:rsid w:val="00125913"/>
    <w:rsid w:val="00127A0F"/>
    <w:rsid w:val="00131002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051C"/>
    <w:rsid w:val="00162B8F"/>
    <w:rsid w:val="00163C49"/>
    <w:rsid w:val="00166942"/>
    <w:rsid w:val="001734B8"/>
    <w:rsid w:val="00173968"/>
    <w:rsid w:val="00180599"/>
    <w:rsid w:val="00181279"/>
    <w:rsid w:val="0018392C"/>
    <w:rsid w:val="00186784"/>
    <w:rsid w:val="001875C9"/>
    <w:rsid w:val="00190FBC"/>
    <w:rsid w:val="00191172"/>
    <w:rsid w:val="00192CBC"/>
    <w:rsid w:val="001973C9"/>
    <w:rsid w:val="001A1814"/>
    <w:rsid w:val="001A3F87"/>
    <w:rsid w:val="001A593E"/>
    <w:rsid w:val="001A67C7"/>
    <w:rsid w:val="001B2018"/>
    <w:rsid w:val="001B5649"/>
    <w:rsid w:val="001B6CBC"/>
    <w:rsid w:val="001B7A35"/>
    <w:rsid w:val="001C0AAE"/>
    <w:rsid w:val="001C3782"/>
    <w:rsid w:val="001C47F7"/>
    <w:rsid w:val="001C52AF"/>
    <w:rsid w:val="001C662F"/>
    <w:rsid w:val="001D05DD"/>
    <w:rsid w:val="001D077A"/>
    <w:rsid w:val="001E0911"/>
    <w:rsid w:val="001E0A1B"/>
    <w:rsid w:val="001E2403"/>
    <w:rsid w:val="001E256E"/>
    <w:rsid w:val="001E64AB"/>
    <w:rsid w:val="001E7214"/>
    <w:rsid w:val="001F0FD7"/>
    <w:rsid w:val="001F1706"/>
    <w:rsid w:val="001F53BC"/>
    <w:rsid w:val="00200E24"/>
    <w:rsid w:val="002053AE"/>
    <w:rsid w:val="00210D71"/>
    <w:rsid w:val="00211BA8"/>
    <w:rsid w:val="002212A6"/>
    <w:rsid w:val="002228FD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D2"/>
    <w:rsid w:val="00272BE0"/>
    <w:rsid w:val="002736CB"/>
    <w:rsid w:val="00275734"/>
    <w:rsid w:val="0027641A"/>
    <w:rsid w:val="00276F76"/>
    <w:rsid w:val="0028019F"/>
    <w:rsid w:val="002814A2"/>
    <w:rsid w:val="002868A5"/>
    <w:rsid w:val="00292B08"/>
    <w:rsid w:val="0029587E"/>
    <w:rsid w:val="00296CBC"/>
    <w:rsid w:val="002A3BDD"/>
    <w:rsid w:val="002A4D4F"/>
    <w:rsid w:val="002A7F76"/>
    <w:rsid w:val="002B0EAE"/>
    <w:rsid w:val="002B1027"/>
    <w:rsid w:val="002B433F"/>
    <w:rsid w:val="002B4641"/>
    <w:rsid w:val="002B5A12"/>
    <w:rsid w:val="002C003B"/>
    <w:rsid w:val="002C0870"/>
    <w:rsid w:val="002C263E"/>
    <w:rsid w:val="002C4A84"/>
    <w:rsid w:val="002C5A10"/>
    <w:rsid w:val="002D1A95"/>
    <w:rsid w:val="002D2429"/>
    <w:rsid w:val="002D36AA"/>
    <w:rsid w:val="002D78AB"/>
    <w:rsid w:val="002E4578"/>
    <w:rsid w:val="002E7A0E"/>
    <w:rsid w:val="002F554C"/>
    <w:rsid w:val="003001B5"/>
    <w:rsid w:val="00304CCD"/>
    <w:rsid w:val="003063F4"/>
    <w:rsid w:val="0030688C"/>
    <w:rsid w:val="00310804"/>
    <w:rsid w:val="00312865"/>
    <w:rsid w:val="003145A0"/>
    <w:rsid w:val="00327484"/>
    <w:rsid w:val="0033029F"/>
    <w:rsid w:val="00332888"/>
    <w:rsid w:val="0033294E"/>
    <w:rsid w:val="003329D3"/>
    <w:rsid w:val="0033474F"/>
    <w:rsid w:val="003364D4"/>
    <w:rsid w:val="00337299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3980"/>
    <w:rsid w:val="003A53CF"/>
    <w:rsid w:val="003B5220"/>
    <w:rsid w:val="003C358F"/>
    <w:rsid w:val="003D6EB9"/>
    <w:rsid w:val="003D7401"/>
    <w:rsid w:val="003E4CC2"/>
    <w:rsid w:val="003F168C"/>
    <w:rsid w:val="003F33A4"/>
    <w:rsid w:val="003F405C"/>
    <w:rsid w:val="003F4F26"/>
    <w:rsid w:val="003F74C8"/>
    <w:rsid w:val="004019C5"/>
    <w:rsid w:val="00402813"/>
    <w:rsid w:val="00403826"/>
    <w:rsid w:val="00403C60"/>
    <w:rsid w:val="00404672"/>
    <w:rsid w:val="0041314C"/>
    <w:rsid w:val="00422CDF"/>
    <w:rsid w:val="0042709E"/>
    <w:rsid w:val="004319FE"/>
    <w:rsid w:val="00434AA6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660E4"/>
    <w:rsid w:val="00473E62"/>
    <w:rsid w:val="004752EE"/>
    <w:rsid w:val="004757BE"/>
    <w:rsid w:val="0047669B"/>
    <w:rsid w:val="00483150"/>
    <w:rsid w:val="00486DC0"/>
    <w:rsid w:val="00494920"/>
    <w:rsid w:val="004949CA"/>
    <w:rsid w:val="004962B8"/>
    <w:rsid w:val="004A3AEE"/>
    <w:rsid w:val="004A5719"/>
    <w:rsid w:val="004A660A"/>
    <w:rsid w:val="004A684C"/>
    <w:rsid w:val="004B1AC0"/>
    <w:rsid w:val="004B3F86"/>
    <w:rsid w:val="004B5077"/>
    <w:rsid w:val="004B53C1"/>
    <w:rsid w:val="004C404F"/>
    <w:rsid w:val="004C6C69"/>
    <w:rsid w:val="004D0115"/>
    <w:rsid w:val="004D3D55"/>
    <w:rsid w:val="004E1601"/>
    <w:rsid w:val="004F0AE4"/>
    <w:rsid w:val="004F193D"/>
    <w:rsid w:val="004F3CE7"/>
    <w:rsid w:val="004F7323"/>
    <w:rsid w:val="00501115"/>
    <w:rsid w:val="00511E36"/>
    <w:rsid w:val="005150DB"/>
    <w:rsid w:val="005224EF"/>
    <w:rsid w:val="0052475D"/>
    <w:rsid w:val="00530DF0"/>
    <w:rsid w:val="00532475"/>
    <w:rsid w:val="00535B2F"/>
    <w:rsid w:val="005423CB"/>
    <w:rsid w:val="00543CD0"/>
    <w:rsid w:val="00544DA6"/>
    <w:rsid w:val="00551C1D"/>
    <w:rsid w:val="0055363A"/>
    <w:rsid w:val="00553D63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4641"/>
    <w:rsid w:val="00576000"/>
    <w:rsid w:val="005773DF"/>
    <w:rsid w:val="00577FAF"/>
    <w:rsid w:val="005809F1"/>
    <w:rsid w:val="00585469"/>
    <w:rsid w:val="00585EE0"/>
    <w:rsid w:val="00585EF6"/>
    <w:rsid w:val="00593502"/>
    <w:rsid w:val="005A0EE5"/>
    <w:rsid w:val="005A114B"/>
    <w:rsid w:val="005A4A34"/>
    <w:rsid w:val="005B270B"/>
    <w:rsid w:val="005B34AE"/>
    <w:rsid w:val="005C2D65"/>
    <w:rsid w:val="005C66CB"/>
    <w:rsid w:val="005C7E9D"/>
    <w:rsid w:val="005D25DD"/>
    <w:rsid w:val="005D54D4"/>
    <w:rsid w:val="005D5A4C"/>
    <w:rsid w:val="005D68DD"/>
    <w:rsid w:val="005E0153"/>
    <w:rsid w:val="005E0932"/>
    <w:rsid w:val="005E3631"/>
    <w:rsid w:val="005E3F88"/>
    <w:rsid w:val="005E5214"/>
    <w:rsid w:val="005E6FD2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65D7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663D"/>
    <w:rsid w:val="00657FE7"/>
    <w:rsid w:val="00661254"/>
    <w:rsid w:val="00666E41"/>
    <w:rsid w:val="00670267"/>
    <w:rsid w:val="00670F59"/>
    <w:rsid w:val="006713DD"/>
    <w:rsid w:val="00672500"/>
    <w:rsid w:val="00672700"/>
    <w:rsid w:val="00677030"/>
    <w:rsid w:val="006819EA"/>
    <w:rsid w:val="006829C9"/>
    <w:rsid w:val="00684AEB"/>
    <w:rsid w:val="006910F3"/>
    <w:rsid w:val="0069219F"/>
    <w:rsid w:val="0069311E"/>
    <w:rsid w:val="006A13DE"/>
    <w:rsid w:val="006B1095"/>
    <w:rsid w:val="006B6C2D"/>
    <w:rsid w:val="006C0030"/>
    <w:rsid w:val="006C041C"/>
    <w:rsid w:val="006C05DB"/>
    <w:rsid w:val="006C30A5"/>
    <w:rsid w:val="006C499D"/>
    <w:rsid w:val="006C5089"/>
    <w:rsid w:val="006D0351"/>
    <w:rsid w:val="006D17EB"/>
    <w:rsid w:val="006D29E1"/>
    <w:rsid w:val="006D65AA"/>
    <w:rsid w:val="006D7E24"/>
    <w:rsid w:val="006E3105"/>
    <w:rsid w:val="006E3176"/>
    <w:rsid w:val="006E67E1"/>
    <w:rsid w:val="006F2C01"/>
    <w:rsid w:val="006F506E"/>
    <w:rsid w:val="006F74A3"/>
    <w:rsid w:val="0070737B"/>
    <w:rsid w:val="007073EF"/>
    <w:rsid w:val="007173BC"/>
    <w:rsid w:val="00717E08"/>
    <w:rsid w:val="00723199"/>
    <w:rsid w:val="00724567"/>
    <w:rsid w:val="0073581A"/>
    <w:rsid w:val="00736E3F"/>
    <w:rsid w:val="007432A4"/>
    <w:rsid w:val="00746717"/>
    <w:rsid w:val="00757AAB"/>
    <w:rsid w:val="00764354"/>
    <w:rsid w:val="00764E63"/>
    <w:rsid w:val="00765339"/>
    <w:rsid w:val="00766B08"/>
    <w:rsid w:val="0076785A"/>
    <w:rsid w:val="00771822"/>
    <w:rsid w:val="007767CC"/>
    <w:rsid w:val="00787CA2"/>
    <w:rsid w:val="00790157"/>
    <w:rsid w:val="0079467D"/>
    <w:rsid w:val="00796F3D"/>
    <w:rsid w:val="007A1ECD"/>
    <w:rsid w:val="007A4DDE"/>
    <w:rsid w:val="007A54DD"/>
    <w:rsid w:val="007A5F77"/>
    <w:rsid w:val="007B0B3B"/>
    <w:rsid w:val="007B5712"/>
    <w:rsid w:val="007B6288"/>
    <w:rsid w:val="007C1805"/>
    <w:rsid w:val="007C4971"/>
    <w:rsid w:val="007E0744"/>
    <w:rsid w:val="007E18CF"/>
    <w:rsid w:val="007E379A"/>
    <w:rsid w:val="007E5477"/>
    <w:rsid w:val="007E759D"/>
    <w:rsid w:val="007F0DEB"/>
    <w:rsid w:val="007F53FC"/>
    <w:rsid w:val="007F547C"/>
    <w:rsid w:val="007F78AD"/>
    <w:rsid w:val="00800C4B"/>
    <w:rsid w:val="00801458"/>
    <w:rsid w:val="00802C57"/>
    <w:rsid w:val="008077E0"/>
    <w:rsid w:val="008117D0"/>
    <w:rsid w:val="00816E37"/>
    <w:rsid w:val="008170A1"/>
    <w:rsid w:val="0081733B"/>
    <w:rsid w:val="00820F35"/>
    <w:rsid w:val="00823AAB"/>
    <w:rsid w:val="008240AA"/>
    <w:rsid w:val="008243C1"/>
    <w:rsid w:val="00824FDE"/>
    <w:rsid w:val="00832C4F"/>
    <w:rsid w:val="008361AC"/>
    <w:rsid w:val="00842818"/>
    <w:rsid w:val="008431E0"/>
    <w:rsid w:val="00845D03"/>
    <w:rsid w:val="00860817"/>
    <w:rsid w:val="00864F16"/>
    <w:rsid w:val="008662FE"/>
    <w:rsid w:val="00866646"/>
    <w:rsid w:val="00870062"/>
    <w:rsid w:val="008726BF"/>
    <w:rsid w:val="00874183"/>
    <w:rsid w:val="008770A0"/>
    <w:rsid w:val="00881CEE"/>
    <w:rsid w:val="00882038"/>
    <w:rsid w:val="008865B8"/>
    <w:rsid w:val="008874E7"/>
    <w:rsid w:val="00890FF2"/>
    <w:rsid w:val="00891C19"/>
    <w:rsid w:val="00895551"/>
    <w:rsid w:val="00896D8A"/>
    <w:rsid w:val="008975D0"/>
    <w:rsid w:val="008A21E4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2DB6"/>
    <w:rsid w:val="008E7777"/>
    <w:rsid w:val="008F6F83"/>
    <w:rsid w:val="009002F2"/>
    <w:rsid w:val="00900852"/>
    <w:rsid w:val="00903DEA"/>
    <w:rsid w:val="00904865"/>
    <w:rsid w:val="0091095F"/>
    <w:rsid w:val="00910CB7"/>
    <w:rsid w:val="00911574"/>
    <w:rsid w:val="00915380"/>
    <w:rsid w:val="009166AE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15CE"/>
    <w:rsid w:val="0096241D"/>
    <w:rsid w:val="009628F2"/>
    <w:rsid w:val="009630E5"/>
    <w:rsid w:val="009641BF"/>
    <w:rsid w:val="009675B1"/>
    <w:rsid w:val="00970147"/>
    <w:rsid w:val="00981E1E"/>
    <w:rsid w:val="00990ACC"/>
    <w:rsid w:val="00995999"/>
    <w:rsid w:val="00997598"/>
    <w:rsid w:val="009A131D"/>
    <w:rsid w:val="009A4892"/>
    <w:rsid w:val="009B646A"/>
    <w:rsid w:val="009D16C5"/>
    <w:rsid w:val="009D38C0"/>
    <w:rsid w:val="009D3A91"/>
    <w:rsid w:val="009D5FD8"/>
    <w:rsid w:val="009E1696"/>
    <w:rsid w:val="009E3E1C"/>
    <w:rsid w:val="009E3F58"/>
    <w:rsid w:val="009F2C4B"/>
    <w:rsid w:val="009F79AE"/>
    <w:rsid w:val="00A01C6E"/>
    <w:rsid w:val="00A111DD"/>
    <w:rsid w:val="00A13B4B"/>
    <w:rsid w:val="00A23041"/>
    <w:rsid w:val="00A2490B"/>
    <w:rsid w:val="00A300F8"/>
    <w:rsid w:val="00A319C2"/>
    <w:rsid w:val="00A36049"/>
    <w:rsid w:val="00A37001"/>
    <w:rsid w:val="00A406EF"/>
    <w:rsid w:val="00A41947"/>
    <w:rsid w:val="00A433E5"/>
    <w:rsid w:val="00A549F2"/>
    <w:rsid w:val="00A5576A"/>
    <w:rsid w:val="00A56C3B"/>
    <w:rsid w:val="00A57B98"/>
    <w:rsid w:val="00A60A3C"/>
    <w:rsid w:val="00A64C03"/>
    <w:rsid w:val="00A70150"/>
    <w:rsid w:val="00A72391"/>
    <w:rsid w:val="00A74907"/>
    <w:rsid w:val="00A74955"/>
    <w:rsid w:val="00A74E8F"/>
    <w:rsid w:val="00A75E3E"/>
    <w:rsid w:val="00A76CD4"/>
    <w:rsid w:val="00A770A6"/>
    <w:rsid w:val="00A77D5F"/>
    <w:rsid w:val="00A84382"/>
    <w:rsid w:val="00A92EA8"/>
    <w:rsid w:val="00A93854"/>
    <w:rsid w:val="00A93E47"/>
    <w:rsid w:val="00AA0F8A"/>
    <w:rsid w:val="00AA462A"/>
    <w:rsid w:val="00AA71F2"/>
    <w:rsid w:val="00AB164B"/>
    <w:rsid w:val="00AB4085"/>
    <w:rsid w:val="00AB4EB2"/>
    <w:rsid w:val="00AC53F0"/>
    <w:rsid w:val="00AC5843"/>
    <w:rsid w:val="00AC5878"/>
    <w:rsid w:val="00AC5E57"/>
    <w:rsid w:val="00AC5E5B"/>
    <w:rsid w:val="00AC6253"/>
    <w:rsid w:val="00AC6AD2"/>
    <w:rsid w:val="00AD0345"/>
    <w:rsid w:val="00AD4D62"/>
    <w:rsid w:val="00AD5DE6"/>
    <w:rsid w:val="00AE050D"/>
    <w:rsid w:val="00AE1885"/>
    <w:rsid w:val="00AE29A6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2EF2"/>
    <w:rsid w:val="00B43D22"/>
    <w:rsid w:val="00B46DAA"/>
    <w:rsid w:val="00B47646"/>
    <w:rsid w:val="00B47E36"/>
    <w:rsid w:val="00B60265"/>
    <w:rsid w:val="00B60738"/>
    <w:rsid w:val="00B61811"/>
    <w:rsid w:val="00B61A68"/>
    <w:rsid w:val="00B65A17"/>
    <w:rsid w:val="00B6702D"/>
    <w:rsid w:val="00B70357"/>
    <w:rsid w:val="00B7251C"/>
    <w:rsid w:val="00B74D46"/>
    <w:rsid w:val="00B7607F"/>
    <w:rsid w:val="00B80142"/>
    <w:rsid w:val="00B80EF4"/>
    <w:rsid w:val="00B81E19"/>
    <w:rsid w:val="00B8308D"/>
    <w:rsid w:val="00B8353E"/>
    <w:rsid w:val="00B83A41"/>
    <w:rsid w:val="00B859A6"/>
    <w:rsid w:val="00B85DF6"/>
    <w:rsid w:val="00B87629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9F1"/>
    <w:rsid w:val="00BE4A4C"/>
    <w:rsid w:val="00BE70AD"/>
    <w:rsid w:val="00BE757B"/>
    <w:rsid w:val="00BE7A5A"/>
    <w:rsid w:val="00BF4392"/>
    <w:rsid w:val="00C00EB8"/>
    <w:rsid w:val="00C0275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5E38"/>
    <w:rsid w:val="00C2609B"/>
    <w:rsid w:val="00C26A37"/>
    <w:rsid w:val="00C274D3"/>
    <w:rsid w:val="00C31A48"/>
    <w:rsid w:val="00C33ED4"/>
    <w:rsid w:val="00C40A1F"/>
    <w:rsid w:val="00C41C07"/>
    <w:rsid w:val="00C42F87"/>
    <w:rsid w:val="00C44402"/>
    <w:rsid w:val="00C46277"/>
    <w:rsid w:val="00C50641"/>
    <w:rsid w:val="00C56D2B"/>
    <w:rsid w:val="00C57664"/>
    <w:rsid w:val="00C60CB7"/>
    <w:rsid w:val="00C64B47"/>
    <w:rsid w:val="00C66867"/>
    <w:rsid w:val="00C67625"/>
    <w:rsid w:val="00C720C0"/>
    <w:rsid w:val="00C747B5"/>
    <w:rsid w:val="00C77098"/>
    <w:rsid w:val="00C777C1"/>
    <w:rsid w:val="00C77E1C"/>
    <w:rsid w:val="00C815CC"/>
    <w:rsid w:val="00C9188D"/>
    <w:rsid w:val="00C93440"/>
    <w:rsid w:val="00C95024"/>
    <w:rsid w:val="00CA311D"/>
    <w:rsid w:val="00CA5DDE"/>
    <w:rsid w:val="00CB15D7"/>
    <w:rsid w:val="00CB2EEC"/>
    <w:rsid w:val="00CB3E21"/>
    <w:rsid w:val="00CC218D"/>
    <w:rsid w:val="00CC4408"/>
    <w:rsid w:val="00CC7730"/>
    <w:rsid w:val="00CD23FB"/>
    <w:rsid w:val="00CD4331"/>
    <w:rsid w:val="00CE060B"/>
    <w:rsid w:val="00CE50F1"/>
    <w:rsid w:val="00CE5E87"/>
    <w:rsid w:val="00CF2D2A"/>
    <w:rsid w:val="00CF4A8A"/>
    <w:rsid w:val="00CF574F"/>
    <w:rsid w:val="00D03958"/>
    <w:rsid w:val="00D049EF"/>
    <w:rsid w:val="00D06920"/>
    <w:rsid w:val="00D07631"/>
    <w:rsid w:val="00D13581"/>
    <w:rsid w:val="00D14B43"/>
    <w:rsid w:val="00D24F82"/>
    <w:rsid w:val="00D26277"/>
    <w:rsid w:val="00D26372"/>
    <w:rsid w:val="00D34C0A"/>
    <w:rsid w:val="00D35B22"/>
    <w:rsid w:val="00D375F9"/>
    <w:rsid w:val="00D41390"/>
    <w:rsid w:val="00D44C11"/>
    <w:rsid w:val="00D44CDB"/>
    <w:rsid w:val="00D44DBB"/>
    <w:rsid w:val="00D5704B"/>
    <w:rsid w:val="00D576C1"/>
    <w:rsid w:val="00D61A71"/>
    <w:rsid w:val="00D62389"/>
    <w:rsid w:val="00D62928"/>
    <w:rsid w:val="00D73D27"/>
    <w:rsid w:val="00D754F4"/>
    <w:rsid w:val="00D84EEF"/>
    <w:rsid w:val="00D91325"/>
    <w:rsid w:val="00D93AD1"/>
    <w:rsid w:val="00DA02E8"/>
    <w:rsid w:val="00DA1A96"/>
    <w:rsid w:val="00DA30F8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51CB"/>
    <w:rsid w:val="00DD7E50"/>
    <w:rsid w:val="00DE0E22"/>
    <w:rsid w:val="00DE1803"/>
    <w:rsid w:val="00DE75E3"/>
    <w:rsid w:val="00DF3C16"/>
    <w:rsid w:val="00DF4523"/>
    <w:rsid w:val="00DF541A"/>
    <w:rsid w:val="00E009C9"/>
    <w:rsid w:val="00E07A2B"/>
    <w:rsid w:val="00E10884"/>
    <w:rsid w:val="00E10BDA"/>
    <w:rsid w:val="00E12158"/>
    <w:rsid w:val="00E12578"/>
    <w:rsid w:val="00E12586"/>
    <w:rsid w:val="00E1375B"/>
    <w:rsid w:val="00E20DE7"/>
    <w:rsid w:val="00E21AE7"/>
    <w:rsid w:val="00E23E23"/>
    <w:rsid w:val="00E24834"/>
    <w:rsid w:val="00E259DD"/>
    <w:rsid w:val="00E31A1A"/>
    <w:rsid w:val="00E32C95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4557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2DB7"/>
    <w:rsid w:val="00EB2F36"/>
    <w:rsid w:val="00EB5037"/>
    <w:rsid w:val="00EB6336"/>
    <w:rsid w:val="00EC4352"/>
    <w:rsid w:val="00ED018D"/>
    <w:rsid w:val="00ED4641"/>
    <w:rsid w:val="00ED554D"/>
    <w:rsid w:val="00ED62C9"/>
    <w:rsid w:val="00ED63EA"/>
    <w:rsid w:val="00ED6FFA"/>
    <w:rsid w:val="00EE1090"/>
    <w:rsid w:val="00EF4026"/>
    <w:rsid w:val="00EF6331"/>
    <w:rsid w:val="00F01BEF"/>
    <w:rsid w:val="00F10F68"/>
    <w:rsid w:val="00F14B95"/>
    <w:rsid w:val="00F14FBD"/>
    <w:rsid w:val="00F15997"/>
    <w:rsid w:val="00F2018F"/>
    <w:rsid w:val="00F32D76"/>
    <w:rsid w:val="00F346AF"/>
    <w:rsid w:val="00F37043"/>
    <w:rsid w:val="00F371CC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81E2B"/>
    <w:rsid w:val="00F83904"/>
    <w:rsid w:val="00F903F5"/>
    <w:rsid w:val="00F93CDE"/>
    <w:rsid w:val="00F96071"/>
    <w:rsid w:val="00F96986"/>
    <w:rsid w:val="00F97546"/>
    <w:rsid w:val="00FA0652"/>
    <w:rsid w:val="00FA0855"/>
    <w:rsid w:val="00FA551A"/>
    <w:rsid w:val="00FB44D2"/>
    <w:rsid w:val="00FB49FC"/>
    <w:rsid w:val="00FB4BB7"/>
    <w:rsid w:val="00FB5ACA"/>
    <w:rsid w:val="00FB7FD5"/>
    <w:rsid w:val="00FC0383"/>
    <w:rsid w:val="00FC2957"/>
    <w:rsid w:val="00FC5228"/>
    <w:rsid w:val="00FC7127"/>
    <w:rsid w:val="00FD5B34"/>
    <w:rsid w:val="00FD5DBB"/>
    <w:rsid w:val="00FD6BF3"/>
    <w:rsid w:val="00FD6CD0"/>
    <w:rsid w:val="00FD7EAE"/>
    <w:rsid w:val="00FE06DD"/>
    <w:rsid w:val="00FE0C2A"/>
    <w:rsid w:val="00FE1770"/>
    <w:rsid w:val="00FE5503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F73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uiPriority w:val="99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Название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2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3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semiHidden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F73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uiPriority w:val="99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Название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2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3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semiHidden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70828330/1000" TargetMode="External"/><Relationship Id="rId18" Type="http://schemas.openxmlformats.org/officeDocument/2006/relationships/hyperlink" Target="https://internet.garant.ru/document/redirect/48763806/0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04540/0" TargetMode="External"/><Relationship Id="rId17" Type="http://schemas.openxmlformats.org/officeDocument/2006/relationships/hyperlink" Target="https://internet.garant.ru/document/redirect/70644226/0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0644226/111" TargetMode="External"/><Relationship Id="rId20" Type="http://schemas.openxmlformats.org/officeDocument/2006/relationships/header" Target="header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2565085/0" TargetMode="External"/><Relationship Id="rId24" Type="http://schemas.openxmlformats.org/officeDocument/2006/relationships/header" Target="header5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71343400/0" TargetMode="External"/><Relationship Id="rId23" Type="http://schemas.openxmlformats.org/officeDocument/2006/relationships/header" Target="header4.xm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document/redirect/10103000/0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71343400/1000" TargetMode="External"/><Relationship Id="rId22" Type="http://schemas.openxmlformats.org/officeDocument/2006/relationships/hyperlink" Target="http://internet.garant.ru/document/redirect/17600436/0" TargetMode="External"/><Relationship Id="rId27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7F21C-A01F-4D77-833E-E3F3F0245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23</Pages>
  <Words>8394</Words>
  <Characters>47850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2023-05-17T07:42:00Z</cp:lastPrinted>
  <dcterms:created xsi:type="dcterms:W3CDTF">2023-04-28T10:23:00Z</dcterms:created>
  <dcterms:modified xsi:type="dcterms:W3CDTF">2023-05-22T04:56:00Z</dcterms:modified>
</cp:coreProperties>
</file>