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БУ ЧР ДПО «Чувашский республиканский институт образования» Минобразования Чувашии</w:t>
      </w:r>
    </w:p>
    <w:p w:rsidR="0081162C" w:rsidRPr="00D7721D" w:rsidRDefault="00D77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D39C9" w:rsidRPr="00D7721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84F92" w:rsidRPr="00D77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2023 года №</w:t>
      </w:r>
      <w:r w:rsidR="001D39C9" w:rsidRPr="00D7721D">
        <w:rPr>
          <w:rFonts w:ascii="Times New Roman" w:eastAsia="Times New Roman" w:hAnsi="Times New Roman" w:cs="Times New Roman"/>
          <w:color w:val="000000"/>
          <w:sz w:val="24"/>
          <w:szCs w:val="24"/>
        </w:rPr>
        <w:t>Б23-306</w:t>
      </w:r>
    </w:p>
    <w:p w:rsidR="0081162C" w:rsidRDefault="008116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предметных олимпиадах для учителей общеобразовательных организаций</w:t>
      </w:r>
    </w:p>
    <w:p w:rsidR="0081162C" w:rsidRDefault="00811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62C" w:rsidRDefault="00284F92" w:rsidP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(далее – Положение) определяет порядок организации и проведения предметных олимпиад для учителей общеобразовательных организаций (далее – Олимпиада), ее организационное и методическое обеспечение, порядок участия в Олимпиаде, порядок определения и награждения победителей и призеров. 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Организатором Олимпиады является БУ ЧР ДПО «Чувашский республиканский институт образования» Минобразования Чувашии (далее – ЧРИО).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Положение определяет процедуру и регламент проведения Олимпиады в 2023 году.</w:t>
      </w:r>
    </w:p>
    <w:p w:rsidR="0081162C" w:rsidRDefault="00811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62C" w:rsidRDefault="00284F92" w:rsidP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 и задачи Олимпиады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выявление, поддержка и поощрение творчески работающих учителей, обладающих высокими предметными знаниями, создание условий для повышения профессионального мастерства.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81162C" w:rsidRPr="00AE5706" w:rsidRDefault="00AE5706" w:rsidP="00AE5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аскрыть личностный потенциал участников, их творческие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162C" w:rsidRPr="00AE5706" w:rsidRDefault="00AE5706" w:rsidP="00AE5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пособствовать профессиональному росту и развитию педагогов,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 сотрудничество педагогов;</w:t>
      </w:r>
    </w:p>
    <w:p w:rsidR="0081162C" w:rsidRPr="00AE5706" w:rsidRDefault="00AE5706" w:rsidP="00AE5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 условия для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амореализации и самоутверждения;</w:t>
      </w:r>
    </w:p>
    <w:p w:rsidR="0081162C" w:rsidRPr="00AE5706" w:rsidRDefault="00AE5706" w:rsidP="00AE5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овершенствовать умения и навыки педагогов в решении олимпиадных заданий.</w:t>
      </w:r>
    </w:p>
    <w:p w:rsidR="00284F92" w:rsidRDefault="00284F92" w:rsidP="00AE57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/>
        <w:jc w:val="both"/>
      </w:pPr>
    </w:p>
    <w:p w:rsidR="0081162C" w:rsidRDefault="00284F92" w:rsidP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Участники Олимпиады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проводится среди учителей, работающих в общеобразовательных организациях республики.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Олимпиада проводится по следующим предметам: математика, физика, информатика, русский язык и литература, история, обществознание, английский язык, химия, биология, а также для учителей начальных классов.</w:t>
      </w:r>
    </w:p>
    <w:p w:rsidR="0081162C" w:rsidRDefault="00811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162C" w:rsidRDefault="00284F92" w:rsidP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организации и сроки проведения Олимпиады</w:t>
      </w:r>
    </w:p>
    <w:p w:rsidR="0081162C" w:rsidRDefault="00284F9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Олимпиада проводится 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Участие в Олимпиаде является добровольным и бесплатным.</w:t>
      </w:r>
    </w:p>
    <w:p w:rsidR="0081162C" w:rsidRPr="00284F92" w:rsidRDefault="00284F92" w:rsidP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проводится с 15 декабря 2023 года по 05 февраля 202</w:t>
      </w:r>
      <w:r w:rsidR="00B04CA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года: </w:t>
      </w:r>
    </w:p>
    <w:p w:rsidR="0081162C" w:rsidRPr="00284F92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 этап – с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15 декабря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</w:t>
      </w:r>
      <w:r w:rsidR="00D01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– сбор заявок;</w:t>
      </w:r>
    </w:p>
    <w:p w:rsidR="0081162C" w:rsidRPr="00284F92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 этап – с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05 января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обработка заявок;</w:t>
      </w:r>
    </w:p>
    <w:p w:rsidR="0081162C" w:rsidRPr="00284F92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3 этап – с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05 января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12 января -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рассылка логина и пароля для входа в систему </w:t>
      </w:r>
      <w:proofErr w:type="spellStart"/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Indigo</w:t>
      </w:r>
      <w:proofErr w:type="spellEnd"/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прохождения тестирования;</w:t>
      </w:r>
    </w:p>
    <w:p w:rsidR="0081162C" w:rsidRPr="00284F92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 этап – с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30 января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онлайн-тестирование</w:t>
      </w:r>
      <w:proofErr w:type="spellEnd"/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платформе </w:t>
      </w:r>
      <w:proofErr w:type="spellStart"/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Indigo</w:t>
      </w:r>
      <w:proofErr w:type="spellEnd"/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графику.</w:t>
      </w:r>
    </w:p>
    <w:p w:rsidR="0081162C" w:rsidRPr="00284F92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5 этап – с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31 января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03 февраля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обработка результатов, подведение итогов;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6 этап – </w:t>
      </w:r>
      <w:r w:rsidR="002537DA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>05 февраля</w:t>
      </w:r>
      <w:r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публикация итогов Олимпиады на сайте ЧРИО.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Для регистрации участников Олимпиады в срок до </w:t>
      </w:r>
      <w:r w:rsidR="001F13C2">
        <w:rPr>
          <w:rFonts w:ascii="Times New Roman" w:eastAsia="Times New Roman" w:hAnsi="Times New Roman" w:cs="Times New Roman"/>
          <w:color w:val="000000"/>
          <w:sz w:val="24"/>
          <w:szCs w:val="24"/>
        </w:rPr>
        <w:t>29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(включительно) необходимо подать электронную заявку, перейдя по ссылке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https://forms.yandex.ru/u/6579995ee010db5f034e6092/</w:t>
        </w:r>
      </w:hyperlink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4.5. После подачи электронной заявки участник в период </w:t>
      </w:r>
      <w:r w:rsidR="00D0118C" w:rsidRPr="00284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января по 12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получает на электронную почту ответное письмо с указанием логина и пароля для входа в систему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прохождения тестирования.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Задания Олимпиады будут доступны для участников согласно графику.  Для выполнения заданий Олимпиады необходимо в указанный период перейти по ссылке, которая вместе с логином и паролем будет направлена на электронную почту.  Далее нажать ссылку «Вход», ввести логин и пароль участника заранее присланный на вашу электронную почту. После авторизации участник попадает на страницу для выполнения заданий Олимпиады. 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Участники выполняют 10 заданий Олимпиады. На выполнение заданий Олимпиады участнику отводится 90 минут.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Результаты Олимпиады будут доступны в личном кабинете участника сразу после завершения тестирования.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Каждое правильно выполненное задание оценивается в 1 балл.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Критерии оценки конкурсных заданий: 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балов –I место; 9 баллов – II место; 7-8 баллов – III место.</w:t>
      </w:r>
    </w:p>
    <w:p w:rsidR="00284F92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62C" w:rsidRDefault="00284F92" w:rsidP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Награждение победителей и участников Олимпиады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Победители Олимпиады награждаются дипломами I, II, III степени.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Участникам, не занявшим призовых мест, выдаются сертификаты</w:t>
      </w:r>
      <w:r w:rsidR="00253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537D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 формате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Итоги Олимпиады публикуются на сайте ЧРИО.</w:t>
      </w:r>
    </w:p>
    <w:p w:rsidR="0081162C" w:rsidRDefault="0028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Апелляции по итогам и процедуре проведения Олимпиады не </w:t>
      </w:r>
      <w:r w:rsidR="002537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62C" w:rsidRDefault="00811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89C" w:rsidRPr="0038789C" w:rsidRDefault="0038789C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8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6.Контактная информация</w:t>
      </w:r>
    </w:p>
    <w:p w:rsidR="0038789C" w:rsidRPr="0038789C" w:rsidRDefault="0038789C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89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 по телефонам:</w:t>
      </w:r>
    </w:p>
    <w:p w:rsidR="0038789C" w:rsidRDefault="0038789C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89C">
        <w:rPr>
          <w:rFonts w:ascii="Times New Roman" w:eastAsia="Times New Roman" w:hAnsi="Times New Roman" w:cs="Times New Roman"/>
          <w:color w:val="000000"/>
          <w:sz w:val="24"/>
          <w:szCs w:val="24"/>
        </w:rPr>
        <w:t>8 (8352) 58-45-22 (внутр.1</w:t>
      </w:r>
      <w:r w:rsidR="00D63A9B">
        <w:rPr>
          <w:rFonts w:ascii="Times New Roman" w:eastAsia="Times New Roman" w:hAnsi="Times New Roman" w:cs="Times New Roman"/>
          <w:color w:val="000000"/>
          <w:sz w:val="24"/>
          <w:szCs w:val="24"/>
        </w:rPr>
        <w:t>20, внутр.144</w:t>
      </w:r>
      <w:r w:rsidRPr="00387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789C">
        <w:rPr>
          <w:rFonts w:ascii="Times New Roman" w:eastAsia="Times New Roman" w:hAnsi="Times New Roman" w:cs="Times New Roman"/>
          <w:color w:val="000000"/>
          <w:sz w:val="24"/>
          <w:szCs w:val="24"/>
        </w:rPr>
        <w:t>афедра методики преподавания учебных предметов и предметных областей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и.о. зав.кафедрой Кондратьева Оксана Викторовна</w:t>
      </w:r>
      <w:r w:rsidR="00D10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(сот.89278467526)</w:t>
      </w:r>
    </w:p>
    <w:p w:rsidR="0038789C" w:rsidRPr="0038789C" w:rsidRDefault="0038789C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>
          <w:rPr>
            <w:rStyle w:val="a6"/>
            <w:rFonts w:ascii="Arial" w:hAnsi="Arial" w:cs="Arial"/>
            <w:color w:val="4D6BBC"/>
            <w:sz w:val="21"/>
            <w:szCs w:val="21"/>
            <w:shd w:val="clear" w:color="auto" w:fill="FFFFFF"/>
          </w:rPr>
          <w:t>chrio43@rchuv.ru</w:t>
        </w:r>
      </w:hyperlink>
    </w:p>
    <w:p w:rsidR="0038789C" w:rsidRDefault="0038789C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02" w:rsidRPr="0038789C" w:rsidRDefault="00476D02" w:rsidP="00387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76D02" w:rsidRPr="0038789C" w:rsidSect="00284F92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4F31"/>
    <w:multiLevelType w:val="multilevel"/>
    <w:tmpl w:val="9DD0A48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38AB2859"/>
    <w:multiLevelType w:val="multilevel"/>
    <w:tmpl w:val="216EE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E1C8F"/>
    <w:multiLevelType w:val="hybridMultilevel"/>
    <w:tmpl w:val="C1B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1162C"/>
    <w:rsid w:val="001D39C9"/>
    <w:rsid w:val="001F13C2"/>
    <w:rsid w:val="002537DA"/>
    <w:rsid w:val="00284F92"/>
    <w:rsid w:val="0038789C"/>
    <w:rsid w:val="00476D02"/>
    <w:rsid w:val="005946DE"/>
    <w:rsid w:val="005E6340"/>
    <w:rsid w:val="006770E9"/>
    <w:rsid w:val="0081162C"/>
    <w:rsid w:val="00AE5706"/>
    <w:rsid w:val="00B04CA7"/>
    <w:rsid w:val="00BB2613"/>
    <w:rsid w:val="00D0118C"/>
    <w:rsid w:val="00D10A7A"/>
    <w:rsid w:val="00D63A9B"/>
    <w:rsid w:val="00D7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613"/>
  </w:style>
  <w:style w:type="paragraph" w:styleId="1">
    <w:name w:val="heading 1"/>
    <w:basedOn w:val="a"/>
    <w:next w:val="a"/>
    <w:rsid w:val="00BB26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B26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B26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B26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B261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B26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26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B26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B26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8789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878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8789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878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o43@rchuv.ru" TargetMode="External"/><Relationship Id="rId5" Type="http://schemas.openxmlformats.org/officeDocument/2006/relationships/hyperlink" Target="https://forms.yandex.ru/u/6579995ee010db5f034e6092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2023-12-22T09:00:00Z</dcterms:created>
  <dcterms:modified xsi:type="dcterms:W3CDTF">2023-12-22T09:00:00Z</dcterms:modified>
</cp:coreProperties>
</file>