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B75" w:rsidRDefault="002A4B75" w:rsidP="002A4B75">
      <w:pPr>
        <w:pStyle w:val="1"/>
        <w:jc w:val="both"/>
        <w:rPr>
          <w:b w:val="0"/>
        </w:rPr>
      </w:pPr>
      <w:bookmarkStart w:id="0" w:name="_GoBack"/>
      <w:bookmarkEnd w:id="0"/>
      <w:r>
        <w:rPr>
          <w:b w:val="0"/>
        </w:rPr>
        <w:t xml:space="preserve">                                                                                                                           </w:t>
      </w:r>
      <w:r w:rsidR="00CA11F7">
        <w:rPr>
          <w:b w:val="0"/>
        </w:rPr>
        <w:t xml:space="preserve">       </w:t>
      </w:r>
      <w:r>
        <w:rPr>
          <w:b w:val="0"/>
        </w:rPr>
        <w:t>Утверждаю</w:t>
      </w:r>
    </w:p>
    <w:p w:rsidR="002A4B75" w:rsidRDefault="002A4B75" w:rsidP="002A4B75">
      <w:pPr>
        <w:pStyle w:val="1"/>
        <w:jc w:val="both"/>
        <w:rPr>
          <w:b w:val="0"/>
        </w:rPr>
      </w:pPr>
      <w:r>
        <w:t xml:space="preserve">         </w:t>
      </w:r>
      <w:r>
        <w:rPr>
          <w:b w:val="0"/>
        </w:rPr>
        <w:t xml:space="preserve">                                                                                                                   </w:t>
      </w:r>
      <w:r w:rsidR="00CA11F7">
        <w:rPr>
          <w:b w:val="0"/>
        </w:rPr>
        <w:t xml:space="preserve">       </w:t>
      </w:r>
      <w:r>
        <w:rPr>
          <w:b w:val="0"/>
        </w:rPr>
        <w:t>Глава Красночетайского</w:t>
      </w:r>
    </w:p>
    <w:p w:rsidR="002A4B75" w:rsidRDefault="002A4B75" w:rsidP="002A4B75">
      <w:pPr>
        <w:rPr>
          <w:sz w:val="8"/>
          <w:szCs w:val="8"/>
        </w:rPr>
      </w:pPr>
      <w:r>
        <w:t xml:space="preserve">                                                                                                                           </w:t>
      </w:r>
      <w:r w:rsidR="00CA11F7">
        <w:t xml:space="preserve">        </w:t>
      </w:r>
      <w:r>
        <w:t>муниципального округа</w:t>
      </w:r>
    </w:p>
    <w:p w:rsidR="002A4B75" w:rsidRDefault="002A4B75" w:rsidP="002A4B75">
      <w:pPr>
        <w:rPr>
          <w:sz w:val="8"/>
          <w:szCs w:val="8"/>
        </w:rPr>
      </w:pPr>
    </w:p>
    <w:p w:rsidR="002A4B75" w:rsidRDefault="002A4B75" w:rsidP="002A4B75">
      <w:r>
        <w:t xml:space="preserve">                                                                                                                                         </w:t>
      </w:r>
      <w:r w:rsidR="00CA11F7">
        <w:t xml:space="preserve">       </w:t>
      </w:r>
      <w:r>
        <w:t xml:space="preserve">И.Н. </w:t>
      </w:r>
      <w:proofErr w:type="spellStart"/>
      <w:r>
        <w:t>Михопаров</w:t>
      </w:r>
      <w:proofErr w:type="spellEnd"/>
    </w:p>
    <w:p w:rsidR="002A4B75" w:rsidRDefault="002A4B75" w:rsidP="002A4B75">
      <w:pPr>
        <w:pStyle w:val="1"/>
        <w:jc w:val="both"/>
        <w:rPr>
          <w:b w:val="0"/>
          <w:bCs w:val="0"/>
        </w:rPr>
      </w:pPr>
    </w:p>
    <w:p w:rsidR="002A4B75" w:rsidRDefault="002A4B75" w:rsidP="002A4B75">
      <w:pPr>
        <w:rPr>
          <w:sz w:val="16"/>
          <w:szCs w:val="16"/>
        </w:rPr>
      </w:pPr>
    </w:p>
    <w:p w:rsidR="002A4B75" w:rsidRDefault="002A4B75" w:rsidP="002A4B75">
      <w:pPr>
        <w:pStyle w:val="1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Л О Ж Е Н И Е</w:t>
      </w:r>
    </w:p>
    <w:p w:rsidR="002A4B75" w:rsidRDefault="002A4B75" w:rsidP="002A4B7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проведении муниципальных спортивных соревнований по легкоатлетической эстафете «УРОЖАЙ – 2023», </w:t>
      </w:r>
    </w:p>
    <w:p w:rsidR="002A4B75" w:rsidRDefault="002A4B75" w:rsidP="002A4B75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посвященных</w:t>
      </w:r>
      <w:proofErr w:type="gramEnd"/>
      <w:r>
        <w:rPr>
          <w:b/>
          <w:sz w:val="26"/>
          <w:szCs w:val="26"/>
        </w:rPr>
        <w:t xml:space="preserve"> Году счастливого детства и началу нового учебного года</w:t>
      </w:r>
    </w:p>
    <w:p w:rsidR="002A4B75" w:rsidRDefault="002A4B75" w:rsidP="002A4B75">
      <w:pPr>
        <w:jc w:val="center"/>
        <w:rPr>
          <w:b/>
          <w:sz w:val="26"/>
          <w:szCs w:val="26"/>
        </w:rPr>
      </w:pPr>
    </w:p>
    <w:p w:rsidR="002A4B75" w:rsidRDefault="002A4B75" w:rsidP="002A4B75">
      <w:pPr>
        <w:jc w:val="center"/>
        <w:rPr>
          <w:b/>
        </w:rPr>
      </w:pPr>
      <w:r>
        <w:rPr>
          <w:b/>
        </w:rPr>
        <w:t xml:space="preserve">1. ЦЕЛИ И ЗАДАЧИ. </w:t>
      </w:r>
    </w:p>
    <w:p w:rsidR="002A4B75" w:rsidRDefault="002A4B75" w:rsidP="002A4B75">
      <w:pPr>
        <w:jc w:val="both"/>
        <w:rPr>
          <w:sz w:val="16"/>
          <w:szCs w:val="16"/>
        </w:rPr>
      </w:pPr>
      <w:r>
        <w:t xml:space="preserve">           </w:t>
      </w:r>
      <w:proofErr w:type="gramStart"/>
      <w:r>
        <w:t>Соревнования проводятся с целью популяризации беговых видов легкой атлетики среди населения муниципального округа, повышения спортивного мастерства легкоатлетов и выявления лучших команд в своих группах для выступления 2 сентября 2023 г. в г. Чебоксары на втором этапе Фестиваля спорта прессы Чувашии – 85-ом Республиканском легкоатлетическом эстафетном пробеге на призы газеты «Советская Чувашия», памяти дважды Героя Советского Союза, летчика-космонавта СССР  А.Г. Николаева.</w:t>
      </w:r>
      <w:proofErr w:type="gramEnd"/>
    </w:p>
    <w:p w:rsidR="002A4B75" w:rsidRDefault="002A4B75" w:rsidP="002A4B75">
      <w:pPr>
        <w:jc w:val="both"/>
        <w:rPr>
          <w:b/>
          <w:sz w:val="16"/>
          <w:szCs w:val="16"/>
        </w:rPr>
      </w:pPr>
    </w:p>
    <w:p w:rsidR="002A4B75" w:rsidRDefault="002A4B75" w:rsidP="002A4B75">
      <w:pPr>
        <w:jc w:val="center"/>
        <w:rPr>
          <w:b/>
        </w:rPr>
      </w:pPr>
      <w:r>
        <w:rPr>
          <w:b/>
        </w:rPr>
        <w:t xml:space="preserve">2. ВРЕМЯ И МЕСТО </w:t>
      </w:r>
      <w:r w:rsidR="008C4CE4">
        <w:rPr>
          <w:b/>
        </w:rPr>
        <w:t>ПРОВЕДЕНИЯ СПОРТИВНЫХ СОРЕВНОВАНИЙ</w:t>
      </w:r>
      <w:r>
        <w:rPr>
          <w:b/>
        </w:rPr>
        <w:t>.</w:t>
      </w:r>
    </w:p>
    <w:p w:rsidR="002A4B75" w:rsidRDefault="002A4B75" w:rsidP="002A4B75">
      <w:pPr>
        <w:jc w:val="both"/>
        <w:rPr>
          <w:b/>
          <w:bCs/>
        </w:rPr>
      </w:pPr>
      <w:r>
        <w:rPr>
          <w:b/>
          <w:bCs/>
        </w:rPr>
        <w:t xml:space="preserve">         </w:t>
      </w:r>
      <w:r>
        <w:rPr>
          <w:bCs/>
        </w:rPr>
        <w:t xml:space="preserve">Легкоатлетическая эстафета «УРОЖАЙ – 2023» проводится </w:t>
      </w:r>
      <w:r>
        <w:rPr>
          <w:b/>
          <w:bCs/>
        </w:rPr>
        <w:t xml:space="preserve">25 </w:t>
      </w:r>
      <w:r>
        <w:rPr>
          <w:bCs/>
        </w:rPr>
        <w:t xml:space="preserve">августа 2023 г. в селе Красные Четаи, на стадионе ФСК «Хастар». Торжественное открытие праздника в </w:t>
      </w:r>
      <w:r>
        <w:rPr>
          <w:b/>
          <w:bCs/>
        </w:rPr>
        <w:t xml:space="preserve">14 </w:t>
      </w:r>
      <w:r>
        <w:rPr>
          <w:bCs/>
        </w:rPr>
        <w:t xml:space="preserve">час </w:t>
      </w:r>
      <w:r>
        <w:rPr>
          <w:b/>
          <w:bCs/>
        </w:rPr>
        <w:t>30</w:t>
      </w:r>
      <w:r>
        <w:rPr>
          <w:bCs/>
        </w:rPr>
        <w:t xml:space="preserve"> мин. </w:t>
      </w:r>
    </w:p>
    <w:p w:rsidR="002A4B75" w:rsidRDefault="002A4B75" w:rsidP="002A4B75">
      <w:pPr>
        <w:jc w:val="both"/>
        <w:rPr>
          <w:b/>
          <w:bCs/>
          <w:sz w:val="16"/>
          <w:szCs w:val="16"/>
        </w:rPr>
      </w:pPr>
    </w:p>
    <w:p w:rsidR="002A4B75" w:rsidRDefault="002A4B75" w:rsidP="002A4B75">
      <w:pPr>
        <w:jc w:val="center"/>
        <w:rPr>
          <w:b/>
          <w:bCs/>
        </w:rPr>
      </w:pPr>
      <w:r>
        <w:rPr>
          <w:b/>
          <w:bCs/>
        </w:rPr>
        <w:t>3. РУКОВОДСТВО ОРГА</w:t>
      </w:r>
      <w:r w:rsidR="008C4CE4">
        <w:rPr>
          <w:b/>
          <w:bCs/>
        </w:rPr>
        <w:t>НИЗАЦИЕЙ И ПРОВЕДЕНИЕМ ЭСТАФЕТЫ</w:t>
      </w:r>
      <w:r>
        <w:rPr>
          <w:b/>
          <w:bCs/>
        </w:rPr>
        <w:t>.</w:t>
      </w:r>
    </w:p>
    <w:p w:rsidR="002A4B75" w:rsidRDefault="002A4B75" w:rsidP="002A4B75">
      <w:pPr>
        <w:jc w:val="both"/>
        <w:rPr>
          <w:bCs/>
          <w:sz w:val="8"/>
          <w:szCs w:val="8"/>
        </w:rPr>
      </w:pPr>
      <w:r>
        <w:rPr>
          <w:bCs/>
        </w:rPr>
        <w:t xml:space="preserve">          Общее руководство организацией и проведением </w:t>
      </w:r>
      <w:r w:rsidR="008C4CE4">
        <w:rPr>
          <w:bCs/>
        </w:rPr>
        <w:t>легкоатлетической эстафеты</w:t>
      </w:r>
      <w:r>
        <w:t xml:space="preserve"> </w:t>
      </w:r>
      <w:r>
        <w:rPr>
          <w:bCs/>
        </w:rPr>
        <w:t xml:space="preserve">осуществляется отделом образования, молодежной политики и спорта администрации муниципального округа совместно с МАУ ДО «ДЮСШ-ФСК «Хастар». Главный судья – В.В. Дадюков – директор МАУ ДО «ДЮСШ – ФСК «Хастар» </w:t>
      </w:r>
    </w:p>
    <w:p w:rsidR="002A4B75" w:rsidRDefault="002A4B75" w:rsidP="002A4B75">
      <w:pPr>
        <w:jc w:val="both"/>
        <w:rPr>
          <w:bCs/>
          <w:sz w:val="8"/>
          <w:szCs w:val="8"/>
        </w:rPr>
      </w:pPr>
    </w:p>
    <w:p w:rsidR="002A4B75" w:rsidRPr="008C4CE4" w:rsidRDefault="002A4B75" w:rsidP="002A4B75">
      <w:pPr>
        <w:jc w:val="center"/>
      </w:pPr>
      <w:r>
        <w:rPr>
          <w:b/>
        </w:rPr>
        <w:t>4. ПРОГРАММА И УЧАСТНИКИ ЭСТАФЕТЫ.</w:t>
      </w:r>
    </w:p>
    <w:p w:rsidR="002A4B75" w:rsidRPr="008C4CE4" w:rsidRDefault="002A4B75" w:rsidP="002A4B75">
      <w:pPr>
        <w:jc w:val="both"/>
        <w:rPr>
          <w:b/>
        </w:rPr>
      </w:pPr>
      <w:r w:rsidRPr="008C4CE4">
        <w:t xml:space="preserve">  </w:t>
      </w:r>
      <w:r w:rsidR="00120A25">
        <w:t xml:space="preserve">        </w:t>
      </w:r>
      <w:r w:rsidRPr="008C4CE4">
        <w:rPr>
          <w:b/>
        </w:rPr>
        <w:t xml:space="preserve">Соревнования эстафетного пробега </w:t>
      </w:r>
      <w:r w:rsidR="008C4CE4" w:rsidRPr="008C4CE4">
        <w:rPr>
          <w:b/>
        </w:rPr>
        <w:t xml:space="preserve">«УРОЖАЙ – 2023» </w:t>
      </w:r>
      <w:r w:rsidRPr="008C4CE4">
        <w:rPr>
          <w:b/>
        </w:rPr>
        <w:t>проводятся по следующим группам:</w:t>
      </w:r>
    </w:p>
    <w:p w:rsidR="002A4B75" w:rsidRDefault="002A4B75" w:rsidP="002A4B75">
      <w:pPr>
        <w:jc w:val="both"/>
      </w:pPr>
      <w:r>
        <w:rPr>
          <w:i/>
        </w:rPr>
        <w:t xml:space="preserve">1. Группа </w:t>
      </w:r>
      <w:r>
        <w:rPr>
          <w:b/>
          <w:i/>
        </w:rPr>
        <w:t>« Дошкольные образовательные учреждения»</w:t>
      </w:r>
      <w:r>
        <w:t xml:space="preserve"> В этой группе участвуют команды учащихся       </w:t>
      </w:r>
    </w:p>
    <w:p w:rsidR="002A4B75" w:rsidRDefault="002A4B75" w:rsidP="002A4B75">
      <w:pPr>
        <w:jc w:val="both"/>
      </w:pPr>
      <w:r>
        <w:t xml:space="preserve">     дошкольных образовательных учреждений: 2 девочки и 2 мальчика, все бегут по 50 метров;</w:t>
      </w:r>
    </w:p>
    <w:p w:rsidR="002A4B75" w:rsidRDefault="002A4B75" w:rsidP="002A4B75">
      <w:pPr>
        <w:jc w:val="both"/>
        <w:rPr>
          <w:b/>
        </w:rPr>
      </w:pPr>
      <w:r>
        <w:rPr>
          <w:i/>
        </w:rPr>
        <w:t>2.</w:t>
      </w:r>
      <w:r>
        <w:t xml:space="preserve"> </w:t>
      </w:r>
      <w:r>
        <w:rPr>
          <w:i/>
        </w:rPr>
        <w:t>Группа «</w:t>
      </w:r>
      <w:r>
        <w:rPr>
          <w:b/>
          <w:i/>
        </w:rPr>
        <w:t>Спортивные семьи</w:t>
      </w:r>
      <w:r>
        <w:t>». Соревнования проводятся по двум возрастным группам:</w:t>
      </w:r>
    </w:p>
    <w:p w:rsidR="002A4B75" w:rsidRDefault="002A4B75" w:rsidP="002A4B75">
      <w:pPr>
        <w:jc w:val="both"/>
      </w:pPr>
      <w:r>
        <w:t xml:space="preserve">     а) папа, мама и ребенок до 7 лет (2016 г.р. включительно): 1 этап – папа 200 м, 2 этап – мама 100 м </w:t>
      </w:r>
      <w:r w:rsidR="008C4CE4">
        <w:t xml:space="preserve"> </w:t>
      </w:r>
      <w:r>
        <w:t xml:space="preserve">                     </w:t>
      </w:r>
    </w:p>
    <w:p w:rsidR="002A4B75" w:rsidRDefault="002A4B75" w:rsidP="002A4B75">
      <w:pPr>
        <w:jc w:val="both"/>
      </w:pPr>
      <w:r>
        <w:t xml:space="preserve">     </w:t>
      </w:r>
      <w:r w:rsidR="008C4CE4">
        <w:t xml:space="preserve">и </w:t>
      </w:r>
      <w:r>
        <w:t xml:space="preserve">3 этап  - ребенок </w:t>
      </w: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  <w:r>
        <w:t>;</w:t>
      </w:r>
    </w:p>
    <w:p w:rsidR="002A4B75" w:rsidRDefault="002A4B75" w:rsidP="002A4B75">
      <w:pPr>
        <w:jc w:val="both"/>
      </w:pPr>
      <w:r>
        <w:t xml:space="preserve">    б) папа, мама и ребенок с 8 до 14 лет (2009 – 2015 г.р. включительно): 1 этап – папа 200 м, </w:t>
      </w:r>
    </w:p>
    <w:p w:rsidR="002A4B75" w:rsidRDefault="002A4B75" w:rsidP="002A4B75">
      <w:pPr>
        <w:jc w:val="both"/>
      </w:pPr>
      <w:r>
        <w:t xml:space="preserve">     2 этап – мама 100 м и 3 этап – ребенок 100 м;              </w:t>
      </w:r>
    </w:p>
    <w:p w:rsidR="002A4B75" w:rsidRDefault="002A4B75" w:rsidP="002A4B75">
      <w:pPr>
        <w:jc w:val="both"/>
      </w:pPr>
      <w:r>
        <w:rPr>
          <w:i/>
        </w:rPr>
        <w:t>3.</w:t>
      </w:r>
      <w:r>
        <w:t xml:space="preserve"> </w:t>
      </w:r>
      <w:r>
        <w:rPr>
          <w:i/>
        </w:rPr>
        <w:t>Группа «</w:t>
      </w:r>
      <w:r>
        <w:rPr>
          <w:b/>
          <w:i/>
        </w:rPr>
        <w:t>Ветераны спорта»</w:t>
      </w:r>
      <w:r>
        <w:t xml:space="preserve"> Участвуют команды предприятий, организаций и территориальных</w:t>
      </w:r>
    </w:p>
    <w:p w:rsidR="002A4B75" w:rsidRDefault="002A4B75" w:rsidP="002A4B75">
      <w:pPr>
        <w:jc w:val="both"/>
      </w:pPr>
      <w:r>
        <w:t xml:space="preserve">     отделов муниципального округа. Составы команд 4 человека: 2 мужчин (45 лет и старше)</w:t>
      </w:r>
    </w:p>
    <w:p w:rsidR="002A4B75" w:rsidRDefault="002A4B75" w:rsidP="002A4B75">
      <w:pPr>
        <w:jc w:val="both"/>
      </w:pPr>
      <w:r>
        <w:t xml:space="preserve">     и 2 женщин (40 лет и старше). Все этапы по 200 м;</w:t>
      </w:r>
    </w:p>
    <w:p w:rsidR="002A4B75" w:rsidRDefault="002A4B75" w:rsidP="002A4B75">
      <w:pPr>
        <w:jc w:val="both"/>
      </w:pPr>
      <w:r>
        <w:rPr>
          <w:i/>
        </w:rPr>
        <w:t xml:space="preserve">4. Группа </w:t>
      </w:r>
      <w:r>
        <w:rPr>
          <w:b/>
          <w:i/>
        </w:rPr>
        <w:t>« Основные общеобразовательные школы»</w:t>
      </w:r>
      <w:r>
        <w:t xml:space="preserve"> В этой группе участвуют команды </w:t>
      </w:r>
      <w:proofErr w:type="gramStart"/>
      <w:r>
        <w:t>основных</w:t>
      </w:r>
      <w:proofErr w:type="gramEnd"/>
      <w:r>
        <w:t xml:space="preserve">  </w:t>
      </w:r>
    </w:p>
    <w:p w:rsidR="002A4B75" w:rsidRDefault="002A4B75" w:rsidP="002A4B75">
      <w:pPr>
        <w:jc w:val="both"/>
      </w:pPr>
      <w:r>
        <w:t xml:space="preserve">     </w:t>
      </w:r>
      <w:r w:rsidR="008C4CE4">
        <w:t xml:space="preserve">и средних </w:t>
      </w:r>
      <w:r>
        <w:t xml:space="preserve">общеобразовательных школ. Состав </w:t>
      </w:r>
      <w:r w:rsidR="008C4CE4">
        <w:t xml:space="preserve">команды: 6 человек (3 юноши и 3 девушки). </w:t>
      </w:r>
    </w:p>
    <w:p w:rsidR="008C4CE4" w:rsidRDefault="008C4CE4" w:rsidP="002A4B75">
      <w:pPr>
        <w:jc w:val="both"/>
      </w:pPr>
      <w:r>
        <w:t xml:space="preserve">     Все этапы по 400 м. Командное первенство определяется отдельно среди команд учащихся</w:t>
      </w:r>
    </w:p>
    <w:p w:rsidR="008C4CE4" w:rsidRDefault="008C4CE4" w:rsidP="002A4B75">
      <w:pPr>
        <w:jc w:val="both"/>
      </w:pPr>
      <w:r>
        <w:t xml:space="preserve">     основных и средних общеобразовательных школ (возраст учащихся – 7-9 классы)</w:t>
      </w:r>
      <w:r w:rsidR="00120A25">
        <w:t>;</w:t>
      </w:r>
    </w:p>
    <w:p w:rsidR="002A4B75" w:rsidRDefault="002A4B75" w:rsidP="002A4B75">
      <w:pPr>
        <w:jc w:val="both"/>
      </w:pPr>
      <w:r>
        <w:rPr>
          <w:i/>
        </w:rPr>
        <w:t xml:space="preserve">5. Группа  </w:t>
      </w:r>
      <w:r>
        <w:rPr>
          <w:b/>
          <w:i/>
        </w:rPr>
        <w:t>« Средние общеобразовательные школы»</w:t>
      </w:r>
      <w:r>
        <w:t xml:space="preserve"> Участвуют команды средних школ. Составы  </w:t>
      </w:r>
    </w:p>
    <w:p w:rsidR="002A4B75" w:rsidRDefault="002A4B75" w:rsidP="002A4B75">
      <w:pPr>
        <w:jc w:val="both"/>
      </w:pPr>
      <w:r>
        <w:t xml:space="preserve">     команд:10 человек (5 юношей и 5 дев</w:t>
      </w:r>
      <w:r w:rsidR="008C4CE4">
        <w:t>ушек)</w:t>
      </w:r>
      <w:proofErr w:type="gramStart"/>
      <w:r w:rsidR="008C4CE4">
        <w:t>.В</w:t>
      </w:r>
      <w:proofErr w:type="gramEnd"/>
      <w:r w:rsidR="008C4CE4">
        <w:t>се этапы по 400 м (первый этап</w:t>
      </w:r>
      <w:r>
        <w:t xml:space="preserve"> у юношей</w:t>
      </w:r>
      <w:r w:rsidR="008C4CE4">
        <w:t xml:space="preserve"> </w:t>
      </w:r>
      <w:r>
        <w:t>–</w:t>
      </w:r>
      <w:r w:rsidR="008C4CE4">
        <w:t xml:space="preserve"> </w:t>
      </w:r>
      <w:r>
        <w:t>800 м</w:t>
      </w:r>
      <w:r w:rsidR="008C4CE4">
        <w:t>)</w:t>
      </w:r>
      <w:r w:rsidR="00120A25">
        <w:t>;</w:t>
      </w:r>
    </w:p>
    <w:p w:rsidR="002A4B75" w:rsidRDefault="002A4B75" w:rsidP="002A4B75">
      <w:pPr>
        <w:jc w:val="both"/>
      </w:pPr>
      <w:r>
        <w:rPr>
          <w:i/>
        </w:rPr>
        <w:t>6. Группа «</w:t>
      </w:r>
      <w:r>
        <w:rPr>
          <w:b/>
          <w:i/>
        </w:rPr>
        <w:t>Женские команды»</w:t>
      </w:r>
      <w:r>
        <w:t xml:space="preserve"> Команды предприятий, организаций, учреждений и учебных заведений. </w:t>
      </w:r>
    </w:p>
    <w:p w:rsidR="002A4B75" w:rsidRDefault="002A4B75" w:rsidP="002A4B75">
      <w:pPr>
        <w:jc w:val="both"/>
      </w:pPr>
      <w:r>
        <w:t xml:space="preserve">     Состав команды: 4 человека. Все этапы по 200 м</w:t>
      </w:r>
    </w:p>
    <w:p w:rsidR="002A4B75" w:rsidRDefault="002A4B75" w:rsidP="002A4B75">
      <w:pPr>
        <w:jc w:val="both"/>
      </w:pPr>
      <w:r>
        <w:t>7</w:t>
      </w:r>
      <w:r>
        <w:rPr>
          <w:i/>
        </w:rPr>
        <w:t xml:space="preserve">. Группа </w:t>
      </w:r>
      <w:r>
        <w:rPr>
          <w:b/>
          <w:i/>
        </w:rPr>
        <w:t>«Мужские команды»</w:t>
      </w:r>
      <w:r>
        <w:t xml:space="preserve"> Команды предприятий, организаций, учреждений и учебных заведений.</w:t>
      </w:r>
    </w:p>
    <w:p w:rsidR="002A4B75" w:rsidRDefault="002A4B75" w:rsidP="002A4B75">
      <w:pPr>
        <w:jc w:val="both"/>
      </w:pPr>
      <w:r>
        <w:t xml:space="preserve">     Состав команды: 4 человека. Все этапы по 200 м.</w:t>
      </w:r>
    </w:p>
    <w:p w:rsidR="002A4B75" w:rsidRDefault="002A4B75" w:rsidP="002A4B75">
      <w:pPr>
        <w:jc w:val="both"/>
        <w:rPr>
          <w:b/>
          <w:i/>
        </w:rPr>
      </w:pPr>
      <w:r>
        <w:rPr>
          <w:i/>
        </w:rPr>
        <w:t>8. Группа «</w:t>
      </w:r>
      <w:r>
        <w:rPr>
          <w:b/>
          <w:i/>
        </w:rPr>
        <w:t xml:space="preserve">Команды </w:t>
      </w:r>
      <w:r w:rsidR="00120A25">
        <w:rPr>
          <w:b/>
          <w:i/>
        </w:rPr>
        <w:t xml:space="preserve">органов </w:t>
      </w:r>
      <w:r>
        <w:rPr>
          <w:b/>
          <w:i/>
        </w:rPr>
        <w:t>государственной власти, местного с</w:t>
      </w:r>
      <w:r w:rsidR="00120A25">
        <w:rPr>
          <w:b/>
          <w:i/>
        </w:rPr>
        <w:t>амоуправления и</w:t>
      </w:r>
    </w:p>
    <w:p w:rsidR="002A4B75" w:rsidRDefault="002A4B75" w:rsidP="002A4B75">
      <w:pPr>
        <w:jc w:val="both"/>
      </w:pPr>
      <w:r>
        <w:rPr>
          <w:b/>
          <w:i/>
        </w:rPr>
        <w:t xml:space="preserve">     </w:t>
      </w:r>
      <w:proofErr w:type="gramStart"/>
      <w:r w:rsidR="00120A25">
        <w:rPr>
          <w:b/>
          <w:i/>
        </w:rPr>
        <w:t xml:space="preserve">территориальных </w:t>
      </w:r>
      <w:r>
        <w:rPr>
          <w:b/>
          <w:i/>
        </w:rPr>
        <w:t>отделов муниципального округа</w:t>
      </w:r>
      <w:r>
        <w:rPr>
          <w:i/>
        </w:rPr>
        <w:t>»</w:t>
      </w:r>
      <w:r>
        <w:t xml:space="preserve">  Состав команды: 4</w:t>
      </w:r>
      <w:r w:rsidR="00120A25">
        <w:t xml:space="preserve"> человека (2 мужчин + 2</w:t>
      </w:r>
      <w:proofErr w:type="gramEnd"/>
    </w:p>
    <w:p w:rsidR="00120A25" w:rsidRDefault="00120A25" w:rsidP="00120A25">
      <w:pPr>
        <w:jc w:val="both"/>
      </w:pPr>
      <w:r>
        <w:t xml:space="preserve">     женщин). Все этапы по 200 м. Обязательное условие для участнико</w:t>
      </w:r>
      <w:proofErr w:type="gramStart"/>
      <w:r>
        <w:t>в–</w:t>
      </w:r>
      <w:proofErr w:type="gramEnd"/>
      <w:r>
        <w:t xml:space="preserve"> наличие регистрации </w:t>
      </w:r>
    </w:p>
    <w:p w:rsidR="002A4B75" w:rsidRDefault="00120A25" w:rsidP="002A4B75">
      <w:pPr>
        <w:jc w:val="both"/>
      </w:pPr>
      <w:r>
        <w:t xml:space="preserve">     в территориальных отделах муниципального округа;                              </w:t>
      </w:r>
    </w:p>
    <w:p w:rsidR="002A4B75" w:rsidRDefault="002A4B75" w:rsidP="002A4B75">
      <w:pPr>
        <w:jc w:val="both"/>
      </w:pPr>
      <w:r>
        <w:rPr>
          <w:i/>
        </w:rPr>
        <w:t>9. «</w:t>
      </w:r>
      <w:r>
        <w:rPr>
          <w:b/>
          <w:i/>
        </w:rPr>
        <w:t>Основная группа</w:t>
      </w:r>
      <w:r>
        <w:rPr>
          <w:i/>
        </w:rPr>
        <w:t>»</w:t>
      </w:r>
      <w:r>
        <w:t>. Выступают команды предприятий, организаций и учебных заведений. Состав</w:t>
      </w:r>
    </w:p>
    <w:p w:rsidR="002A4B75" w:rsidRDefault="002A4B75" w:rsidP="002A4B75">
      <w:pPr>
        <w:jc w:val="both"/>
      </w:pPr>
      <w:r>
        <w:t xml:space="preserve">   команды: 4 человека (2 мужчин + 2 женщин). Все этапы по 200 м. Именные заявки подаются вместе </w:t>
      </w:r>
      <w:proofErr w:type="gramStart"/>
      <w:r>
        <w:t>с</w:t>
      </w:r>
      <w:proofErr w:type="gramEnd"/>
    </w:p>
    <w:p w:rsidR="002A4B75" w:rsidRDefault="002A4B75" w:rsidP="002A4B75">
      <w:pPr>
        <w:jc w:val="both"/>
      </w:pPr>
      <w:r>
        <w:t xml:space="preserve">   ксерокопией трудовой книжки;</w:t>
      </w:r>
    </w:p>
    <w:p w:rsidR="002A4B75" w:rsidRDefault="002A4B75" w:rsidP="002A4B75">
      <w:pPr>
        <w:jc w:val="both"/>
      </w:pPr>
    </w:p>
    <w:p w:rsidR="002A4B75" w:rsidRDefault="002A4B75" w:rsidP="002A4B75">
      <w:pPr>
        <w:jc w:val="center"/>
      </w:pPr>
      <w:r>
        <w:rPr>
          <w:b/>
        </w:rPr>
        <w:lastRenderedPageBreak/>
        <w:t>5. НАГРАЖДЕНИЕ.</w:t>
      </w:r>
    </w:p>
    <w:p w:rsidR="002A4B75" w:rsidRDefault="002A4B75" w:rsidP="002A4B75">
      <w:pPr>
        <w:jc w:val="both"/>
      </w:pPr>
      <w:r>
        <w:t xml:space="preserve">          Команды, занявшие 1-3 места в своих группах, награждаются </w:t>
      </w:r>
      <w:r w:rsidR="00120A25">
        <w:t xml:space="preserve">спортивными дипломами администрации муниципального округа. </w:t>
      </w:r>
      <w:r w:rsidR="00525D2C">
        <w:t>Командам</w:t>
      </w:r>
      <w:r>
        <w:t xml:space="preserve"> – п</w:t>
      </w:r>
      <w:r w:rsidR="00525D2C">
        <w:t>обедительницам помимо дипломов  вручаются призы</w:t>
      </w:r>
      <w:r>
        <w:t xml:space="preserve"> администрации муниципального округа.</w:t>
      </w:r>
    </w:p>
    <w:p w:rsidR="002A4B75" w:rsidRDefault="002A4B75" w:rsidP="002A4B75">
      <w:pPr>
        <w:jc w:val="both"/>
        <w:rPr>
          <w:b/>
        </w:rPr>
      </w:pPr>
      <w:r>
        <w:rPr>
          <w:b/>
        </w:rPr>
        <w:t xml:space="preserve">                                                               6. ФИНАНСОВЫЕ РАСХОДЫ.</w:t>
      </w:r>
    </w:p>
    <w:p w:rsidR="002A4B75" w:rsidRDefault="002A4B75" w:rsidP="002A4B75">
      <w:pPr>
        <w:jc w:val="both"/>
      </w:pPr>
      <w:r>
        <w:t xml:space="preserve">         Питание и проезд участников к месту проведения эстафеты и обратно – за счет командирующих организаций. Награждение команд – победительниц и призеров эстафеты в своих гр</w:t>
      </w:r>
      <w:r w:rsidR="00525D2C">
        <w:t xml:space="preserve">уппах – за счет </w:t>
      </w:r>
      <w:r>
        <w:rPr>
          <w:bCs/>
        </w:rPr>
        <w:t xml:space="preserve"> </w:t>
      </w:r>
      <w:r>
        <w:t>администрации муниципального округа.</w:t>
      </w:r>
    </w:p>
    <w:p w:rsidR="002A4B75" w:rsidRDefault="002A4B75" w:rsidP="002A4B75">
      <w:pPr>
        <w:jc w:val="both"/>
        <w:rPr>
          <w:sz w:val="16"/>
          <w:szCs w:val="16"/>
        </w:rPr>
      </w:pPr>
    </w:p>
    <w:p w:rsidR="002A4B75" w:rsidRDefault="002A4B75" w:rsidP="002A4B75">
      <w:pPr>
        <w:jc w:val="center"/>
        <w:rPr>
          <w:b/>
        </w:rPr>
      </w:pPr>
      <w:r>
        <w:rPr>
          <w:b/>
        </w:rPr>
        <w:t>7. СОБЛЮДЕНИЕ МЕР ТЕХНИКИ БЕЗОПАСНОСТИ И ПРАВОПОРЯДКА.</w:t>
      </w:r>
    </w:p>
    <w:p w:rsidR="002A4B75" w:rsidRDefault="002A4B75" w:rsidP="002A4B75">
      <w:pPr>
        <w:jc w:val="both"/>
        <w:rPr>
          <w:sz w:val="16"/>
          <w:szCs w:val="16"/>
        </w:rPr>
      </w:pPr>
      <w:r>
        <w:t xml:space="preserve">         Ответственность за соблюдение мер техники безопасности и поддержание общественного порядка во время организации и проведения спортивного праздника  возлагается на членов судейской коллегии</w:t>
      </w:r>
    </w:p>
    <w:p w:rsidR="002A4B75" w:rsidRDefault="002A4B75" w:rsidP="002A4B75">
      <w:pPr>
        <w:jc w:val="both"/>
        <w:rPr>
          <w:sz w:val="16"/>
          <w:szCs w:val="16"/>
        </w:rPr>
      </w:pPr>
    </w:p>
    <w:p w:rsidR="002A4B75" w:rsidRDefault="002A4B75" w:rsidP="002A4B75">
      <w:pPr>
        <w:ind w:left="-360" w:firstLine="180"/>
        <w:jc w:val="center"/>
        <w:rPr>
          <w:b/>
        </w:rPr>
      </w:pPr>
      <w:r>
        <w:rPr>
          <w:b/>
        </w:rPr>
        <w:t>8. ЗАЯВКИ.</w:t>
      </w:r>
    </w:p>
    <w:p w:rsidR="002A4B75" w:rsidRDefault="002A4B75" w:rsidP="002A4B75">
      <w:pPr>
        <w:ind w:hanging="360"/>
        <w:jc w:val="both"/>
      </w:pPr>
      <w:r>
        <w:t xml:space="preserve">              Предварительные заявки принимаются по электронной почте </w:t>
      </w:r>
      <w:hyperlink r:id="rId6" w:history="1">
        <w:r>
          <w:rPr>
            <w:rStyle w:val="a5"/>
            <w:rFonts w:eastAsiaTheme="majorEastAsia"/>
            <w:b/>
          </w:rPr>
          <w:t>hastarkrchet.2012d@mail.ru</w:t>
        </w:r>
      </w:hyperlink>
      <w:r>
        <w:t xml:space="preserve"> до 12.00 час. 25 августа 2023 г. Именные медицинские заявки, обязательно заверенные медработником и руководителем трудового коллектива, предоставляются судейской коллегии в день </w:t>
      </w:r>
      <w:r w:rsidR="00525D2C">
        <w:t>проведения спортивных соревнований</w:t>
      </w:r>
      <w:r>
        <w:t xml:space="preserve"> (без медицинской заявки участники эстафетного пробега на старт не допускаются).                          </w:t>
      </w:r>
    </w:p>
    <w:p w:rsidR="002A4B75" w:rsidRDefault="002A4B75" w:rsidP="002A4B75">
      <w:pPr>
        <w:rPr>
          <w:b/>
          <w:i/>
          <w:color w:val="FF0000"/>
        </w:rPr>
      </w:pPr>
      <w:r>
        <w:rPr>
          <w:b/>
          <w:i/>
          <w:color w:val="FF0000"/>
        </w:rPr>
        <w:t xml:space="preserve">                                        Справки по тел.  2-15-15;   8-927-862-47-02;   8-919-666-12-04;</w:t>
      </w:r>
    </w:p>
    <w:p w:rsidR="002A4B75" w:rsidRDefault="002A4B75" w:rsidP="002A4B75">
      <w:pPr>
        <w:rPr>
          <w:b/>
          <w:i/>
          <w:color w:val="FF0000"/>
        </w:rPr>
      </w:pPr>
    </w:p>
    <w:p w:rsidR="002A4B75" w:rsidRDefault="002A4B75" w:rsidP="002A4B75">
      <w:r>
        <w:t xml:space="preserve">                                                                   Подготовил  Никитин А.М. </w:t>
      </w:r>
    </w:p>
    <w:p w:rsidR="002A4B75" w:rsidRDefault="002A4B75" w:rsidP="002A4B75"/>
    <w:p w:rsidR="002A4B75" w:rsidRDefault="002A4B75" w:rsidP="002A4B75"/>
    <w:p w:rsidR="00FC7FA5" w:rsidRDefault="00FC7FA5"/>
    <w:sectPr w:rsidR="00FC7FA5" w:rsidSect="00120A25">
      <w:pgSz w:w="11906" w:h="16838"/>
      <w:pgMar w:top="567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27B"/>
    <w:rsid w:val="00120A25"/>
    <w:rsid w:val="002A4B75"/>
    <w:rsid w:val="0036627B"/>
    <w:rsid w:val="00525D2C"/>
    <w:rsid w:val="008C4CE4"/>
    <w:rsid w:val="0093006D"/>
    <w:rsid w:val="00A27554"/>
    <w:rsid w:val="00C258B3"/>
    <w:rsid w:val="00CA11F7"/>
    <w:rsid w:val="00FC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4B7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A2755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2755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75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2755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A2755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A275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2A4B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semiHidden/>
    <w:unhideWhenUsed/>
    <w:rsid w:val="002A4B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4B7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A2755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2755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75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2755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A2755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A275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2A4B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semiHidden/>
    <w:unhideWhenUsed/>
    <w:rsid w:val="002A4B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0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astarkrchet.2012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FB3DD-1308-4137-B5EB-CA75721F3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11</cp:revision>
  <cp:lastPrinted>2023-08-23T07:38:00Z</cp:lastPrinted>
  <dcterms:created xsi:type="dcterms:W3CDTF">2023-08-23T05:42:00Z</dcterms:created>
  <dcterms:modified xsi:type="dcterms:W3CDTF">2023-08-23T07:39:00Z</dcterms:modified>
</cp:coreProperties>
</file>