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D614913"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B719D8">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B01904">
                              <w:rPr>
                                <w:rFonts w:ascii="Times New Roman" w:eastAsia="Times New Roman" w:hAnsi="Times New Roman" w:cs="Times New Roman"/>
                                <w:sz w:val="24"/>
                                <w:szCs w:val="20"/>
                                <w:u w:val="single"/>
                                <w:lang w:eastAsia="ru-RU"/>
                              </w:rPr>
                              <w:t>2</w:t>
                            </w:r>
                            <w:r w:rsidR="00B719D8">
                              <w:rPr>
                                <w:rFonts w:ascii="Times New Roman" w:eastAsia="Times New Roman" w:hAnsi="Times New Roman" w:cs="Times New Roman"/>
                                <w:sz w:val="24"/>
                                <w:szCs w:val="20"/>
                                <w:u w:val="single"/>
                                <w:lang w:eastAsia="ru-RU"/>
                              </w:rPr>
                              <w:t>9</w:t>
                            </w:r>
                            <w:r w:rsidR="00F4063F">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D614913"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B719D8">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B01904">
                        <w:rPr>
                          <w:rFonts w:ascii="Times New Roman" w:eastAsia="Times New Roman" w:hAnsi="Times New Roman" w:cs="Times New Roman"/>
                          <w:sz w:val="24"/>
                          <w:szCs w:val="20"/>
                          <w:u w:val="single"/>
                          <w:lang w:eastAsia="ru-RU"/>
                        </w:rPr>
                        <w:t>2</w:t>
                      </w:r>
                      <w:r w:rsidR="00B719D8">
                        <w:rPr>
                          <w:rFonts w:ascii="Times New Roman" w:eastAsia="Times New Roman" w:hAnsi="Times New Roman" w:cs="Times New Roman"/>
                          <w:sz w:val="24"/>
                          <w:szCs w:val="20"/>
                          <w:u w:val="single"/>
                          <w:lang w:eastAsia="ru-RU"/>
                        </w:rPr>
                        <w:t>9</w:t>
                      </w:r>
                      <w:r w:rsidR="00F4063F">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16A7D60"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B719D8">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B719D8">
                              <w:rPr>
                                <w:rFonts w:ascii="Times New Roman" w:eastAsia="Times New Roman" w:hAnsi="Times New Roman" w:cs="Times New Roman"/>
                                <w:sz w:val="24"/>
                                <w:szCs w:val="24"/>
                                <w:u w:val="single"/>
                                <w:lang w:eastAsia="ru-RU"/>
                              </w:rPr>
                              <w:t>9</w:t>
                            </w:r>
                            <w:r w:rsidR="00F4063F">
                              <w:rPr>
                                <w:rFonts w:ascii="Times New Roman" w:eastAsia="Times New Roman" w:hAnsi="Times New Roman" w:cs="Times New Roman"/>
                                <w:sz w:val="24"/>
                                <w:szCs w:val="24"/>
                                <w:u w:val="single"/>
                                <w:lang w:eastAsia="ru-RU"/>
                              </w:rPr>
                              <w:t>4</w:t>
                            </w:r>
                            <w:proofErr w:type="gramEnd"/>
                            <w:r w:rsidR="007058AE">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16A7D60"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B719D8">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B719D8">
                        <w:rPr>
                          <w:rFonts w:ascii="Times New Roman" w:eastAsia="Times New Roman" w:hAnsi="Times New Roman" w:cs="Times New Roman"/>
                          <w:sz w:val="24"/>
                          <w:szCs w:val="24"/>
                          <w:u w:val="single"/>
                          <w:lang w:eastAsia="ru-RU"/>
                        </w:rPr>
                        <w:t>9</w:t>
                      </w:r>
                      <w:r w:rsidR="00F4063F">
                        <w:rPr>
                          <w:rFonts w:ascii="Times New Roman" w:eastAsia="Times New Roman" w:hAnsi="Times New Roman" w:cs="Times New Roman"/>
                          <w:sz w:val="24"/>
                          <w:szCs w:val="24"/>
                          <w:u w:val="single"/>
                          <w:lang w:eastAsia="ru-RU"/>
                        </w:rPr>
                        <w:t>4</w:t>
                      </w:r>
                      <w:proofErr w:type="gramEnd"/>
                      <w:r w:rsidR="007058AE">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765644F" w14:textId="77777777" w:rsidR="00D50113" w:rsidRPr="007058AE" w:rsidRDefault="00D50113" w:rsidP="007058AE">
      <w:pPr>
        <w:spacing w:after="0" w:line="240" w:lineRule="auto"/>
        <w:ind w:firstLine="709"/>
        <w:jc w:val="both"/>
        <w:rPr>
          <w:rFonts w:ascii="Times New Roman" w:eastAsia="Times New Roman" w:hAnsi="Times New Roman" w:cs="Times New Roman"/>
          <w:sz w:val="24"/>
          <w:szCs w:val="24"/>
          <w:lang w:eastAsia="ru-RU"/>
        </w:rPr>
      </w:pPr>
    </w:p>
    <w:p w14:paraId="13309DD8" w14:textId="6255C3BF" w:rsidR="00F4063F" w:rsidRPr="00F4063F" w:rsidRDefault="00F4063F" w:rsidP="00F4063F">
      <w:pPr>
        <w:spacing w:after="0" w:line="240" w:lineRule="auto"/>
        <w:ind w:right="4962"/>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w:t>
      </w:r>
      <w:r w:rsidR="00CC7650">
        <w:rPr>
          <w:rFonts w:ascii="Times New Roman" w:hAnsi="Times New Roman" w:cs="Times New Roman"/>
          <w:color w:val="000000"/>
          <w:sz w:val="24"/>
          <w:szCs w:val="24"/>
        </w:rPr>
        <w:t xml:space="preserve">муниципального </w:t>
      </w:r>
      <w:proofErr w:type="gramStart"/>
      <w:r w:rsidR="00CC7650">
        <w:rPr>
          <w:rFonts w:ascii="Times New Roman" w:hAnsi="Times New Roman" w:cs="Times New Roman"/>
          <w:color w:val="000000"/>
          <w:sz w:val="24"/>
          <w:szCs w:val="24"/>
        </w:rPr>
        <w:t xml:space="preserve">округа </w:t>
      </w:r>
      <w:r w:rsidRPr="00F4063F">
        <w:rPr>
          <w:rFonts w:ascii="Times New Roman" w:hAnsi="Times New Roman" w:cs="Times New Roman"/>
          <w:color w:val="000000"/>
          <w:sz w:val="24"/>
          <w:szCs w:val="24"/>
        </w:rPr>
        <w:t xml:space="preserve"> на</w:t>
      </w:r>
      <w:proofErr w:type="gramEnd"/>
      <w:r w:rsidRPr="00F4063F">
        <w:rPr>
          <w:rFonts w:ascii="Times New Roman" w:hAnsi="Times New Roman" w:cs="Times New Roman"/>
          <w:color w:val="000000"/>
          <w:sz w:val="24"/>
          <w:szCs w:val="24"/>
        </w:rPr>
        <w:t xml:space="preserve"> 2025 год</w:t>
      </w:r>
    </w:p>
    <w:p w14:paraId="4B2414CD" w14:textId="77777777" w:rsidR="00F4063F" w:rsidRPr="00F4063F" w:rsidRDefault="00F4063F" w:rsidP="00F4063F">
      <w:pPr>
        <w:tabs>
          <w:tab w:val="left" w:pos="3544"/>
        </w:tabs>
        <w:spacing w:after="0" w:line="240" w:lineRule="auto"/>
        <w:ind w:firstLine="720"/>
        <w:jc w:val="both"/>
        <w:rPr>
          <w:rFonts w:ascii="Times New Roman" w:hAnsi="Times New Roman" w:cs="Times New Roman"/>
          <w:color w:val="000000"/>
          <w:sz w:val="24"/>
          <w:szCs w:val="24"/>
        </w:rPr>
      </w:pPr>
    </w:p>
    <w:p w14:paraId="0A981E8A" w14:textId="77777777" w:rsidR="00F4063F" w:rsidRDefault="00F4063F" w:rsidP="00F4063F">
      <w:pPr>
        <w:spacing w:after="0" w:line="240" w:lineRule="auto"/>
        <w:ind w:firstLine="720"/>
        <w:jc w:val="both"/>
        <w:rPr>
          <w:rFonts w:ascii="Times New Roman" w:hAnsi="Times New Roman" w:cs="Times New Roman"/>
          <w:color w:val="000000"/>
          <w:sz w:val="24"/>
          <w:szCs w:val="24"/>
        </w:rPr>
      </w:pPr>
    </w:p>
    <w:p w14:paraId="423ED231" w14:textId="074559F1" w:rsidR="00F4063F" w:rsidRPr="00F4063F" w:rsidRDefault="00F4063F" w:rsidP="00F4063F">
      <w:pPr>
        <w:spacing w:after="0" w:line="240" w:lineRule="auto"/>
        <w:ind w:firstLine="72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Урмарского муниципального округа п о с т а н о в л я е т:</w:t>
      </w:r>
    </w:p>
    <w:p w14:paraId="7F1273D8" w14:textId="77777777" w:rsidR="00F4063F" w:rsidRPr="00F4063F" w:rsidRDefault="00F4063F" w:rsidP="00F4063F">
      <w:pPr>
        <w:numPr>
          <w:ilvl w:val="0"/>
          <w:numId w:val="48"/>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согласно приложению к настоящему постановлению.</w:t>
      </w:r>
    </w:p>
    <w:p w14:paraId="01F321B4" w14:textId="77777777" w:rsidR="00F4063F" w:rsidRPr="00F4063F" w:rsidRDefault="00F4063F" w:rsidP="00F4063F">
      <w:pPr>
        <w:numPr>
          <w:ilvl w:val="0"/>
          <w:numId w:val="48"/>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Отделу экономики, земельных и имущественных отношений администрации Урмарского муниципального округа, 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на 2025 год.</w:t>
      </w:r>
    </w:p>
    <w:p w14:paraId="6760B029" w14:textId="30C7CE9D" w:rsidR="00F4063F" w:rsidRPr="00F4063F" w:rsidRDefault="00F4063F" w:rsidP="00F4063F">
      <w:pPr>
        <w:numPr>
          <w:ilvl w:val="0"/>
          <w:numId w:val="48"/>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xml:space="preserve">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w:t>
      </w:r>
      <w:r w:rsidR="00CC7650">
        <w:rPr>
          <w:rFonts w:ascii="Times New Roman" w:hAnsi="Times New Roman" w:cs="Times New Roman"/>
          <w:color w:val="000000"/>
          <w:sz w:val="24"/>
          <w:szCs w:val="24"/>
        </w:rPr>
        <w:t>муниципального округа</w:t>
      </w:r>
      <w:r w:rsidRPr="00F4063F">
        <w:rPr>
          <w:rFonts w:ascii="Times New Roman" w:hAnsi="Times New Roman" w:cs="Times New Roman"/>
          <w:color w:val="000000"/>
          <w:sz w:val="24"/>
          <w:szCs w:val="24"/>
        </w:rPr>
        <w:t>.</w:t>
      </w:r>
    </w:p>
    <w:p w14:paraId="04F5D30C" w14:textId="77777777" w:rsidR="00F4063F" w:rsidRPr="00F4063F" w:rsidRDefault="00F4063F" w:rsidP="00F4063F">
      <w:pPr>
        <w:numPr>
          <w:ilvl w:val="0"/>
          <w:numId w:val="48"/>
        </w:numPr>
        <w:tabs>
          <w:tab w:val="left" w:pos="993"/>
          <w:tab w:val="left" w:pos="1134"/>
        </w:tabs>
        <w:autoSpaceDN w:val="0"/>
        <w:spacing w:after="0" w:line="240" w:lineRule="auto"/>
        <w:ind w:left="0" w:firstLine="720"/>
        <w:contextualSpacing/>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Настоящее постановление вступает в силу со дня его официального опубликования.</w:t>
      </w:r>
    </w:p>
    <w:p w14:paraId="1FDFA800" w14:textId="32820D87" w:rsidR="00F4063F" w:rsidRPr="00F4063F" w:rsidRDefault="00F4063F" w:rsidP="00F4063F">
      <w:pPr>
        <w:numPr>
          <w:ilvl w:val="0"/>
          <w:numId w:val="48"/>
        </w:numPr>
        <w:tabs>
          <w:tab w:val="left" w:pos="993"/>
          <w:tab w:val="left" w:pos="1134"/>
        </w:tabs>
        <w:autoSpaceDN w:val="0"/>
        <w:spacing w:after="0" w:line="240" w:lineRule="auto"/>
        <w:ind w:left="0" w:firstLine="720"/>
        <w:contextualSpacing/>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Контроль за выполнением данного постановления возложить на отдел экономики, земельных и имущественных отношений администрации Урмарского муниципального округа.</w:t>
      </w:r>
    </w:p>
    <w:p w14:paraId="623CC644" w14:textId="77777777" w:rsidR="00F4063F" w:rsidRPr="00F4063F" w:rsidRDefault="00F4063F" w:rsidP="00F4063F">
      <w:pPr>
        <w:pStyle w:val="af6"/>
        <w:spacing w:after="0" w:afterAutospacing="0"/>
        <w:ind w:firstLine="720"/>
        <w:jc w:val="both"/>
        <w:rPr>
          <w:color w:val="000000"/>
        </w:rPr>
      </w:pPr>
    </w:p>
    <w:p w14:paraId="508F0D5F" w14:textId="77777777" w:rsidR="00F4063F" w:rsidRPr="00F4063F" w:rsidRDefault="00F4063F" w:rsidP="00F4063F">
      <w:pPr>
        <w:spacing w:after="0" w:line="240" w:lineRule="auto"/>
        <w:ind w:firstLine="720"/>
        <w:jc w:val="both"/>
        <w:rPr>
          <w:rFonts w:ascii="Times New Roman" w:hAnsi="Times New Roman" w:cs="Times New Roman"/>
          <w:bCs/>
          <w:color w:val="000000"/>
          <w:sz w:val="24"/>
          <w:szCs w:val="24"/>
        </w:rPr>
      </w:pPr>
    </w:p>
    <w:p w14:paraId="0AC04E9E"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r w:rsidRPr="00F4063F">
        <w:rPr>
          <w:rFonts w:ascii="Times New Roman" w:hAnsi="Times New Roman" w:cs="Times New Roman"/>
          <w:bCs/>
          <w:color w:val="000000"/>
          <w:sz w:val="24"/>
          <w:szCs w:val="24"/>
        </w:rPr>
        <w:t xml:space="preserve">Глава Урмарского </w:t>
      </w:r>
    </w:p>
    <w:p w14:paraId="0E94C6B0"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r w:rsidRPr="00F4063F">
        <w:rPr>
          <w:rFonts w:ascii="Times New Roman" w:hAnsi="Times New Roman" w:cs="Times New Roman"/>
          <w:bCs/>
          <w:color w:val="000000"/>
          <w:sz w:val="24"/>
          <w:szCs w:val="24"/>
        </w:rPr>
        <w:t>муниципального округа                                                                                   В.В. Шигильдеев</w:t>
      </w:r>
    </w:p>
    <w:p w14:paraId="7C9705C1"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p>
    <w:p w14:paraId="616944B6"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p>
    <w:p w14:paraId="1E7DD48F"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p>
    <w:p w14:paraId="4B7CA7AB" w14:textId="4E3F1AD9" w:rsidR="00F4063F" w:rsidRPr="00F4063F" w:rsidRDefault="00F4063F" w:rsidP="00F4063F">
      <w:pPr>
        <w:spacing w:after="0" w:line="240" w:lineRule="auto"/>
        <w:jc w:val="both"/>
        <w:rPr>
          <w:rFonts w:ascii="Times New Roman" w:hAnsi="Times New Roman" w:cs="Times New Roman"/>
          <w:bCs/>
          <w:color w:val="000000"/>
          <w:sz w:val="20"/>
          <w:szCs w:val="20"/>
        </w:rPr>
      </w:pPr>
      <w:r w:rsidRPr="00F4063F">
        <w:rPr>
          <w:rFonts w:ascii="Times New Roman" w:hAnsi="Times New Roman" w:cs="Times New Roman"/>
          <w:bCs/>
          <w:color w:val="000000"/>
          <w:sz w:val="20"/>
          <w:szCs w:val="20"/>
        </w:rPr>
        <w:t>Васильев Алексей Валериевич</w:t>
      </w:r>
    </w:p>
    <w:p w14:paraId="08393214" w14:textId="77777777" w:rsidR="00F4063F" w:rsidRPr="00F4063F" w:rsidRDefault="00F4063F" w:rsidP="00F4063F">
      <w:pPr>
        <w:spacing w:after="0" w:line="240" w:lineRule="auto"/>
        <w:jc w:val="both"/>
        <w:rPr>
          <w:rFonts w:ascii="Times New Roman" w:hAnsi="Times New Roman" w:cs="Times New Roman"/>
          <w:bCs/>
          <w:color w:val="000000"/>
          <w:sz w:val="20"/>
          <w:szCs w:val="20"/>
        </w:rPr>
      </w:pPr>
      <w:r w:rsidRPr="00F4063F">
        <w:rPr>
          <w:rFonts w:ascii="Times New Roman" w:hAnsi="Times New Roman" w:cs="Times New Roman"/>
          <w:bCs/>
          <w:color w:val="000000"/>
          <w:sz w:val="20"/>
          <w:szCs w:val="20"/>
        </w:rPr>
        <w:t>8(835-44) 2-10-74</w:t>
      </w:r>
    </w:p>
    <w:p w14:paraId="1542CC69"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r w:rsidRPr="00F4063F">
        <w:rPr>
          <w:rFonts w:ascii="Times New Roman" w:hAnsi="Times New Roman" w:cs="Times New Roman"/>
          <w:bCs/>
          <w:color w:val="000000"/>
          <w:sz w:val="20"/>
          <w:szCs w:val="20"/>
        </w:rPr>
        <w:br w:type="page"/>
      </w:r>
      <w:r w:rsidRPr="00F4063F">
        <w:rPr>
          <w:rFonts w:ascii="Times New Roman" w:hAnsi="Times New Roman" w:cs="Times New Roman"/>
          <w:sz w:val="24"/>
          <w:szCs w:val="24"/>
        </w:rPr>
        <w:lastRenderedPageBreak/>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bCs/>
          <w:color w:val="000000"/>
          <w:sz w:val="24"/>
          <w:szCs w:val="24"/>
        </w:rPr>
        <w:t xml:space="preserve">    </w:t>
      </w:r>
      <w:r w:rsidRPr="00F4063F">
        <w:rPr>
          <w:rFonts w:ascii="Times New Roman" w:hAnsi="Times New Roman" w:cs="Times New Roman"/>
          <w:sz w:val="24"/>
          <w:szCs w:val="24"/>
        </w:rPr>
        <w:t>УТВЕРЖДЕНА</w:t>
      </w:r>
    </w:p>
    <w:p w14:paraId="3EA892E4" w14:textId="77777777" w:rsidR="00F4063F" w:rsidRPr="00F4063F" w:rsidRDefault="00F4063F" w:rsidP="00F4063F">
      <w:pPr>
        <w:spacing w:after="0" w:line="240" w:lineRule="auto"/>
        <w:ind w:left="3540"/>
        <w:jc w:val="center"/>
        <w:rPr>
          <w:rFonts w:ascii="Times New Roman" w:hAnsi="Times New Roman" w:cs="Times New Roman"/>
          <w:sz w:val="24"/>
          <w:szCs w:val="24"/>
        </w:rPr>
      </w:pPr>
      <w:r w:rsidRPr="00F4063F">
        <w:rPr>
          <w:rFonts w:ascii="Times New Roman" w:hAnsi="Times New Roman" w:cs="Times New Roman"/>
          <w:sz w:val="24"/>
          <w:szCs w:val="24"/>
        </w:rPr>
        <w:t>постановлением администрации</w:t>
      </w:r>
    </w:p>
    <w:p w14:paraId="6417F7E3" w14:textId="77777777" w:rsidR="00F4063F" w:rsidRPr="00F4063F" w:rsidRDefault="00F4063F" w:rsidP="00F4063F">
      <w:pPr>
        <w:spacing w:after="0" w:line="240" w:lineRule="auto"/>
        <w:ind w:left="3540"/>
        <w:jc w:val="center"/>
        <w:rPr>
          <w:rFonts w:ascii="Times New Roman" w:hAnsi="Times New Roman" w:cs="Times New Roman"/>
          <w:sz w:val="24"/>
          <w:szCs w:val="24"/>
        </w:rPr>
      </w:pPr>
      <w:r w:rsidRPr="00F4063F">
        <w:rPr>
          <w:rFonts w:ascii="Times New Roman" w:hAnsi="Times New Roman" w:cs="Times New Roman"/>
          <w:sz w:val="24"/>
          <w:szCs w:val="24"/>
        </w:rPr>
        <w:t>Урмарского муниципального округа</w:t>
      </w:r>
    </w:p>
    <w:p w14:paraId="068DAF1D" w14:textId="77777777" w:rsidR="00F4063F" w:rsidRPr="00F4063F" w:rsidRDefault="00F4063F" w:rsidP="00F4063F">
      <w:pPr>
        <w:spacing w:after="0" w:line="240" w:lineRule="auto"/>
        <w:ind w:left="3540"/>
        <w:jc w:val="center"/>
        <w:rPr>
          <w:rFonts w:ascii="Times New Roman" w:hAnsi="Times New Roman" w:cs="Times New Roman"/>
          <w:sz w:val="24"/>
          <w:szCs w:val="24"/>
        </w:rPr>
      </w:pPr>
      <w:r w:rsidRPr="00F4063F">
        <w:rPr>
          <w:rFonts w:ascii="Times New Roman" w:hAnsi="Times New Roman" w:cs="Times New Roman"/>
          <w:sz w:val="24"/>
          <w:szCs w:val="24"/>
        </w:rPr>
        <w:t xml:space="preserve"> Чувашской Республики</w:t>
      </w:r>
    </w:p>
    <w:p w14:paraId="04839161" w14:textId="390D9193" w:rsidR="00F4063F" w:rsidRPr="00F4063F" w:rsidRDefault="00F4063F" w:rsidP="00F4063F">
      <w:pPr>
        <w:spacing w:after="0" w:line="240" w:lineRule="auto"/>
        <w:ind w:left="3540" w:firstLine="709"/>
        <w:jc w:val="both"/>
        <w:rPr>
          <w:rFonts w:ascii="Times New Roman" w:hAnsi="Times New Roman" w:cs="Times New Roman"/>
          <w:sz w:val="24"/>
          <w:szCs w:val="24"/>
        </w:rPr>
      </w:pPr>
      <w:r w:rsidRPr="00F4063F">
        <w:rPr>
          <w:rFonts w:ascii="Times New Roman" w:hAnsi="Times New Roman" w:cs="Times New Roman"/>
          <w:sz w:val="24"/>
          <w:szCs w:val="24"/>
        </w:rPr>
        <w:t xml:space="preserve">                    от </w:t>
      </w:r>
      <w:r>
        <w:rPr>
          <w:rFonts w:ascii="Times New Roman" w:hAnsi="Times New Roman" w:cs="Times New Roman"/>
          <w:sz w:val="24"/>
          <w:szCs w:val="24"/>
        </w:rPr>
        <w:t>18.02.2025</w:t>
      </w:r>
      <w:r w:rsidRPr="00F4063F">
        <w:rPr>
          <w:rFonts w:ascii="Times New Roman" w:hAnsi="Times New Roman" w:cs="Times New Roman"/>
          <w:sz w:val="24"/>
          <w:szCs w:val="24"/>
        </w:rPr>
        <w:t xml:space="preserve"> № </w:t>
      </w:r>
      <w:r>
        <w:rPr>
          <w:rFonts w:ascii="Times New Roman" w:hAnsi="Times New Roman" w:cs="Times New Roman"/>
          <w:sz w:val="24"/>
          <w:szCs w:val="24"/>
        </w:rPr>
        <w:t>294</w:t>
      </w:r>
    </w:p>
    <w:p w14:paraId="466CDF4D" w14:textId="77777777" w:rsidR="00F4063F" w:rsidRPr="00F4063F" w:rsidRDefault="00F4063F" w:rsidP="00F4063F">
      <w:pPr>
        <w:spacing w:after="0" w:line="240" w:lineRule="auto"/>
        <w:ind w:left="3540" w:firstLine="709"/>
        <w:jc w:val="both"/>
        <w:rPr>
          <w:rFonts w:ascii="Times New Roman" w:hAnsi="Times New Roman" w:cs="Times New Roman"/>
          <w:sz w:val="24"/>
          <w:szCs w:val="24"/>
        </w:rPr>
      </w:pPr>
    </w:p>
    <w:p w14:paraId="59BF5521" w14:textId="77777777" w:rsidR="00F4063F" w:rsidRPr="00F4063F" w:rsidRDefault="00F4063F" w:rsidP="00F4063F">
      <w:pPr>
        <w:spacing w:after="0" w:line="240" w:lineRule="auto"/>
        <w:jc w:val="both"/>
        <w:rPr>
          <w:rFonts w:ascii="Times New Roman" w:hAnsi="Times New Roman" w:cs="Times New Roman"/>
          <w:color w:val="000000"/>
          <w:sz w:val="24"/>
          <w:szCs w:val="24"/>
        </w:rPr>
      </w:pPr>
    </w:p>
    <w:p w14:paraId="1C31A9C2" w14:textId="77777777" w:rsidR="00F4063F" w:rsidRPr="00F4063F" w:rsidRDefault="00F4063F" w:rsidP="00F4063F">
      <w:pPr>
        <w:spacing w:after="0" w:line="240" w:lineRule="auto"/>
        <w:jc w:val="center"/>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Программа профилактики рисков причинения вреда (ущерба) охраняемым законом ценностям при осуществлении муниципального земельного контроля</w:t>
      </w:r>
    </w:p>
    <w:p w14:paraId="384A37FE" w14:textId="77777777" w:rsidR="00F4063F" w:rsidRPr="00F4063F" w:rsidRDefault="00F4063F" w:rsidP="00F4063F">
      <w:pPr>
        <w:spacing w:after="0" w:line="240" w:lineRule="auto"/>
        <w:jc w:val="center"/>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на территории Урмарского района на 2025 год</w:t>
      </w:r>
    </w:p>
    <w:p w14:paraId="0DAE636E" w14:textId="77777777" w:rsidR="00F4063F" w:rsidRPr="00F4063F" w:rsidRDefault="00F4063F" w:rsidP="00F4063F">
      <w:pPr>
        <w:pStyle w:val="10"/>
        <w:spacing w:after="0" w:line="240" w:lineRule="auto"/>
        <w:jc w:val="center"/>
        <w:rPr>
          <w:rFonts w:cs="Times New Roman"/>
          <w:color w:val="000000"/>
          <w:sz w:val="24"/>
          <w:szCs w:val="24"/>
        </w:rPr>
      </w:pPr>
      <w:bookmarkStart w:id="0" w:name="sub_101"/>
      <w:r w:rsidRPr="00F4063F">
        <w:rPr>
          <w:rFonts w:cs="Times New Roman"/>
          <w:b w:val="0"/>
          <w:color w:val="000000"/>
          <w:sz w:val="24"/>
          <w:szCs w:val="24"/>
        </w:rPr>
        <w:t>I. Общие положения</w:t>
      </w:r>
      <w:bookmarkEnd w:id="0"/>
    </w:p>
    <w:p w14:paraId="25FBEE1C" w14:textId="77777777" w:rsidR="00F4063F" w:rsidRPr="00F4063F" w:rsidRDefault="00F4063F" w:rsidP="00F4063F">
      <w:pPr>
        <w:spacing w:after="0" w:line="240" w:lineRule="auto"/>
        <w:ind w:firstLine="709"/>
        <w:jc w:val="both"/>
        <w:rPr>
          <w:rFonts w:ascii="Times New Roman" w:hAnsi="Times New Roman" w:cs="Times New Roman"/>
          <w:color w:val="000000"/>
          <w:sz w:val="24"/>
          <w:szCs w:val="24"/>
        </w:rPr>
      </w:pPr>
      <w:bookmarkStart w:id="1" w:name="sub_102"/>
      <w:r w:rsidRPr="00F4063F">
        <w:rPr>
          <w:rFonts w:ascii="Times New Roman" w:hAnsi="Times New Roman" w:cs="Times New Roman"/>
          <w:color w:val="000000"/>
          <w:sz w:val="24"/>
          <w:szCs w:val="24"/>
        </w:rPr>
        <w:t>Программа профилактики рисков причинения вреда (ущерба) устанавливает порядок проведения профилактиче</w:t>
      </w:r>
      <w:r w:rsidRPr="00F4063F">
        <w:rPr>
          <w:rFonts w:ascii="Times New Roman" w:hAnsi="Times New Roman" w:cs="Times New Roman"/>
          <w:bCs/>
          <w:color w:val="000000"/>
          <w:sz w:val="24"/>
          <w:szCs w:val="24"/>
        </w:rPr>
        <w:t>ских мероприятий, направленных</w:t>
      </w:r>
      <w:r w:rsidRPr="00F4063F">
        <w:rPr>
          <w:rFonts w:ascii="Times New Roman" w:hAnsi="Times New Roman" w:cs="Times New Roman"/>
          <w:color w:val="000000"/>
          <w:sz w:val="24"/>
          <w:szCs w:val="24"/>
        </w:rPr>
        <w:t xml:space="preserve"> на предупреждение нарушений обязательных требований и (или) причинения вреда (ущерба) охраняемым законом ценностям, соблюд</w:t>
      </w:r>
      <w:r w:rsidRPr="00F4063F">
        <w:rPr>
          <w:rFonts w:ascii="Times New Roman" w:hAnsi="Times New Roman" w:cs="Times New Roman"/>
          <w:bCs/>
          <w:color w:val="000000"/>
          <w:sz w:val="24"/>
          <w:szCs w:val="24"/>
        </w:rPr>
        <w:t xml:space="preserve">ение которых оценивается </w:t>
      </w:r>
      <w:r w:rsidRPr="00F4063F">
        <w:rPr>
          <w:rFonts w:ascii="Times New Roman" w:hAnsi="Times New Roman" w:cs="Times New Roman"/>
          <w:color w:val="000000"/>
          <w:sz w:val="24"/>
          <w:szCs w:val="24"/>
        </w:rPr>
        <w:t xml:space="preserve">при осуществлении муниципального </w:t>
      </w:r>
      <w:r w:rsidRPr="00F4063F">
        <w:rPr>
          <w:rFonts w:ascii="Times New Roman" w:hAnsi="Times New Roman" w:cs="Times New Roman"/>
          <w:bCs/>
          <w:color w:val="000000"/>
          <w:sz w:val="24"/>
          <w:szCs w:val="24"/>
        </w:rPr>
        <w:t xml:space="preserve">земельного контроля </w:t>
      </w:r>
      <w:r w:rsidRPr="00F4063F">
        <w:rPr>
          <w:rFonts w:ascii="Times New Roman" w:hAnsi="Times New Roman" w:cs="Times New Roman"/>
          <w:color w:val="000000"/>
          <w:sz w:val="24"/>
          <w:szCs w:val="24"/>
        </w:rPr>
        <w:t>на территории Урмарского района Чувашской Республики.</w:t>
      </w:r>
    </w:p>
    <w:p w14:paraId="56D8F4D2" w14:textId="77777777" w:rsidR="00F4063F" w:rsidRPr="00F4063F" w:rsidRDefault="00F4063F" w:rsidP="00F4063F">
      <w:pPr>
        <w:pStyle w:val="10"/>
        <w:spacing w:after="0" w:line="240" w:lineRule="auto"/>
        <w:jc w:val="center"/>
        <w:rPr>
          <w:rFonts w:cs="Times New Roman"/>
          <w:color w:val="000000"/>
          <w:sz w:val="24"/>
          <w:szCs w:val="24"/>
        </w:rPr>
      </w:pPr>
      <w:r w:rsidRPr="00F4063F">
        <w:rPr>
          <w:rFonts w:cs="Times New Roman"/>
          <w:b w:val="0"/>
          <w:color w:val="000000"/>
          <w:sz w:val="24"/>
          <w:szCs w:val="24"/>
        </w:rPr>
        <w:t xml:space="preserve">II. </w:t>
      </w:r>
      <w:bookmarkEnd w:id="1"/>
      <w:r w:rsidRPr="00F4063F">
        <w:rPr>
          <w:rFonts w:cs="Times New Roman"/>
          <w:b w:val="0"/>
          <w:color w:val="000000"/>
          <w:sz w:val="24"/>
          <w:szCs w:val="24"/>
        </w:rPr>
        <w:t xml:space="preserve">Анализ текущего состояния осуществления вида контроля, </w:t>
      </w:r>
      <w:r w:rsidRPr="00F4063F">
        <w:rPr>
          <w:rFonts w:cs="Times New Roman"/>
          <w:b w:val="0"/>
          <w:color w:val="000000"/>
          <w:sz w:val="24"/>
          <w:szCs w:val="24"/>
        </w:rPr>
        <w:br/>
        <w:t>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5C34F1EE" w14:textId="77777777" w:rsidR="00F4063F" w:rsidRPr="00F4063F" w:rsidRDefault="00F4063F" w:rsidP="00F4063F">
      <w:pPr>
        <w:spacing w:after="0" w:line="240" w:lineRule="auto"/>
        <w:jc w:val="both"/>
        <w:rPr>
          <w:rFonts w:ascii="Times New Roman" w:hAnsi="Times New Roman" w:cs="Times New Roman"/>
          <w:color w:val="000000"/>
          <w:sz w:val="24"/>
          <w:szCs w:val="24"/>
        </w:rPr>
      </w:pPr>
    </w:p>
    <w:p w14:paraId="763228E6" w14:textId="77777777" w:rsidR="00F4063F" w:rsidRPr="00F4063F" w:rsidRDefault="00F4063F" w:rsidP="00F4063F">
      <w:pPr>
        <w:spacing w:after="0" w:line="240" w:lineRule="auto"/>
        <w:ind w:firstLine="709"/>
        <w:jc w:val="both"/>
        <w:rPr>
          <w:rFonts w:ascii="Times New Roman" w:hAnsi="Times New Roman" w:cs="Times New Roman"/>
          <w:color w:val="000000"/>
          <w:sz w:val="24"/>
          <w:szCs w:val="24"/>
        </w:rPr>
      </w:pPr>
      <w:bookmarkStart w:id="2" w:name="sub_103"/>
      <w:r w:rsidRPr="00F4063F">
        <w:rPr>
          <w:rFonts w:ascii="Times New Roman" w:hAnsi="Times New Roman" w:cs="Times New Roman"/>
          <w:color w:val="000000"/>
          <w:sz w:val="24"/>
          <w:szCs w:val="24"/>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на 2024 год (далее – Программа профилактики) разработана в соответствии со </w:t>
      </w:r>
      <w:hyperlink r:id="rId10" w:history="1">
        <w:r w:rsidRPr="00F4063F">
          <w:rPr>
            <w:rStyle w:val="af3"/>
            <w:rFonts w:ascii="Times New Roman" w:hAnsi="Times New Roman"/>
            <w:color w:val="000000"/>
            <w:sz w:val="24"/>
            <w:szCs w:val="24"/>
          </w:rPr>
          <w:t>статьей 44</w:t>
        </w:r>
      </w:hyperlink>
      <w:r w:rsidRPr="00F4063F">
        <w:rPr>
          <w:rFonts w:ascii="Times New Roman" w:hAnsi="Times New Roman" w:cs="Times New Roman"/>
          <w:color w:val="000000"/>
          <w:sz w:val="24"/>
          <w:szCs w:val="24"/>
        </w:rPr>
        <w:t xml:space="preserve"> Федерального закона от 31 июля 2020 г. № 248-ФЗ «О государственном контроле (надзоре) и муниципальном контроле в Российской Федерации», </w:t>
      </w:r>
      <w:hyperlink r:id="rId11" w:history="1">
        <w:r w:rsidRPr="00F4063F">
          <w:rPr>
            <w:rStyle w:val="af3"/>
            <w:rFonts w:ascii="Times New Roman" w:hAnsi="Times New Roman"/>
            <w:color w:val="000000"/>
            <w:sz w:val="24"/>
            <w:szCs w:val="24"/>
          </w:rPr>
          <w:t>постановлением</w:t>
        </w:r>
      </w:hyperlink>
      <w:r w:rsidRPr="00F4063F">
        <w:rPr>
          <w:rFonts w:ascii="Times New Roman" w:hAnsi="Times New Roman" w:cs="Times New Roman"/>
          <w:color w:val="000000"/>
          <w:sz w:val="24"/>
          <w:szCs w:val="24"/>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в 2024 году администрацией Урмарского муниципального округа Чувашской Республики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предупреждения возможного нарушения подконтрольными субъектами </w:t>
      </w:r>
      <w:bookmarkStart w:id="3" w:name="sub_1012"/>
      <w:r w:rsidRPr="00F4063F">
        <w:rPr>
          <w:rFonts w:ascii="Times New Roman" w:hAnsi="Times New Roman" w:cs="Times New Roman"/>
          <w:color w:val="000000"/>
          <w:sz w:val="24"/>
          <w:szCs w:val="24"/>
        </w:rPr>
        <w:t>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w:t>
      </w:r>
    </w:p>
    <w:p w14:paraId="7D57FFE7" w14:textId="77777777" w:rsidR="00F4063F" w:rsidRPr="00F4063F" w:rsidRDefault="00F4063F" w:rsidP="00F4063F">
      <w:pPr>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Профилактика рисков причинения вреда (ущерба) охраняемым законом ценностям проводится в рамках осуществления муниципального земельного контроля на территории Урмарского района Чувашской Республики.</w:t>
      </w:r>
    </w:p>
    <w:p w14:paraId="340146F7" w14:textId="77777777" w:rsidR="00F4063F" w:rsidRPr="00F4063F" w:rsidRDefault="00F4063F" w:rsidP="00F4063F">
      <w:pPr>
        <w:spacing w:after="0" w:line="240" w:lineRule="auto"/>
        <w:jc w:val="both"/>
        <w:rPr>
          <w:rFonts w:ascii="Times New Roman" w:hAnsi="Times New Roman" w:cs="Times New Roman"/>
          <w:color w:val="000000"/>
          <w:sz w:val="24"/>
          <w:szCs w:val="24"/>
        </w:rPr>
      </w:pPr>
      <w:bookmarkStart w:id="4" w:name="sub_1013"/>
      <w:bookmarkEnd w:id="3"/>
      <w:r w:rsidRPr="00F4063F">
        <w:rPr>
          <w:rFonts w:ascii="Times New Roman" w:hAnsi="Times New Roman" w:cs="Times New Roman"/>
          <w:color w:val="000000"/>
          <w:sz w:val="24"/>
          <w:szCs w:val="24"/>
        </w:rPr>
        <w:t>Программа профилактики реализуется в 2025 году и содержит описание текущего состояния подконтрольной сферы, проект плана мероприятий по профилактике нарушений на 2025 год, перечень профилактических мероприятий, сроки (периодичность) их проведения, показатели результативности и эффективности Программы профилактики.</w:t>
      </w:r>
    </w:p>
    <w:bookmarkEnd w:id="4"/>
    <w:p w14:paraId="300C49EC" w14:textId="77777777" w:rsidR="00F4063F" w:rsidRPr="00F4063F" w:rsidRDefault="00F4063F" w:rsidP="00F4063F">
      <w:pPr>
        <w:pStyle w:val="10"/>
        <w:spacing w:after="0" w:line="240" w:lineRule="auto"/>
        <w:rPr>
          <w:rFonts w:cs="Times New Roman"/>
          <w:color w:val="000000"/>
          <w:sz w:val="24"/>
          <w:szCs w:val="24"/>
        </w:rPr>
      </w:pPr>
    </w:p>
    <w:p w14:paraId="627CB48E" w14:textId="58968240" w:rsidR="00F4063F" w:rsidRPr="00F4063F" w:rsidRDefault="00F4063F" w:rsidP="00F4063F">
      <w:pPr>
        <w:spacing w:after="0" w:line="240" w:lineRule="auto"/>
        <w:ind w:firstLine="709"/>
        <w:jc w:val="center"/>
        <w:outlineLvl w:val="1"/>
        <w:rPr>
          <w:rFonts w:ascii="Times New Roman" w:hAnsi="Times New Roman" w:cs="Times New Roman"/>
          <w:b/>
          <w:bCs/>
          <w:color w:val="000000"/>
          <w:sz w:val="24"/>
          <w:szCs w:val="24"/>
        </w:rPr>
      </w:pPr>
      <w:r w:rsidRPr="00F4063F">
        <w:rPr>
          <w:rFonts w:ascii="Times New Roman" w:hAnsi="Times New Roman" w:cs="Times New Roman"/>
          <w:b/>
          <w:color w:val="000000"/>
          <w:sz w:val="24"/>
          <w:szCs w:val="24"/>
        </w:rPr>
        <w:t>III.</w:t>
      </w:r>
      <w:r w:rsidRPr="00F4063F">
        <w:rPr>
          <w:rFonts w:ascii="Times New Roman" w:hAnsi="Times New Roman" w:cs="Times New Roman"/>
          <w:color w:val="000000"/>
          <w:sz w:val="24"/>
          <w:szCs w:val="24"/>
        </w:rPr>
        <w:t xml:space="preserve"> </w:t>
      </w:r>
      <w:bookmarkEnd w:id="2"/>
      <w:r w:rsidRPr="00F4063F">
        <w:rPr>
          <w:rFonts w:ascii="Times New Roman" w:hAnsi="Times New Roman" w:cs="Times New Roman"/>
          <w:b/>
          <w:bCs/>
          <w:color w:val="000000"/>
          <w:sz w:val="24"/>
          <w:szCs w:val="24"/>
        </w:rPr>
        <w:t>Цели и задачи реализации программы профилактики рисков причинения вреда</w:t>
      </w:r>
    </w:p>
    <w:p w14:paraId="3A3BE0FE" w14:textId="77777777" w:rsidR="00F4063F" w:rsidRPr="00F4063F" w:rsidRDefault="00F4063F" w:rsidP="00F4063F">
      <w:pPr>
        <w:spacing w:after="0" w:line="240" w:lineRule="auto"/>
        <w:ind w:firstLine="709"/>
        <w:jc w:val="both"/>
        <w:outlineLvl w:val="2"/>
        <w:rPr>
          <w:rFonts w:ascii="Times New Roman" w:hAnsi="Times New Roman" w:cs="Times New Roman"/>
          <w:b/>
          <w:bCs/>
          <w:color w:val="000000"/>
          <w:sz w:val="24"/>
          <w:szCs w:val="24"/>
        </w:rPr>
      </w:pPr>
      <w:r w:rsidRPr="00F4063F">
        <w:rPr>
          <w:rFonts w:ascii="Times New Roman" w:hAnsi="Times New Roman" w:cs="Times New Roman"/>
          <w:b/>
          <w:bCs/>
          <w:color w:val="000000"/>
          <w:sz w:val="24"/>
          <w:szCs w:val="24"/>
        </w:rPr>
        <w:t>Основными целями Программы профилактики являются:</w:t>
      </w:r>
    </w:p>
    <w:p w14:paraId="26333CC7"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color w:val="000000"/>
        </w:rPr>
      </w:pPr>
      <w:r w:rsidRPr="00F4063F">
        <w:rPr>
          <w:color w:val="000000"/>
        </w:rPr>
        <w:t>Стимулирование добросовестного соблюдения обязательных требований всеми контролируемыми лицами.</w:t>
      </w:r>
    </w:p>
    <w:p w14:paraId="16AF633B"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bCs/>
          <w:color w:val="000000"/>
        </w:rPr>
      </w:pPr>
      <w:r w:rsidRPr="00F4063F">
        <w:rPr>
          <w:color w:val="000000"/>
        </w:rPr>
        <w:lastRenderedPageBreak/>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17E861B"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bCs/>
          <w:color w:val="000000"/>
        </w:rPr>
      </w:pPr>
      <w:r w:rsidRPr="00F4063F">
        <w:rPr>
          <w:color w:val="000000"/>
        </w:rPr>
        <w:t>Создание условий для доведения обязательных требований до контролируемых лиц, повышение информированности о способах их соблюдения.</w:t>
      </w:r>
    </w:p>
    <w:p w14:paraId="4DEB9213"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bCs/>
          <w:color w:val="000000"/>
        </w:rPr>
      </w:pPr>
      <w:r w:rsidRPr="00F4063F">
        <w:rPr>
          <w:color w:val="000000"/>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614FBBB1"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bCs/>
          <w:color w:val="000000"/>
        </w:rPr>
      </w:pPr>
      <w:r w:rsidRPr="00F4063F">
        <w:rPr>
          <w:bCs/>
          <w:color w:val="000000"/>
        </w:rPr>
        <w:t>Снижение административной нагрузки на контролируемых лиц.</w:t>
      </w:r>
    </w:p>
    <w:p w14:paraId="4AE05881"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bCs/>
          <w:color w:val="000000"/>
        </w:rPr>
      </w:pPr>
      <w:r w:rsidRPr="00F4063F">
        <w:rPr>
          <w:bCs/>
          <w:color w:val="000000"/>
        </w:rPr>
        <w:t>Снижение размера ущерба, причиняемого охраняемым законом ценностям.</w:t>
      </w:r>
    </w:p>
    <w:p w14:paraId="1BB03996" w14:textId="77777777" w:rsidR="00F4063F" w:rsidRPr="00F4063F" w:rsidRDefault="00F4063F" w:rsidP="00F4063F">
      <w:pPr>
        <w:spacing w:after="0" w:line="240" w:lineRule="auto"/>
        <w:ind w:firstLine="709"/>
        <w:jc w:val="both"/>
        <w:outlineLvl w:val="2"/>
        <w:rPr>
          <w:rFonts w:ascii="Times New Roman" w:hAnsi="Times New Roman" w:cs="Times New Roman"/>
          <w:b/>
          <w:bCs/>
          <w:color w:val="000000"/>
          <w:sz w:val="24"/>
          <w:szCs w:val="24"/>
        </w:rPr>
      </w:pPr>
    </w:p>
    <w:p w14:paraId="529DF879" w14:textId="77777777" w:rsidR="00F4063F" w:rsidRPr="00F4063F" w:rsidRDefault="00F4063F" w:rsidP="00F4063F">
      <w:pPr>
        <w:spacing w:after="0" w:line="240" w:lineRule="auto"/>
        <w:ind w:firstLine="709"/>
        <w:jc w:val="center"/>
        <w:outlineLvl w:val="2"/>
        <w:rPr>
          <w:rFonts w:ascii="Times New Roman" w:hAnsi="Times New Roman" w:cs="Times New Roman"/>
          <w:b/>
          <w:bCs/>
          <w:color w:val="000000"/>
          <w:sz w:val="24"/>
          <w:szCs w:val="24"/>
        </w:rPr>
      </w:pPr>
      <w:r w:rsidRPr="00F4063F">
        <w:rPr>
          <w:rFonts w:ascii="Times New Roman" w:hAnsi="Times New Roman" w:cs="Times New Roman"/>
          <w:b/>
          <w:bCs/>
          <w:color w:val="000000"/>
          <w:sz w:val="24"/>
          <w:szCs w:val="24"/>
        </w:rPr>
        <w:t>Проведение профилактических мероприятий Программы профилактики направлено на решение следующих задач:</w:t>
      </w:r>
    </w:p>
    <w:p w14:paraId="115210A7" w14:textId="77777777" w:rsidR="00F4063F" w:rsidRPr="00F4063F" w:rsidRDefault="00F4063F" w:rsidP="00F4063F">
      <w:pPr>
        <w:spacing w:after="0" w:line="240" w:lineRule="auto"/>
        <w:ind w:firstLine="709"/>
        <w:jc w:val="both"/>
        <w:outlineLvl w:val="2"/>
        <w:rPr>
          <w:rFonts w:ascii="Times New Roman" w:hAnsi="Times New Roman" w:cs="Times New Roman"/>
          <w:color w:val="000000"/>
          <w:sz w:val="24"/>
          <w:szCs w:val="24"/>
        </w:rPr>
      </w:pPr>
      <w:r w:rsidRPr="00F4063F">
        <w:rPr>
          <w:rFonts w:ascii="Times New Roman" w:hAnsi="Times New Roman" w:cs="Times New Roman"/>
          <w:color w:val="000000"/>
          <w:sz w:val="24"/>
          <w:szCs w:val="24"/>
        </w:rPr>
        <w:t>1. Укрепление системы профилактики нарушений рисков причинения вреда (ущерба) охраняемым законом ценностям.</w:t>
      </w:r>
    </w:p>
    <w:p w14:paraId="14559037" w14:textId="77777777" w:rsidR="00F4063F" w:rsidRPr="00F4063F" w:rsidRDefault="00F4063F" w:rsidP="00F4063F">
      <w:pPr>
        <w:spacing w:after="0" w:line="240" w:lineRule="auto"/>
        <w:ind w:firstLine="709"/>
        <w:jc w:val="both"/>
        <w:outlineLvl w:val="2"/>
        <w:rPr>
          <w:rFonts w:ascii="Times New Roman" w:hAnsi="Times New Roman" w:cs="Times New Roman"/>
          <w:iCs/>
          <w:color w:val="000000"/>
          <w:sz w:val="24"/>
          <w:szCs w:val="24"/>
        </w:rPr>
      </w:pPr>
      <w:r w:rsidRPr="00F4063F">
        <w:rPr>
          <w:rFonts w:ascii="Times New Roman" w:hAnsi="Times New Roman" w:cs="Times New Roman"/>
          <w:color w:val="000000"/>
          <w:sz w:val="24"/>
          <w:szCs w:val="24"/>
        </w:rPr>
        <w:t>2. </w:t>
      </w:r>
      <w:r w:rsidRPr="00F4063F">
        <w:rPr>
          <w:rFonts w:ascii="Times New Roman" w:hAnsi="Times New Roman" w:cs="Times New Roman"/>
          <w:iCs/>
          <w:color w:val="000000"/>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318A54A4" w14:textId="77777777" w:rsidR="00F4063F" w:rsidRPr="00F4063F" w:rsidRDefault="00F4063F" w:rsidP="00F4063F">
      <w:pPr>
        <w:spacing w:after="0" w:line="240" w:lineRule="auto"/>
        <w:ind w:firstLine="709"/>
        <w:jc w:val="both"/>
        <w:outlineLvl w:val="2"/>
        <w:rPr>
          <w:rFonts w:ascii="Times New Roman" w:hAnsi="Times New Roman" w:cs="Times New Roman"/>
          <w:color w:val="000000"/>
          <w:sz w:val="24"/>
          <w:szCs w:val="24"/>
        </w:rPr>
      </w:pPr>
      <w:r w:rsidRPr="00F4063F">
        <w:rPr>
          <w:rFonts w:ascii="Times New Roman" w:hAnsi="Times New Roman" w:cs="Times New Roman"/>
          <w:iCs/>
          <w:color w:val="000000"/>
          <w:sz w:val="24"/>
          <w:szCs w:val="24"/>
        </w:rPr>
        <w:t>3. </w:t>
      </w:r>
      <w:r w:rsidRPr="00F4063F">
        <w:rPr>
          <w:rFonts w:ascii="Times New Roman" w:hAnsi="Times New Roman" w:cs="Times New Roman"/>
          <w:color w:val="000000"/>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22DDD612" w14:textId="77777777" w:rsidR="00F4063F" w:rsidRPr="00F4063F" w:rsidRDefault="00F4063F" w:rsidP="00F4063F">
      <w:pPr>
        <w:spacing w:after="0" w:line="240" w:lineRule="auto"/>
        <w:ind w:firstLine="709"/>
        <w:jc w:val="both"/>
        <w:outlineLvl w:val="2"/>
        <w:rPr>
          <w:rFonts w:ascii="Times New Roman" w:hAnsi="Times New Roman" w:cs="Times New Roman"/>
          <w:color w:val="000000"/>
          <w:sz w:val="24"/>
          <w:szCs w:val="24"/>
        </w:rPr>
      </w:pPr>
      <w:r w:rsidRPr="00F4063F">
        <w:rPr>
          <w:rFonts w:ascii="Times New Roman" w:hAnsi="Times New Roman" w:cs="Times New Roman"/>
          <w:color w:val="000000"/>
          <w:sz w:val="24"/>
          <w:szCs w:val="24"/>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336A36BF" w14:textId="77777777" w:rsidR="00F4063F" w:rsidRPr="00F4063F" w:rsidRDefault="00F4063F" w:rsidP="00F4063F">
      <w:pPr>
        <w:spacing w:after="0" w:line="240" w:lineRule="auto"/>
        <w:ind w:firstLine="709"/>
        <w:jc w:val="both"/>
        <w:outlineLvl w:val="2"/>
        <w:rPr>
          <w:rFonts w:ascii="Times New Roman" w:hAnsi="Times New Roman" w:cs="Times New Roman"/>
          <w:b/>
          <w:bCs/>
          <w:color w:val="000000"/>
          <w:sz w:val="24"/>
          <w:szCs w:val="24"/>
        </w:rPr>
      </w:pPr>
      <w:r w:rsidRPr="00F4063F">
        <w:rPr>
          <w:rFonts w:ascii="Times New Roman" w:hAnsi="Times New Roman" w:cs="Times New Roman"/>
          <w:color w:val="000000"/>
          <w:sz w:val="24"/>
          <w:szCs w:val="24"/>
        </w:rPr>
        <w:t>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0CC31ECC" w14:textId="77777777" w:rsidR="00F4063F" w:rsidRPr="00F4063F" w:rsidRDefault="00F4063F" w:rsidP="00F4063F">
      <w:pPr>
        <w:pStyle w:val="10"/>
        <w:spacing w:after="0" w:line="240" w:lineRule="auto"/>
        <w:jc w:val="center"/>
        <w:rPr>
          <w:rFonts w:cs="Times New Roman"/>
          <w:b w:val="0"/>
          <w:bCs w:val="0"/>
          <w:color w:val="000000"/>
          <w:sz w:val="24"/>
          <w:szCs w:val="24"/>
        </w:rPr>
      </w:pPr>
      <w:r w:rsidRPr="00F4063F">
        <w:rPr>
          <w:rFonts w:cs="Times New Roman"/>
          <w:color w:val="000000"/>
          <w:sz w:val="24"/>
          <w:szCs w:val="24"/>
          <w:lang w:val="en-US"/>
        </w:rPr>
        <w:t>I</w:t>
      </w:r>
      <w:r w:rsidRPr="00F4063F">
        <w:rPr>
          <w:rFonts w:cs="Times New Roman"/>
          <w:color w:val="000000"/>
          <w:sz w:val="24"/>
          <w:szCs w:val="24"/>
        </w:rPr>
        <w:t>V. Отчетные показатели реализации Программы профилактики</w:t>
      </w:r>
    </w:p>
    <w:p w14:paraId="5B35625E" w14:textId="77777777" w:rsidR="00F4063F" w:rsidRPr="00F4063F" w:rsidRDefault="00F4063F" w:rsidP="00F4063F">
      <w:pPr>
        <w:pStyle w:val="af6"/>
        <w:shd w:val="clear" w:color="auto" w:fill="FFFFFF"/>
        <w:spacing w:after="0" w:afterAutospacing="0"/>
        <w:ind w:firstLine="709"/>
        <w:rPr>
          <w:color w:val="000000"/>
        </w:rPr>
      </w:pPr>
      <w:r w:rsidRPr="00F4063F">
        <w:rPr>
          <w:color w:val="000000"/>
        </w:rPr>
        <w:t xml:space="preserve">Мероприятия Программы </w:t>
      </w:r>
      <w:r w:rsidRPr="00F4063F">
        <w:rPr>
          <w:bCs/>
          <w:color w:val="000000"/>
        </w:rPr>
        <w:t>профилактики</w:t>
      </w:r>
      <w:r w:rsidRPr="00F4063F">
        <w:rPr>
          <w:b/>
          <w:bCs/>
          <w:color w:val="000000"/>
        </w:rPr>
        <w:t xml:space="preserve"> </w:t>
      </w:r>
      <w:r w:rsidRPr="00F4063F">
        <w:rPr>
          <w:color w:val="000000"/>
        </w:rPr>
        <w:t>представляют собой комплекс мер, направленных на достижение целей и решение основных задач Программы. Перечень мероприятий Программы на 2024 год, сроки (периодичность) их проведения и ответственные структурные подразделения приведены в Плане-графике мероприятий по профилактике нарушений на 2024 год (приложение).</w:t>
      </w:r>
    </w:p>
    <w:p w14:paraId="2A0BA437" w14:textId="77777777" w:rsidR="00F4063F" w:rsidRPr="00F4063F" w:rsidRDefault="00F4063F" w:rsidP="00F4063F">
      <w:pPr>
        <w:spacing w:after="0" w:line="240" w:lineRule="auto"/>
        <w:jc w:val="both"/>
        <w:rPr>
          <w:rFonts w:ascii="Times New Roman" w:hAnsi="Times New Roman" w:cs="Times New Roman"/>
          <w:color w:val="000000"/>
          <w:sz w:val="24"/>
          <w:szCs w:val="24"/>
        </w:rPr>
      </w:pPr>
    </w:p>
    <w:p w14:paraId="1BA79352" w14:textId="77777777" w:rsidR="00F4063F" w:rsidRPr="00F4063F" w:rsidRDefault="00F4063F" w:rsidP="00F4063F">
      <w:pPr>
        <w:spacing w:after="0" w:line="240" w:lineRule="auto"/>
        <w:ind w:firstLine="709"/>
        <w:jc w:val="center"/>
        <w:outlineLvl w:val="1"/>
        <w:rPr>
          <w:rFonts w:ascii="Times New Roman" w:hAnsi="Times New Roman" w:cs="Times New Roman"/>
          <w:b/>
          <w:bCs/>
          <w:color w:val="000000"/>
          <w:sz w:val="24"/>
          <w:szCs w:val="24"/>
        </w:rPr>
      </w:pPr>
      <w:r w:rsidRPr="00F4063F">
        <w:rPr>
          <w:rFonts w:ascii="Times New Roman" w:hAnsi="Times New Roman" w:cs="Times New Roman"/>
          <w:b/>
          <w:bCs/>
          <w:color w:val="000000"/>
          <w:sz w:val="24"/>
          <w:szCs w:val="24"/>
          <w:lang w:val="en-US"/>
        </w:rPr>
        <w:t>V</w:t>
      </w:r>
      <w:r w:rsidRPr="00F4063F">
        <w:rPr>
          <w:rFonts w:ascii="Times New Roman" w:hAnsi="Times New Roman" w:cs="Times New Roman"/>
          <w:b/>
          <w:bCs/>
          <w:color w:val="000000"/>
          <w:sz w:val="24"/>
          <w:szCs w:val="24"/>
        </w:rPr>
        <w:t>. Показатели результативности и эффективности Программы профилактики рисков причинения вреда</w:t>
      </w:r>
    </w:p>
    <w:p w14:paraId="06CB7341" w14:textId="77777777" w:rsidR="00F4063F" w:rsidRPr="00F4063F" w:rsidRDefault="00F4063F" w:rsidP="00F4063F">
      <w:pPr>
        <w:spacing w:after="0" w:line="240" w:lineRule="auto"/>
        <w:jc w:val="both"/>
        <w:rPr>
          <w:rFonts w:ascii="Times New Roman" w:hAnsi="Times New Roman" w:cs="Times New Roman"/>
          <w:color w:val="000000"/>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9"/>
        <w:gridCol w:w="6636"/>
        <w:gridCol w:w="2153"/>
      </w:tblGrid>
      <w:tr w:rsidR="00F4063F" w:rsidRPr="00F4063F" w14:paraId="39E0C803" w14:textId="77777777" w:rsidTr="00F4063F">
        <w:trPr>
          <w:jc w:val="center"/>
        </w:trPr>
        <w:tc>
          <w:tcPr>
            <w:tcW w:w="629" w:type="dxa"/>
            <w:tcBorders>
              <w:top w:val="single" w:sz="4" w:space="0" w:color="auto"/>
              <w:left w:val="single" w:sz="4" w:space="0" w:color="auto"/>
              <w:bottom w:val="single" w:sz="4" w:space="0" w:color="auto"/>
              <w:right w:val="single" w:sz="4" w:space="0" w:color="auto"/>
            </w:tcBorders>
            <w:hideMark/>
          </w:tcPr>
          <w:p w14:paraId="46113C82"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п/п</w:t>
            </w:r>
          </w:p>
        </w:tc>
        <w:tc>
          <w:tcPr>
            <w:tcW w:w="6636" w:type="dxa"/>
            <w:tcBorders>
              <w:top w:val="single" w:sz="4" w:space="0" w:color="auto"/>
              <w:left w:val="single" w:sz="4" w:space="0" w:color="auto"/>
              <w:bottom w:val="single" w:sz="4" w:space="0" w:color="auto"/>
              <w:right w:val="single" w:sz="4" w:space="0" w:color="auto"/>
            </w:tcBorders>
            <w:hideMark/>
          </w:tcPr>
          <w:p w14:paraId="1E4B3466" w14:textId="77777777" w:rsidR="00F4063F" w:rsidRPr="00F4063F" w:rsidRDefault="00F4063F" w:rsidP="00F4063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Наименование показателя</w:t>
            </w:r>
          </w:p>
        </w:tc>
        <w:tc>
          <w:tcPr>
            <w:tcW w:w="2153" w:type="dxa"/>
            <w:tcBorders>
              <w:top w:val="single" w:sz="4" w:space="0" w:color="auto"/>
              <w:left w:val="single" w:sz="4" w:space="0" w:color="auto"/>
              <w:bottom w:val="single" w:sz="4" w:space="0" w:color="auto"/>
              <w:right w:val="single" w:sz="4" w:space="0" w:color="auto"/>
            </w:tcBorders>
            <w:hideMark/>
          </w:tcPr>
          <w:p w14:paraId="4625F97B"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Величина</w:t>
            </w:r>
          </w:p>
        </w:tc>
      </w:tr>
      <w:tr w:rsidR="00F4063F" w:rsidRPr="00F4063F" w14:paraId="70C89AA0" w14:textId="77777777" w:rsidTr="00F4063F">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7F65FD3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1.</w:t>
            </w:r>
          </w:p>
        </w:tc>
        <w:tc>
          <w:tcPr>
            <w:tcW w:w="6636" w:type="dxa"/>
            <w:tcBorders>
              <w:top w:val="single" w:sz="4" w:space="0" w:color="auto"/>
              <w:left w:val="single" w:sz="4" w:space="0" w:color="auto"/>
              <w:bottom w:val="single" w:sz="4" w:space="0" w:color="auto"/>
              <w:right w:val="single" w:sz="4" w:space="0" w:color="auto"/>
            </w:tcBorders>
            <w:hideMark/>
          </w:tcPr>
          <w:p w14:paraId="06B131C8" w14:textId="77777777" w:rsidR="00F4063F" w:rsidRPr="00F4063F" w:rsidRDefault="00F4063F" w:rsidP="00F4063F">
            <w:pPr>
              <w:widowControl w:val="0"/>
              <w:autoSpaceDE w:val="0"/>
              <w:autoSpaceDN w:val="0"/>
              <w:adjustRightInd w:val="0"/>
              <w:spacing w:after="0" w:line="240" w:lineRule="auto"/>
              <w:ind w:right="8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Полнота информации, размещенной на официальном сайте администрации Урмарского муниципального округа Чувашской Республики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53" w:type="dxa"/>
            <w:tcBorders>
              <w:top w:val="single" w:sz="4" w:space="0" w:color="auto"/>
              <w:left w:val="single" w:sz="4" w:space="0" w:color="auto"/>
              <w:bottom w:val="single" w:sz="4" w:space="0" w:color="auto"/>
              <w:right w:val="single" w:sz="4" w:space="0" w:color="auto"/>
            </w:tcBorders>
            <w:vAlign w:val="center"/>
            <w:hideMark/>
          </w:tcPr>
          <w:p w14:paraId="56CF7BA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100 %</w:t>
            </w:r>
          </w:p>
        </w:tc>
      </w:tr>
      <w:tr w:rsidR="00F4063F" w:rsidRPr="00F4063F" w14:paraId="1B5B5E58" w14:textId="77777777" w:rsidTr="00F4063F">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5AE0D2DA"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2.</w:t>
            </w:r>
          </w:p>
        </w:tc>
        <w:tc>
          <w:tcPr>
            <w:tcW w:w="6636" w:type="dxa"/>
            <w:tcBorders>
              <w:top w:val="single" w:sz="4" w:space="0" w:color="auto"/>
              <w:left w:val="single" w:sz="4" w:space="0" w:color="auto"/>
              <w:bottom w:val="single" w:sz="4" w:space="0" w:color="auto"/>
              <w:right w:val="single" w:sz="4" w:space="0" w:color="auto"/>
            </w:tcBorders>
            <w:hideMark/>
          </w:tcPr>
          <w:p w14:paraId="7E05D03B" w14:textId="77777777" w:rsidR="00F4063F" w:rsidRPr="00F4063F" w:rsidRDefault="00F4063F" w:rsidP="00F4063F">
            <w:pPr>
              <w:widowControl w:val="0"/>
              <w:autoSpaceDE w:val="0"/>
              <w:autoSpaceDN w:val="0"/>
              <w:adjustRightInd w:val="0"/>
              <w:spacing w:after="0" w:line="240" w:lineRule="auto"/>
              <w:ind w:right="8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Удовлетворенность контролируемых лиц и их представителей консультированием управлением муниципального контроля</w:t>
            </w:r>
          </w:p>
        </w:tc>
        <w:tc>
          <w:tcPr>
            <w:tcW w:w="2153" w:type="dxa"/>
            <w:tcBorders>
              <w:top w:val="single" w:sz="4" w:space="0" w:color="auto"/>
              <w:left w:val="single" w:sz="4" w:space="0" w:color="auto"/>
              <w:bottom w:val="single" w:sz="4" w:space="0" w:color="auto"/>
              <w:right w:val="single" w:sz="4" w:space="0" w:color="auto"/>
            </w:tcBorders>
            <w:vAlign w:val="center"/>
            <w:hideMark/>
          </w:tcPr>
          <w:p w14:paraId="40125BDF"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100 % от числа обратившихся</w:t>
            </w:r>
          </w:p>
        </w:tc>
      </w:tr>
      <w:tr w:rsidR="00F4063F" w:rsidRPr="00F4063F" w14:paraId="2CD64156" w14:textId="77777777" w:rsidTr="00F4063F">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1B3F11C4"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3.</w:t>
            </w:r>
          </w:p>
        </w:tc>
        <w:tc>
          <w:tcPr>
            <w:tcW w:w="6636" w:type="dxa"/>
            <w:tcBorders>
              <w:top w:val="single" w:sz="4" w:space="0" w:color="auto"/>
              <w:left w:val="single" w:sz="4" w:space="0" w:color="auto"/>
              <w:bottom w:val="single" w:sz="4" w:space="0" w:color="auto"/>
              <w:right w:val="single" w:sz="4" w:space="0" w:color="auto"/>
            </w:tcBorders>
            <w:hideMark/>
          </w:tcPr>
          <w:p w14:paraId="5D993DBB" w14:textId="77777777" w:rsidR="00F4063F" w:rsidRPr="00F4063F" w:rsidRDefault="00F4063F" w:rsidP="00F4063F">
            <w:pPr>
              <w:widowControl w:val="0"/>
              <w:autoSpaceDE w:val="0"/>
              <w:autoSpaceDN w:val="0"/>
              <w:adjustRightInd w:val="0"/>
              <w:spacing w:after="0" w:line="240" w:lineRule="auto"/>
              <w:ind w:right="8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Количество выданных подконтрольным субъектам предостережений о недопустимости нарушения обязательных требований, требований, установленных муниципальными правовыми актами</w:t>
            </w:r>
          </w:p>
        </w:tc>
        <w:tc>
          <w:tcPr>
            <w:tcW w:w="2153" w:type="dxa"/>
            <w:tcBorders>
              <w:top w:val="single" w:sz="4" w:space="0" w:color="auto"/>
              <w:left w:val="single" w:sz="4" w:space="0" w:color="auto"/>
              <w:bottom w:val="single" w:sz="4" w:space="0" w:color="auto"/>
              <w:right w:val="single" w:sz="4" w:space="0" w:color="auto"/>
            </w:tcBorders>
            <w:vAlign w:val="center"/>
            <w:hideMark/>
          </w:tcPr>
          <w:p w14:paraId="5AE20B3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шт.</w:t>
            </w:r>
          </w:p>
        </w:tc>
      </w:tr>
      <w:tr w:rsidR="00F4063F" w:rsidRPr="00F4063F" w14:paraId="10D21C3A" w14:textId="77777777" w:rsidTr="00F4063F">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329544BA"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lastRenderedPageBreak/>
              <w:t>4.</w:t>
            </w:r>
          </w:p>
        </w:tc>
        <w:tc>
          <w:tcPr>
            <w:tcW w:w="6636" w:type="dxa"/>
            <w:tcBorders>
              <w:top w:val="single" w:sz="4" w:space="0" w:color="auto"/>
              <w:left w:val="single" w:sz="4" w:space="0" w:color="auto"/>
              <w:bottom w:val="single" w:sz="4" w:space="0" w:color="auto"/>
              <w:right w:val="single" w:sz="4" w:space="0" w:color="auto"/>
            </w:tcBorders>
            <w:hideMark/>
          </w:tcPr>
          <w:p w14:paraId="237A6E29" w14:textId="77777777" w:rsidR="00F4063F" w:rsidRPr="00F4063F" w:rsidRDefault="00F4063F" w:rsidP="00F4063F">
            <w:pPr>
              <w:widowControl w:val="0"/>
              <w:autoSpaceDE w:val="0"/>
              <w:autoSpaceDN w:val="0"/>
              <w:adjustRightInd w:val="0"/>
              <w:spacing w:after="0" w:line="240" w:lineRule="auto"/>
              <w:ind w:right="8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Количество исполненных подконтрольными субъектами предостережений о недопустимости нарушения обязательных требований, требований, установленных муниципальными правовыми актами</w:t>
            </w:r>
          </w:p>
        </w:tc>
        <w:tc>
          <w:tcPr>
            <w:tcW w:w="2153" w:type="dxa"/>
            <w:tcBorders>
              <w:top w:val="single" w:sz="4" w:space="0" w:color="auto"/>
              <w:left w:val="single" w:sz="4" w:space="0" w:color="auto"/>
              <w:bottom w:val="single" w:sz="4" w:space="0" w:color="auto"/>
              <w:right w:val="single" w:sz="4" w:space="0" w:color="auto"/>
            </w:tcBorders>
            <w:vAlign w:val="center"/>
            <w:hideMark/>
          </w:tcPr>
          <w:p w14:paraId="2AE0E586"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w:t>
            </w:r>
          </w:p>
        </w:tc>
      </w:tr>
    </w:tbl>
    <w:p w14:paraId="679188AD" w14:textId="77777777" w:rsidR="00F4063F" w:rsidRPr="00F4063F" w:rsidRDefault="00F4063F" w:rsidP="00F4063F">
      <w:pPr>
        <w:spacing w:after="0" w:line="240" w:lineRule="auto"/>
        <w:rPr>
          <w:rFonts w:ascii="Times New Roman" w:hAnsi="Times New Roman" w:cs="Times New Roman"/>
          <w:color w:val="000000"/>
          <w:sz w:val="24"/>
          <w:szCs w:val="24"/>
        </w:rPr>
        <w:sectPr w:rsidR="00F4063F" w:rsidRPr="00F4063F" w:rsidSect="00F4063F">
          <w:pgSz w:w="11900" w:h="16800"/>
          <w:pgMar w:top="1134" w:right="701" w:bottom="426" w:left="1701" w:header="720" w:footer="720" w:gutter="0"/>
          <w:cols w:space="720"/>
        </w:sectPr>
      </w:pPr>
    </w:p>
    <w:p w14:paraId="55354A1C" w14:textId="77777777" w:rsidR="00F4063F" w:rsidRPr="00F4063F" w:rsidRDefault="00F4063F" w:rsidP="00F4063F">
      <w:pPr>
        <w:spacing w:after="0" w:line="240" w:lineRule="auto"/>
        <w:ind w:left="5245"/>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lastRenderedPageBreak/>
        <w:t xml:space="preserve">Приложение </w:t>
      </w:r>
    </w:p>
    <w:p w14:paraId="7868F846" w14:textId="77777777" w:rsidR="00F4063F" w:rsidRPr="00F4063F" w:rsidRDefault="00F4063F" w:rsidP="00F4063F">
      <w:pPr>
        <w:spacing w:after="0" w:line="240" w:lineRule="auto"/>
        <w:ind w:left="5245"/>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к Программе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Чувашской Республики на 2025 год</w:t>
      </w:r>
    </w:p>
    <w:p w14:paraId="6E09890B" w14:textId="77777777" w:rsidR="00F4063F" w:rsidRPr="00F4063F" w:rsidRDefault="00F4063F" w:rsidP="00F4063F">
      <w:pPr>
        <w:spacing w:after="0" w:line="240" w:lineRule="auto"/>
        <w:jc w:val="both"/>
        <w:rPr>
          <w:rFonts w:ascii="Times New Roman" w:hAnsi="Times New Roman" w:cs="Times New Roman"/>
          <w:b/>
          <w:color w:val="000000"/>
          <w:sz w:val="24"/>
          <w:szCs w:val="24"/>
        </w:rPr>
      </w:pPr>
    </w:p>
    <w:p w14:paraId="3E7F0562" w14:textId="174ADCD7" w:rsidR="00F4063F" w:rsidRPr="00F4063F" w:rsidRDefault="00F4063F" w:rsidP="00F4063F">
      <w:pPr>
        <w:spacing w:after="0" w:line="240" w:lineRule="auto"/>
        <w:jc w:val="center"/>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 xml:space="preserve">Таблица «План-график мероприятий по профилактике нарушений </w:t>
      </w:r>
      <w:r w:rsidRPr="00F4063F">
        <w:rPr>
          <w:rFonts w:ascii="Times New Roman" w:hAnsi="Times New Roman" w:cs="Times New Roman"/>
          <w:b/>
          <w:color w:val="000000"/>
          <w:sz w:val="24"/>
          <w:szCs w:val="24"/>
        </w:rPr>
        <w:br/>
        <w:t>на 2025 год»</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3432"/>
        <w:gridCol w:w="2805"/>
        <w:gridCol w:w="1135"/>
      </w:tblGrid>
      <w:tr w:rsidR="00F4063F" w:rsidRPr="00F4063F" w14:paraId="6D387141"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29FE5F8A"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№п/п</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A3E9E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Наименование мероприятия</w:t>
            </w:r>
          </w:p>
        </w:tc>
        <w:tc>
          <w:tcPr>
            <w:tcW w:w="3432" w:type="dxa"/>
            <w:tcBorders>
              <w:top w:val="single" w:sz="4" w:space="0" w:color="auto"/>
              <w:left w:val="single" w:sz="4" w:space="0" w:color="auto"/>
              <w:bottom w:val="single" w:sz="4" w:space="0" w:color="auto"/>
              <w:right w:val="single" w:sz="4" w:space="0" w:color="auto"/>
            </w:tcBorders>
            <w:vAlign w:val="center"/>
            <w:hideMark/>
          </w:tcPr>
          <w:p w14:paraId="11521D2A"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Сведения о мероприятии</w:t>
            </w:r>
          </w:p>
        </w:tc>
        <w:tc>
          <w:tcPr>
            <w:tcW w:w="2805" w:type="dxa"/>
            <w:tcBorders>
              <w:top w:val="single" w:sz="4" w:space="0" w:color="auto"/>
              <w:left w:val="single" w:sz="4" w:space="0" w:color="auto"/>
              <w:bottom w:val="single" w:sz="4" w:space="0" w:color="auto"/>
              <w:right w:val="single" w:sz="4" w:space="0" w:color="auto"/>
            </w:tcBorders>
            <w:vAlign w:val="center"/>
            <w:hideMark/>
          </w:tcPr>
          <w:p w14:paraId="16359599"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Ответственный исполнитель</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0B8D10C"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 xml:space="preserve">Срок </w:t>
            </w:r>
            <w:proofErr w:type="spellStart"/>
            <w:proofErr w:type="gramStart"/>
            <w:r w:rsidRPr="00F4063F">
              <w:rPr>
                <w:rFonts w:ascii="Times New Roman" w:hAnsi="Times New Roman" w:cs="Times New Roman"/>
                <w:b/>
                <w:color w:val="000000"/>
                <w:sz w:val="24"/>
                <w:szCs w:val="24"/>
              </w:rPr>
              <w:t>испол</w:t>
            </w:r>
            <w:proofErr w:type="spellEnd"/>
            <w:r w:rsidRPr="00F4063F">
              <w:rPr>
                <w:rFonts w:ascii="Times New Roman" w:hAnsi="Times New Roman" w:cs="Times New Roman"/>
                <w:b/>
                <w:color w:val="000000"/>
                <w:sz w:val="24"/>
                <w:szCs w:val="24"/>
              </w:rPr>
              <w:t>- нения</w:t>
            </w:r>
            <w:proofErr w:type="gramEnd"/>
          </w:p>
        </w:tc>
      </w:tr>
      <w:tr w:rsidR="00F4063F" w:rsidRPr="00F4063F" w14:paraId="265AA9A1"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295DB7C9"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606686"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Информирование</w:t>
            </w:r>
          </w:p>
        </w:tc>
        <w:tc>
          <w:tcPr>
            <w:tcW w:w="3432" w:type="dxa"/>
            <w:tcBorders>
              <w:top w:val="single" w:sz="4" w:space="0" w:color="auto"/>
              <w:left w:val="single" w:sz="4" w:space="0" w:color="auto"/>
              <w:bottom w:val="single" w:sz="4" w:space="0" w:color="auto"/>
              <w:right w:val="single" w:sz="4" w:space="0" w:color="auto"/>
            </w:tcBorders>
            <w:hideMark/>
          </w:tcPr>
          <w:p w14:paraId="0C49E79E" w14:textId="77777777" w:rsidR="00F4063F" w:rsidRPr="00F4063F" w:rsidRDefault="00F4063F" w:rsidP="00F4063F">
            <w:pPr>
              <w:pStyle w:val="af6"/>
              <w:shd w:val="clear" w:color="auto" w:fill="FFFFFF"/>
              <w:spacing w:after="0" w:afterAutospacing="0"/>
              <w:rPr>
                <w:color w:val="000000"/>
              </w:rPr>
            </w:pPr>
            <w:r w:rsidRPr="00F4063F">
              <w:rPr>
                <w:color w:val="000000"/>
              </w:rPr>
              <w:t>Орган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A475013"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xml:space="preserve">Должностные </w:t>
            </w:r>
            <w:r w:rsidRPr="00F4063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CD79ACD"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В течение года</w:t>
            </w:r>
          </w:p>
        </w:tc>
      </w:tr>
      <w:tr w:rsidR="00F4063F" w:rsidRPr="00F4063F" w14:paraId="2A84C3B4"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7F2A4267"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425D1C"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xml:space="preserve">Обобщение </w:t>
            </w:r>
            <w:proofErr w:type="spellStart"/>
            <w:proofErr w:type="gramStart"/>
            <w:r w:rsidRPr="00F4063F">
              <w:rPr>
                <w:rFonts w:ascii="Times New Roman" w:hAnsi="Times New Roman" w:cs="Times New Roman"/>
                <w:color w:val="000000"/>
                <w:sz w:val="24"/>
                <w:szCs w:val="24"/>
              </w:rPr>
              <w:t>правопримени</w:t>
            </w:r>
            <w:proofErr w:type="spellEnd"/>
            <w:r w:rsidRPr="00F4063F">
              <w:rPr>
                <w:rFonts w:ascii="Times New Roman" w:hAnsi="Times New Roman" w:cs="Times New Roman"/>
                <w:color w:val="000000"/>
                <w:sz w:val="24"/>
                <w:szCs w:val="24"/>
              </w:rPr>
              <w:t>- тельной</w:t>
            </w:r>
            <w:proofErr w:type="gramEnd"/>
            <w:r w:rsidRPr="00F4063F">
              <w:rPr>
                <w:rFonts w:ascii="Times New Roman" w:hAnsi="Times New Roman" w:cs="Times New Roman"/>
                <w:color w:val="000000"/>
                <w:sz w:val="24"/>
                <w:szCs w:val="24"/>
              </w:rPr>
              <w:t xml:space="preserve"> практики</w:t>
            </w:r>
          </w:p>
        </w:tc>
        <w:tc>
          <w:tcPr>
            <w:tcW w:w="3432" w:type="dxa"/>
            <w:tcBorders>
              <w:top w:val="single" w:sz="4" w:space="0" w:color="auto"/>
              <w:left w:val="single" w:sz="4" w:space="0" w:color="auto"/>
              <w:bottom w:val="single" w:sz="4" w:space="0" w:color="auto"/>
              <w:right w:val="single" w:sz="4" w:space="0" w:color="auto"/>
            </w:tcBorders>
            <w:hideMark/>
          </w:tcPr>
          <w:p w14:paraId="73FAC007"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5A5C9F8"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color w:val="000000"/>
                <w:sz w:val="24"/>
                <w:szCs w:val="24"/>
              </w:rPr>
              <w:t xml:space="preserve">Должностные </w:t>
            </w:r>
            <w:r w:rsidRPr="00F4063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44231F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xml:space="preserve">1 раз </w:t>
            </w:r>
            <w:r w:rsidRPr="00F4063F">
              <w:rPr>
                <w:rFonts w:ascii="Times New Roman" w:hAnsi="Times New Roman" w:cs="Times New Roman"/>
                <w:color w:val="000000"/>
                <w:sz w:val="24"/>
                <w:szCs w:val="24"/>
              </w:rPr>
              <w:br/>
              <w:t>в год</w:t>
            </w:r>
          </w:p>
        </w:tc>
      </w:tr>
      <w:tr w:rsidR="00F4063F" w:rsidRPr="00F4063F" w14:paraId="73A5D6EE"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42548F8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141925"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Объявление предостережения</w:t>
            </w:r>
          </w:p>
        </w:tc>
        <w:tc>
          <w:tcPr>
            <w:tcW w:w="3432" w:type="dxa"/>
            <w:tcBorders>
              <w:top w:val="single" w:sz="4" w:space="0" w:color="auto"/>
              <w:left w:val="single" w:sz="4" w:space="0" w:color="auto"/>
              <w:bottom w:val="single" w:sz="4" w:space="0" w:color="auto"/>
              <w:right w:val="single" w:sz="4" w:space="0" w:color="auto"/>
            </w:tcBorders>
            <w:hideMark/>
          </w:tcPr>
          <w:p w14:paraId="3B15831F" w14:textId="77777777" w:rsidR="00F4063F" w:rsidRPr="00F4063F" w:rsidRDefault="00F4063F" w:rsidP="00F4063F">
            <w:pPr>
              <w:pStyle w:val="af6"/>
              <w:shd w:val="clear" w:color="auto" w:fill="FFFFFF"/>
              <w:spacing w:after="0" w:afterAutospacing="0"/>
              <w:rPr>
                <w:color w:val="000000"/>
              </w:rPr>
            </w:pPr>
            <w:r w:rsidRPr="00F4063F">
              <w:rPr>
                <w:color w:val="000000"/>
              </w:rPr>
              <w:t>При наличии у органа муниципального земельного контроля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2805" w:type="dxa"/>
            <w:tcBorders>
              <w:top w:val="single" w:sz="4" w:space="0" w:color="auto"/>
              <w:left w:val="single" w:sz="4" w:space="0" w:color="auto"/>
              <w:bottom w:val="single" w:sz="4" w:space="0" w:color="auto"/>
              <w:right w:val="single" w:sz="4" w:space="0" w:color="auto"/>
            </w:tcBorders>
            <w:vAlign w:val="center"/>
            <w:hideMark/>
          </w:tcPr>
          <w:p w14:paraId="43541E91"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xml:space="preserve">Должностные </w:t>
            </w:r>
            <w:r w:rsidRPr="00F4063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258682"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В течение года</w:t>
            </w:r>
          </w:p>
        </w:tc>
      </w:tr>
      <w:tr w:rsidR="00F4063F" w:rsidRPr="00F4063F" w14:paraId="0A68EC6A"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3C336105"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1DE0B3"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proofErr w:type="spellStart"/>
            <w:r w:rsidRPr="00F4063F">
              <w:rPr>
                <w:rFonts w:ascii="Times New Roman" w:hAnsi="Times New Roman" w:cs="Times New Roman"/>
                <w:color w:val="000000"/>
                <w:sz w:val="24"/>
                <w:szCs w:val="24"/>
                <w:shd w:val="clear" w:color="auto" w:fill="FFFFFF"/>
              </w:rPr>
              <w:t>Консультирова</w:t>
            </w:r>
            <w:proofErr w:type="spellEnd"/>
            <w:r w:rsidRPr="00F4063F">
              <w:rPr>
                <w:rFonts w:ascii="Times New Roman" w:hAnsi="Times New Roman" w:cs="Times New Roman"/>
                <w:color w:val="000000"/>
                <w:sz w:val="24"/>
                <w:szCs w:val="24"/>
                <w:shd w:val="clear" w:color="auto" w:fill="FFFFFF"/>
              </w:rPr>
              <w:t xml:space="preserve">- </w:t>
            </w:r>
            <w:proofErr w:type="spellStart"/>
            <w:r w:rsidRPr="00F4063F">
              <w:rPr>
                <w:rFonts w:ascii="Times New Roman" w:hAnsi="Times New Roman" w:cs="Times New Roman"/>
                <w:color w:val="000000"/>
                <w:sz w:val="24"/>
                <w:szCs w:val="24"/>
                <w:shd w:val="clear" w:color="auto" w:fill="FFFFFF"/>
              </w:rPr>
              <w:t>ние</w:t>
            </w:r>
            <w:proofErr w:type="spellEnd"/>
          </w:p>
        </w:tc>
        <w:tc>
          <w:tcPr>
            <w:tcW w:w="3432" w:type="dxa"/>
            <w:tcBorders>
              <w:top w:val="single" w:sz="4" w:space="0" w:color="auto"/>
              <w:left w:val="single" w:sz="4" w:space="0" w:color="auto"/>
              <w:bottom w:val="single" w:sz="4" w:space="0" w:color="auto"/>
              <w:right w:val="single" w:sz="4" w:space="0" w:color="auto"/>
            </w:tcBorders>
            <w:hideMark/>
          </w:tcPr>
          <w:p w14:paraId="0741EB61" w14:textId="77777777" w:rsidR="00F4063F" w:rsidRPr="00F4063F" w:rsidRDefault="00F4063F" w:rsidP="00F4063F">
            <w:pPr>
              <w:pStyle w:val="af6"/>
              <w:shd w:val="clear" w:color="auto" w:fill="FFFFFF"/>
              <w:spacing w:after="0" w:afterAutospacing="0"/>
              <w:rPr>
                <w:color w:val="000000"/>
              </w:rPr>
            </w:pPr>
            <w:r w:rsidRPr="00F4063F">
              <w:rPr>
                <w:color w:val="000000"/>
              </w:rPr>
              <w:t xml:space="preserve">Консультирование осуществляется </w:t>
            </w:r>
            <w:r w:rsidRPr="00F4063F">
              <w:rPr>
                <w:color w:val="000000"/>
              </w:rPr>
              <w:lastRenderedPageBreak/>
              <w:t xml:space="preserve">должностными </w:t>
            </w:r>
            <w:r w:rsidRPr="00F4063F">
              <w:rPr>
                <w:color w:val="000000"/>
              </w:rPr>
              <w:br/>
              <w:t xml:space="preserve">лицами отдела земельных и имущественных отношений администрации Урмарского муниципального округа по телефону, в письменной </w:t>
            </w:r>
            <w:proofErr w:type="gramStart"/>
            <w:r w:rsidRPr="00F4063F">
              <w:rPr>
                <w:color w:val="000000"/>
              </w:rPr>
              <w:t>форме,  на</w:t>
            </w:r>
            <w:proofErr w:type="gramEnd"/>
            <w:r w:rsidRPr="00F4063F">
              <w:rPr>
                <w:color w:val="000000"/>
              </w:rPr>
              <w:t xml:space="preserve"> личном приеме либо в ходе проведения профилактического мероприятия, контрольного мероприятия. </w:t>
            </w:r>
          </w:p>
          <w:p w14:paraId="06EF8C22" w14:textId="77777777" w:rsidR="00F4063F" w:rsidRPr="00F4063F" w:rsidRDefault="00F4063F" w:rsidP="00F4063F">
            <w:pPr>
              <w:pStyle w:val="af6"/>
              <w:shd w:val="clear" w:color="auto" w:fill="FFFFFF"/>
              <w:spacing w:after="0" w:afterAutospacing="0"/>
              <w:rPr>
                <w:color w:val="000000"/>
              </w:rPr>
            </w:pPr>
            <w:r w:rsidRPr="00F4063F">
              <w:rPr>
                <w:color w:val="000000"/>
              </w:rPr>
              <w:t>Консультирование осуществляется по следующим вопросам:</w:t>
            </w:r>
          </w:p>
          <w:p w14:paraId="2EDFA80E" w14:textId="77777777" w:rsidR="00F4063F" w:rsidRPr="00F4063F" w:rsidRDefault="00F4063F" w:rsidP="00F4063F">
            <w:pPr>
              <w:pStyle w:val="af6"/>
              <w:shd w:val="clear" w:color="auto" w:fill="FFFFFF"/>
              <w:spacing w:after="0" w:afterAutospacing="0"/>
              <w:rPr>
                <w:color w:val="000000"/>
              </w:rPr>
            </w:pPr>
            <w:r w:rsidRPr="00F4063F">
              <w:rPr>
                <w:color w:val="000000"/>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14:paraId="553EE14C" w14:textId="77777777" w:rsidR="00F4063F" w:rsidRPr="00F4063F" w:rsidRDefault="00F4063F" w:rsidP="00F4063F">
            <w:pPr>
              <w:pStyle w:val="af6"/>
              <w:shd w:val="clear" w:color="auto" w:fill="FFFFFF"/>
              <w:spacing w:after="0" w:afterAutospacing="0"/>
              <w:rPr>
                <w:color w:val="000000"/>
              </w:rPr>
            </w:pPr>
            <w:r w:rsidRPr="00F4063F">
              <w:rPr>
                <w:color w:val="000000"/>
              </w:rPr>
              <w:t>разъяснение положений нормативных правовых актов, регламентирующих порядок осуществления муниципального земельного контроля;</w:t>
            </w:r>
          </w:p>
          <w:p w14:paraId="685613FF" w14:textId="77777777" w:rsidR="00F4063F" w:rsidRPr="00F4063F" w:rsidRDefault="00F4063F" w:rsidP="00F4063F">
            <w:pPr>
              <w:pStyle w:val="af6"/>
              <w:shd w:val="clear" w:color="auto" w:fill="FFFFFF"/>
              <w:spacing w:after="0" w:afterAutospacing="0"/>
              <w:rPr>
                <w:color w:val="000000"/>
              </w:rPr>
            </w:pPr>
            <w:r w:rsidRPr="00F4063F">
              <w:rPr>
                <w:color w:val="000000"/>
              </w:rPr>
              <w:t>компетенция уполномоченного органа;</w:t>
            </w:r>
          </w:p>
          <w:p w14:paraId="494A1359" w14:textId="77777777" w:rsidR="00F4063F" w:rsidRPr="00F4063F" w:rsidRDefault="00F4063F" w:rsidP="00F4063F">
            <w:pPr>
              <w:pStyle w:val="af6"/>
              <w:shd w:val="clear" w:color="auto" w:fill="FFFFFF"/>
              <w:spacing w:after="0" w:afterAutospacing="0"/>
              <w:rPr>
                <w:color w:val="000000"/>
              </w:rPr>
            </w:pPr>
            <w:r w:rsidRPr="00F4063F">
              <w:rPr>
                <w:color w:val="000000"/>
              </w:rPr>
              <w:t>порядок обжалования действий (бездействия) муниципальных инспекторов</w:t>
            </w:r>
          </w:p>
        </w:tc>
        <w:tc>
          <w:tcPr>
            <w:tcW w:w="2805" w:type="dxa"/>
            <w:tcBorders>
              <w:top w:val="single" w:sz="4" w:space="0" w:color="auto"/>
              <w:left w:val="single" w:sz="4" w:space="0" w:color="auto"/>
              <w:bottom w:val="single" w:sz="4" w:space="0" w:color="auto"/>
              <w:right w:val="single" w:sz="4" w:space="0" w:color="auto"/>
            </w:tcBorders>
            <w:vAlign w:val="center"/>
            <w:hideMark/>
          </w:tcPr>
          <w:p w14:paraId="39D524E2"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color w:val="000000"/>
                <w:sz w:val="24"/>
                <w:szCs w:val="24"/>
              </w:rPr>
              <w:lastRenderedPageBreak/>
              <w:t xml:space="preserve">Должностные </w:t>
            </w:r>
            <w:r w:rsidRPr="00F4063F">
              <w:rPr>
                <w:rFonts w:ascii="Times New Roman" w:hAnsi="Times New Roman" w:cs="Times New Roman"/>
                <w:color w:val="000000"/>
                <w:sz w:val="24"/>
                <w:szCs w:val="24"/>
              </w:rPr>
              <w:br/>
              <w:t xml:space="preserve">лица отдела экономики, </w:t>
            </w:r>
            <w:r w:rsidRPr="00F4063F">
              <w:rPr>
                <w:rFonts w:ascii="Times New Roman" w:hAnsi="Times New Roman" w:cs="Times New Roman"/>
                <w:color w:val="000000"/>
                <w:sz w:val="24"/>
                <w:szCs w:val="24"/>
              </w:rPr>
              <w:lastRenderedPageBreak/>
              <w:t xml:space="preserve">земельных и имущественных отношений администрации Урмарского муниципального округа </w:t>
            </w:r>
            <w:r w:rsidRPr="00F4063F">
              <w:rPr>
                <w:rFonts w:ascii="Times New Roman" w:hAnsi="Times New Roman" w:cs="Times New Roman"/>
                <w:color w:val="000000"/>
                <w:sz w:val="24"/>
                <w:szCs w:val="24"/>
              </w:rPr>
              <w:br/>
            </w:r>
          </w:p>
        </w:tc>
        <w:tc>
          <w:tcPr>
            <w:tcW w:w="1135" w:type="dxa"/>
            <w:tcBorders>
              <w:top w:val="single" w:sz="4" w:space="0" w:color="auto"/>
              <w:left w:val="single" w:sz="4" w:space="0" w:color="auto"/>
              <w:bottom w:val="single" w:sz="4" w:space="0" w:color="auto"/>
              <w:right w:val="single" w:sz="4" w:space="0" w:color="auto"/>
            </w:tcBorders>
            <w:vAlign w:val="center"/>
            <w:hideMark/>
          </w:tcPr>
          <w:p w14:paraId="40F4CCFD"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color w:val="000000"/>
                <w:sz w:val="24"/>
                <w:szCs w:val="24"/>
              </w:rPr>
              <w:lastRenderedPageBreak/>
              <w:t xml:space="preserve">В течение </w:t>
            </w:r>
            <w:r w:rsidRPr="00F4063F">
              <w:rPr>
                <w:rFonts w:ascii="Times New Roman" w:hAnsi="Times New Roman" w:cs="Times New Roman"/>
                <w:color w:val="000000"/>
                <w:sz w:val="24"/>
                <w:szCs w:val="24"/>
              </w:rPr>
              <w:lastRenderedPageBreak/>
              <w:t>года</w:t>
            </w:r>
          </w:p>
        </w:tc>
      </w:tr>
      <w:tr w:rsidR="00F4063F" w:rsidRPr="00F4063F" w14:paraId="4F7DEF1A"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76426490"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lastRenderedPageBreak/>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18E225"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roofErr w:type="spellStart"/>
            <w:proofErr w:type="gramStart"/>
            <w:r w:rsidRPr="00F4063F">
              <w:rPr>
                <w:rFonts w:ascii="Times New Roman" w:hAnsi="Times New Roman" w:cs="Times New Roman"/>
                <w:color w:val="000000"/>
                <w:sz w:val="24"/>
                <w:szCs w:val="24"/>
                <w:shd w:val="clear" w:color="auto" w:fill="FFFFFF"/>
              </w:rPr>
              <w:t>Профилактичес</w:t>
            </w:r>
            <w:proofErr w:type="spellEnd"/>
            <w:r w:rsidRPr="00F4063F">
              <w:rPr>
                <w:rFonts w:ascii="Times New Roman" w:hAnsi="Times New Roman" w:cs="Times New Roman"/>
                <w:color w:val="000000"/>
                <w:sz w:val="24"/>
                <w:szCs w:val="24"/>
                <w:shd w:val="clear" w:color="auto" w:fill="FFFFFF"/>
              </w:rPr>
              <w:t>- кий</w:t>
            </w:r>
            <w:proofErr w:type="gramEnd"/>
            <w:r w:rsidRPr="00F4063F">
              <w:rPr>
                <w:rFonts w:ascii="Times New Roman" w:hAnsi="Times New Roman" w:cs="Times New Roman"/>
                <w:color w:val="000000"/>
                <w:sz w:val="24"/>
                <w:szCs w:val="24"/>
                <w:shd w:val="clear" w:color="auto" w:fill="FFFFFF"/>
              </w:rPr>
              <w:t xml:space="preserve"> визит</w:t>
            </w:r>
          </w:p>
        </w:tc>
        <w:tc>
          <w:tcPr>
            <w:tcW w:w="3432" w:type="dxa"/>
            <w:tcBorders>
              <w:top w:val="single" w:sz="4" w:space="0" w:color="auto"/>
              <w:left w:val="single" w:sz="4" w:space="0" w:color="auto"/>
              <w:bottom w:val="single" w:sz="4" w:space="0" w:color="auto"/>
              <w:right w:val="single" w:sz="4" w:space="0" w:color="auto"/>
            </w:tcBorders>
            <w:hideMark/>
          </w:tcPr>
          <w:p w14:paraId="11A88CC5" w14:textId="77777777" w:rsidR="00F4063F" w:rsidRPr="00F4063F" w:rsidRDefault="00F4063F" w:rsidP="00F4063F">
            <w:pPr>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муниципального земельного контроля на территории Урмарского района Чувашской Республики.</w:t>
            </w:r>
          </w:p>
          <w:p w14:paraId="0A2D27A1" w14:textId="77777777" w:rsidR="00F4063F" w:rsidRPr="00F4063F" w:rsidRDefault="00F4063F" w:rsidP="00F4063F">
            <w:pPr>
              <w:pStyle w:val="af6"/>
              <w:shd w:val="clear" w:color="auto" w:fill="FFFFFF"/>
              <w:spacing w:after="0" w:afterAutospacing="0"/>
              <w:rPr>
                <w:color w:val="000000"/>
              </w:rPr>
            </w:pPr>
            <w:r w:rsidRPr="00F4063F">
              <w:rPr>
                <w:color w:val="000000"/>
              </w:rPr>
              <w:lastRenderedPageBreak/>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805" w:type="dxa"/>
            <w:tcBorders>
              <w:top w:val="single" w:sz="4" w:space="0" w:color="auto"/>
              <w:left w:val="single" w:sz="4" w:space="0" w:color="auto"/>
              <w:bottom w:val="single" w:sz="4" w:space="0" w:color="auto"/>
              <w:right w:val="single" w:sz="4" w:space="0" w:color="auto"/>
            </w:tcBorders>
            <w:hideMark/>
          </w:tcPr>
          <w:p w14:paraId="0155F899"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color w:val="000000"/>
                <w:sz w:val="24"/>
                <w:szCs w:val="24"/>
              </w:rPr>
              <w:lastRenderedPageBreak/>
              <w:t xml:space="preserve">Должностные </w:t>
            </w:r>
            <w:r w:rsidRPr="00F4063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A2EC665"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color w:val="000000"/>
                <w:sz w:val="24"/>
                <w:szCs w:val="24"/>
              </w:rPr>
              <w:t>В течение года</w:t>
            </w:r>
          </w:p>
        </w:tc>
      </w:tr>
    </w:tbl>
    <w:p w14:paraId="2D4A98A8" w14:textId="77777777" w:rsidR="00F4063F" w:rsidRPr="00F4063F" w:rsidRDefault="00F4063F" w:rsidP="00F4063F">
      <w:pPr>
        <w:spacing w:after="0" w:line="240" w:lineRule="auto"/>
        <w:jc w:val="both"/>
        <w:rPr>
          <w:rFonts w:ascii="Times New Roman" w:hAnsi="Times New Roman" w:cs="Times New Roman"/>
          <w:color w:val="000000"/>
          <w:sz w:val="24"/>
          <w:szCs w:val="24"/>
        </w:rPr>
      </w:pPr>
    </w:p>
    <w:p w14:paraId="21CF2133" w14:textId="77777777" w:rsidR="00F4063F" w:rsidRPr="00F4063F" w:rsidRDefault="00F4063F" w:rsidP="00F4063F">
      <w:pPr>
        <w:widowControl w:val="0"/>
        <w:autoSpaceDE w:val="0"/>
        <w:autoSpaceDN w:val="0"/>
        <w:adjustRightInd w:val="0"/>
        <w:spacing w:after="0" w:line="240" w:lineRule="auto"/>
        <w:ind w:right="4962"/>
        <w:jc w:val="both"/>
        <w:rPr>
          <w:rFonts w:ascii="Times New Roman" w:hAnsi="Times New Roman" w:cs="Times New Roman"/>
          <w:b/>
          <w:bCs/>
          <w:color w:val="000000"/>
          <w:sz w:val="24"/>
          <w:szCs w:val="24"/>
        </w:rPr>
      </w:pPr>
    </w:p>
    <w:p w14:paraId="223975E6" w14:textId="77777777" w:rsidR="00F4063F" w:rsidRPr="00F4063F" w:rsidRDefault="00F4063F" w:rsidP="00F4063F">
      <w:pPr>
        <w:tabs>
          <w:tab w:val="left" w:pos="4536"/>
        </w:tabs>
        <w:spacing w:after="0" w:line="240" w:lineRule="auto"/>
        <w:ind w:right="4961"/>
        <w:jc w:val="both"/>
        <w:rPr>
          <w:rFonts w:ascii="Times New Roman" w:hAnsi="Times New Roman" w:cs="Times New Roman"/>
          <w:color w:val="000000" w:themeColor="text1"/>
          <w:spacing w:val="2"/>
          <w:sz w:val="24"/>
          <w:szCs w:val="24"/>
        </w:rPr>
      </w:pPr>
    </w:p>
    <w:p w14:paraId="70071BF5" w14:textId="02EAA80A" w:rsidR="007B1396" w:rsidRPr="00F4063F" w:rsidRDefault="007B1396" w:rsidP="00F4063F">
      <w:pPr>
        <w:tabs>
          <w:tab w:val="left" w:pos="6120"/>
        </w:tabs>
        <w:spacing w:after="0" w:line="240" w:lineRule="auto"/>
        <w:ind w:left="10773"/>
        <w:jc w:val="center"/>
        <w:rPr>
          <w:rFonts w:ascii="Times New Roman" w:hAnsi="Times New Roman" w:cs="Times New Roman"/>
          <w:sz w:val="24"/>
          <w:szCs w:val="24"/>
        </w:rPr>
      </w:pPr>
      <w:r w:rsidRPr="00F4063F">
        <w:rPr>
          <w:rFonts w:ascii="Times New Roman" w:hAnsi="Times New Roman" w:cs="Times New Roman"/>
          <w:sz w:val="24"/>
          <w:szCs w:val="24"/>
        </w:rPr>
        <w:t xml:space="preserve">№ </w:t>
      </w:r>
    </w:p>
    <w:sectPr w:rsidR="007B1396" w:rsidRPr="00F4063F" w:rsidSect="00A6273A">
      <w:headerReference w:type="default" r:id="rId12"/>
      <w:pgSz w:w="11906" w:h="16838"/>
      <w:pgMar w:top="1134" w:right="707"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4AC4A" w14:textId="77777777" w:rsidR="00C82A24" w:rsidRDefault="00C82A24" w:rsidP="00C65999">
      <w:pPr>
        <w:spacing w:after="0" w:line="240" w:lineRule="auto"/>
      </w:pPr>
      <w:r>
        <w:separator/>
      </w:r>
    </w:p>
  </w:endnote>
  <w:endnote w:type="continuationSeparator" w:id="0">
    <w:p w14:paraId="60B16134" w14:textId="77777777" w:rsidR="00C82A24" w:rsidRDefault="00C82A2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CF7B8" w14:textId="77777777" w:rsidR="00C82A24" w:rsidRDefault="00C82A24" w:rsidP="00C65999">
      <w:pPr>
        <w:spacing w:after="0" w:line="240" w:lineRule="auto"/>
      </w:pPr>
      <w:r>
        <w:separator/>
      </w:r>
    </w:p>
  </w:footnote>
  <w:footnote w:type="continuationSeparator" w:id="0">
    <w:p w14:paraId="69FD0063" w14:textId="77777777" w:rsidR="00C82A24" w:rsidRDefault="00C82A2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15:restartNumberingAfterBreak="0">
    <w:nsid w:val="50BC6AB7"/>
    <w:multiLevelType w:val="singleLevel"/>
    <w:tmpl w:val="50BC6AB7"/>
    <w:lvl w:ilvl="0">
      <w:start w:val="1"/>
      <w:numFmt w:val="decimal"/>
      <w:suff w:val="space"/>
      <w:lvlText w:val="%1."/>
      <w:lvlJc w:val="left"/>
      <w:pPr>
        <w:ind w:left="0" w:firstLine="0"/>
      </w:pPr>
    </w:lvl>
  </w:abstractNum>
  <w:abstractNum w:abstractNumId="30"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3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608D21FC"/>
    <w:multiLevelType w:val="singleLevel"/>
    <w:tmpl w:val="608D21FC"/>
    <w:lvl w:ilvl="0">
      <w:start w:val="1"/>
      <w:numFmt w:val="decimal"/>
      <w:suff w:val="space"/>
      <w:lvlText w:val="%1."/>
      <w:lvlJc w:val="left"/>
      <w:pPr>
        <w:ind w:left="0" w:firstLine="0"/>
      </w:pPr>
    </w:lvl>
  </w:abstractNum>
  <w:abstractNum w:abstractNumId="39"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4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3" w15:restartNumberingAfterBreak="0">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4"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6"/>
  </w:num>
  <w:num w:numId="3">
    <w:abstractNumId w:val="32"/>
  </w:num>
  <w:num w:numId="4">
    <w:abstractNumId w:val="19"/>
  </w:num>
  <w:num w:numId="5">
    <w:abstractNumId w:val="31"/>
  </w:num>
  <w:num w:numId="6">
    <w:abstractNumId w:val="22"/>
  </w:num>
  <w:num w:numId="7">
    <w:abstractNumId w:val="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9"/>
    <w:lvlOverride w:ilvl="0">
      <w:startOverride w:val="1"/>
    </w:lvlOverride>
  </w:num>
  <w:num w:numId="3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8"/>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D2"/>
    <w:rsid w:val="00330FDB"/>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47BFF"/>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09EE"/>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3004C"/>
    <w:rsid w:val="00530B70"/>
    <w:rsid w:val="0053138E"/>
    <w:rsid w:val="005322B8"/>
    <w:rsid w:val="00532B11"/>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702D"/>
    <w:rsid w:val="00597792"/>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2A24"/>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94E"/>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401399931/0" TargetMode="External"/><Relationship Id="rId5" Type="http://schemas.openxmlformats.org/officeDocument/2006/relationships/webSettings" Target="webSettings.xml"/><Relationship Id="rId10" Type="http://schemas.openxmlformats.org/officeDocument/2006/relationships/hyperlink" Target="http://mobileonline.garant.ru/document/redirect/74449814/44"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1672</Words>
  <Characters>9532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171</cp:revision>
  <cp:lastPrinted>2025-02-18T05:51:00Z</cp:lastPrinted>
  <dcterms:created xsi:type="dcterms:W3CDTF">2025-01-23T08:29:00Z</dcterms:created>
  <dcterms:modified xsi:type="dcterms:W3CDTF">2025-02-18T05:51:00Z</dcterms:modified>
</cp:coreProperties>
</file>