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6" w:rsidRPr="00F15336" w:rsidRDefault="00B0394D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5336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разработанных и принятых Государственной службой Чувашской Республики по делам юстиции</w:t>
      </w:r>
    </w:p>
    <w:p w:rsidR="00B0394D" w:rsidRDefault="00C06BFD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36">
        <w:rPr>
          <w:rFonts w:ascii="Times New Roman" w:hAnsi="Times New Roman" w:cs="Times New Roman"/>
          <w:b/>
          <w:sz w:val="24"/>
          <w:szCs w:val="24"/>
        </w:rPr>
        <w:t>в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E70" w:rsidRPr="00F153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F15336">
        <w:rPr>
          <w:rFonts w:ascii="Times New Roman" w:hAnsi="Times New Roman" w:cs="Times New Roman"/>
          <w:b/>
          <w:sz w:val="24"/>
          <w:szCs w:val="24"/>
        </w:rPr>
        <w:t>е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E63E7">
        <w:rPr>
          <w:rFonts w:ascii="Times New Roman" w:hAnsi="Times New Roman" w:cs="Times New Roman"/>
          <w:b/>
          <w:sz w:val="24"/>
          <w:szCs w:val="24"/>
        </w:rPr>
        <w:t>4</w:t>
      </w:r>
      <w:r w:rsidR="00B0394D" w:rsidRPr="00F1533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5336" w:rsidRPr="00F15336" w:rsidRDefault="00F15336" w:rsidP="00F15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268"/>
      </w:tblGrid>
      <w:tr w:rsidR="00D31959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9" w:rsidRPr="00B64B2A" w:rsidRDefault="00D31959" w:rsidP="001C66F0">
            <w:pPr>
              <w:jc w:val="center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нарушение антимонопольного законодательства</w:t>
            </w:r>
          </w:p>
        </w:tc>
      </w:tr>
      <w:tr w:rsidR="0004442B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B64B2A" w:rsidRDefault="000559AF" w:rsidP="0004442B">
            <w:pPr>
              <w:pStyle w:val="a4"/>
              <w:rPr>
                <w:sz w:val="24"/>
                <w:szCs w:val="24"/>
              </w:rPr>
            </w:pPr>
            <w:r w:rsidRPr="00B64B2A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AE6F75" w:rsidRDefault="00BE63E7" w:rsidP="005E7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2499D">
              <w:rPr>
                <w:sz w:val="26"/>
                <w:szCs w:val="26"/>
              </w:rPr>
              <w:t>акон</w:t>
            </w:r>
            <w:r w:rsidRPr="00BE63E7">
              <w:rPr>
                <w:sz w:val="26"/>
                <w:szCs w:val="26"/>
              </w:rPr>
              <w:t xml:space="preserve"> Чувашской Республики </w:t>
            </w:r>
            <w:r>
              <w:rPr>
                <w:sz w:val="26"/>
                <w:szCs w:val="26"/>
              </w:rPr>
              <w:t xml:space="preserve">от 29 марта 2024 г. № 15 </w:t>
            </w:r>
            <w:r w:rsidRPr="00BE63E7">
              <w:rPr>
                <w:sz w:val="26"/>
                <w:szCs w:val="26"/>
              </w:rPr>
              <w:t>«О внесении изменений в Закон Чувашской Республики «О бесплатной юридической помощи в Чувашской Республике»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2B" w:rsidRPr="005E7BCA" w:rsidRDefault="0004442B" w:rsidP="00F200C8">
            <w:pPr>
              <w:jc w:val="center"/>
              <w:rPr>
                <w:sz w:val="24"/>
                <w:szCs w:val="24"/>
              </w:rPr>
            </w:pPr>
          </w:p>
          <w:p w:rsidR="005E7BCA" w:rsidRPr="005E7BCA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5E7BCA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5E7BCA" w:rsidP="0004442B">
            <w:pPr>
              <w:pStyle w:val="a4"/>
              <w:rPr>
                <w:sz w:val="24"/>
                <w:szCs w:val="24"/>
              </w:rPr>
            </w:pPr>
            <w:r w:rsidRPr="005E7BCA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C2499D" w:rsidP="005E7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E63E7" w:rsidRPr="00BE63E7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аз</w:t>
            </w:r>
            <w:r w:rsidR="00BE63E7" w:rsidRPr="00BE63E7">
              <w:rPr>
                <w:sz w:val="26"/>
                <w:szCs w:val="26"/>
              </w:rPr>
              <w:t xml:space="preserve"> Главы Чувашской Республики </w:t>
            </w:r>
            <w:r>
              <w:rPr>
                <w:sz w:val="26"/>
                <w:szCs w:val="26"/>
              </w:rPr>
              <w:t xml:space="preserve">от 27 марта 2024 г. № 27 </w:t>
            </w:r>
            <w:r w:rsidR="00BE63E7" w:rsidRPr="00BE63E7">
              <w:rPr>
                <w:sz w:val="26"/>
                <w:szCs w:val="26"/>
              </w:rPr>
              <w:t>«О внесении изменений в отдельные указы Президента Чувашской Республики»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BE63E7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18F8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64B2A" w:rsidRDefault="005E7BCA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E6F75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AE6F75" w:rsidRDefault="00576AC5" w:rsidP="005E7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13CD7" w:rsidRPr="00213CD7">
              <w:rPr>
                <w:sz w:val="26"/>
                <w:szCs w:val="26"/>
              </w:rPr>
              <w:t>остановление Кабинета Министров Чувашской Республики от 13.02.2024 № 41 «О внесении изменений в постановление Кабинета Министров Чувашской Республики от 26 февраля 2020 г. № 69»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F8" w:rsidRPr="00B64B2A" w:rsidRDefault="002118F8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3CD7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576AC5" w:rsidRDefault="00261C26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213CD7" w:rsidP="00823EF6">
            <w:pPr>
              <w:jc w:val="both"/>
              <w:rPr>
                <w:sz w:val="26"/>
                <w:szCs w:val="26"/>
              </w:rPr>
            </w:pPr>
            <w:r w:rsidRPr="00213CD7">
              <w:rPr>
                <w:sz w:val="26"/>
                <w:szCs w:val="26"/>
              </w:rPr>
              <w:t>приказ Государственной службы Чувашской Республики по делам юстиции от 12.03.2024 № 27-о «О внесении изменений в приказ Государственной службы Чувашской Республики по делам юстиции от 20 декабря 2021 г. № 113-о» (зарегистрирован в Госслужбе Чувашии по делам юстиции 13</w:t>
            </w:r>
            <w:r w:rsidR="00823EF6">
              <w:rPr>
                <w:sz w:val="26"/>
                <w:szCs w:val="26"/>
              </w:rPr>
              <w:t xml:space="preserve"> марта </w:t>
            </w:r>
            <w:r w:rsidRPr="00213CD7">
              <w:rPr>
                <w:sz w:val="26"/>
                <w:szCs w:val="26"/>
              </w:rPr>
              <w:t>2024</w:t>
            </w:r>
            <w:r w:rsidR="00823EF6">
              <w:rPr>
                <w:sz w:val="26"/>
                <w:szCs w:val="26"/>
              </w:rPr>
              <w:t xml:space="preserve"> г.</w:t>
            </w:r>
            <w:r w:rsidRPr="00213CD7">
              <w:rPr>
                <w:sz w:val="26"/>
                <w:szCs w:val="26"/>
              </w:rPr>
              <w:t>, регистрационный № 9150)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B64B2A" w:rsidRDefault="00213CD7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213CD7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261C26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3CD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213CD7" w:rsidRDefault="00576AC5" w:rsidP="00823E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13CD7" w:rsidRPr="00213CD7">
              <w:rPr>
                <w:sz w:val="26"/>
                <w:szCs w:val="26"/>
              </w:rPr>
              <w:t>риказ Государственной службы Чувашской Республики по делам юстиции от 22.03.2024 № 30-о «О внесении изменений в приказ Государственной службы Чувашской Республики по делам юстиции от 25 марта 2</w:t>
            </w:r>
            <w:r>
              <w:rPr>
                <w:sz w:val="26"/>
                <w:szCs w:val="26"/>
              </w:rPr>
              <w:t>020 г. № 55-о» (зарегистрирован</w:t>
            </w:r>
            <w:r w:rsidR="00213CD7" w:rsidRPr="00213CD7">
              <w:rPr>
                <w:sz w:val="26"/>
                <w:szCs w:val="26"/>
              </w:rPr>
              <w:t xml:space="preserve"> в Госслужбе Чувашии по делам юстиции 22</w:t>
            </w:r>
            <w:r w:rsidR="00823EF6">
              <w:rPr>
                <w:sz w:val="26"/>
                <w:szCs w:val="26"/>
              </w:rPr>
              <w:t xml:space="preserve"> марта </w:t>
            </w:r>
            <w:r w:rsidR="00213CD7" w:rsidRPr="00213CD7">
              <w:rPr>
                <w:sz w:val="26"/>
                <w:szCs w:val="26"/>
              </w:rPr>
              <w:t>2024</w:t>
            </w:r>
            <w:r w:rsidR="00823EF6">
              <w:rPr>
                <w:sz w:val="26"/>
                <w:szCs w:val="26"/>
              </w:rPr>
              <w:t xml:space="preserve"> г.</w:t>
            </w:r>
            <w:r w:rsidR="00213CD7" w:rsidRPr="00213CD7">
              <w:rPr>
                <w:sz w:val="26"/>
                <w:szCs w:val="26"/>
              </w:rPr>
              <w:t>, регистрационный № 9174)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D7" w:rsidRPr="00B64B2A" w:rsidRDefault="00213CD7" w:rsidP="00F200C8">
            <w:pPr>
              <w:jc w:val="center"/>
              <w:rPr>
                <w:sz w:val="24"/>
                <w:szCs w:val="24"/>
              </w:rPr>
            </w:pPr>
          </w:p>
        </w:tc>
      </w:tr>
      <w:tr w:rsidR="005E7BCA" w:rsidRPr="00B64B2A" w:rsidTr="000D0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261C26" w:rsidP="0004442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7BCA" w:rsidRPr="005E7BCA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5E7BCA" w:rsidRDefault="00576AC5" w:rsidP="005E7B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13CD7" w:rsidRPr="00213CD7">
              <w:rPr>
                <w:sz w:val="26"/>
                <w:szCs w:val="26"/>
              </w:rPr>
              <w:t>риказ Государственной службы Чувашской Республики по делам юстиции от 25 марта 2024 г. № 31-о «О внесении изменений в приказ Государственной службы Чувашской Республики по делам юстиции от 24 апреля 2020 г. № 94-о» (зарегистрирован в Госслужбе Чувашии по дела</w:t>
            </w:r>
            <w:r>
              <w:rPr>
                <w:sz w:val="26"/>
                <w:szCs w:val="26"/>
              </w:rPr>
              <w:t>м юстиции 25 марта 2024 г., регистрационный</w:t>
            </w:r>
            <w:r w:rsidR="00213CD7" w:rsidRPr="00213CD7">
              <w:rPr>
                <w:sz w:val="26"/>
                <w:szCs w:val="26"/>
              </w:rPr>
              <w:t xml:space="preserve"> № 9179)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CA" w:rsidRPr="00B64B2A" w:rsidRDefault="005E7BCA" w:rsidP="00F200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1C18" w:rsidRPr="00B64B2A" w:rsidRDefault="00D81C18" w:rsidP="00D81C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1C18" w:rsidRPr="00B6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BE0"/>
    <w:multiLevelType w:val="hybridMultilevel"/>
    <w:tmpl w:val="9126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4A3"/>
    <w:multiLevelType w:val="hybridMultilevel"/>
    <w:tmpl w:val="7700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0C6F"/>
    <w:multiLevelType w:val="hybridMultilevel"/>
    <w:tmpl w:val="9446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7D1"/>
    <w:multiLevelType w:val="hybridMultilevel"/>
    <w:tmpl w:val="698469F2"/>
    <w:lvl w:ilvl="0" w:tplc="33360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943134"/>
    <w:multiLevelType w:val="hybridMultilevel"/>
    <w:tmpl w:val="3220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02E1"/>
    <w:multiLevelType w:val="hybridMultilevel"/>
    <w:tmpl w:val="63C28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C1043B"/>
    <w:multiLevelType w:val="hybridMultilevel"/>
    <w:tmpl w:val="9446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18E4"/>
    <w:multiLevelType w:val="hybridMultilevel"/>
    <w:tmpl w:val="4A4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1746B"/>
    <w:multiLevelType w:val="hybridMultilevel"/>
    <w:tmpl w:val="92EC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18"/>
    <w:rsid w:val="0001504F"/>
    <w:rsid w:val="0004442B"/>
    <w:rsid w:val="000559AF"/>
    <w:rsid w:val="0007525B"/>
    <w:rsid w:val="00082445"/>
    <w:rsid w:val="000A4209"/>
    <w:rsid w:val="000C6A09"/>
    <w:rsid w:val="000D0E50"/>
    <w:rsid w:val="000E51D6"/>
    <w:rsid w:val="000F101B"/>
    <w:rsid w:val="0011108C"/>
    <w:rsid w:val="00117727"/>
    <w:rsid w:val="001461F5"/>
    <w:rsid w:val="00174481"/>
    <w:rsid w:val="001928FC"/>
    <w:rsid w:val="001A2075"/>
    <w:rsid w:val="001C12FF"/>
    <w:rsid w:val="001C66F0"/>
    <w:rsid w:val="00210455"/>
    <w:rsid w:val="002118F8"/>
    <w:rsid w:val="00213CD7"/>
    <w:rsid w:val="00261C26"/>
    <w:rsid w:val="0026462A"/>
    <w:rsid w:val="00296B9E"/>
    <w:rsid w:val="002A3EEB"/>
    <w:rsid w:val="002A4A72"/>
    <w:rsid w:val="002C7DD1"/>
    <w:rsid w:val="003061F0"/>
    <w:rsid w:val="00356AAD"/>
    <w:rsid w:val="003B6C39"/>
    <w:rsid w:val="003C1C88"/>
    <w:rsid w:val="003C4E1E"/>
    <w:rsid w:val="003C7E36"/>
    <w:rsid w:val="003E76F5"/>
    <w:rsid w:val="004030AD"/>
    <w:rsid w:val="004057E1"/>
    <w:rsid w:val="004424A3"/>
    <w:rsid w:val="00446767"/>
    <w:rsid w:val="00447F45"/>
    <w:rsid w:val="00492486"/>
    <w:rsid w:val="004B62B9"/>
    <w:rsid w:val="004C3945"/>
    <w:rsid w:val="0050471C"/>
    <w:rsid w:val="00576AC5"/>
    <w:rsid w:val="005E7BCA"/>
    <w:rsid w:val="00621DD9"/>
    <w:rsid w:val="00693904"/>
    <w:rsid w:val="00695573"/>
    <w:rsid w:val="006D5F7E"/>
    <w:rsid w:val="007122D4"/>
    <w:rsid w:val="00723C01"/>
    <w:rsid w:val="007842BE"/>
    <w:rsid w:val="007A77A4"/>
    <w:rsid w:val="007B4E74"/>
    <w:rsid w:val="00822B8F"/>
    <w:rsid w:val="00823EF6"/>
    <w:rsid w:val="008C52E5"/>
    <w:rsid w:val="008E247C"/>
    <w:rsid w:val="008F1451"/>
    <w:rsid w:val="008F4EE5"/>
    <w:rsid w:val="008F56EE"/>
    <w:rsid w:val="00903E70"/>
    <w:rsid w:val="009735A7"/>
    <w:rsid w:val="009902FD"/>
    <w:rsid w:val="009C4BBD"/>
    <w:rsid w:val="00A65D82"/>
    <w:rsid w:val="00AA34F4"/>
    <w:rsid w:val="00AE6F75"/>
    <w:rsid w:val="00AF2CC2"/>
    <w:rsid w:val="00B0394D"/>
    <w:rsid w:val="00B05C42"/>
    <w:rsid w:val="00B06BDD"/>
    <w:rsid w:val="00B10C7C"/>
    <w:rsid w:val="00B22C17"/>
    <w:rsid w:val="00B3165B"/>
    <w:rsid w:val="00B47E1F"/>
    <w:rsid w:val="00B64B2A"/>
    <w:rsid w:val="00B76F55"/>
    <w:rsid w:val="00B93AB6"/>
    <w:rsid w:val="00BA3D8C"/>
    <w:rsid w:val="00BE63E7"/>
    <w:rsid w:val="00C06BFD"/>
    <w:rsid w:val="00C2499D"/>
    <w:rsid w:val="00C52442"/>
    <w:rsid w:val="00C53C46"/>
    <w:rsid w:val="00C65FC9"/>
    <w:rsid w:val="00C7783A"/>
    <w:rsid w:val="00C90A1F"/>
    <w:rsid w:val="00C910FA"/>
    <w:rsid w:val="00C95333"/>
    <w:rsid w:val="00CA437D"/>
    <w:rsid w:val="00CE66BD"/>
    <w:rsid w:val="00D001F3"/>
    <w:rsid w:val="00D21568"/>
    <w:rsid w:val="00D31959"/>
    <w:rsid w:val="00D81C18"/>
    <w:rsid w:val="00DB4E05"/>
    <w:rsid w:val="00DD7E17"/>
    <w:rsid w:val="00E05263"/>
    <w:rsid w:val="00E67BE4"/>
    <w:rsid w:val="00E70258"/>
    <w:rsid w:val="00E746CD"/>
    <w:rsid w:val="00E90A90"/>
    <w:rsid w:val="00EA7DE2"/>
    <w:rsid w:val="00EE2614"/>
    <w:rsid w:val="00EE4B37"/>
    <w:rsid w:val="00EE7EF8"/>
    <w:rsid w:val="00F00FA8"/>
    <w:rsid w:val="00F1294B"/>
    <w:rsid w:val="00F1520D"/>
    <w:rsid w:val="00F15336"/>
    <w:rsid w:val="00F27AC9"/>
    <w:rsid w:val="00F301A6"/>
    <w:rsid w:val="00F5033D"/>
    <w:rsid w:val="00F877EF"/>
    <w:rsid w:val="00FA7386"/>
    <w:rsid w:val="00FD50C0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DD505-2BC0-4C6A-A2D5-96263BC3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7E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18"/>
    <w:pPr>
      <w:ind w:left="720"/>
      <w:contextualSpacing/>
    </w:pPr>
  </w:style>
  <w:style w:type="paragraph" w:styleId="a4">
    <w:name w:val="No Spacing"/>
    <w:uiPriority w:val="1"/>
    <w:qFormat/>
    <w:rsid w:val="00B47E1F"/>
    <w:pPr>
      <w:spacing w:after="0" w:line="240" w:lineRule="auto"/>
    </w:pPr>
  </w:style>
  <w:style w:type="table" w:styleId="a5">
    <w:name w:val="Table Grid"/>
    <w:basedOn w:val="a1"/>
    <w:uiPriority w:val="39"/>
    <w:rsid w:val="00D31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735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D7E1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E7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Основной текст (2)"/>
    <w:basedOn w:val="a0"/>
    <w:rsid w:val="001A2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styleId="a7">
    <w:name w:val="Emphasis"/>
    <w:basedOn w:val="a0"/>
    <w:uiPriority w:val="20"/>
    <w:qFormat/>
    <w:rsid w:val="001A2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Фомина</dc:creator>
  <cp:lastModifiedBy>Минюст 47.</cp:lastModifiedBy>
  <cp:revision>2</cp:revision>
  <cp:lastPrinted>2023-12-28T10:36:00Z</cp:lastPrinted>
  <dcterms:created xsi:type="dcterms:W3CDTF">2024-04-04T11:34:00Z</dcterms:created>
  <dcterms:modified xsi:type="dcterms:W3CDTF">2024-04-04T11:34:00Z</dcterms:modified>
</cp:coreProperties>
</file>