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97" w:rsidRDefault="000F2797" w:rsidP="00A956AA">
      <w:pPr>
        <w:ind w:right="6095"/>
        <w:jc w:val="both"/>
        <w:rPr>
          <w:bCs/>
          <w:color w:val="000000"/>
          <w:sz w:val="28"/>
          <w:szCs w:val="28"/>
        </w:rPr>
      </w:pPr>
    </w:p>
    <w:p w:rsidR="000F2797" w:rsidRDefault="000F2797" w:rsidP="00A956AA">
      <w:pPr>
        <w:ind w:right="6095"/>
        <w:jc w:val="both"/>
        <w:rPr>
          <w:bCs/>
          <w:color w:val="000000"/>
          <w:sz w:val="28"/>
          <w:szCs w:val="28"/>
        </w:rPr>
      </w:pPr>
    </w:p>
    <w:p w:rsidR="000F2797" w:rsidRDefault="000F2797" w:rsidP="00A956AA">
      <w:pPr>
        <w:ind w:right="6095"/>
        <w:jc w:val="both"/>
        <w:rPr>
          <w:bCs/>
          <w:color w:val="000000"/>
          <w:sz w:val="28"/>
          <w:szCs w:val="28"/>
        </w:rPr>
      </w:pPr>
    </w:p>
    <w:p w:rsidR="00A956AA" w:rsidRDefault="00A956AA" w:rsidP="00A956AA">
      <w:pPr>
        <w:ind w:right="6095"/>
        <w:jc w:val="both"/>
        <w:rPr>
          <w:bCs/>
          <w:color w:val="000000"/>
          <w:sz w:val="28"/>
          <w:szCs w:val="28"/>
        </w:rPr>
      </w:pPr>
    </w:p>
    <w:p w:rsidR="00A956AA" w:rsidRDefault="00A956AA" w:rsidP="00A956AA">
      <w:pPr>
        <w:ind w:right="6095"/>
        <w:jc w:val="both"/>
        <w:rPr>
          <w:bCs/>
          <w:color w:val="000000"/>
          <w:sz w:val="28"/>
          <w:szCs w:val="28"/>
        </w:rPr>
      </w:pPr>
    </w:p>
    <w:p w:rsidR="00A956AA" w:rsidRDefault="00A956AA" w:rsidP="00A956AA">
      <w:pPr>
        <w:ind w:right="6095"/>
        <w:jc w:val="both"/>
        <w:rPr>
          <w:bCs/>
          <w:color w:val="000000"/>
          <w:sz w:val="28"/>
          <w:szCs w:val="28"/>
        </w:rPr>
      </w:pPr>
    </w:p>
    <w:p w:rsidR="00A956AA" w:rsidRDefault="00A956AA" w:rsidP="00A956AA">
      <w:pPr>
        <w:ind w:right="6095"/>
        <w:jc w:val="both"/>
        <w:rPr>
          <w:bCs/>
          <w:color w:val="000000"/>
          <w:sz w:val="28"/>
          <w:szCs w:val="28"/>
        </w:rPr>
      </w:pPr>
    </w:p>
    <w:p w:rsidR="00F6598C" w:rsidRPr="000F2797" w:rsidRDefault="004B5840" w:rsidP="00A956AA">
      <w:pPr>
        <w:ind w:right="5527"/>
        <w:jc w:val="both"/>
        <w:rPr>
          <w:bCs/>
          <w:color w:val="000000"/>
          <w:sz w:val="28"/>
          <w:szCs w:val="28"/>
        </w:rPr>
      </w:pPr>
      <w:r w:rsidRPr="000F2797">
        <w:rPr>
          <w:bCs/>
          <w:color w:val="000000"/>
          <w:sz w:val="28"/>
          <w:szCs w:val="28"/>
        </w:rPr>
        <w:t xml:space="preserve">Об утверждении Правил персонифицированного </w:t>
      </w:r>
      <w:r w:rsidR="00B53F55" w:rsidRPr="000F2797">
        <w:rPr>
          <w:bCs/>
          <w:color w:val="000000"/>
          <w:sz w:val="28"/>
          <w:szCs w:val="28"/>
        </w:rPr>
        <w:t>учета</w:t>
      </w:r>
      <w:r w:rsidRPr="000F2797">
        <w:rPr>
          <w:bCs/>
          <w:color w:val="000000"/>
          <w:sz w:val="28"/>
          <w:szCs w:val="28"/>
        </w:rPr>
        <w:t xml:space="preserve"> детей в </w:t>
      </w:r>
      <w:r w:rsidR="000F2797">
        <w:rPr>
          <w:bCs/>
          <w:spacing w:val="2"/>
          <w:sz w:val="28"/>
          <w:szCs w:val="28"/>
        </w:rPr>
        <w:t>городе Чебоксары</w:t>
      </w:r>
    </w:p>
    <w:p w:rsidR="000F2797" w:rsidRDefault="000F2797" w:rsidP="00132ECC">
      <w:pPr>
        <w:spacing w:before="120" w:line="360" w:lineRule="auto"/>
        <w:ind w:right="62" w:firstLine="709"/>
        <w:jc w:val="both"/>
        <w:rPr>
          <w:sz w:val="28"/>
          <w:szCs w:val="28"/>
        </w:rPr>
      </w:pPr>
    </w:p>
    <w:p w:rsidR="00491BE2" w:rsidRDefault="00491BE2" w:rsidP="00687E49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D95984">
        <w:rPr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утверждённого протоколом </w:t>
      </w:r>
      <w:r w:rsidRPr="00214E4B">
        <w:rPr>
          <w:sz w:val="28"/>
          <w:szCs w:val="28"/>
        </w:rPr>
        <w:t xml:space="preserve">президиума Совета при Президенте Российской Федерации по стратегическому развитию и национальным проектам от </w:t>
      </w:r>
      <w:r w:rsidR="006A252B">
        <w:rPr>
          <w:sz w:val="28"/>
          <w:szCs w:val="28"/>
        </w:rPr>
        <w:t>24</w:t>
      </w:r>
      <w:r w:rsidRPr="00214E4B">
        <w:rPr>
          <w:sz w:val="28"/>
          <w:szCs w:val="28"/>
        </w:rPr>
        <w:t>.</w:t>
      </w:r>
      <w:r w:rsidR="006A252B">
        <w:rPr>
          <w:sz w:val="28"/>
          <w:szCs w:val="28"/>
        </w:rPr>
        <w:t>12</w:t>
      </w:r>
      <w:r w:rsidRPr="00214E4B">
        <w:rPr>
          <w:sz w:val="28"/>
          <w:szCs w:val="28"/>
        </w:rPr>
        <w:t>.2018 №</w:t>
      </w:r>
      <w:r w:rsidR="006A252B">
        <w:rPr>
          <w:sz w:val="28"/>
          <w:szCs w:val="28"/>
        </w:rPr>
        <w:t xml:space="preserve"> </w:t>
      </w:r>
      <w:r w:rsidRPr="00214E4B">
        <w:rPr>
          <w:sz w:val="28"/>
          <w:szCs w:val="28"/>
        </w:rPr>
        <w:t>1</w:t>
      </w:r>
      <w:r w:rsidR="006A252B">
        <w:rPr>
          <w:sz w:val="28"/>
          <w:szCs w:val="28"/>
        </w:rPr>
        <w:t>6</w:t>
      </w:r>
      <w:r w:rsidRPr="00214E4B">
        <w:rPr>
          <w:sz w:val="28"/>
          <w:szCs w:val="28"/>
        </w:rPr>
        <w:t xml:space="preserve">, </w:t>
      </w:r>
      <w:r w:rsidR="00387BFA">
        <w:rPr>
          <w:color w:val="000000"/>
          <w:sz w:val="28"/>
          <w:szCs w:val="28"/>
        </w:rPr>
        <w:t xml:space="preserve">на основании </w:t>
      </w:r>
      <w:r w:rsidR="00A956AA">
        <w:rPr>
          <w:color w:val="000000"/>
          <w:sz w:val="28"/>
          <w:szCs w:val="28"/>
        </w:rPr>
        <w:t>р</w:t>
      </w:r>
      <w:r w:rsidR="00083E2C" w:rsidRPr="00083E2C">
        <w:rPr>
          <w:color w:val="000000"/>
          <w:sz w:val="28"/>
          <w:szCs w:val="28"/>
        </w:rPr>
        <w:t>аспоряжени</w:t>
      </w:r>
      <w:r w:rsidR="00A34323">
        <w:rPr>
          <w:color w:val="000000"/>
          <w:sz w:val="28"/>
          <w:szCs w:val="28"/>
        </w:rPr>
        <w:t>я</w:t>
      </w:r>
      <w:r w:rsidR="00083E2C" w:rsidRPr="00083E2C">
        <w:rPr>
          <w:color w:val="000000"/>
          <w:sz w:val="28"/>
          <w:szCs w:val="28"/>
        </w:rPr>
        <w:t xml:space="preserve"> Кабинета Ми</w:t>
      </w:r>
      <w:r w:rsidR="00A956AA">
        <w:rPr>
          <w:color w:val="000000"/>
          <w:sz w:val="28"/>
          <w:szCs w:val="28"/>
        </w:rPr>
        <w:t>нистров Чувашской Республики от </w:t>
      </w:r>
      <w:r w:rsidR="00083E2C" w:rsidRPr="00083E2C">
        <w:rPr>
          <w:color w:val="000000"/>
          <w:sz w:val="28"/>
          <w:szCs w:val="28"/>
        </w:rPr>
        <w:t>15</w:t>
      </w:r>
      <w:r w:rsidR="00083E2C">
        <w:rPr>
          <w:color w:val="000000"/>
          <w:sz w:val="28"/>
          <w:szCs w:val="28"/>
        </w:rPr>
        <w:t>.08.2</w:t>
      </w:r>
      <w:r w:rsidR="00083E2C" w:rsidRPr="00083E2C">
        <w:rPr>
          <w:color w:val="000000"/>
          <w:sz w:val="28"/>
          <w:szCs w:val="28"/>
        </w:rPr>
        <w:t xml:space="preserve">019 </w:t>
      </w:r>
      <w:r w:rsidR="00083E2C">
        <w:rPr>
          <w:color w:val="000000"/>
          <w:sz w:val="28"/>
          <w:szCs w:val="28"/>
        </w:rPr>
        <w:t>№</w:t>
      </w:r>
      <w:r w:rsidR="00A956AA">
        <w:rPr>
          <w:color w:val="000000"/>
          <w:sz w:val="28"/>
          <w:szCs w:val="28"/>
        </w:rPr>
        <w:t> </w:t>
      </w:r>
      <w:r w:rsidR="00083E2C" w:rsidRPr="00083E2C">
        <w:rPr>
          <w:color w:val="000000"/>
          <w:sz w:val="28"/>
          <w:szCs w:val="28"/>
        </w:rPr>
        <w:t xml:space="preserve">737-р </w:t>
      </w:r>
      <w:r w:rsidR="00083E2C">
        <w:rPr>
          <w:color w:val="000000"/>
          <w:sz w:val="28"/>
          <w:szCs w:val="28"/>
        </w:rPr>
        <w:t>«</w:t>
      </w:r>
      <w:r w:rsidR="00083E2C" w:rsidRPr="00083E2C">
        <w:rPr>
          <w:color w:val="000000"/>
          <w:sz w:val="28"/>
          <w:szCs w:val="28"/>
        </w:rPr>
        <w:t>О внедрении системы персонифицированного финансирования дополнительного образования детей в Чувашской Республике</w:t>
      </w:r>
      <w:r w:rsidR="00083E2C">
        <w:rPr>
          <w:color w:val="000000"/>
          <w:sz w:val="28"/>
          <w:szCs w:val="28"/>
        </w:rPr>
        <w:t>»</w:t>
      </w:r>
      <w:r w:rsidR="00387BFA">
        <w:rPr>
          <w:color w:val="000000"/>
          <w:sz w:val="28"/>
          <w:szCs w:val="28"/>
        </w:rPr>
        <w:t xml:space="preserve">, </w:t>
      </w:r>
      <w:r w:rsidR="000F2797" w:rsidRPr="000F2797">
        <w:rPr>
          <w:color w:val="000000"/>
          <w:sz w:val="28"/>
          <w:szCs w:val="28"/>
        </w:rPr>
        <w:t>приказ</w:t>
      </w:r>
      <w:r w:rsidR="00A34323">
        <w:rPr>
          <w:color w:val="000000"/>
          <w:sz w:val="28"/>
          <w:szCs w:val="28"/>
        </w:rPr>
        <w:t>а</w:t>
      </w:r>
      <w:r w:rsidR="000F2797" w:rsidRPr="000F2797">
        <w:rPr>
          <w:color w:val="000000"/>
          <w:sz w:val="28"/>
          <w:szCs w:val="28"/>
        </w:rPr>
        <w:t xml:space="preserve"> Министерства обра</w:t>
      </w:r>
      <w:r w:rsidR="00A956AA">
        <w:rPr>
          <w:color w:val="000000"/>
          <w:sz w:val="28"/>
          <w:szCs w:val="28"/>
        </w:rPr>
        <w:t>зования Чувашской Республики от </w:t>
      </w:r>
      <w:r w:rsidR="000F2797" w:rsidRPr="000F2797">
        <w:rPr>
          <w:color w:val="000000"/>
          <w:sz w:val="28"/>
          <w:szCs w:val="28"/>
        </w:rPr>
        <w:t>16.08.2023 №1801 « Об утверждении правил персонифицированного учета детей, обучающихся по дополнительным общеобразовательным программам, в Чувашской Республике»</w:t>
      </w:r>
      <w:r w:rsidR="00387BFA" w:rsidRPr="004B5840">
        <w:rPr>
          <w:color w:val="000000"/>
          <w:sz w:val="28"/>
          <w:szCs w:val="28"/>
        </w:rPr>
        <w:t xml:space="preserve">, </w:t>
      </w:r>
      <w:r w:rsidR="00083E2C" w:rsidRPr="00083E2C">
        <w:rPr>
          <w:color w:val="000000"/>
          <w:sz w:val="28"/>
          <w:szCs w:val="28"/>
        </w:rPr>
        <w:t>Уставом муниципального образования города Чебоксары – столицы Чувашской Республики, принятым решением Чебоксарского городского Собрания де</w:t>
      </w:r>
      <w:r w:rsidR="002466BE">
        <w:rPr>
          <w:color w:val="000000"/>
          <w:sz w:val="28"/>
          <w:szCs w:val="28"/>
        </w:rPr>
        <w:t>путатов Чувашской Республики от </w:t>
      </w:r>
      <w:r w:rsidR="00083E2C" w:rsidRPr="00083E2C">
        <w:rPr>
          <w:color w:val="000000"/>
          <w:sz w:val="28"/>
          <w:szCs w:val="28"/>
        </w:rPr>
        <w:t>30.11.2005 № 40,</w:t>
      </w:r>
      <w:r w:rsidR="00C4417F">
        <w:rPr>
          <w:color w:val="000000"/>
          <w:sz w:val="28"/>
          <w:szCs w:val="28"/>
        </w:rPr>
        <w:t xml:space="preserve"> администрация города Чебоксары </w:t>
      </w:r>
      <w:r w:rsidR="00083E2C" w:rsidRPr="00083E2C">
        <w:rPr>
          <w:color w:val="000000"/>
          <w:sz w:val="28"/>
          <w:szCs w:val="28"/>
        </w:rPr>
        <w:t>п</w:t>
      </w:r>
      <w:r w:rsidR="00C4417F">
        <w:rPr>
          <w:color w:val="000000"/>
          <w:sz w:val="28"/>
          <w:szCs w:val="28"/>
        </w:rPr>
        <w:t> о </w:t>
      </w:r>
      <w:r w:rsidR="00083E2C" w:rsidRPr="00083E2C">
        <w:rPr>
          <w:color w:val="000000"/>
          <w:sz w:val="28"/>
          <w:szCs w:val="28"/>
        </w:rPr>
        <w:t>с</w:t>
      </w:r>
      <w:r w:rsidR="00C4417F">
        <w:rPr>
          <w:color w:val="000000"/>
          <w:sz w:val="28"/>
          <w:szCs w:val="28"/>
        </w:rPr>
        <w:t> т а н о в л я е т:</w:t>
      </w:r>
    </w:p>
    <w:p w:rsidR="004B5840" w:rsidRDefault="00083E2C" w:rsidP="00687E49">
      <w:pP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8572D0" w:rsidRPr="00083E2C">
        <w:rPr>
          <w:color w:val="000000"/>
          <w:sz w:val="28"/>
          <w:szCs w:val="28"/>
        </w:rPr>
        <w:t>Обеспечить</w:t>
      </w:r>
      <w:r w:rsidR="004B5840" w:rsidRPr="00083E2C">
        <w:rPr>
          <w:color w:val="000000"/>
          <w:sz w:val="28"/>
          <w:szCs w:val="28"/>
        </w:rPr>
        <w:t xml:space="preserve"> на территории</w:t>
      </w:r>
      <w:r w:rsidR="00936E09" w:rsidRPr="00083E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города Чебоксары </w:t>
      </w:r>
      <w:r w:rsidR="00B53F55" w:rsidRPr="00083E2C">
        <w:rPr>
          <w:color w:val="000000"/>
          <w:sz w:val="28"/>
          <w:szCs w:val="28"/>
        </w:rPr>
        <w:t xml:space="preserve">реализацию </w:t>
      </w:r>
      <w:r w:rsidR="00597B52" w:rsidRPr="00083E2C">
        <w:rPr>
          <w:color w:val="000000"/>
          <w:sz w:val="28"/>
          <w:szCs w:val="28"/>
        </w:rPr>
        <w:t>системы</w:t>
      </w:r>
      <w:r w:rsidR="004B5840" w:rsidRPr="00083E2C">
        <w:rPr>
          <w:color w:val="000000"/>
          <w:sz w:val="28"/>
          <w:szCs w:val="28"/>
        </w:rPr>
        <w:t xml:space="preserve"> персонифицированного </w:t>
      </w:r>
      <w:r w:rsidR="00B53F55" w:rsidRPr="00083E2C">
        <w:rPr>
          <w:color w:val="000000"/>
          <w:sz w:val="28"/>
          <w:szCs w:val="28"/>
        </w:rPr>
        <w:t xml:space="preserve">учета детей, обучающихся по дополнительным общеобразовательным программам, реализуемых муниципальными учреждениями </w:t>
      </w:r>
      <w:r>
        <w:rPr>
          <w:color w:val="000000"/>
          <w:sz w:val="28"/>
          <w:szCs w:val="28"/>
        </w:rPr>
        <w:t>города Чебоксары</w:t>
      </w:r>
      <w:r w:rsidR="00B53F55" w:rsidRPr="00083E2C">
        <w:rPr>
          <w:color w:val="000000"/>
          <w:sz w:val="28"/>
          <w:szCs w:val="28"/>
        </w:rPr>
        <w:t>.</w:t>
      </w:r>
      <w:r w:rsidR="004B5840" w:rsidRPr="00083E2C">
        <w:rPr>
          <w:color w:val="000000"/>
          <w:sz w:val="28"/>
          <w:szCs w:val="28"/>
        </w:rPr>
        <w:t xml:space="preserve"> </w:t>
      </w:r>
    </w:p>
    <w:p w:rsidR="00C4417F" w:rsidRDefault="00C4417F" w:rsidP="00687E49">
      <w:pP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Утвердить </w:t>
      </w:r>
      <w:r w:rsidRPr="00C4417F">
        <w:rPr>
          <w:color w:val="000000"/>
          <w:sz w:val="28"/>
          <w:szCs w:val="28"/>
        </w:rPr>
        <w:t>Правила персонифицированного учета детей, обучающихся по дополнительным общеобразовательным программам, реализуемых муниципальными учреждениями города Чебоксары</w:t>
      </w:r>
      <w:r>
        <w:rPr>
          <w:color w:val="000000"/>
          <w:sz w:val="28"/>
          <w:szCs w:val="28"/>
        </w:rPr>
        <w:t>,</w:t>
      </w:r>
      <w:r w:rsidRPr="00C441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приложению</w:t>
      </w:r>
    </w:p>
    <w:p w:rsidR="00C4417F" w:rsidRDefault="00587C96" w:rsidP="00687E49">
      <w:pP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="00C4417F">
        <w:rPr>
          <w:sz w:val="28"/>
          <w:szCs w:val="28"/>
        </w:rPr>
        <w:t xml:space="preserve">Управлению </w:t>
      </w:r>
      <w:r w:rsidR="00C4417F" w:rsidRPr="000533DA">
        <w:rPr>
          <w:sz w:val="28"/>
          <w:szCs w:val="28"/>
        </w:rPr>
        <w:t xml:space="preserve">образования </w:t>
      </w:r>
      <w:r w:rsidR="00C4417F">
        <w:rPr>
          <w:color w:val="000000"/>
          <w:sz w:val="28"/>
          <w:szCs w:val="28"/>
        </w:rPr>
        <w:t>администрации города Чебоксары</w:t>
      </w:r>
      <w:r w:rsidR="00C4417F" w:rsidRPr="000533DA">
        <w:rPr>
          <w:color w:val="000000"/>
          <w:sz w:val="28"/>
          <w:szCs w:val="28"/>
        </w:rPr>
        <w:t xml:space="preserve"> </w:t>
      </w:r>
      <w:r w:rsidR="00C4417F">
        <w:rPr>
          <w:color w:val="000000"/>
          <w:sz w:val="28"/>
          <w:szCs w:val="28"/>
        </w:rPr>
        <w:t>о</w:t>
      </w:r>
      <w:r w:rsidR="00C4417F" w:rsidRPr="000533DA">
        <w:rPr>
          <w:color w:val="000000"/>
          <w:sz w:val="28"/>
          <w:szCs w:val="28"/>
        </w:rPr>
        <w:t xml:space="preserve">беспечить </w:t>
      </w:r>
      <w:r w:rsidR="00C4417F">
        <w:rPr>
          <w:color w:val="000000"/>
          <w:sz w:val="28"/>
          <w:szCs w:val="28"/>
        </w:rPr>
        <w:t>реализацию</w:t>
      </w:r>
      <w:r w:rsidR="00C4417F" w:rsidRPr="000533DA">
        <w:rPr>
          <w:color w:val="000000"/>
          <w:sz w:val="28"/>
          <w:szCs w:val="28"/>
        </w:rPr>
        <w:t xml:space="preserve"> </w:t>
      </w:r>
      <w:r w:rsidR="00C4417F">
        <w:rPr>
          <w:color w:val="000000"/>
          <w:sz w:val="28"/>
          <w:szCs w:val="28"/>
        </w:rPr>
        <w:t>системы</w:t>
      </w:r>
      <w:r w:rsidR="00C4417F" w:rsidRPr="000533DA">
        <w:rPr>
          <w:color w:val="000000"/>
          <w:sz w:val="28"/>
          <w:szCs w:val="28"/>
        </w:rPr>
        <w:t xml:space="preserve"> персонифицированного </w:t>
      </w:r>
      <w:r w:rsidR="00C4417F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C4417F">
        <w:rPr>
          <w:color w:val="000000"/>
          <w:sz w:val="28"/>
          <w:szCs w:val="28"/>
        </w:rPr>
        <w:t xml:space="preserve">, </w:t>
      </w:r>
      <w:r w:rsidR="00C4417F" w:rsidRPr="000533DA">
        <w:rPr>
          <w:color w:val="000000"/>
          <w:sz w:val="28"/>
          <w:szCs w:val="28"/>
        </w:rPr>
        <w:t>в муниципальных организациях, реализующих дополнительные общеобразовательные программы.</w:t>
      </w:r>
    </w:p>
    <w:p w:rsidR="00587C96" w:rsidRPr="000533DA" w:rsidRDefault="00587C96" w:rsidP="00687E49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 w:rsidRPr="000533DA">
        <w:rPr>
          <w:color w:val="000000"/>
          <w:sz w:val="28"/>
          <w:szCs w:val="28"/>
        </w:rPr>
        <w:t xml:space="preserve">Муниципальному </w:t>
      </w:r>
      <w:r w:rsidRPr="00FF38AF">
        <w:rPr>
          <w:color w:val="000000"/>
          <w:sz w:val="28"/>
          <w:szCs w:val="28"/>
        </w:rPr>
        <w:t xml:space="preserve">опорному центру </w:t>
      </w:r>
      <w:bookmarkStart w:id="0" w:name="_Hlk148002272"/>
      <w:r w:rsidRPr="00083E2C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о</w:t>
      </w:r>
      <w:r w:rsidR="004748DB">
        <w:rPr>
          <w:color w:val="000000"/>
          <w:sz w:val="28"/>
          <w:szCs w:val="28"/>
        </w:rPr>
        <w:t xml:space="preserve">го </w:t>
      </w:r>
      <w:r w:rsidRPr="00083E2C">
        <w:rPr>
          <w:color w:val="000000"/>
          <w:sz w:val="28"/>
          <w:szCs w:val="28"/>
        </w:rPr>
        <w:t>автономн</w:t>
      </w:r>
      <w:r>
        <w:rPr>
          <w:color w:val="000000"/>
          <w:sz w:val="28"/>
          <w:szCs w:val="28"/>
        </w:rPr>
        <w:t>о</w:t>
      </w:r>
      <w:r w:rsidR="004748DB">
        <w:rPr>
          <w:color w:val="000000"/>
          <w:sz w:val="28"/>
          <w:szCs w:val="28"/>
        </w:rPr>
        <w:t xml:space="preserve">го </w:t>
      </w:r>
      <w:r w:rsidRPr="00083E2C">
        <w:rPr>
          <w:color w:val="000000"/>
          <w:sz w:val="28"/>
          <w:szCs w:val="28"/>
        </w:rPr>
        <w:t>образовательн</w:t>
      </w:r>
      <w:r>
        <w:rPr>
          <w:color w:val="000000"/>
          <w:sz w:val="28"/>
          <w:szCs w:val="28"/>
        </w:rPr>
        <w:t>о</w:t>
      </w:r>
      <w:r w:rsidR="004748DB">
        <w:rPr>
          <w:color w:val="000000"/>
          <w:sz w:val="28"/>
          <w:szCs w:val="28"/>
        </w:rPr>
        <w:t>го</w:t>
      </w:r>
      <w:r w:rsidRPr="00083E2C">
        <w:rPr>
          <w:color w:val="000000"/>
          <w:sz w:val="28"/>
          <w:szCs w:val="28"/>
        </w:rPr>
        <w:t xml:space="preserve"> учреждени</w:t>
      </w:r>
      <w:r w:rsidR="004748DB">
        <w:rPr>
          <w:color w:val="000000"/>
          <w:sz w:val="28"/>
          <w:szCs w:val="28"/>
        </w:rPr>
        <w:t>я</w:t>
      </w:r>
      <w:r w:rsidRPr="00083E2C">
        <w:rPr>
          <w:color w:val="000000"/>
          <w:sz w:val="28"/>
          <w:szCs w:val="28"/>
        </w:rPr>
        <w:t xml:space="preserve"> дополнительного образования «Дворец детского (юношеского) творчества</w:t>
      </w:r>
      <w:r>
        <w:rPr>
          <w:color w:val="000000"/>
          <w:sz w:val="28"/>
          <w:szCs w:val="28"/>
        </w:rPr>
        <w:t>»</w:t>
      </w:r>
      <w:r w:rsidRPr="00083E2C">
        <w:rPr>
          <w:color w:val="000000"/>
          <w:sz w:val="28"/>
          <w:szCs w:val="28"/>
        </w:rPr>
        <w:t xml:space="preserve"> муниципального образования города Чебоксары – столицы Чувашской Республики</w:t>
      </w:r>
      <w:r>
        <w:rPr>
          <w:color w:val="000000"/>
          <w:sz w:val="28"/>
          <w:szCs w:val="28"/>
        </w:rPr>
        <w:t xml:space="preserve"> </w:t>
      </w:r>
      <w:bookmarkEnd w:id="0"/>
      <w:r w:rsidRPr="00FF38AF">
        <w:rPr>
          <w:color w:val="000000"/>
          <w:sz w:val="28"/>
          <w:szCs w:val="28"/>
        </w:rPr>
        <w:t>обеспечить взаимодействие</w:t>
      </w:r>
      <w:r w:rsidRPr="000533DA">
        <w:rPr>
          <w:color w:val="000000"/>
          <w:sz w:val="28"/>
          <w:szCs w:val="28"/>
        </w:rPr>
        <w:t xml:space="preserve"> с оператором персонифицированного </w:t>
      </w:r>
      <w:r>
        <w:rPr>
          <w:color w:val="000000"/>
          <w:sz w:val="28"/>
          <w:szCs w:val="28"/>
        </w:rPr>
        <w:t>учета</w:t>
      </w:r>
      <w:r w:rsidRPr="000533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Чувашской Республики</w:t>
      </w:r>
      <w:r w:rsidRPr="000533DA">
        <w:rPr>
          <w:color w:val="000000"/>
          <w:sz w:val="28"/>
          <w:szCs w:val="28"/>
        </w:rPr>
        <w:t xml:space="preserve">, содействовать информированию о системе персонифицированного </w:t>
      </w:r>
      <w:r>
        <w:rPr>
          <w:color w:val="000000"/>
          <w:sz w:val="28"/>
          <w:szCs w:val="28"/>
        </w:rPr>
        <w:t>учета детей</w:t>
      </w:r>
      <w:r w:rsidRPr="000533DA">
        <w:rPr>
          <w:color w:val="000000"/>
          <w:sz w:val="28"/>
          <w:szCs w:val="28"/>
        </w:rPr>
        <w:t xml:space="preserve">, </w:t>
      </w:r>
      <w:r w:rsidRPr="00B53F55">
        <w:rPr>
          <w:color w:val="000000"/>
          <w:sz w:val="28"/>
          <w:szCs w:val="28"/>
        </w:rPr>
        <w:t>обучающихся по дополнительным общеобразовательным программам</w:t>
      </w:r>
      <w:r>
        <w:rPr>
          <w:color w:val="000000"/>
          <w:sz w:val="28"/>
          <w:szCs w:val="28"/>
        </w:rPr>
        <w:t>, реализуемы</w:t>
      </w:r>
      <w:r w:rsidR="004748DB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муниципальными учреждениями города Чебоксары,</w:t>
      </w:r>
      <w:r w:rsidRPr="000533DA">
        <w:rPr>
          <w:color w:val="000000"/>
          <w:sz w:val="28"/>
          <w:szCs w:val="28"/>
        </w:rPr>
        <w:t xml:space="preserve"> организационному и методическому сопровождению </w:t>
      </w:r>
      <w:r>
        <w:rPr>
          <w:color w:val="000000"/>
          <w:sz w:val="28"/>
          <w:szCs w:val="28"/>
        </w:rPr>
        <w:t xml:space="preserve">реализации </w:t>
      </w:r>
      <w:r w:rsidRPr="000533DA">
        <w:rPr>
          <w:color w:val="000000"/>
          <w:sz w:val="28"/>
          <w:szCs w:val="28"/>
        </w:rPr>
        <w:t>системы.</w:t>
      </w:r>
    </w:p>
    <w:p w:rsidR="00687E49" w:rsidRPr="00687E49" w:rsidRDefault="00687E49" w:rsidP="00687E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5. </w:t>
      </w:r>
      <w:r w:rsidRPr="00C4417F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C4417F">
        <w:rPr>
          <w:sz w:val="28"/>
          <w:szCs w:val="28"/>
        </w:rPr>
        <w:t xml:space="preserve"> силу постановлени</w:t>
      </w:r>
      <w:r>
        <w:rPr>
          <w:sz w:val="28"/>
          <w:szCs w:val="28"/>
        </w:rPr>
        <w:t>я</w:t>
      </w:r>
      <w:r w:rsidRPr="00C4417F">
        <w:rPr>
          <w:sz w:val="28"/>
          <w:szCs w:val="28"/>
        </w:rPr>
        <w:t xml:space="preserve"> администрации города Чебоксары</w:t>
      </w:r>
      <w:r w:rsidRPr="00083E2C">
        <w:t xml:space="preserve"> </w:t>
      </w:r>
      <w:r w:rsidRPr="00C4417F">
        <w:rPr>
          <w:sz w:val="28"/>
          <w:szCs w:val="28"/>
        </w:rPr>
        <w:t>от 13.09.2019 № 2256 «Об утверждении Правил персонифицированного финансирования дополнительного образования детей в городе Чебоксары Чувашской Республики»</w:t>
      </w:r>
      <w:r>
        <w:rPr>
          <w:sz w:val="28"/>
          <w:szCs w:val="28"/>
        </w:rPr>
        <w:t xml:space="preserve">, от 28.10.2019 № </w:t>
      </w:r>
      <w:r w:rsidRPr="00687E49">
        <w:rPr>
          <w:sz w:val="28"/>
          <w:szCs w:val="28"/>
        </w:rPr>
        <w:t xml:space="preserve">2588 </w:t>
      </w:r>
      <w:r>
        <w:rPr>
          <w:sz w:val="28"/>
          <w:szCs w:val="28"/>
        </w:rPr>
        <w:t>«</w:t>
      </w:r>
      <w:r w:rsidRPr="00687E49">
        <w:rPr>
          <w:sz w:val="28"/>
          <w:szCs w:val="28"/>
        </w:rPr>
        <w:t>О внесении изменений в постановление администрации города Чебоксары от 13.09.2019 № 2256</w:t>
      </w:r>
      <w:r>
        <w:rPr>
          <w:sz w:val="28"/>
          <w:szCs w:val="28"/>
        </w:rPr>
        <w:t>»</w:t>
      </w:r>
    </w:p>
    <w:p w:rsidR="00A956AA" w:rsidRDefault="00687E49" w:rsidP="00687E49">
      <w:pPr>
        <w:pStyle w:val="af6"/>
        <w:spacing w:line="360" w:lineRule="auto"/>
        <w:ind w:right="0"/>
        <w:rPr>
          <w:szCs w:val="28"/>
        </w:rPr>
      </w:pPr>
      <w:r>
        <w:rPr>
          <w:szCs w:val="28"/>
        </w:rPr>
        <w:t>6</w:t>
      </w:r>
      <w:r w:rsidR="00A956AA">
        <w:rPr>
          <w:szCs w:val="28"/>
        </w:rPr>
        <w:t xml:space="preserve">. Настоящее постановление вступает в силу со дня его официального опубликования и распространяется на правоотношения, возникшие </w:t>
      </w:r>
      <w:r w:rsidR="00A956AA">
        <w:rPr>
          <w:szCs w:val="28"/>
        </w:rPr>
        <w:br/>
        <w:t xml:space="preserve">с 01 </w:t>
      </w:r>
      <w:r>
        <w:rPr>
          <w:szCs w:val="28"/>
        </w:rPr>
        <w:t>сентября</w:t>
      </w:r>
      <w:r w:rsidR="00A956AA">
        <w:rPr>
          <w:szCs w:val="28"/>
        </w:rPr>
        <w:t xml:space="preserve"> 2023 года.</w:t>
      </w:r>
    </w:p>
    <w:p w:rsidR="00A956AA" w:rsidRDefault="00687E49" w:rsidP="00687E49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956A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="00A956AA" w:rsidRPr="00083E2C">
        <w:rPr>
          <w:color w:val="000000"/>
          <w:sz w:val="28"/>
          <w:szCs w:val="28"/>
        </w:rPr>
        <w:t>Контроль за исполнением данного постановления возложить на заместителя главы администрации города Чебоксары по социальным вопросам.</w:t>
      </w:r>
    </w:p>
    <w:p w:rsidR="00687E49" w:rsidRPr="00083E2C" w:rsidRDefault="00687E49" w:rsidP="00687E49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76E0" w:rsidRDefault="00083E2C" w:rsidP="00687E49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083E2C">
        <w:rPr>
          <w:color w:val="000000"/>
          <w:sz w:val="28"/>
          <w:szCs w:val="28"/>
        </w:rPr>
        <w:t>Глава администрации города Чебоксары</w:t>
      </w:r>
      <w:r w:rsidRPr="00083E2C">
        <w:rPr>
          <w:color w:val="000000"/>
          <w:sz w:val="28"/>
          <w:szCs w:val="28"/>
        </w:rPr>
        <w:tab/>
        <w:t xml:space="preserve">                                       Д.В. Спирин</w:t>
      </w:r>
    </w:p>
    <w:p w:rsidR="00083E2C" w:rsidRDefault="00083E2C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:rsidR="00083E2C" w:rsidRDefault="00083E2C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:rsidR="00687E49" w:rsidRDefault="00687E49" w:rsidP="00687E49">
      <w:pPr>
        <w:tabs>
          <w:tab w:val="left" w:pos="851"/>
        </w:tabs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УТВЕРЖДЕНЫ </w:t>
      </w:r>
    </w:p>
    <w:p w:rsidR="00687E49" w:rsidRDefault="00687E49" w:rsidP="00687E49">
      <w:pPr>
        <w:tabs>
          <w:tab w:val="left" w:pos="851"/>
        </w:tabs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 администрации </w:t>
      </w:r>
    </w:p>
    <w:p w:rsidR="00687E49" w:rsidRDefault="00687E49" w:rsidP="00687E49">
      <w:pPr>
        <w:tabs>
          <w:tab w:val="left" w:pos="851"/>
        </w:tabs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города Чебоксары </w:t>
      </w:r>
    </w:p>
    <w:p w:rsidR="00687E49" w:rsidRDefault="00687E49" w:rsidP="00687E49">
      <w:pPr>
        <w:tabs>
          <w:tab w:val="left" w:pos="851"/>
        </w:tabs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___________ № ____________ </w:t>
      </w:r>
    </w:p>
    <w:p w:rsidR="00235052" w:rsidRPr="00B03412" w:rsidRDefault="00235052" w:rsidP="00E165CA">
      <w:pPr>
        <w:tabs>
          <w:tab w:val="left" w:pos="851"/>
        </w:tabs>
        <w:spacing w:line="360" w:lineRule="auto"/>
        <w:ind w:firstLine="567"/>
        <w:jc w:val="right"/>
        <w:rPr>
          <w:sz w:val="28"/>
          <w:szCs w:val="28"/>
        </w:rPr>
      </w:pPr>
    </w:p>
    <w:p w:rsidR="00235052" w:rsidRPr="00387BFA" w:rsidRDefault="00235052" w:rsidP="002466BE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B03412">
        <w:rPr>
          <w:b/>
          <w:sz w:val="28"/>
          <w:szCs w:val="28"/>
        </w:rPr>
        <w:t xml:space="preserve">Правила </w:t>
      </w:r>
      <w:r w:rsidR="00B53F55" w:rsidRPr="00B53F55">
        <w:rPr>
          <w:b/>
          <w:sz w:val="28"/>
          <w:szCs w:val="28"/>
        </w:rPr>
        <w:t>персонифицированного учета детей, обучающихся по дополнительным общеобразовательным программам, реализуемы</w:t>
      </w:r>
      <w:r w:rsidR="00687E49">
        <w:rPr>
          <w:b/>
          <w:sz w:val="28"/>
          <w:szCs w:val="28"/>
        </w:rPr>
        <w:t>м</w:t>
      </w:r>
      <w:r w:rsidR="00B53F55" w:rsidRPr="00B53F55">
        <w:rPr>
          <w:b/>
          <w:sz w:val="28"/>
          <w:szCs w:val="28"/>
        </w:rPr>
        <w:t xml:space="preserve"> муниципальными учреждениями </w:t>
      </w:r>
      <w:bookmarkStart w:id="1" w:name="_Hlk148002150"/>
      <w:r w:rsidR="00A34323">
        <w:rPr>
          <w:b/>
          <w:sz w:val="28"/>
          <w:szCs w:val="28"/>
        </w:rPr>
        <w:t>города Чебоксары</w:t>
      </w:r>
      <w:bookmarkEnd w:id="1"/>
    </w:p>
    <w:p w:rsidR="00235052" w:rsidRPr="00B03412" w:rsidRDefault="00235052" w:rsidP="00E165CA">
      <w:pPr>
        <w:tabs>
          <w:tab w:val="left" w:pos="851"/>
        </w:tabs>
        <w:spacing w:line="360" w:lineRule="auto"/>
        <w:ind w:firstLine="567"/>
        <w:jc w:val="center"/>
        <w:rPr>
          <w:sz w:val="28"/>
          <w:szCs w:val="28"/>
        </w:rPr>
      </w:pPr>
    </w:p>
    <w:p w:rsidR="00387BFA" w:rsidRPr="004B5840" w:rsidRDefault="00387BFA" w:rsidP="002466BE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B5840">
        <w:rPr>
          <w:sz w:val="28"/>
          <w:szCs w:val="28"/>
        </w:rPr>
        <w:t xml:space="preserve">Правила </w:t>
      </w:r>
      <w:r w:rsidR="00B53F55" w:rsidRPr="000533DA">
        <w:rPr>
          <w:color w:val="000000"/>
          <w:sz w:val="28"/>
          <w:szCs w:val="28"/>
        </w:rPr>
        <w:t xml:space="preserve">персонифицированного </w:t>
      </w:r>
      <w:r w:rsidR="00B53F55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>, реализуемы</w:t>
      </w:r>
      <w:r w:rsidR="002466BE">
        <w:rPr>
          <w:color w:val="000000"/>
          <w:sz w:val="28"/>
          <w:szCs w:val="28"/>
        </w:rPr>
        <w:t>м</w:t>
      </w:r>
      <w:r w:rsidR="00B53F55">
        <w:rPr>
          <w:color w:val="000000"/>
          <w:sz w:val="28"/>
          <w:szCs w:val="28"/>
        </w:rPr>
        <w:t xml:space="preserve"> муниципальными учреждениями </w:t>
      </w:r>
      <w:r w:rsidR="00A34323" w:rsidRPr="00A34323">
        <w:rPr>
          <w:color w:val="000000"/>
          <w:sz w:val="28"/>
          <w:szCs w:val="28"/>
        </w:rPr>
        <w:t>города Чебоксары</w:t>
      </w:r>
      <w:r w:rsidR="00B53F55" w:rsidRPr="00231982">
        <w:rPr>
          <w:sz w:val="28"/>
          <w:szCs w:val="28"/>
        </w:rPr>
        <w:t xml:space="preserve"> </w:t>
      </w:r>
      <w:r w:rsidRPr="00231982">
        <w:rPr>
          <w:sz w:val="28"/>
          <w:szCs w:val="28"/>
        </w:rPr>
        <w:t>(далее – Правила) регулируют функционирование системы персонифицированного</w:t>
      </w:r>
      <w:r>
        <w:rPr>
          <w:sz w:val="28"/>
          <w:szCs w:val="28"/>
        </w:rPr>
        <w:t xml:space="preserve"> </w:t>
      </w:r>
      <w:r w:rsidR="00087292">
        <w:rPr>
          <w:sz w:val="28"/>
          <w:szCs w:val="28"/>
        </w:rPr>
        <w:t>учета</w:t>
      </w:r>
      <w:r w:rsidRPr="004B5840">
        <w:rPr>
          <w:sz w:val="28"/>
          <w:szCs w:val="28"/>
        </w:rPr>
        <w:t xml:space="preserve"> детей (далее – система </w:t>
      </w:r>
      <w:r w:rsidR="0093051E" w:rsidRPr="00340CE0">
        <w:rPr>
          <w:sz w:val="28"/>
          <w:szCs w:val="28"/>
        </w:rPr>
        <w:t xml:space="preserve">персонифицированного </w:t>
      </w:r>
      <w:r w:rsidR="00087292">
        <w:rPr>
          <w:sz w:val="28"/>
          <w:szCs w:val="28"/>
        </w:rPr>
        <w:t>учета</w:t>
      </w:r>
      <w:r w:rsidRPr="004B5840">
        <w:rPr>
          <w:sz w:val="28"/>
          <w:szCs w:val="28"/>
        </w:rPr>
        <w:t xml:space="preserve">), </w:t>
      </w:r>
      <w:r w:rsidR="00087292">
        <w:rPr>
          <w:sz w:val="28"/>
          <w:szCs w:val="28"/>
        </w:rPr>
        <w:t xml:space="preserve">функционирование </w:t>
      </w:r>
      <w:r w:rsidRPr="004B5840">
        <w:rPr>
          <w:sz w:val="28"/>
          <w:szCs w:val="28"/>
        </w:rPr>
        <w:t xml:space="preserve">которой осуществляется в </w:t>
      </w:r>
      <w:r w:rsidR="00A34323" w:rsidRPr="00A34323">
        <w:rPr>
          <w:sz w:val="28"/>
          <w:szCs w:val="28"/>
        </w:rPr>
        <w:t>город</w:t>
      </w:r>
      <w:r w:rsidR="00A34323">
        <w:rPr>
          <w:sz w:val="28"/>
          <w:szCs w:val="28"/>
        </w:rPr>
        <w:t>е</w:t>
      </w:r>
      <w:r w:rsidR="00A34323" w:rsidRPr="00A34323">
        <w:rPr>
          <w:sz w:val="28"/>
          <w:szCs w:val="28"/>
        </w:rPr>
        <w:t xml:space="preserve"> Чебоксары </w:t>
      </w:r>
      <w:r w:rsidRPr="004B5840">
        <w:rPr>
          <w:sz w:val="28"/>
          <w:szCs w:val="28"/>
        </w:rPr>
        <w:t xml:space="preserve">с целью реализации </w:t>
      </w:r>
      <w:r w:rsidR="002466BE">
        <w:rPr>
          <w:color w:val="000000"/>
          <w:sz w:val="28"/>
          <w:szCs w:val="28"/>
        </w:rPr>
        <w:t>р</w:t>
      </w:r>
      <w:r w:rsidR="00A34323" w:rsidRPr="00A34323">
        <w:rPr>
          <w:color w:val="000000"/>
          <w:sz w:val="28"/>
          <w:szCs w:val="28"/>
        </w:rPr>
        <w:t xml:space="preserve">аспоряжения Кабинета Министров Чувашской Республики от 15.08.2019 </w:t>
      </w:r>
      <w:r w:rsidR="002466BE">
        <w:rPr>
          <w:color w:val="000000"/>
          <w:sz w:val="28"/>
          <w:szCs w:val="28"/>
        </w:rPr>
        <w:t>№ 737-р «О </w:t>
      </w:r>
      <w:r w:rsidR="00A34323" w:rsidRPr="00A34323">
        <w:rPr>
          <w:color w:val="000000"/>
          <w:sz w:val="28"/>
          <w:szCs w:val="28"/>
        </w:rPr>
        <w:t>внедрении системы персонифицированного финансирования дополнительного образования детей в Чувашской Республике», приказа Министерства образования Чувашской Республики от 16.08.2023 №1801 « Об утверждении правил персонифицированного учета детей, обучающихся по дополнительным общеобразовательным программам, в Чувашской Республике»</w:t>
      </w:r>
      <w:r>
        <w:rPr>
          <w:color w:val="000000"/>
          <w:sz w:val="28"/>
          <w:szCs w:val="28"/>
        </w:rPr>
        <w:t xml:space="preserve"> (далее – региональные П</w:t>
      </w:r>
      <w:r w:rsidRPr="004B5840">
        <w:rPr>
          <w:color w:val="000000"/>
          <w:sz w:val="28"/>
          <w:szCs w:val="28"/>
        </w:rPr>
        <w:t xml:space="preserve">равила). </w:t>
      </w:r>
    </w:p>
    <w:p w:rsidR="00235052" w:rsidRPr="00715EC0" w:rsidRDefault="00235052" w:rsidP="002466BE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 w:rsidRPr="00340CE0">
        <w:rPr>
          <w:sz w:val="28"/>
          <w:szCs w:val="28"/>
        </w:rPr>
        <w:t xml:space="preserve">Система </w:t>
      </w:r>
      <w:r w:rsidR="0093051E" w:rsidRPr="00340CE0">
        <w:rPr>
          <w:sz w:val="28"/>
          <w:szCs w:val="28"/>
        </w:rPr>
        <w:t xml:space="preserve">персонифицированного </w:t>
      </w:r>
      <w:r w:rsidR="00916375">
        <w:rPr>
          <w:sz w:val="28"/>
          <w:szCs w:val="28"/>
        </w:rPr>
        <w:t xml:space="preserve">учета </w:t>
      </w:r>
      <w:r w:rsidR="00FA4425">
        <w:rPr>
          <w:sz w:val="28"/>
          <w:szCs w:val="28"/>
        </w:rPr>
        <w:t xml:space="preserve">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реализуемым муниципальными организациями </w:t>
      </w:r>
      <w:r w:rsidR="00A34323">
        <w:rPr>
          <w:sz w:val="28"/>
          <w:szCs w:val="28"/>
        </w:rPr>
        <w:t>города Чебоксары</w:t>
      </w:r>
      <w:r w:rsidRPr="00715EC0">
        <w:rPr>
          <w:sz w:val="28"/>
          <w:szCs w:val="28"/>
        </w:rPr>
        <w:t xml:space="preserve">. Настоящие Правила используют понятия, предусмотренные региональными Правилами. </w:t>
      </w:r>
    </w:p>
    <w:p w:rsidR="00FA4425" w:rsidRDefault="00FA4425" w:rsidP="002466BE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системы персонифицированного учета муниципальный опорный центр </w:t>
      </w:r>
      <w:r w:rsidR="00A34323" w:rsidRPr="00A34323">
        <w:rPr>
          <w:color w:val="000000"/>
          <w:sz w:val="28"/>
          <w:szCs w:val="28"/>
        </w:rPr>
        <w:t>муниципально</w:t>
      </w:r>
      <w:r w:rsidR="00A34323">
        <w:rPr>
          <w:color w:val="000000"/>
          <w:sz w:val="28"/>
          <w:szCs w:val="28"/>
        </w:rPr>
        <w:t>е</w:t>
      </w:r>
      <w:r w:rsidR="00A34323" w:rsidRPr="00A34323">
        <w:rPr>
          <w:color w:val="000000"/>
          <w:sz w:val="28"/>
          <w:szCs w:val="28"/>
        </w:rPr>
        <w:t xml:space="preserve"> автономно</w:t>
      </w:r>
      <w:r w:rsidR="00A34323">
        <w:rPr>
          <w:color w:val="000000"/>
          <w:sz w:val="28"/>
          <w:szCs w:val="28"/>
        </w:rPr>
        <w:t>е</w:t>
      </w:r>
      <w:r w:rsidR="00A34323" w:rsidRPr="00A34323">
        <w:rPr>
          <w:color w:val="000000"/>
          <w:sz w:val="28"/>
          <w:szCs w:val="28"/>
        </w:rPr>
        <w:t xml:space="preserve"> образовательно</w:t>
      </w:r>
      <w:r w:rsidR="00A34323">
        <w:rPr>
          <w:color w:val="000000"/>
          <w:sz w:val="28"/>
          <w:szCs w:val="28"/>
        </w:rPr>
        <w:t>е</w:t>
      </w:r>
      <w:r w:rsidR="00A34323" w:rsidRPr="00A34323">
        <w:rPr>
          <w:color w:val="000000"/>
          <w:sz w:val="28"/>
          <w:szCs w:val="28"/>
        </w:rPr>
        <w:t xml:space="preserve"> учреждени</w:t>
      </w:r>
      <w:r w:rsidR="00A34323">
        <w:rPr>
          <w:color w:val="000000"/>
          <w:sz w:val="28"/>
          <w:szCs w:val="28"/>
        </w:rPr>
        <w:t>е</w:t>
      </w:r>
      <w:r w:rsidR="00A34323" w:rsidRPr="00A34323">
        <w:rPr>
          <w:color w:val="000000"/>
          <w:sz w:val="28"/>
          <w:szCs w:val="28"/>
        </w:rPr>
        <w:t xml:space="preserve"> дополнительного образования «Дворец детского (юношеского) творчества) муниципального образования города Чебоксары – столицы Чувашской Республики</w:t>
      </w:r>
      <w:r>
        <w:rPr>
          <w:color w:val="000000"/>
          <w:sz w:val="28"/>
          <w:szCs w:val="28"/>
        </w:rPr>
        <w:t xml:space="preserve"> обеспечивает включение сведений о муниципальных </w:t>
      </w:r>
      <w:r>
        <w:rPr>
          <w:color w:val="000000"/>
          <w:sz w:val="28"/>
          <w:szCs w:val="28"/>
        </w:rPr>
        <w:lastRenderedPageBreak/>
        <w:t xml:space="preserve">организациях </w:t>
      </w:r>
      <w:r w:rsidR="00A34323">
        <w:rPr>
          <w:color w:val="000000"/>
          <w:sz w:val="28"/>
          <w:szCs w:val="28"/>
        </w:rPr>
        <w:t>города Чебоксары</w:t>
      </w:r>
      <w:r>
        <w:rPr>
          <w:color w:val="000000"/>
          <w:sz w:val="28"/>
          <w:szCs w:val="28"/>
        </w:rPr>
        <w:t>, реализующих дополнительные общеобразовательные программы, в региональный навигатор.</w:t>
      </w:r>
    </w:p>
    <w:p w:rsidR="00235052" w:rsidRPr="00231982" w:rsidRDefault="00FA4425" w:rsidP="00E165C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системы персонифицированного учета муниципальные организации</w:t>
      </w:r>
      <w:r w:rsidR="00235052" w:rsidRPr="00715EC0">
        <w:rPr>
          <w:sz w:val="28"/>
          <w:szCs w:val="28"/>
        </w:rPr>
        <w:t xml:space="preserve"> </w:t>
      </w:r>
      <w:r w:rsidR="00A34323" w:rsidRPr="00A34323">
        <w:rPr>
          <w:sz w:val="28"/>
          <w:szCs w:val="28"/>
        </w:rPr>
        <w:t xml:space="preserve">города Чебоксары </w:t>
      </w:r>
      <w:r w:rsidRPr="00FA4425">
        <w:rPr>
          <w:sz w:val="28"/>
          <w:szCs w:val="28"/>
        </w:rPr>
        <w:t>включают сведения о реализуемы</w:t>
      </w:r>
      <w:r w:rsidR="002466BE">
        <w:rPr>
          <w:sz w:val="28"/>
          <w:szCs w:val="28"/>
        </w:rPr>
        <w:t>х</w:t>
      </w:r>
      <w:r w:rsidRPr="00FA4425">
        <w:rPr>
          <w:sz w:val="28"/>
          <w:szCs w:val="28"/>
        </w:rPr>
        <w:t xml:space="preserve"> ими дополнительных общеобразовательных программах в региональный навигатор</w:t>
      </w:r>
      <w:r w:rsidR="00235052" w:rsidRPr="00FA4425">
        <w:rPr>
          <w:sz w:val="28"/>
          <w:szCs w:val="28"/>
        </w:rPr>
        <w:t>.</w:t>
      </w:r>
      <w:r w:rsidR="00235052" w:rsidRPr="00231982">
        <w:rPr>
          <w:sz w:val="28"/>
          <w:szCs w:val="28"/>
        </w:rPr>
        <w:t xml:space="preserve"> </w:t>
      </w:r>
    </w:p>
    <w:p w:rsidR="00235052" w:rsidRPr="006773A3" w:rsidRDefault="00235052" w:rsidP="00235052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0C10A5">
        <w:rPr>
          <w:sz w:val="28"/>
          <w:szCs w:val="28"/>
        </w:rPr>
        <w:t xml:space="preserve"> все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вопроса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>, специально не урегулированны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 настоящих Правилах</w:t>
      </w:r>
      <w:r w:rsidRPr="00231982">
        <w:rPr>
          <w:sz w:val="28"/>
          <w:szCs w:val="28"/>
        </w:rPr>
        <w:t xml:space="preserve">, органы местного самоуправления </w:t>
      </w:r>
      <w:r w:rsidRPr="001026BC">
        <w:rPr>
          <w:sz w:val="28"/>
          <w:szCs w:val="28"/>
        </w:rPr>
        <w:t>муниципального образования</w:t>
      </w:r>
      <w:r w:rsidR="008154D0">
        <w:rPr>
          <w:sz w:val="28"/>
          <w:szCs w:val="28"/>
        </w:rPr>
        <w:t xml:space="preserve">, а также организации, находящиеся в их ведении, </w:t>
      </w:r>
      <w:r w:rsidRPr="001026BC">
        <w:rPr>
          <w:sz w:val="28"/>
          <w:szCs w:val="28"/>
        </w:rPr>
        <w:t xml:space="preserve">руководствуются региональными Правилами. </w:t>
      </w:r>
    </w:p>
    <w:p w:rsidR="00201197" w:rsidRDefault="002466BE" w:rsidP="00B53F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</w:t>
      </w:r>
      <w:r w:rsidR="00201197">
        <w:rPr>
          <w:sz w:val="28"/>
          <w:szCs w:val="28"/>
        </w:rPr>
        <w:t>________________</w:t>
      </w:r>
    </w:p>
    <w:sectPr w:rsidR="00201197" w:rsidSect="00687E49">
      <w:headerReference w:type="default" r:id="rId7"/>
      <w:footerReference w:type="first" r:id="rId8"/>
      <w:pgSz w:w="11906" w:h="16838"/>
      <w:pgMar w:top="1134" w:right="850" w:bottom="851" w:left="1701" w:header="708" w:footer="35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7D1" w:rsidRDefault="004867D1" w:rsidP="009F353C">
      <w:r>
        <w:separator/>
      </w:r>
    </w:p>
  </w:endnote>
  <w:endnote w:type="continuationSeparator" w:id="0">
    <w:p w:rsidR="004867D1" w:rsidRDefault="004867D1" w:rsidP="009F3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E49" w:rsidRPr="00687E49" w:rsidRDefault="00687E49" w:rsidP="00687E49">
    <w:pPr>
      <w:pStyle w:val="af2"/>
      <w:jc w:val="right"/>
      <w:rPr>
        <w:sz w:val="16"/>
        <w:szCs w:val="16"/>
      </w:rPr>
    </w:pPr>
    <w:r w:rsidRPr="00687E49">
      <w:rPr>
        <w:sz w:val="16"/>
        <w:szCs w:val="16"/>
      </w:rPr>
      <w:t>017-78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7D1" w:rsidRDefault="004867D1" w:rsidP="009F353C">
      <w:r>
        <w:separator/>
      </w:r>
    </w:p>
  </w:footnote>
  <w:footnote w:type="continuationSeparator" w:id="0">
    <w:p w:rsidR="004867D1" w:rsidRDefault="004867D1" w:rsidP="009F3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F353C" w:rsidRPr="009F353C" w:rsidRDefault="00E2019A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="009F353C"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C327A1">
          <w:rPr>
            <w:noProof/>
            <w:sz w:val="28"/>
            <w:szCs w:val="28"/>
          </w:rPr>
          <w:t>4</w:t>
        </w:r>
        <w:r w:rsidRPr="009F353C">
          <w:rPr>
            <w:sz w:val="28"/>
            <w:szCs w:val="28"/>
          </w:rPr>
          <w:fldChar w:fldCharType="end"/>
        </w:r>
      </w:p>
    </w:sdtContent>
  </w:sdt>
  <w:p w:rsidR="009F353C" w:rsidRDefault="009F353C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46440"/>
    <w:multiLevelType w:val="hybridMultilevel"/>
    <w:tmpl w:val="6846AE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C40E0"/>
    <w:multiLevelType w:val="hybridMultilevel"/>
    <w:tmpl w:val="731C8620"/>
    <w:lvl w:ilvl="0" w:tplc="A1D01A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55B3084"/>
    <w:multiLevelType w:val="hybridMultilevel"/>
    <w:tmpl w:val="8F6CA80C"/>
    <w:lvl w:ilvl="0" w:tplc="99889D1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A70E43"/>
    <w:multiLevelType w:val="hybridMultilevel"/>
    <w:tmpl w:val="8E5827E6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3"/>
  </w:num>
  <w:num w:numId="7">
    <w:abstractNumId w:val="0"/>
  </w:num>
  <w:num w:numId="8">
    <w:abstractNumId w:val="16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8"/>
  </w:num>
  <w:num w:numId="15">
    <w:abstractNumId w:val="25"/>
  </w:num>
  <w:num w:numId="16">
    <w:abstractNumId w:val="24"/>
  </w:num>
  <w:num w:numId="17">
    <w:abstractNumId w:val="5"/>
  </w:num>
  <w:num w:numId="18">
    <w:abstractNumId w:val="8"/>
  </w:num>
  <w:num w:numId="19">
    <w:abstractNumId w:val="18"/>
  </w:num>
  <w:num w:numId="20">
    <w:abstractNumId w:val="32"/>
  </w:num>
  <w:num w:numId="21">
    <w:abstractNumId w:val="12"/>
  </w:num>
  <w:num w:numId="22">
    <w:abstractNumId w:val="11"/>
  </w:num>
  <w:num w:numId="23">
    <w:abstractNumId w:val="7"/>
  </w:num>
  <w:num w:numId="24">
    <w:abstractNumId w:val="20"/>
  </w:num>
  <w:num w:numId="25">
    <w:abstractNumId w:val="3"/>
  </w:num>
  <w:num w:numId="26">
    <w:abstractNumId w:val="1"/>
  </w:num>
  <w:num w:numId="27">
    <w:abstractNumId w:val="15"/>
  </w:num>
  <w:num w:numId="28">
    <w:abstractNumId w:val="23"/>
  </w:num>
  <w:num w:numId="29">
    <w:abstractNumId w:val="31"/>
  </w:num>
  <w:num w:numId="30">
    <w:abstractNumId w:val="29"/>
  </w:num>
  <w:num w:numId="31">
    <w:abstractNumId w:val="30"/>
  </w:num>
  <w:num w:numId="32">
    <w:abstractNumId w:val="6"/>
  </w:num>
  <w:num w:numId="33">
    <w:abstractNumId w:val="14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840"/>
    <w:rsid w:val="00002C8B"/>
    <w:rsid w:val="00024A20"/>
    <w:rsid w:val="00044B41"/>
    <w:rsid w:val="000533DA"/>
    <w:rsid w:val="00077BD7"/>
    <w:rsid w:val="00083E2C"/>
    <w:rsid w:val="00086AF9"/>
    <w:rsid w:val="00087292"/>
    <w:rsid w:val="000903FC"/>
    <w:rsid w:val="0009769D"/>
    <w:rsid w:val="000C10A5"/>
    <w:rsid w:val="000D1814"/>
    <w:rsid w:val="000D2151"/>
    <w:rsid w:val="000D34A9"/>
    <w:rsid w:val="000F2797"/>
    <w:rsid w:val="000F430D"/>
    <w:rsid w:val="000F48D6"/>
    <w:rsid w:val="001026BC"/>
    <w:rsid w:val="00111437"/>
    <w:rsid w:val="00112629"/>
    <w:rsid w:val="00132ECC"/>
    <w:rsid w:val="00144E4D"/>
    <w:rsid w:val="001466FC"/>
    <w:rsid w:val="00183B6C"/>
    <w:rsid w:val="0019022C"/>
    <w:rsid w:val="00191F4B"/>
    <w:rsid w:val="001A1CFE"/>
    <w:rsid w:val="001D1FA8"/>
    <w:rsid w:val="001E4ECE"/>
    <w:rsid w:val="001E55D1"/>
    <w:rsid w:val="001F1746"/>
    <w:rsid w:val="00201197"/>
    <w:rsid w:val="002011D0"/>
    <w:rsid w:val="002026E5"/>
    <w:rsid w:val="0021052A"/>
    <w:rsid w:val="00212516"/>
    <w:rsid w:val="00214E4B"/>
    <w:rsid w:val="00231982"/>
    <w:rsid w:val="00235052"/>
    <w:rsid w:val="002433E1"/>
    <w:rsid w:val="002466BE"/>
    <w:rsid w:val="00251ABA"/>
    <w:rsid w:val="00270A01"/>
    <w:rsid w:val="002833A7"/>
    <w:rsid w:val="002919BD"/>
    <w:rsid w:val="002A2000"/>
    <w:rsid w:val="002B41F7"/>
    <w:rsid w:val="002B66BD"/>
    <w:rsid w:val="002C6A6F"/>
    <w:rsid w:val="002D7021"/>
    <w:rsid w:val="002F76E0"/>
    <w:rsid w:val="00300C13"/>
    <w:rsid w:val="00311F15"/>
    <w:rsid w:val="0033785E"/>
    <w:rsid w:val="00350C83"/>
    <w:rsid w:val="00356E17"/>
    <w:rsid w:val="00373A3E"/>
    <w:rsid w:val="00382F7E"/>
    <w:rsid w:val="003855A4"/>
    <w:rsid w:val="003859A8"/>
    <w:rsid w:val="00387BFA"/>
    <w:rsid w:val="003A7BA8"/>
    <w:rsid w:val="003C31E7"/>
    <w:rsid w:val="003F192E"/>
    <w:rsid w:val="003F4C29"/>
    <w:rsid w:val="00401410"/>
    <w:rsid w:val="00402A0E"/>
    <w:rsid w:val="004163FC"/>
    <w:rsid w:val="00473FD0"/>
    <w:rsid w:val="004748DB"/>
    <w:rsid w:val="004867D1"/>
    <w:rsid w:val="00491BE2"/>
    <w:rsid w:val="004A0957"/>
    <w:rsid w:val="004B3BA4"/>
    <w:rsid w:val="004B5840"/>
    <w:rsid w:val="004C6B8A"/>
    <w:rsid w:val="004E034E"/>
    <w:rsid w:val="00505B9E"/>
    <w:rsid w:val="00506AF5"/>
    <w:rsid w:val="00532A53"/>
    <w:rsid w:val="00547B44"/>
    <w:rsid w:val="00587C96"/>
    <w:rsid w:val="00587F50"/>
    <w:rsid w:val="00597B52"/>
    <w:rsid w:val="005B4D68"/>
    <w:rsid w:val="005D1555"/>
    <w:rsid w:val="005E0C0A"/>
    <w:rsid w:val="005E182F"/>
    <w:rsid w:val="005F402A"/>
    <w:rsid w:val="006065D2"/>
    <w:rsid w:val="00616679"/>
    <w:rsid w:val="006343BC"/>
    <w:rsid w:val="00642E19"/>
    <w:rsid w:val="006507C9"/>
    <w:rsid w:val="00664545"/>
    <w:rsid w:val="006773A3"/>
    <w:rsid w:val="00687E49"/>
    <w:rsid w:val="006A1CA9"/>
    <w:rsid w:val="006A252B"/>
    <w:rsid w:val="006C307C"/>
    <w:rsid w:val="006C5CBD"/>
    <w:rsid w:val="006D002C"/>
    <w:rsid w:val="00711A8E"/>
    <w:rsid w:val="007151BE"/>
    <w:rsid w:val="00715EC0"/>
    <w:rsid w:val="00740AF0"/>
    <w:rsid w:val="0076250E"/>
    <w:rsid w:val="00773A7A"/>
    <w:rsid w:val="007779C0"/>
    <w:rsid w:val="00793390"/>
    <w:rsid w:val="007B0F55"/>
    <w:rsid w:val="007C21E1"/>
    <w:rsid w:val="007C4911"/>
    <w:rsid w:val="007D4E21"/>
    <w:rsid w:val="007F6861"/>
    <w:rsid w:val="008154D0"/>
    <w:rsid w:val="00821E38"/>
    <w:rsid w:val="00823C03"/>
    <w:rsid w:val="00831E9C"/>
    <w:rsid w:val="00832C3E"/>
    <w:rsid w:val="00836377"/>
    <w:rsid w:val="00845444"/>
    <w:rsid w:val="008471BE"/>
    <w:rsid w:val="008572D0"/>
    <w:rsid w:val="00867A9D"/>
    <w:rsid w:val="00871408"/>
    <w:rsid w:val="008A7F53"/>
    <w:rsid w:val="008B1204"/>
    <w:rsid w:val="008B4E7E"/>
    <w:rsid w:val="008C5E00"/>
    <w:rsid w:val="008C66A4"/>
    <w:rsid w:val="008F5E76"/>
    <w:rsid w:val="008F6B7D"/>
    <w:rsid w:val="008F74E1"/>
    <w:rsid w:val="0090056A"/>
    <w:rsid w:val="00900EA8"/>
    <w:rsid w:val="0090355A"/>
    <w:rsid w:val="00913AC2"/>
    <w:rsid w:val="00916375"/>
    <w:rsid w:val="0093051E"/>
    <w:rsid w:val="009311D4"/>
    <w:rsid w:val="0093175C"/>
    <w:rsid w:val="009319EE"/>
    <w:rsid w:val="00935BBA"/>
    <w:rsid w:val="00936E09"/>
    <w:rsid w:val="00937F02"/>
    <w:rsid w:val="009472E5"/>
    <w:rsid w:val="009671E8"/>
    <w:rsid w:val="009700F9"/>
    <w:rsid w:val="009D34F5"/>
    <w:rsid w:val="009F088F"/>
    <w:rsid w:val="009F28FC"/>
    <w:rsid w:val="009F353C"/>
    <w:rsid w:val="00A30805"/>
    <w:rsid w:val="00A34323"/>
    <w:rsid w:val="00A3601D"/>
    <w:rsid w:val="00A4436B"/>
    <w:rsid w:val="00A60B2A"/>
    <w:rsid w:val="00A70C38"/>
    <w:rsid w:val="00A81435"/>
    <w:rsid w:val="00A92711"/>
    <w:rsid w:val="00A956AA"/>
    <w:rsid w:val="00A97811"/>
    <w:rsid w:val="00AA27BC"/>
    <w:rsid w:val="00AA298D"/>
    <w:rsid w:val="00AB4FF0"/>
    <w:rsid w:val="00AD31F7"/>
    <w:rsid w:val="00B03412"/>
    <w:rsid w:val="00B16CAC"/>
    <w:rsid w:val="00B46CEC"/>
    <w:rsid w:val="00B520FF"/>
    <w:rsid w:val="00B53F55"/>
    <w:rsid w:val="00B936B4"/>
    <w:rsid w:val="00BA2191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327A1"/>
    <w:rsid w:val="00C4417F"/>
    <w:rsid w:val="00C5191C"/>
    <w:rsid w:val="00C6281D"/>
    <w:rsid w:val="00C86E0A"/>
    <w:rsid w:val="00CA0D4D"/>
    <w:rsid w:val="00CA5ED4"/>
    <w:rsid w:val="00CD4CFC"/>
    <w:rsid w:val="00CE0665"/>
    <w:rsid w:val="00CF5718"/>
    <w:rsid w:val="00CF5FD3"/>
    <w:rsid w:val="00D02DFB"/>
    <w:rsid w:val="00D1107C"/>
    <w:rsid w:val="00D23738"/>
    <w:rsid w:val="00D40A03"/>
    <w:rsid w:val="00D600DD"/>
    <w:rsid w:val="00D85117"/>
    <w:rsid w:val="00D9448E"/>
    <w:rsid w:val="00DB36F2"/>
    <w:rsid w:val="00DC6C52"/>
    <w:rsid w:val="00DD04B9"/>
    <w:rsid w:val="00DF78B3"/>
    <w:rsid w:val="00E01AF5"/>
    <w:rsid w:val="00E165CA"/>
    <w:rsid w:val="00E2019A"/>
    <w:rsid w:val="00E22A81"/>
    <w:rsid w:val="00E25DB5"/>
    <w:rsid w:val="00E31010"/>
    <w:rsid w:val="00E33903"/>
    <w:rsid w:val="00E35CB5"/>
    <w:rsid w:val="00E432A0"/>
    <w:rsid w:val="00E54429"/>
    <w:rsid w:val="00E57FCD"/>
    <w:rsid w:val="00E72676"/>
    <w:rsid w:val="00EA6F2A"/>
    <w:rsid w:val="00EC1960"/>
    <w:rsid w:val="00EC33C7"/>
    <w:rsid w:val="00EC666F"/>
    <w:rsid w:val="00ED31BE"/>
    <w:rsid w:val="00ED70C2"/>
    <w:rsid w:val="00EE3457"/>
    <w:rsid w:val="00EF4758"/>
    <w:rsid w:val="00F034A7"/>
    <w:rsid w:val="00F1114B"/>
    <w:rsid w:val="00F36880"/>
    <w:rsid w:val="00F44E68"/>
    <w:rsid w:val="00F45F19"/>
    <w:rsid w:val="00F6598C"/>
    <w:rsid w:val="00F71EA3"/>
    <w:rsid w:val="00FA069F"/>
    <w:rsid w:val="00FA4425"/>
    <w:rsid w:val="00FA6BCF"/>
    <w:rsid w:val="00FB3F59"/>
    <w:rsid w:val="00FD3BB2"/>
    <w:rsid w:val="00FF18E8"/>
    <w:rsid w:val="00FF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paragraph" w:styleId="af6">
    <w:name w:val="Body Text Indent"/>
    <w:basedOn w:val="a"/>
    <w:link w:val="af7"/>
    <w:semiHidden/>
    <w:unhideWhenUsed/>
    <w:rsid w:val="00A956AA"/>
    <w:pPr>
      <w:ind w:right="-1" w:firstLine="720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semiHidden/>
    <w:rsid w:val="00A956AA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User</cp:lastModifiedBy>
  <cp:revision>2</cp:revision>
  <cp:lastPrinted>2020-01-26T18:14:00Z</cp:lastPrinted>
  <dcterms:created xsi:type="dcterms:W3CDTF">2023-10-18T08:04:00Z</dcterms:created>
  <dcterms:modified xsi:type="dcterms:W3CDTF">2023-10-18T08:04:00Z</dcterms:modified>
</cp:coreProperties>
</file>