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BC" w:rsidRDefault="00F43EB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43EBC" w:rsidRDefault="00F43EBC">
      <w:pPr>
        <w:pStyle w:val="ConsPlusNormal"/>
        <w:jc w:val="both"/>
        <w:outlineLvl w:val="0"/>
      </w:pPr>
    </w:p>
    <w:p w:rsidR="00F43EBC" w:rsidRDefault="00F43EBC">
      <w:pPr>
        <w:pStyle w:val="ConsPlusTitle"/>
        <w:jc w:val="center"/>
        <w:outlineLvl w:val="0"/>
      </w:pPr>
      <w:r>
        <w:t>АДМИНИСТРАЦИЯ ГОРОДА ЧЕБОКСАРЫ</w:t>
      </w:r>
    </w:p>
    <w:p w:rsidR="00F43EBC" w:rsidRDefault="00F43EBC">
      <w:pPr>
        <w:pStyle w:val="ConsPlusTitle"/>
        <w:jc w:val="center"/>
      </w:pPr>
      <w:r>
        <w:t>ЧУВАШСКОЙ РЕСПУБЛИКИ</w:t>
      </w:r>
    </w:p>
    <w:p w:rsidR="00F43EBC" w:rsidRDefault="00F43EBC">
      <w:pPr>
        <w:pStyle w:val="ConsPlusTitle"/>
        <w:jc w:val="center"/>
      </w:pPr>
    </w:p>
    <w:p w:rsidR="00F43EBC" w:rsidRDefault="00F43EBC">
      <w:pPr>
        <w:pStyle w:val="ConsPlusTitle"/>
        <w:jc w:val="center"/>
      </w:pPr>
      <w:r>
        <w:t>ПОСТАНОВЛЕНИЕ</w:t>
      </w:r>
    </w:p>
    <w:p w:rsidR="00F43EBC" w:rsidRDefault="00F43EBC">
      <w:pPr>
        <w:pStyle w:val="ConsPlusTitle"/>
        <w:jc w:val="center"/>
      </w:pPr>
      <w:r>
        <w:t>от 17 марта 2011 г. N 60</w:t>
      </w:r>
    </w:p>
    <w:p w:rsidR="00F43EBC" w:rsidRDefault="00F43EBC">
      <w:pPr>
        <w:pStyle w:val="ConsPlusTitle"/>
        <w:jc w:val="center"/>
      </w:pPr>
    </w:p>
    <w:p w:rsidR="00F43EBC" w:rsidRDefault="00F43EBC">
      <w:pPr>
        <w:pStyle w:val="ConsPlusTitle"/>
        <w:jc w:val="center"/>
      </w:pPr>
      <w:r>
        <w:t>ОБ УТВЕРЖДЕНИИ ПОРЯДКА УВЕДОМЛЕНИЯ ПРЕДСТАВИТЕЛЯ</w:t>
      </w:r>
    </w:p>
    <w:p w:rsidR="00F43EBC" w:rsidRDefault="00F43EBC">
      <w:pPr>
        <w:pStyle w:val="ConsPlusTitle"/>
        <w:jc w:val="center"/>
      </w:pPr>
      <w:r>
        <w:t>НАНИМАТЕЛЯ (РАБОТОДАТЕЛЯ) О ФАКТАХ ОБРАЩЕНИЯ В ЦЕЛЯХ</w:t>
      </w:r>
    </w:p>
    <w:p w:rsidR="00F43EBC" w:rsidRDefault="00F43EBC">
      <w:pPr>
        <w:pStyle w:val="ConsPlusTitle"/>
        <w:jc w:val="center"/>
      </w:pPr>
      <w:r>
        <w:t>СКЛОНЕНИЯ МУНИЦИПАЛЬНОГО СЛУЖАЩЕГО К СОВЕРШЕНИЮ</w:t>
      </w:r>
    </w:p>
    <w:p w:rsidR="00F43EBC" w:rsidRDefault="00F43EBC">
      <w:pPr>
        <w:pStyle w:val="ConsPlusTitle"/>
        <w:jc w:val="center"/>
      </w:pPr>
      <w:r>
        <w:t>КОРРУПЦИОННЫХ ПРАВОНАРУШЕНИЙ</w:t>
      </w:r>
    </w:p>
    <w:p w:rsidR="00F43EBC" w:rsidRDefault="00F43E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43E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27.08.2015 </w:t>
            </w:r>
            <w:hyperlink r:id="rId6">
              <w:r>
                <w:rPr>
                  <w:color w:val="0000FF"/>
                </w:rPr>
                <w:t>N 2815</w:t>
              </w:r>
            </w:hyperlink>
            <w:r>
              <w:rPr>
                <w:color w:val="392C69"/>
              </w:rPr>
              <w:t xml:space="preserve">, от 11.09.2023 </w:t>
            </w:r>
            <w:hyperlink r:id="rId7">
              <w:r>
                <w:rPr>
                  <w:color w:val="0000FF"/>
                </w:rPr>
                <w:t>N 3338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</w:tr>
    </w:tbl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ind w:firstLine="540"/>
        <w:jc w:val="both"/>
      </w:pPr>
      <w:r>
        <w:t xml:space="preserve">В целях реализации </w:t>
      </w:r>
      <w:hyperlink r:id="rId8">
        <w:r>
          <w:rPr>
            <w:color w:val="0000FF"/>
          </w:rPr>
          <w:t>части 5 статьи 9</w:t>
        </w:r>
      </w:hyperlink>
      <w:r>
        <w:t xml:space="preserve"> Федерального закона от 25.12.2008 N 273-ФЗ "О противодействии коррупции" постановляю: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1. Утвердить:</w:t>
      </w:r>
    </w:p>
    <w:p w:rsidR="00F43EBC" w:rsidRDefault="00F43EBC">
      <w:pPr>
        <w:pStyle w:val="ConsPlusNormal"/>
        <w:spacing w:before="220"/>
        <w:ind w:firstLine="540"/>
        <w:jc w:val="both"/>
      </w:pPr>
      <w:hyperlink w:anchor="P39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согласно Приложению N 1.</w:t>
      </w:r>
    </w:p>
    <w:p w:rsidR="00F43EBC" w:rsidRDefault="00F43EBC">
      <w:pPr>
        <w:pStyle w:val="ConsPlusNormal"/>
        <w:spacing w:before="220"/>
        <w:ind w:firstLine="540"/>
        <w:jc w:val="both"/>
      </w:pPr>
      <w:hyperlink w:anchor="P224">
        <w:r>
          <w:rPr>
            <w:color w:val="0000FF"/>
          </w:rPr>
          <w:t>Перечень</w:t>
        </w:r>
      </w:hyperlink>
      <w:r>
        <w:t xml:space="preserve"> сведений, содержащихся в уведомлениях представителя нанимателя (работодателя) о фактах обращения в целях склонения муниципального служащего к совершению коррупционных правонарушений согласно Приложению N 2.</w:t>
      </w:r>
    </w:p>
    <w:p w:rsidR="00F43EBC" w:rsidRDefault="00F43EBC">
      <w:pPr>
        <w:pStyle w:val="ConsPlusNormal"/>
        <w:jc w:val="both"/>
      </w:pPr>
      <w:r>
        <w:t xml:space="preserve">(п. 1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27.08.2015 N 2815)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2. Исключен. - </w:t>
      </w:r>
      <w:hyperlink r:id="rId10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27.08.2015 N 2815.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заместителя главы администрации - руководителя аппарата Маклыгина А.Ю.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</w:pPr>
      <w:r>
        <w:t>Глава администрации</w:t>
      </w:r>
    </w:p>
    <w:p w:rsidR="00F43EBC" w:rsidRDefault="00F43EBC">
      <w:pPr>
        <w:pStyle w:val="ConsPlusNormal"/>
        <w:jc w:val="right"/>
      </w:pPr>
      <w:r>
        <w:t>города Чебоксары</w:t>
      </w:r>
    </w:p>
    <w:p w:rsidR="00F43EBC" w:rsidRDefault="00F43EBC">
      <w:pPr>
        <w:pStyle w:val="ConsPlusNormal"/>
        <w:jc w:val="right"/>
      </w:pPr>
      <w:r>
        <w:t>Н.И.ЕМЕЛЬЯНОВ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  <w:outlineLvl w:val="0"/>
      </w:pPr>
      <w:r>
        <w:t>Приложение N 1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</w:pPr>
      <w:r>
        <w:t>Утвержден</w:t>
      </w:r>
    </w:p>
    <w:p w:rsidR="00F43EBC" w:rsidRDefault="00F43EBC">
      <w:pPr>
        <w:pStyle w:val="ConsPlusNormal"/>
        <w:jc w:val="right"/>
      </w:pPr>
      <w:r>
        <w:t>постановлением</w:t>
      </w:r>
    </w:p>
    <w:p w:rsidR="00F43EBC" w:rsidRDefault="00F43EBC">
      <w:pPr>
        <w:pStyle w:val="ConsPlusNormal"/>
        <w:jc w:val="right"/>
      </w:pPr>
      <w:r>
        <w:t>администрации</w:t>
      </w:r>
    </w:p>
    <w:p w:rsidR="00F43EBC" w:rsidRDefault="00F43EBC">
      <w:pPr>
        <w:pStyle w:val="ConsPlusNormal"/>
        <w:jc w:val="right"/>
      </w:pPr>
      <w:r>
        <w:t>города Чебоксары</w:t>
      </w:r>
    </w:p>
    <w:p w:rsidR="00F43EBC" w:rsidRDefault="00F43EBC">
      <w:pPr>
        <w:pStyle w:val="ConsPlusNormal"/>
        <w:jc w:val="right"/>
      </w:pPr>
      <w:r>
        <w:t>от 17.03.2011 N 60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Title"/>
        <w:jc w:val="center"/>
      </w:pPr>
      <w:bookmarkStart w:id="0" w:name="P39"/>
      <w:bookmarkEnd w:id="0"/>
      <w:r>
        <w:t>ПОРЯДОК</w:t>
      </w:r>
    </w:p>
    <w:p w:rsidR="00F43EBC" w:rsidRDefault="00F43EBC">
      <w:pPr>
        <w:pStyle w:val="ConsPlusTitle"/>
        <w:jc w:val="center"/>
      </w:pPr>
      <w:r>
        <w:lastRenderedPageBreak/>
        <w:t>УВЕДОМЛЕНИЯ ПРЕДСТАВИТЕЛЯ НАНИМАТЕЛЯ (РАБОТОДАТЕЛЯ) О ФАКТАХ</w:t>
      </w:r>
    </w:p>
    <w:p w:rsidR="00F43EBC" w:rsidRDefault="00F43EBC">
      <w:pPr>
        <w:pStyle w:val="ConsPlusTitle"/>
        <w:jc w:val="center"/>
      </w:pPr>
      <w:r>
        <w:t>ОБРАЩЕНИЯ В ЦЕЛЯХ СКЛОНЕНИЯ МУНИЦИПАЛЬНОГО СЛУЖАЩЕГО</w:t>
      </w:r>
    </w:p>
    <w:p w:rsidR="00F43EBC" w:rsidRDefault="00F43EBC">
      <w:pPr>
        <w:pStyle w:val="ConsPlusTitle"/>
        <w:jc w:val="center"/>
      </w:pPr>
      <w:r>
        <w:t>К СОВЕРШЕНИЮ КОРРУПЦИОННЫХ ПРАВОНАРУШЕНИЙ</w:t>
      </w:r>
    </w:p>
    <w:p w:rsidR="00F43EBC" w:rsidRDefault="00F43E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43E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27.08.2015 </w:t>
            </w:r>
            <w:hyperlink r:id="rId11">
              <w:r>
                <w:rPr>
                  <w:color w:val="0000FF"/>
                </w:rPr>
                <w:t>N 2815</w:t>
              </w:r>
            </w:hyperlink>
            <w:r>
              <w:rPr>
                <w:color w:val="392C69"/>
              </w:rPr>
              <w:t xml:space="preserve">, от 11.09.2023 </w:t>
            </w:r>
            <w:hyperlink r:id="rId12">
              <w:r>
                <w:rPr>
                  <w:color w:val="0000FF"/>
                </w:rPr>
                <w:t>N 3338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</w:tr>
    </w:tbl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ind w:firstLine="540"/>
        <w:jc w:val="both"/>
      </w:pPr>
      <w:r>
        <w:t xml:space="preserve">1.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Порядок) разработан в соответствии со </w:t>
      </w:r>
      <w:hyperlink r:id="rId13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г. N 273-ФЗ "О противодействии коррупции" и устанавливает процедуру уведомления муниципальными служащими исполнительно-распорядительного органа города Чебоксары - администрации города Чебоксары (далее - муниципальные служащие) представителя нанимателя (работодателя) о фактах обращения в целях склонения их к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уведомлений.</w:t>
      </w:r>
    </w:p>
    <w:p w:rsidR="00F43EBC" w:rsidRDefault="00F43EBC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3338)</w:t>
      </w:r>
    </w:p>
    <w:p w:rsidR="00F43EBC" w:rsidRDefault="00F43EBC">
      <w:pPr>
        <w:pStyle w:val="ConsPlusNormal"/>
        <w:spacing w:before="220"/>
        <w:ind w:firstLine="540"/>
        <w:jc w:val="both"/>
      </w:pPr>
      <w:bookmarkStart w:id="1" w:name="P49"/>
      <w:bookmarkEnd w:id="1"/>
      <w:r>
        <w:t>2. Муниципальные служащие в течение суток с момента обращения обязаны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В случае нахождения муниципального служащего в командировке, в отпуске, вне места прохождения службы, муниципальный служащий обязан уведомить представителя нанимателя (работодателя) в течение суток с момента прибытия к месту прохождения службы.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3. Невыполнение муниципальным служащим должностной (служебной) обязанности, предусмотренной </w:t>
      </w:r>
      <w:hyperlink w:anchor="P49">
        <w:r>
          <w:rPr>
            <w:color w:val="0000FF"/>
          </w:rPr>
          <w:t>пунктом 2</w:t>
        </w:r>
      </w:hyperlink>
      <w:r>
        <w:t xml:space="preserve"> настоящего Порядка,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4. Муниципальный служащий, которому стало известно о факте обращения к иным муниципальным служащим в связи с исполнением ими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(работодателя) с соблюдением процедуры, определенной настоящим Порядком.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5. </w:t>
      </w:r>
      <w:hyperlink w:anchor="P92">
        <w:r>
          <w:rPr>
            <w:color w:val="0000FF"/>
          </w:rPr>
          <w:t>Уведомление</w:t>
        </w:r>
      </w:hyperlink>
      <w:r>
        <w:t xml:space="preserve">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уведомление) осуществляется письменно по форме согласно приложению N 1 к Порядку либо в письменной произвольной форме в соответствии с </w:t>
      </w:r>
      <w:hyperlink w:anchor="P224">
        <w:r>
          <w:rPr>
            <w:color w:val="0000FF"/>
          </w:rPr>
          <w:t>перечнем</w:t>
        </w:r>
      </w:hyperlink>
      <w:r>
        <w:t xml:space="preserve"> сведений, содержащихся в уведомлениях, согласно приложению N 2 к настоящему постановлению путем передачи его лицу, ответственному за кадровую работу.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Уведомление подлежит обязательной регистрации в течение одного рабочего дня с момента поступления в специальном </w:t>
      </w:r>
      <w:hyperlink w:anchor="P140">
        <w:r>
          <w:rPr>
            <w:color w:val="0000FF"/>
          </w:rPr>
          <w:t>журнале</w:t>
        </w:r>
      </w:hyperlink>
      <w:r>
        <w:t xml:space="preserve"> регистрации (далее - журнале) в соответствии с приложением N 2 к Порядку, который должен быть прошит и пронумерован, а также заверен оттиском печати соответствующего юридического лица исполнительно-распорядительного органа города Чебоксары - администрации города Чебоксары.</w:t>
      </w:r>
    </w:p>
    <w:p w:rsidR="00F43EBC" w:rsidRDefault="00F43EBC">
      <w:pPr>
        <w:pStyle w:val="ConsPlusNormal"/>
        <w:jc w:val="both"/>
      </w:pPr>
      <w:r>
        <w:t xml:space="preserve">(п. 5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3338)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6. К уведомлению прилагаются все имеющиеся материалы, подтверждающие </w:t>
      </w:r>
      <w:r>
        <w:lastRenderedPageBreak/>
        <w:t>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 обращения.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7. Лица, ответственные за кадровую работу обеспечивают (далее - уполномоченные лица):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регистрацию уведомлений о фактах обращения в целях склонения муниципальных служащих к совершению коррупционных правонарушений путем внесения записей в журнал;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передачу зарегистрированных уведомлений о фактах обращения в целях склонения муниципальных служащих к совершению коррупционных правонарушений на рассмотрение представителю нанимателя (работодателю) с целью организации последующей проверки сведений, содержащихся в уведомлениях;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организацию проверки сведений, содержащихся в уведомлениях о фактах обращения в целях склонения муниципальных служащих к совершению коррупционных правонарушений, в соответствии с действующим законодательством.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8. Уполномоченное лицо, принявшее уведомление, помимо его регистрации в журнале, обязано выдать под роспись муниципальному служащему, передавшему уведомление, отрывную часть талона-уведомления. Корешок талона-уведомления остается у уполномоченного лица.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В случае если уведомление поступило по почте, отрывная часть талона-уведомления направляется муниципальному служащему по почте заказным письмом.</w:t>
      </w:r>
    </w:p>
    <w:p w:rsidR="00F43EBC" w:rsidRDefault="00F43EBC">
      <w:pPr>
        <w:pStyle w:val="ConsPlusNormal"/>
        <w:spacing w:before="220"/>
        <w:ind w:firstLine="540"/>
        <w:jc w:val="both"/>
      </w:pPr>
      <w:hyperlink w:anchor="P182">
        <w:r>
          <w:rPr>
            <w:color w:val="0000FF"/>
          </w:rPr>
          <w:t>Талон-уведомление</w:t>
        </w:r>
      </w:hyperlink>
      <w:r>
        <w:t xml:space="preserve"> состоит из двух частей: корешка талона уведомления и отрывной части талона-уведомления (Приложение N 3 к Порядку)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9. Отказ в регистрации уведомления, а также невыдача отрывной части талона-уведомления не допускаются.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10. Конфиденциальность полученных сведений обеспечивается уполномоченным лицом.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11. Уведомление, зарегистрированное в журнале, в течение одного рабочего дня передается на рассмотрение представителю нанимателя (работодателю), который принимает решение о проведении проверки.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12. Проверка осуществляется уполномоченным лицом по поручению представителя нанимателя (работодателя) путем направления уведомлений в органы прокуратуры Чувашской Республики, МВД по Чувашской Республике, ФСБ, проведения бесед с муниципальным служащим, подавшим уведомление, указанным в уведомлении, получения от муниципального служащего пояснения по сведениям, изложенным в уведомлении.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Уведомление направляется представителем нанимателя (работодателем) в органы прокуратуры Чувашской Республики, МВД по Чувашской Республике, Управление ФСБ по Чувашской Республике не позднее 7 дней с даты регистрации уведомления в журнале, о чем уполномоченное лицо в течение одного рабочего дня уведомляют муниципального служащего, передавшего или направившего уведомление.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По решению представителя нанимателя (работодателя) уведомление может быть направлено как одновременно во все перечисленные государственные органы, так и в один из них. В случае направления уведомления одновременно в несколько федеральных государственных органов (их территориальные органы) в сопроводительном письме перечисляются все адресаты.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13. Проверка проводится в течение тридцати рабочих дней с момента регистрации </w:t>
      </w:r>
      <w:r>
        <w:lastRenderedPageBreak/>
        <w:t>уведомления.</w:t>
      </w:r>
    </w:p>
    <w:p w:rsidR="00F43EBC" w:rsidRDefault="00F43EBC">
      <w:pPr>
        <w:pStyle w:val="ConsPlusNormal"/>
        <w:spacing w:before="220"/>
        <w:ind w:firstLine="540"/>
        <w:jc w:val="both"/>
      </w:pPr>
      <w:bookmarkStart w:id="2" w:name="P71"/>
      <w:bookmarkEnd w:id="2"/>
      <w:r>
        <w:t>14. 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муниципальному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 xml:space="preserve">В случае привлечения к дисциплинарной ответственности муниципального служащего, указанного в </w:t>
      </w:r>
      <w:hyperlink w:anchor="P71">
        <w:r>
          <w:rPr>
            <w:color w:val="0000FF"/>
          </w:rPr>
          <w:t>абзаце первом</w:t>
        </w:r>
      </w:hyperlink>
      <w:r>
        <w:t xml:space="preserve"> настоящего пункта, обоснованность такого решения рассматривается на заседании комиссии по соблюдению требований к служебному поведению муниципальных служащих и урегулированию конфликта интересов.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  <w:outlineLvl w:val="1"/>
      </w:pPr>
      <w:r>
        <w:t>Приложение N 1</w:t>
      </w:r>
    </w:p>
    <w:p w:rsidR="00F43EBC" w:rsidRDefault="00F43EBC">
      <w:pPr>
        <w:pStyle w:val="ConsPlusNormal"/>
        <w:jc w:val="right"/>
      </w:pPr>
      <w:r>
        <w:t>к Порядку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                     (Ф.И.О, должность представителя</w:t>
      </w:r>
    </w:p>
    <w:p w:rsidR="00F43EBC" w:rsidRDefault="00F43EBC">
      <w:pPr>
        <w:pStyle w:val="ConsPlusNonformat"/>
        <w:jc w:val="both"/>
      </w:pPr>
      <w:r>
        <w:t xml:space="preserve">                                           нанимателя (работодателя)</w:t>
      </w:r>
    </w:p>
    <w:p w:rsidR="00F43EBC" w:rsidRDefault="00F43EBC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                          (наименование органа</w:t>
      </w:r>
    </w:p>
    <w:p w:rsidR="00F43EBC" w:rsidRDefault="00F43EBC">
      <w:pPr>
        <w:pStyle w:val="ConsPlusNonformat"/>
        <w:jc w:val="both"/>
      </w:pPr>
      <w:r>
        <w:t xml:space="preserve">                                           местного самоуправления)</w:t>
      </w:r>
    </w:p>
    <w:p w:rsidR="00F43EBC" w:rsidRDefault="00F43EBC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                            (Ф.И.О., должность</w:t>
      </w:r>
    </w:p>
    <w:p w:rsidR="00F43EBC" w:rsidRDefault="00F43EBC">
      <w:pPr>
        <w:pStyle w:val="ConsPlusNonformat"/>
        <w:jc w:val="both"/>
      </w:pPr>
      <w:r>
        <w:t xml:space="preserve">                                            муниципального служащего,</w:t>
      </w:r>
    </w:p>
    <w:p w:rsidR="00F43EBC" w:rsidRDefault="00F43EBC">
      <w:pPr>
        <w:pStyle w:val="ConsPlusNonformat"/>
        <w:jc w:val="both"/>
      </w:pPr>
      <w:r>
        <w:t xml:space="preserve">                                           место жительства, телефон)</w:t>
      </w:r>
    </w:p>
    <w:p w:rsidR="00F43EBC" w:rsidRDefault="00F43EBC">
      <w:pPr>
        <w:pStyle w:val="ConsPlusNonformat"/>
        <w:jc w:val="both"/>
      </w:pPr>
    </w:p>
    <w:p w:rsidR="00F43EBC" w:rsidRDefault="00F43EBC">
      <w:pPr>
        <w:pStyle w:val="ConsPlusNonformat"/>
        <w:jc w:val="both"/>
      </w:pPr>
      <w:bookmarkStart w:id="3" w:name="P92"/>
      <w:bookmarkEnd w:id="3"/>
      <w:r>
        <w:t xml:space="preserve">                                Уведомление</w:t>
      </w:r>
    </w:p>
    <w:p w:rsidR="00F43EBC" w:rsidRDefault="00F43EBC">
      <w:pPr>
        <w:pStyle w:val="ConsPlusNonformat"/>
        <w:jc w:val="both"/>
      </w:pPr>
      <w:r>
        <w:t xml:space="preserve">                    о факте обращения в целях склонения</w:t>
      </w:r>
    </w:p>
    <w:p w:rsidR="00F43EBC" w:rsidRDefault="00F43EBC">
      <w:pPr>
        <w:pStyle w:val="ConsPlusNonformat"/>
        <w:jc w:val="both"/>
      </w:pPr>
      <w:r>
        <w:t xml:space="preserve">                   муниципального служащего к совершению</w:t>
      </w:r>
    </w:p>
    <w:p w:rsidR="00F43EBC" w:rsidRDefault="00F43EBC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F43EBC" w:rsidRDefault="00F43EBC">
      <w:pPr>
        <w:pStyle w:val="ConsPlusNonformat"/>
        <w:jc w:val="both"/>
      </w:pPr>
    </w:p>
    <w:p w:rsidR="00F43EBC" w:rsidRDefault="00F43EBC">
      <w:pPr>
        <w:pStyle w:val="ConsPlusNonformat"/>
        <w:jc w:val="both"/>
      </w:pPr>
      <w:r>
        <w:t xml:space="preserve">    Сообщаю, что:</w:t>
      </w:r>
    </w:p>
    <w:p w:rsidR="00F43EBC" w:rsidRDefault="00F43EBC">
      <w:pPr>
        <w:pStyle w:val="ConsPlusNonformat"/>
        <w:jc w:val="both"/>
      </w:pPr>
      <w:r>
        <w:t xml:space="preserve">    1. 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(описание обстоятельств, при которых стало известно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о случаях обращения к муниципальному служащему в связи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с исполнением им служебных обязанностей каких-либо лиц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в целях склонения его к совершению коррупционных правонарушений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(дата, место, время, другие условия)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__________________________________________________________________________.</w:t>
      </w:r>
    </w:p>
    <w:p w:rsidR="00F43EBC" w:rsidRDefault="00F43EBC">
      <w:pPr>
        <w:pStyle w:val="ConsPlusNonformat"/>
        <w:jc w:val="both"/>
      </w:pPr>
      <w:r>
        <w:t xml:space="preserve">    2. 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(подробные сведения о коррупционных правонарушениях,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которые должен был бы совершить муниципальный служащий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    по просьбе обратившихся лиц)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__________________________________________________________________________.</w:t>
      </w:r>
    </w:p>
    <w:p w:rsidR="00F43EBC" w:rsidRDefault="00F43EBC">
      <w:pPr>
        <w:pStyle w:val="ConsPlusNonformat"/>
        <w:jc w:val="both"/>
      </w:pPr>
      <w:r>
        <w:lastRenderedPageBreak/>
        <w:t xml:space="preserve">    3. 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(все известные сведения о физическом (юридическом) лице,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склоняющем к коррупционному правонарушению)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__________________________________________________________________________.</w:t>
      </w:r>
    </w:p>
    <w:p w:rsidR="00F43EBC" w:rsidRDefault="00F43EBC">
      <w:pPr>
        <w:pStyle w:val="ConsPlusNonformat"/>
        <w:jc w:val="both"/>
      </w:pPr>
      <w:r>
        <w:t xml:space="preserve">    4. 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(способ и обстоятельства склонения к коррупционному правонарушению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(подкуп, угроза, обман и т.д.), а также информация об отказе (согласии)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принять предложение лица о совершении коррупционного правонарушения)</w:t>
      </w:r>
    </w:p>
    <w:p w:rsidR="00F43EBC" w:rsidRDefault="00F43EBC">
      <w:pPr>
        <w:pStyle w:val="ConsPlusNonformat"/>
        <w:jc w:val="both"/>
      </w:pPr>
      <w:r>
        <w:t>__________________________________________________________________________.</w:t>
      </w:r>
    </w:p>
    <w:p w:rsidR="00F43EBC" w:rsidRDefault="00F43EBC">
      <w:pPr>
        <w:pStyle w:val="ConsPlusNonformat"/>
        <w:jc w:val="both"/>
      </w:pPr>
    </w:p>
    <w:p w:rsidR="00F43EBC" w:rsidRDefault="00F43EBC">
      <w:pPr>
        <w:pStyle w:val="ConsPlusNonformat"/>
        <w:jc w:val="both"/>
      </w:pPr>
      <w:r>
        <w:t xml:space="preserve">                                      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                        (дата, подпись, инициалы и фамилия)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  <w:outlineLvl w:val="1"/>
      </w:pPr>
      <w:r>
        <w:t>Приложение N 2</w:t>
      </w:r>
    </w:p>
    <w:p w:rsidR="00F43EBC" w:rsidRDefault="00F43EBC">
      <w:pPr>
        <w:pStyle w:val="ConsPlusNormal"/>
        <w:jc w:val="right"/>
      </w:pPr>
      <w:r>
        <w:t>к Порядку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nformat"/>
        <w:jc w:val="both"/>
      </w:pPr>
      <w:bookmarkStart w:id="4" w:name="P140"/>
      <w:bookmarkEnd w:id="4"/>
      <w:r>
        <w:t xml:space="preserve">                                   ЖУРНАЛ</w:t>
      </w:r>
    </w:p>
    <w:p w:rsidR="00F43EBC" w:rsidRDefault="00F43EBC">
      <w:pPr>
        <w:pStyle w:val="ConsPlusNonformat"/>
        <w:jc w:val="both"/>
      </w:pPr>
      <w:r>
        <w:t xml:space="preserve">                 регистрации уведомлений о фактах обращения</w:t>
      </w:r>
    </w:p>
    <w:p w:rsidR="00F43EBC" w:rsidRDefault="00F43EBC">
      <w:pPr>
        <w:pStyle w:val="ConsPlusNonformat"/>
        <w:jc w:val="both"/>
      </w:pPr>
      <w:r>
        <w:t xml:space="preserve">                 в целях склонения муниципального служащего</w:t>
      </w:r>
    </w:p>
    <w:p w:rsidR="00F43EBC" w:rsidRDefault="00F43EBC">
      <w:pPr>
        <w:pStyle w:val="ConsPlusNonformat"/>
        <w:jc w:val="both"/>
      </w:pPr>
      <w:r>
        <w:t xml:space="preserve">                 к совершению коррупционных правонарушений</w:t>
      </w:r>
    </w:p>
    <w:p w:rsidR="00F43EBC" w:rsidRDefault="00F43EBC">
      <w:pPr>
        <w:pStyle w:val="ConsPlusNonformat"/>
        <w:jc w:val="both"/>
      </w:pPr>
      <w:r>
        <w:t xml:space="preserve">              ________________________________________________</w:t>
      </w:r>
    </w:p>
    <w:p w:rsidR="00F43EBC" w:rsidRDefault="00F43EBC">
      <w:pPr>
        <w:pStyle w:val="ConsPlusNonformat"/>
        <w:jc w:val="both"/>
      </w:pPr>
      <w:r>
        <w:t xml:space="preserve">               (наименование органа местного самоуправления)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sectPr w:rsidR="00F43EBC" w:rsidSect="00CE3B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31"/>
        <w:gridCol w:w="1928"/>
        <w:gridCol w:w="1757"/>
        <w:gridCol w:w="1243"/>
        <w:gridCol w:w="1354"/>
        <w:gridCol w:w="1531"/>
        <w:gridCol w:w="1474"/>
      </w:tblGrid>
      <w:tr w:rsidR="00F43EBC">
        <w:tc>
          <w:tcPr>
            <w:tcW w:w="454" w:type="dxa"/>
            <w:vMerge w:val="restart"/>
          </w:tcPr>
          <w:p w:rsidR="00F43EBC" w:rsidRDefault="00F43EBC">
            <w:pPr>
              <w:pStyle w:val="ConsPlusNormal"/>
              <w:jc w:val="center"/>
            </w:pPr>
            <w:r>
              <w:lastRenderedPageBreak/>
              <w:t>N</w:t>
            </w:r>
          </w:p>
          <w:p w:rsidR="00F43EBC" w:rsidRDefault="00F43EB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531" w:type="dxa"/>
            <w:vMerge w:val="restart"/>
          </w:tcPr>
          <w:p w:rsidR="00F43EBC" w:rsidRDefault="00F43EBC">
            <w:pPr>
              <w:pStyle w:val="ConsPlusNormal"/>
              <w:jc w:val="center"/>
            </w:pPr>
            <w:r>
              <w:t>Номер, дата уведомления (указывается номер и дата талона-уведомления)</w:t>
            </w:r>
          </w:p>
        </w:tc>
        <w:tc>
          <w:tcPr>
            <w:tcW w:w="6282" w:type="dxa"/>
            <w:gridSpan w:val="4"/>
          </w:tcPr>
          <w:p w:rsidR="00F43EBC" w:rsidRDefault="00F43EBC">
            <w:pPr>
              <w:pStyle w:val="ConsPlusNormal"/>
              <w:jc w:val="center"/>
            </w:pPr>
            <w:r>
              <w:t>Сведения муниципальном служащем, направившем уведомление</w:t>
            </w:r>
          </w:p>
        </w:tc>
        <w:tc>
          <w:tcPr>
            <w:tcW w:w="1531" w:type="dxa"/>
            <w:vMerge w:val="restart"/>
          </w:tcPr>
          <w:p w:rsidR="00F43EBC" w:rsidRDefault="00F43EBC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1474" w:type="dxa"/>
            <w:vMerge w:val="restart"/>
          </w:tcPr>
          <w:p w:rsidR="00F43EBC" w:rsidRDefault="00F43EBC">
            <w:pPr>
              <w:pStyle w:val="ConsPlusNormal"/>
              <w:jc w:val="center"/>
            </w:pPr>
            <w:r>
              <w:t>Ф.И.О. лица, принявшего уведомление</w:t>
            </w:r>
          </w:p>
        </w:tc>
      </w:tr>
      <w:tr w:rsidR="00F43EBC">
        <w:tc>
          <w:tcPr>
            <w:tcW w:w="454" w:type="dxa"/>
            <w:vMerge/>
          </w:tcPr>
          <w:p w:rsidR="00F43EBC" w:rsidRDefault="00F43EBC">
            <w:pPr>
              <w:pStyle w:val="ConsPlusNormal"/>
            </w:pPr>
          </w:p>
        </w:tc>
        <w:tc>
          <w:tcPr>
            <w:tcW w:w="1531" w:type="dxa"/>
            <w:vMerge/>
          </w:tcPr>
          <w:p w:rsidR="00F43EBC" w:rsidRDefault="00F43EBC">
            <w:pPr>
              <w:pStyle w:val="ConsPlusNormal"/>
            </w:pPr>
          </w:p>
        </w:tc>
        <w:tc>
          <w:tcPr>
            <w:tcW w:w="1928" w:type="dxa"/>
          </w:tcPr>
          <w:p w:rsidR="00F43EBC" w:rsidRDefault="00F43EBC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757" w:type="dxa"/>
          </w:tcPr>
          <w:p w:rsidR="00F43EBC" w:rsidRDefault="00F43EBC">
            <w:pPr>
              <w:pStyle w:val="ConsPlusNormal"/>
              <w:jc w:val="center"/>
            </w:pPr>
            <w:r>
              <w:t>документ, удостоверяющий личность, - паспорт гражданина Российской Федерации; служебное удостоверение</w:t>
            </w:r>
          </w:p>
        </w:tc>
        <w:tc>
          <w:tcPr>
            <w:tcW w:w="1243" w:type="dxa"/>
          </w:tcPr>
          <w:p w:rsidR="00F43EBC" w:rsidRDefault="00F43EBC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354" w:type="dxa"/>
          </w:tcPr>
          <w:p w:rsidR="00F43EBC" w:rsidRDefault="00F43EBC">
            <w:pPr>
              <w:pStyle w:val="ConsPlusNormal"/>
              <w:jc w:val="center"/>
            </w:pPr>
            <w:r>
              <w:t>контактный номер телефона</w:t>
            </w:r>
          </w:p>
        </w:tc>
        <w:tc>
          <w:tcPr>
            <w:tcW w:w="1531" w:type="dxa"/>
            <w:vMerge/>
          </w:tcPr>
          <w:p w:rsidR="00F43EBC" w:rsidRDefault="00F43EBC">
            <w:pPr>
              <w:pStyle w:val="ConsPlusNormal"/>
            </w:pPr>
          </w:p>
        </w:tc>
        <w:tc>
          <w:tcPr>
            <w:tcW w:w="1474" w:type="dxa"/>
            <w:vMerge/>
          </w:tcPr>
          <w:p w:rsidR="00F43EBC" w:rsidRDefault="00F43EBC">
            <w:pPr>
              <w:pStyle w:val="ConsPlusNormal"/>
            </w:pPr>
          </w:p>
        </w:tc>
      </w:tr>
      <w:tr w:rsidR="00F43EBC">
        <w:tc>
          <w:tcPr>
            <w:tcW w:w="454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531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928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757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243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354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531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474" w:type="dxa"/>
          </w:tcPr>
          <w:p w:rsidR="00F43EBC" w:rsidRDefault="00F43EBC">
            <w:pPr>
              <w:pStyle w:val="ConsPlusNormal"/>
            </w:pPr>
          </w:p>
        </w:tc>
      </w:tr>
      <w:tr w:rsidR="00F43EBC">
        <w:tc>
          <w:tcPr>
            <w:tcW w:w="454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531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928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757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243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354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531" w:type="dxa"/>
          </w:tcPr>
          <w:p w:rsidR="00F43EBC" w:rsidRDefault="00F43EBC">
            <w:pPr>
              <w:pStyle w:val="ConsPlusNormal"/>
            </w:pPr>
          </w:p>
        </w:tc>
        <w:tc>
          <w:tcPr>
            <w:tcW w:w="1474" w:type="dxa"/>
          </w:tcPr>
          <w:p w:rsidR="00F43EBC" w:rsidRDefault="00F43EBC">
            <w:pPr>
              <w:pStyle w:val="ConsPlusNormal"/>
            </w:pPr>
          </w:p>
        </w:tc>
      </w:tr>
    </w:tbl>
    <w:p w:rsidR="00F43EBC" w:rsidRDefault="00F43EBC">
      <w:pPr>
        <w:pStyle w:val="ConsPlusNormal"/>
        <w:sectPr w:rsidR="00F43EB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  <w:outlineLvl w:val="1"/>
      </w:pPr>
      <w:r>
        <w:t>Приложение N 3</w:t>
      </w:r>
    </w:p>
    <w:p w:rsidR="00F43EBC" w:rsidRDefault="00F43EBC">
      <w:pPr>
        <w:pStyle w:val="ConsPlusNormal"/>
        <w:jc w:val="right"/>
      </w:pPr>
      <w:r>
        <w:t>к Порядку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F43EBC" w:rsidRDefault="00F43EBC">
      <w:pPr>
        <w:pStyle w:val="ConsPlusNonformat"/>
        <w:jc w:val="both"/>
      </w:pPr>
      <w:bookmarkStart w:id="5" w:name="P182"/>
      <w:bookmarkEnd w:id="5"/>
      <w:r>
        <w:t>│           ТАЛОН-КОРЕШОК            │         ТАЛОН-УВЕДОМЛЕНИЕ          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│            N __________            │            N __________            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│  Уведомление принято от ___________│  Уведомление принято от ___________│</w:t>
      </w:r>
    </w:p>
    <w:p w:rsidR="00F43EBC" w:rsidRDefault="00F43EBC">
      <w:pPr>
        <w:pStyle w:val="ConsPlusNonformat"/>
        <w:jc w:val="both"/>
      </w:pPr>
      <w:r>
        <w:t>│____________________________________│____________________________________│</w:t>
      </w:r>
    </w:p>
    <w:p w:rsidR="00F43EBC" w:rsidRDefault="00F43EBC">
      <w:pPr>
        <w:pStyle w:val="ConsPlusNonformat"/>
        <w:jc w:val="both"/>
      </w:pPr>
      <w:r>
        <w:t>│____________________________________│____________________________________│</w:t>
      </w:r>
    </w:p>
    <w:p w:rsidR="00F43EBC" w:rsidRDefault="00F43EBC">
      <w:pPr>
        <w:pStyle w:val="ConsPlusNonformat"/>
        <w:jc w:val="both"/>
      </w:pPr>
      <w:r>
        <w:t>│               Ф.И.О.               │               Ф.И.О.               │</w:t>
      </w:r>
    </w:p>
    <w:p w:rsidR="00F43EBC" w:rsidRDefault="00F43EBC">
      <w:pPr>
        <w:pStyle w:val="ConsPlusNonformat"/>
        <w:jc w:val="both"/>
      </w:pPr>
      <w:r>
        <w:t>│     муниципального служащего       │      муниципального служащего      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│  Краткое содержание уведомления ___│  Краткое содержание уведомления ___│</w:t>
      </w:r>
    </w:p>
    <w:p w:rsidR="00F43EBC" w:rsidRDefault="00F43EBC">
      <w:pPr>
        <w:pStyle w:val="ConsPlusNonformat"/>
        <w:jc w:val="both"/>
      </w:pPr>
      <w:r>
        <w:t>│____________________________________│____________________________________│</w:t>
      </w:r>
    </w:p>
    <w:p w:rsidR="00F43EBC" w:rsidRDefault="00F43EBC">
      <w:pPr>
        <w:pStyle w:val="ConsPlusNonformat"/>
        <w:jc w:val="both"/>
      </w:pPr>
      <w:r>
        <w:t>│____________________________________│____________________________________│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│                                    │  Уведомление принято:              │</w:t>
      </w:r>
    </w:p>
    <w:p w:rsidR="00F43EBC" w:rsidRDefault="00F43EBC">
      <w:pPr>
        <w:pStyle w:val="ConsPlusNonformat"/>
        <w:jc w:val="both"/>
      </w:pPr>
      <w:r>
        <w:t>│____________________________________│____________________________________│</w:t>
      </w:r>
    </w:p>
    <w:p w:rsidR="00F43EBC" w:rsidRDefault="00F43EBC">
      <w:pPr>
        <w:pStyle w:val="ConsPlusNonformat"/>
        <w:jc w:val="both"/>
      </w:pPr>
      <w:r>
        <w:t>│     (подпись и должность лица,     │(Ф.И.О., должность лица, принявшего │</w:t>
      </w:r>
    </w:p>
    <w:p w:rsidR="00F43EBC" w:rsidRDefault="00F43EBC">
      <w:pPr>
        <w:pStyle w:val="ConsPlusNonformat"/>
        <w:jc w:val="both"/>
      </w:pPr>
      <w:r>
        <w:t>│      принявшего уведомление)       │           уведомление)             │</w:t>
      </w:r>
    </w:p>
    <w:p w:rsidR="00F43EBC" w:rsidRDefault="00F43EBC">
      <w:pPr>
        <w:pStyle w:val="ConsPlusNonformat"/>
        <w:jc w:val="both"/>
      </w:pPr>
      <w:r>
        <w:t>│                                    │____________________________________│</w:t>
      </w:r>
    </w:p>
    <w:p w:rsidR="00F43EBC" w:rsidRDefault="00F43EBC">
      <w:pPr>
        <w:pStyle w:val="ConsPlusNonformat"/>
        <w:jc w:val="both"/>
      </w:pPr>
      <w:r>
        <w:t>│    "____" ___________ 201___ г.    │         (номер по Журналу)         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│                                    │    "____" ___________ 201___ г.    │</w:t>
      </w:r>
    </w:p>
    <w:p w:rsidR="00F43EBC" w:rsidRDefault="00F43EBC">
      <w:pPr>
        <w:pStyle w:val="ConsPlusNonformat"/>
        <w:jc w:val="both"/>
      </w:pPr>
      <w:r>
        <w:t>│____________________________________│                                    │</w:t>
      </w:r>
    </w:p>
    <w:p w:rsidR="00F43EBC" w:rsidRDefault="00F43EBC">
      <w:pPr>
        <w:pStyle w:val="ConsPlusNonformat"/>
        <w:jc w:val="both"/>
      </w:pPr>
      <w:r>
        <w:t>│     (подпись лица, получившего     │____________________________________│</w:t>
      </w:r>
    </w:p>
    <w:p w:rsidR="00F43EBC" w:rsidRDefault="00F43EBC">
      <w:pPr>
        <w:pStyle w:val="ConsPlusNonformat"/>
        <w:jc w:val="both"/>
      </w:pPr>
      <w:r>
        <w:t>│         талон-уведомление)         │ (подпись муниципального служащего, │</w:t>
      </w:r>
    </w:p>
    <w:p w:rsidR="00F43EBC" w:rsidRDefault="00F43EBC">
      <w:pPr>
        <w:pStyle w:val="ConsPlusNonformat"/>
        <w:jc w:val="both"/>
      </w:pPr>
      <w:r>
        <w:t>│                                    │      принявшего уведомление)       │</w:t>
      </w:r>
    </w:p>
    <w:p w:rsidR="00F43EBC" w:rsidRDefault="00F43EBC">
      <w:pPr>
        <w:pStyle w:val="ConsPlusNonformat"/>
        <w:jc w:val="both"/>
      </w:pPr>
      <w:r>
        <w:t>│    "____" ___________ 201___ г.    │                                    │</w:t>
      </w:r>
    </w:p>
    <w:p w:rsidR="00F43EBC" w:rsidRDefault="00F43EBC">
      <w:pPr>
        <w:pStyle w:val="ConsPlusNonformat"/>
        <w:jc w:val="both"/>
      </w:pPr>
      <w:r>
        <w:t>│                                    │                                    │</w:t>
      </w:r>
    </w:p>
    <w:p w:rsidR="00F43EBC" w:rsidRDefault="00F43EBC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  <w:outlineLvl w:val="0"/>
      </w:pPr>
      <w:r>
        <w:t>Приложение N 2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right"/>
      </w:pPr>
      <w:r>
        <w:t>Утвержден</w:t>
      </w:r>
    </w:p>
    <w:p w:rsidR="00F43EBC" w:rsidRDefault="00F43EBC">
      <w:pPr>
        <w:pStyle w:val="ConsPlusNormal"/>
        <w:jc w:val="right"/>
      </w:pPr>
      <w:r>
        <w:t>постановлением</w:t>
      </w:r>
    </w:p>
    <w:p w:rsidR="00F43EBC" w:rsidRDefault="00F43EBC">
      <w:pPr>
        <w:pStyle w:val="ConsPlusNormal"/>
        <w:jc w:val="right"/>
      </w:pPr>
      <w:r>
        <w:t>администрации</w:t>
      </w:r>
    </w:p>
    <w:p w:rsidR="00F43EBC" w:rsidRDefault="00F43EBC">
      <w:pPr>
        <w:pStyle w:val="ConsPlusNormal"/>
        <w:jc w:val="right"/>
      </w:pPr>
      <w:r>
        <w:t>города Чебоксары</w:t>
      </w:r>
    </w:p>
    <w:p w:rsidR="00F43EBC" w:rsidRDefault="00F43EBC">
      <w:pPr>
        <w:pStyle w:val="ConsPlusNormal"/>
        <w:jc w:val="right"/>
      </w:pPr>
      <w:r>
        <w:t>от 17.03.2011 N 60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Title"/>
        <w:jc w:val="center"/>
      </w:pPr>
      <w:bookmarkStart w:id="6" w:name="P224"/>
      <w:bookmarkEnd w:id="6"/>
      <w:r>
        <w:t>ПЕРЕЧЕНЬ</w:t>
      </w:r>
    </w:p>
    <w:p w:rsidR="00F43EBC" w:rsidRDefault="00F43EBC">
      <w:pPr>
        <w:pStyle w:val="ConsPlusTitle"/>
        <w:jc w:val="center"/>
      </w:pPr>
      <w:r>
        <w:t>СВЕДЕНИЙ, СОДЕРЖАЩИХСЯ В УВЕДОМЛЕНИЯХ О ФАКТАХ</w:t>
      </w:r>
    </w:p>
    <w:p w:rsidR="00F43EBC" w:rsidRDefault="00F43EBC">
      <w:pPr>
        <w:pStyle w:val="ConsPlusTitle"/>
        <w:jc w:val="center"/>
      </w:pPr>
      <w:r>
        <w:t>ОБРАЩЕНИЯ В ЦЕЛЯХ СКЛОНЕНИЯ МУНИЦИПАЛЬНОГО СЛУЖАЩЕГО</w:t>
      </w:r>
    </w:p>
    <w:p w:rsidR="00F43EBC" w:rsidRDefault="00F43EBC">
      <w:pPr>
        <w:pStyle w:val="ConsPlusTitle"/>
        <w:jc w:val="center"/>
      </w:pPr>
      <w:r>
        <w:t>К СОВЕРШЕНИЮ КОРРУПЦИОННЫХ ПРАВОНАРУШЕНИЙ</w:t>
      </w:r>
    </w:p>
    <w:p w:rsidR="00F43EBC" w:rsidRDefault="00F43E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F43E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</w:t>
            </w:r>
          </w:p>
          <w:p w:rsidR="00F43EBC" w:rsidRDefault="00F43EB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27.08.2015 N 2815)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EBC" w:rsidRDefault="00F43EBC">
            <w:pPr>
              <w:pStyle w:val="ConsPlusNormal"/>
            </w:pPr>
          </w:p>
        </w:tc>
      </w:tr>
    </w:tbl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ind w:firstLine="540"/>
        <w:jc w:val="both"/>
      </w:pPr>
      <w:r>
        <w:t>1. Фамилия, имя, отчество муниципального служащего, заполняющего уведомление о фактах обращения в целях склонения его к совершению коррупционных правонарушений, должность, контактный телефон.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2. Все известные сведения о лицах, склоняющих муниципального служащего к правонарушению (фамилия, имя, отчество, должность и т.д.).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4. Способ склонения к правонарушению (подкуп, угроза, обещание, обман, насилие и т.д.).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5. Время, дата склонения к правонарушению.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6. Место склонения к правонарушению.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7. Обстоятельства склонения к правонарушению (телефонный разговор, личная встреча, почтовое отправление и т.д.).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8. Дата заполнения Уведомления.</w:t>
      </w:r>
    </w:p>
    <w:p w:rsidR="00F43EBC" w:rsidRDefault="00F43EBC">
      <w:pPr>
        <w:pStyle w:val="ConsPlusNormal"/>
        <w:spacing w:before="220"/>
        <w:ind w:firstLine="540"/>
        <w:jc w:val="both"/>
      </w:pPr>
      <w:r>
        <w:t>9. Подпись муниципального служащего, заполнившего Уведомление.</w:t>
      </w: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jc w:val="both"/>
      </w:pPr>
    </w:p>
    <w:p w:rsidR="00F43EBC" w:rsidRDefault="00F43E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7DCD" w:rsidRDefault="00917DCD">
      <w:bookmarkStart w:id="7" w:name="_GoBack"/>
      <w:bookmarkEnd w:id="7"/>
    </w:p>
    <w:sectPr w:rsidR="00917DC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BC"/>
    <w:rsid w:val="00917DCD"/>
    <w:rsid w:val="00F4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43EB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43E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43E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43EB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43E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43E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92CE918BDED26273AB5D46616A76EA978322D1F2C549843AC184FE234C6FD837E22347C36B377260D9A21C2225159613BCB9C909A22CB6G61BL" TargetMode="External"/><Relationship Id="rId13" Type="http://schemas.openxmlformats.org/officeDocument/2006/relationships/hyperlink" Target="consultantplus://offline/ref=4B92CE918BDED26273AB5D46616A76EA978322D1F2C549843AC184FE234C6FD837E22347C36B37736BD9A21C2225159613BCB9C909A22CB6G61B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92CE918BDED26273AB434B770628EE9B8C7ED8F0CB44D5679482A97C1C698D77A22512802F3A7A63D2F64D637B4CC554F7B5CB14BE2DB47602AA39GC1AL" TargetMode="External"/><Relationship Id="rId12" Type="http://schemas.openxmlformats.org/officeDocument/2006/relationships/hyperlink" Target="consultantplus://offline/ref=4B92CE918BDED26273AB434B770628EE9B8C7ED8F0CB44D5679482A97C1C698D77A22512802F3A7A63D2F64D637B4CC554F7B5CB14BE2DB47602AA39GC1A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B92CE918BDED26273AB434B770628EE9B8C7ED8F6C446D1619EDFA37445658F70AD7A058766367B63D2F04A6D2449D045AFBACA09A12CAA6A00A8G318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92CE918BDED26273AB434B770628EE9B8C7ED8F6C446D1619EDFA37445658F70AD7A058766367B63D2F6486D2449D045AFBACA09A12CAA6A00A8G318L" TargetMode="External"/><Relationship Id="rId11" Type="http://schemas.openxmlformats.org/officeDocument/2006/relationships/hyperlink" Target="consultantplus://offline/ref=4B92CE918BDED26273AB434B770628EE9B8C7ED8F6C446D1619EDFA37445658F70AD7A058766367B63D2F74E6D2449D045AFBACA09A12CAA6A00A8G318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B92CE918BDED26273AB434B770628EE9B8C7ED8F0CB44D5679482A97C1C698D77A22512802F3A7A63D2F64D617B4CC554F7B5CB14BE2DB47602AA39GC1AL" TargetMode="External"/><Relationship Id="rId10" Type="http://schemas.openxmlformats.org/officeDocument/2006/relationships/hyperlink" Target="consultantplus://offline/ref=4B92CE918BDED26273AB434B770628EE9B8C7ED8F6C446D1619EDFA37445658F70AD7A058766367B63D2F74F6D2449D045AFBACA09A12CAA6A00A8G31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92CE918BDED26273AB434B770628EE9B8C7ED8F6C446D1619EDFA37445658F70AD7A058766367B63D2F6456D2449D045AFBACA09A12CAA6A00A8G318L" TargetMode="External"/><Relationship Id="rId14" Type="http://schemas.openxmlformats.org/officeDocument/2006/relationships/hyperlink" Target="consultantplus://offline/ref=4B92CE918BDED26273AB434B770628EE9B8C7ED8F0CB44D5679482A97C1C698D77A22512802F3A7A63D2F64D607B4CC554F7B5CB14BE2DB47602AA39GC1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Сёмина</cp:lastModifiedBy>
  <cp:revision>1</cp:revision>
  <dcterms:created xsi:type="dcterms:W3CDTF">2023-10-23T11:53:00Z</dcterms:created>
  <dcterms:modified xsi:type="dcterms:W3CDTF">2023-10-23T11:53:00Z</dcterms:modified>
</cp:coreProperties>
</file>