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</w:t>
      </w:r>
      <w:r w:rsidR="00F77529">
        <w:rPr>
          <w:rFonts w:ascii="Times New Roman" w:eastAsia="Arial Unicode MS" w:hAnsi="Times New Roman"/>
          <w:sz w:val="24"/>
          <w:szCs w:val="24"/>
        </w:rPr>
        <w:t xml:space="preserve">                         </w:t>
      </w:r>
      <w:r w:rsidR="00F85304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</w:t>
      </w:r>
    </w:p>
    <w:p w:rsidR="00F85304" w:rsidRDefault="00B04778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5268CF" w:rsidRDefault="005268CF" w:rsidP="005268CF">
      <w:pPr>
        <w:jc w:val="center"/>
      </w:pPr>
      <w:r w:rsidRPr="00C14699">
        <w:rPr>
          <w:rFonts w:ascii="Times New Roman" w:eastAsiaTheme="minorHAnsi" w:hAnsi="Times New Roman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711A56" wp14:editId="330C4E8D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2680" cy="2190750"/>
                <wp:effectExtent l="0" t="0" r="7620" b="0"/>
                <wp:wrapNone/>
                <wp:docPr id="19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5268CF" w:rsidRDefault="005268CF" w:rsidP="005268C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11A5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4.7pt;margin-top:6.3pt;width:188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uRjwIAABE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C7nKMJGmBo92X3ffdt91XlPnydNoW4HWrwc/1l6oH15Cq1TeKfrBIqquGyDW7MEZ1DSMV&#10;hJf4k9HJ0QHHepBV90pVcA3ZOBWA+tq0vnZQDQToQNPdkRrWO0RhM32Wp5MZmCjY0iSPp+NAXkSK&#10;w3FtrHvBVIv8pMQGuA/wZHtjnQ+HFAcXf5tVgldLLkRYmPXqShi0JaCTZfhCBo/chPTOUvljA+Kw&#10;A1HCHd7m4w283+dJmsWXaT5aTmbTUbbMxqN8Gs9GcZJf5pM4y7Pr5WcfYJIVDa8qJm+4ZAcNJtnf&#10;cbzvhkE9QYWoK3E+TscDR39MMg7f75JsuYOWFLwt8ezoRArP7HNZQdqkcISLYR79HH6oMtTg8A9V&#10;CTrw1A8icP2qBxQvjpWq7kARRgFfwC28IzBplPmEUQc9WWL7cUMMw0i8lKCqPMky38RhkY2nKSzM&#10;qWV1aiGSAlSJHUbD9MoNjb/Rhq8buGnQsVQXoMSaB408RLXXL/RdSGb/RvjGPl0Hr4eXbPEDAAD/&#10;/wMAUEsDBBQABgAIAAAAIQBlOJSF3gAAAAsBAAAPAAAAZHJzL2Rvd25yZXYueG1sTI9BTsMwEEX3&#10;SNzBGiQ2iDqE1qEhTgVIILYtPcAkniYR8TiK3Sa9Pe6KLkf/6f83xWa2vTjR6DvHGp4WCQji2pmO&#10;Gw37n8/HFxA+IBvsHZOGM3nYlLc3BebGTbyl0y40Ipawz1FDG8KQS+nrliz6hRuIY3Zwo8UQz7GR&#10;ZsQplttepkmipMWO40KLA320VP/ujlbD4Xt6WK2n6ivss+1SvWOXVe6s9f3d/PYKItAc/mG46Ed1&#10;KKNT5Y5svOg1qHS9jGgMUgXiAsS5FESl4XmVKZBlIa9/KP8AAAD//wMAUEsBAi0AFAAGAAgAAAAh&#10;ALaDOJL+AAAA4QEAABMAAAAAAAAAAAAAAAAAAAAAAFtDb250ZW50X1R5cGVzXS54bWxQSwECLQAU&#10;AAYACAAAACEAOP0h/9YAAACUAQAACwAAAAAAAAAAAAAAAAAvAQAAX3JlbHMvLnJlbHNQSwECLQAU&#10;AAYACAAAACEAoEurkY8CAAARBQAADgAAAAAAAAAAAAAAAAAuAgAAZHJzL2Uyb0RvYy54bWxQSwEC&#10;LQAUAAYACAAAACEAZTiUhd4AAAALAQAADwAAAAAAAAAAAAAAAADpBAAAZHJzL2Rvd25yZXYueG1s&#10;UEsFBgAAAAAEAAQA8wAAAPQFAAAAAA==&#10;" o:allowincell="f" stroked="f">
                <v:textbox>
                  <w:txbxContent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5268CF" w:rsidRDefault="005268CF" w:rsidP="005268CF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7A2E53FB" wp14:editId="5E58BF70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21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8CF" w:rsidRDefault="005268CF" w:rsidP="005268CF">
      <w:r w:rsidRPr="00C1469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52440" wp14:editId="793C68B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1425" cy="2039620"/>
                <wp:effectExtent l="0" t="0" r="3175" b="0"/>
                <wp:wrapNone/>
                <wp:docPr id="20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5268CF" w:rsidRPr="005A7359" w:rsidRDefault="005268CF" w:rsidP="005268CF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5268CF" w:rsidRDefault="005268CF" w:rsidP="00526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52440" id="Поле 5" o:spid="_x0000_s1027" type="#_x0000_t202" style="position:absolute;margin-left:-3.15pt;margin-top:-18.95pt;width:197.75pt;height:1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DBkgIAABgFAAAOAAAAZHJzL2Uyb0RvYy54bWysVFuO0zAU/UdiD5b/O3mQdpqo6Wg6QxHS&#10;8JAGFuDaTmOR2MZ2mwwj1sIq+EJiDV0S107b6fCQECIfjh/X5z7OuZ5d9G2DttxYoWSJk7MYIy6p&#10;YkKuS/z+3XI0xcg6IhlplOQlvuMWX8yfPpl1uuCpqlXDuEEAIm3R6RLXzukiiiyteUvsmdJcwmGl&#10;TEscLM06YoZ0gN42URrHk6hThmmjKLcWdq+HQzwP+FXFqXtTVZY71JQYYnNhNGFc+TGaz0ixNkTX&#10;gu7DIP8QRUuEBKdHqGviCNoY8QtUK6hRVlXujKo2UlUlKA85QDZJ/FM2tzXRPOQCxbH6WCb7/2Dp&#10;6+1bgwQrcQrlkaQFjnZfdt9333Zf0diXp9O2AKtbDXauX6geaA6pWn2j6AeLpLqqiVzzS2NUV3PC&#10;ILzE34xOrg441oOsuleKgRuycSoA9ZVpfe2gGgjQIY67IzW8d4jCZjpOkiwdY0ThLI2f5ROI1/sg&#10;xeG6Nta94KpFflJiA9wHeLK9sW4wPZh4b1Y1gi1F04SFWa+uGoO2BHSyDN8e/ZFZI72xVP7agDjs&#10;QJTgw5/5eAPv93mSZvEizUfLyfR8lC2z8Sg/j6ejOMkX+STO8ux6+dkHmGRFLRjj8kZIftBgkv0d&#10;x/tuGNQTVIi6EudjKFXI649JxuH7XZKtcNCSjWhLPD0akcIz+1wySJsUjohmmEePww+EQA0O/1CV&#10;oANP/SAC16/6oLggEq+RlWJ3IAyjgDZgH54TmNTKfMKog9Yssf24IYZj1LyUIK48yTLfy2GRjc+9&#10;cs3pyer0hEgKUCV2GA3TKzf0/0Ybsa7B0yBnqS5BkJUIUnmIai9jaL+Q0/6p8P19ug5WDw/a/AcA&#10;AAD//wMAUEsDBBQABgAIAAAAIQBE1tXl3wAAAAoBAAAPAAAAZHJzL2Rvd25yZXYueG1sTI/LTsMw&#10;EEX3SPyDNZXYoNYhhryIUwESiG1LP2ASu0nU2I5it0n/nmFFV6PRHN05t9wuZmAXPfneWQlPmwiY&#10;to1TvW0lHH4+1xkwH9AqHJzVEq7aw7a6vyuxUG62O33Zh5ZRiPUFSuhCGAvOfdNpg37jRm3pdnST&#10;wUDr1HI14UzhZuBxFCXcYG/pQ4ej/uh0c9qfjYTj9/z4ks/1Vziku+fkHfu0dlcpH1bL2yuwoJfw&#10;D8OfPqlDRU61O1vl2SBhnQgiaYo0B0aAyPIYWC0hzoQAXpX8tkL1CwAA//8DAFBLAQItABQABgAI&#10;AAAAIQC2gziS/gAAAOEBAAATAAAAAAAAAAAAAAAAAAAAAABbQ29udGVudF9UeXBlc10ueG1sUEsB&#10;Ai0AFAAGAAgAAAAhADj9If/WAAAAlAEAAAsAAAAAAAAAAAAAAAAALwEAAF9yZWxzLy5yZWxzUEsB&#10;Ai0AFAAGAAgAAAAhAJFXIMGSAgAAGAUAAA4AAAAAAAAAAAAAAAAALgIAAGRycy9lMm9Eb2MueG1s&#10;UEsBAi0AFAAGAAgAAAAhAETW1eXfAAAACgEAAA8AAAAAAAAAAAAAAAAA7AQAAGRycy9kb3ducmV2&#10;LnhtbFBLBQYAAAAABAAEAPMAAAD4BQAAAAA=&#10;" o:allowincell="f" stroked="f">
                <v:textbox>
                  <w:txbxContent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5268CF" w:rsidRPr="005A7359" w:rsidRDefault="005268CF" w:rsidP="005268CF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>__________    №________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5268CF" w:rsidRDefault="005268CF" w:rsidP="005268CF"/>
                  </w:txbxContent>
                </v:textbox>
              </v:shape>
            </w:pict>
          </mc:Fallback>
        </mc:AlternateContent>
      </w:r>
    </w:p>
    <w:p w:rsidR="005268CF" w:rsidRDefault="005268CF" w:rsidP="005268CF"/>
    <w:p w:rsidR="005268CF" w:rsidRPr="00C14699" w:rsidRDefault="005268CF" w:rsidP="005268CF"/>
    <w:p w:rsidR="005268CF" w:rsidRPr="00C14699" w:rsidRDefault="005268CF" w:rsidP="005268CF"/>
    <w:p w:rsidR="005268CF" w:rsidRPr="00C14699" w:rsidRDefault="005268CF" w:rsidP="005268CF"/>
    <w:p w:rsidR="005268CF" w:rsidRPr="00C14699" w:rsidRDefault="005268CF" w:rsidP="005268CF"/>
    <w:p w:rsidR="005268CF" w:rsidRDefault="005268CF" w:rsidP="005268CF">
      <w:pPr>
        <w:spacing w:after="0"/>
      </w:pP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О выявлении правообладателя ранее</w:t>
      </w: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268CF" w:rsidRPr="006E787D" w:rsidRDefault="005268CF" w:rsidP="005268C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В соответс</w:t>
      </w:r>
      <w:r>
        <w:rPr>
          <w:rFonts w:ascii="Times New Roman" w:eastAsia="Arial Unicode MS" w:hAnsi="Times New Roman"/>
          <w:sz w:val="24"/>
          <w:szCs w:val="24"/>
        </w:rPr>
        <w:t>твии со статьей 69.1 Федерального З</w:t>
      </w:r>
      <w:r w:rsidRPr="006E787D">
        <w:rPr>
          <w:rFonts w:ascii="Times New Roman" w:eastAsia="Arial Unicode MS" w:hAnsi="Times New Roman"/>
          <w:sz w:val="24"/>
          <w:szCs w:val="24"/>
        </w:rPr>
        <w:t>акона</w:t>
      </w:r>
      <w:r>
        <w:rPr>
          <w:rFonts w:ascii="Times New Roman" w:eastAsia="Arial Unicode MS" w:hAnsi="Times New Roman"/>
          <w:sz w:val="24"/>
          <w:szCs w:val="24"/>
        </w:rPr>
        <w:t xml:space="preserve"> от 13.07.2015 года №218- ФЗ «О </w:t>
      </w:r>
      <w:r w:rsidRPr="006E787D">
        <w:rPr>
          <w:rFonts w:ascii="Times New Roman" w:eastAsia="Arial Unicode MS" w:hAnsi="Times New Roman"/>
          <w:sz w:val="24"/>
          <w:szCs w:val="24"/>
        </w:rPr>
        <w:t>госу</w:t>
      </w:r>
      <w:r>
        <w:rPr>
          <w:rFonts w:ascii="Times New Roman" w:eastAsia="Arial Unicode MS" w:hAnsi="Times New Roman"/>
          <w:sz w:val="24"/>
          <w:szCs w:val="24"/>
        </w:rPr>
        <w:t>д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арственной регистрации недвижимости» администрация Аликовского муниципального округа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п о с </w:t>
      </w:r>
      <w:proofErr w:type="gramStart"/>
      <w:r w:rsidRPr="006E787D">
        <w:rPr>
          <w:rFonts w:ascii="Times New Roman" w:eastAsia="Arial Unicode MS" w:hAnsi="Times New Roman"/>
          <w:sz w:val="24"/>
          <w:szCs w:val="24"/>
        </w:rPr>
        <w:t>т</w:t>
      </w:r>
      <w:proofErr w:type="gramEnd"/>
      <w:r w:rsidRPr="006E787D">
        <w:rPr>
          <w:rFonts w:ascii="Times New Roman" w:eastAsia="Arial Unicode MS" w:hAnsi="Times New Roman"/>
          <w:sz w:val="24"/>
          <w:szCs w:val="24"/>
        </w:rPr>
        <w:t xml:space="preserve"> а н о в л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я е т:</w:t>
      </w:r>
    </w:p>
    <w:p w:rsidR="00952B7F" w:rsidRDefault="005268CF" w:rsidP="005268C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       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1. В отношении земельного участка с кадастровым </w:t>
      </w:r>
      <w:r w:rsidR="00926C16" w:rsidRPr="006E787D">
        <w:rPr>
          <w:rFonts w:ascii="Times New Roman" w:eastAsia="Arial Unicode MS" w:hAnsi="Times New Roman"/>
          <w:sz w:val="24"/>
          <w:szCs w:val="24"/>
        </w:rPr>
        <w:t xml:space="preserve">номером </w:t>
      </w:r>
      <w:r w:rsidR="00926C16">
        <w:rPr>
          <w:rFonts w:ascii="Times New Roman" w:eastAsia="Arial Unicode MS" w:hAnsi="Times New Roman"/>
          <w:sz w:val="24"/>
          <w:szCs w:val="24"/>
        </w:rPr>
        <w:t>21:07</w:t>
      </w:r>
      <w:r>
        <w:rPr>
          <w:rFonts w:ascii="Times New Roman" w:eastAsia="Arial Unicode MS" w:hAnsi="Times New Roman"/>
          <w:sz w:val="24"/>
          <w:szCs w:val="24"/>
        </w:rPr>
        <w:t>:</w:t>
      </w:r>
      <w:r w:rsidR="00952B7F">
        <w:rPr>
          <w:rFonts w:ascii="Times New Roman" w:eastAsia="Arial Unicode MS" w:hAnsi="Times New Roman"/>
          <w:sz w:val="24"/>
          <w:szCs w:val="24"/>
        </w:rPr>
        <w:t>240706:</w:t>
      </w:r>
      <w:r w:rsidR="00952B7F" w:rsidRPr="00952B7F">
        <w:rPr>
          <w:rFonts w:ascii="Times New Roman" w:eastAsia="Arial Unicode MS" w:hAnsi="Times New Roman"/>
          <w:sz w:val="24"/>
          <w:szCs w:val="24"/>
        </w:rPr>
        <w:t>15</w:t>
      </w:r>
      <w:r>
        <w:rPr>
          <w:rFonts w:ascii="Times New Roman" w:eastAsia="Arial Unicode MS" w:hAnsi="Times New Roman"/>
          <w:sz w:val="24"/>
          <w:szCs w:val="24"/>
        </w:rPr>
        <w:t>, расположенного по адресу: Ч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увашская Республика, Аликовский район, </w:t>
      </w:r>
      <w:proofErr w:type="spellStart"/>
      <w:r w:rsidR="00926C16">
        <w:rPr>
          <w:rFonts w:ascii="Times New Roman" w:eastAsia="Arial Unicode MS" w:hAnsi="Times New Roman"/>
          <w:sz w:val="24"/>
          <w:szCs w:val="24"/>
        </w:rPr>
        <w:t>Яндобинское</w:t>
      </w:r>
      <w:proofErr w:type="spellEnd"/>
      <w:r w:rsidR="00926C16">
        <w:rPr>
          <w:rFonts w:ascii="Times New Roman" w:eastAsia="Arial Unicode MS" w:hAnsi="Times New Roman"/>
          <w:sz w:val="24"/>
          <w:szCs w:val="24"/>
        </w:rPr>
        <w:t xml:space="preserve"> сельское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926C16">
        <w:rPr>
          <w:rFonts w:ascii="Times New Roman" w:eastAsia="Arial Unicode MS" w:hAnsi="Times New Roman"/>
          <w:sz w:val="24"/>
          <w:szCs w:val="24"/>
        </w:rPr>
        <w:t>поселение категория</w:t>
      </w:r>
      <w:r w:rsidR="00952B7F">
        <w:rPr>
          <w:rFonts w:ascii="Times New Roman" w:eastAsia="Arial Unicode MS" w:hAnsi="Times New Roman"/>
          <w:sz w:val="24"/>
          <w:szCs w:val="24"/>
        </w:rPr>
        <w:t>: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926C16" w:rsidRPr="006E787D">
        <w:rPr>
          <w:rFonts w:ascii="Times New Roman" w:eastAsia="Arial Unicode MS" w:hAnsi="Times New Roman"/>
          <w:sz w:val="24"/>
          <w:szCs w:val="24"/>
        </w:rPr>
        <w:t xml:space="preserve">земли </w:t>
      </w:r>
      <w:r w:rsidR="00926C16">
        <w:rPr>
          <w:rFonts w:ascii="Times New Roman" w:eastAsia="Arial Unicode MS" w:hAnsi="Times New Roman"/>
          <w:sz w:val="24"/>
          <w:szCs w:val="24"/>
        </w:rPr>
        <w:t>сельскохозяйственного</w:t>
      </w:r>
      <w:r w:rsidR="00952B7F">
        <w:rPr>
          <w:rFonts w:ascii="Times New Roman" w:eastAsia="Arial Unicode MS" w:hAnsi="Times New Roman"/>
          <w:sz w:val="24"/>
          <w:szCs w:val="24"/>
        </w:rPr>
        <w:t xml:space="preserve"> назначения</w:t>
      </w:r>
      <w:r w:rsidRPr="006E787D">
        <w:rPr>
          <w:rFonts w:ascii="Times New Roman" w:eastAsia="Arial Unicode MS" w:hAnsi="Times New Roman"/>
          <w:sz w:val="24"/>
          <w:szCs w:val="24"/>
        </w:rPr>
        <w:t>, разрешенное использование: для ведения личного подсобного хозяйства, общей пл</w:t>
      </w:r>
      <w:r w:rsidR="00907364">
        <w:rPr>
          <w:rFonts w:ascii="Times New Roman" w:eastAsia="Arial Unicode MS" w:hAnsi="Times New Roman"/>
          <w:sz w:val="24"/>
          <w:szCs w:val="24"/>
        </w:rPr>
        <w:t xml:space="preserve">ощадью </w:t>
      </w:r>
      <w:r w:rsidR="00952B7F">
        <w:rPr>
          <w:rFonts w:ascii="Times New Roman" w:eastAsia="Arial Unicode MS" w:hAnsi="Times New Roman"/>
          <w:sz w:val="24"/>
          <w:szCs w:val="24"/>
        </w:rPr>
        <w:t>2000</w:t>
      </w:r>
      <w:r>
        <w:rPr>
          <w:rFonts w:ascii="Times New Roman" w:eastAsia="Arial Unicode MS" w:hAnsi="Times New Roman"/>
          <w:sz w:val="24"/>
          <w:szCs w:val="24"/>
        </w:rPr>
        <w:t xml:space="preserve"> кв. м. </w:t>
      </w:r>
    </w:p>
    <w:p w:rsidR="005268CF" w:rsidRPr="006E787D" w:rsidRDefault="005268CF" w:rsidP="005268C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в качестве </w:t>
      </w:r>
      <w:r w:rsidRPr="006E787D">
        <w:rPr>
          <w:rFonts w:ascii="Times New Roman" w:eastAsia="Arial Unicode MS" w:hAnsi="Times New Roman"/>
          <w:sz w:val="24"/>
          <w:szCs w:val="24"/>
        </w:rPr>
        <w:t>правообладателя, владеющего данным объектом на праве собственности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выявлен</w:t>
      </w:r>
      <w:r w:rsidR="00952B7F">
        <w:rPr>
          <w:rFonts w:ascii="Times New Roman" w:eastAsia="Arial Unicode MS" w:hAnsi="Times New Roman"/>
          <w:sz w:val="24"/>
          <w:szCs w:val="24"/>
        </w:rPr>
        <w:t>а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B0477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952B7F">
        <w:rPr>
          <w:rFonts w:ascii="Times New Roman" w:eastAsia="Arial Unicode MS" w:hAnsi="Times New Roman"/>
          <w:sz w:val="24"/>
          <w:szCs w:val="24"/>
        </w:rPr>
        <w:t>Михеева Надежда Анатольевна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="00952B7F">
        <w:rPr>
          <w:rFonts w:ascii="Times New Roman" w:eastAsia="Arial Unicode MS" w:hAnsi="Times New Roman"/>
          <w:sz w:val="24"/>
          <w:szCs w:val="24"/>
        </w:rPr>
        <w:t>05 ноября 1959</w:t>
      </w:r>
      <w:r>
        <w:rPr>
          <w:rFonts w:ascii="Times New Roman" w:eastAsia="Arial Unicode MS" w:hAnsi="Times New Roman"/>
          <w:sz w:val="24"/>
          <w:szCs w:val="24"/>
        </w:rPr>
        <w:t xml:space="preserve"> г</w:t>
      </w:r>
      <w:r w:rsidR="00B04778">
        <w:rPr>
          <w:rFonts w:ascii="Times New Roman" w:eastAsia="Arial Unicode MS" w:hAnsi="Times New Roman"/>
          <w:sz w:val="24"/>
          <w:szCs w:val="24"/>
        </w:rPr>
        <w:t>ода рождения</w:t>
      </w:r>
      <w:r>
        <w:rPr>
          <w:rFonts w:ascii="Times New Roman" w:eastAsia="Arial Unicode MS" w:hAnsi="Times New Roman"/>
          <w:sz w:val="24"/>
          <w:szCs w:val="24"/>
        </w:rPr>
        <w:t xml:space="preserve">, место рождения: </w:t>
      </w:r>
      <w:r w:rsidR="00952B7F">
        <w:rPr>
          <w:rFonts w:ascii="Times New Roman" w:eastAsia="Arial Unicode MS" w:hAnsi="Times New Roman"/>
          <w:sz w:val="24"/>
          <w:szCs w:val="24"/>
        </w:rPr>
        <w:t xml:space="preserve">с. Русская </w:t>
      </w:r>
      <w:proofErr w:type="spellStart"/>
      <w:r w:rsidR="00952B7F">
        <w:rPr>
          <w:rFonts w:ascii="Times New Roman" w:eastAsia="Arial Unicode MS" w:hAnsi="Times New Roman"/>
          <w:sz w:val="24"/>
          <w:szCs w:val="24"/>
        </w:rPr>
        <w:t>Сорма</w:t>
      </w:r>
      <w:proofErr w:type="spellEnd"/>
      <w:r w:rsidR="00952B7F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="00952B7F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="00907364">
        <w:rPr>
          <w:rFonts w:ascii="Times New Roman" w:eastAsia="Arial Unicode MS" w:hAnsi="Times New Roman"/>
          <w:sz w:val="24"/>
          <w:szCs w:val="24"/>
        </w:rPr>
        <w:t xml:space="preserve"> района Чувашской </w:t>
      </w:r>
      <w:r w:rsidR="00952B7F">
        <w:rPr>
          <w:rFonts w:ascii="Times New Roman" w:eastAsia="Arial Unicode MS" w:hAnsi="Times New Roman"/>
          <w:sz w:val="24"/>
          <w:szCs w:val="24"/>
        </w:rPr>
        <w:t>Республики,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952B7F" w:rsidRPr="006E787D">
        <w:rPr>
          <w:rFonts w:ascii="Times New Roman" w:eastAsia="Arial Unicode MS" w:hAnsi="Times New Roman"/>
          <w:sz w:val="24"/>
          <w:szCs w:val="24"/>
        </w:rPr>
        <w:t>СНИЛС</w:t>
      </w:r>
      <w:r w:rsidR="00952B7F">
        <w:rPr>
          <w:rFonts w:ascii="Times New Roman" w:eastAsia="Arial Unicode MS" w:hAnsi="Times New Roman"/>
          <w:sz w:val="24"/>
          <w:szCs w:val="24"/>
        </w:rPr>
        <w:t xml:space="preserve"> 006-608-997-61</w:t>
      </w:r>
      <w:r w:rsidRPr="006E787D">
        <w:rPr>
          <w:rFonts w:ascii="Times New Roman" w:eastAsia="Arial Unicode MS" w:hAnsi="Times New Roman"/>
          <w:sz w:val="24"/>
          <w:szCs w:val="24"/>
        </w:rPr>
        <w:t>, паспорт</w:t>
      </w:r>
      <w:r w:rsidR="00B04778">
        <w:rPr>
          <w:rFonts w:ascii="Times New Roman" w:eastAsia="Arial Unicode MS" w:hAnsi="Times New Roman"/>
          <w:sz w:val="24"/>
          <w:szCs w:val="24"/>
        </w:rPr>
        <w:t xml:space="preserve"> гражданина Российской Федерации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97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952B7F">
        <w:rPr>
          <w:rFonts w:ascii="Times New Roman" w:eastAsia="Arial Unicode MS" w:hAnsi="Times New Roman"/>
          <w:sz w:val="24"/>
          <w:szCs w:val="24"/>
        </w:rPr>
        <w:t>04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№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952B7F">
        <w:rPr>
          <w:rFonts w:ascii="Times New Roman" w:eastAsia="Arial Unicode MS" w:hAnsi="Times New Roman"/>
          <w:sz w:val="24"/>
          <w:szCs w:val="24"/>
        </w:rPr>
        <w:t>281935,</w:t>
      </w:r>
      <w:r>
        <w:rPr>
          <w:rFonts w:ascii="Times New Roman" w:eastAsia="Arial Unicode MS" w:hAnsi="Times New Roman"/>
          <w:sz w:val="24"/>
          <w:szCs w:val="24"/>
        </w:rPr>
        <w:t xml:space="preserve"> выдан </w:t>
      </w:r>
      <w:r w:rsidR="00952B7F">
        <w:rPr>
          <w:rFonts w:ascii="Times New Roman" w:eastAsia="Arial Unicode MS" w:hAnsi="Times New Roman"/>
          <w:sz w:val="24"/>
          <w:szCs w:val="24"/>
        </w:rPr>
        <w:t>отделом внутренних дел Ленинского района города Чебоксары Чувашской</w:t>
      </w:r>
      <w:r w:rsidR="00387BB9">
        <w:rPr>
          <w:rFonts w:ascii="Times New Roman" w:eastAsia="Arial Unicode MS" w:hAnsi="Times New Roman"/>
          <w:sz w:val="24"/>
          <w:szCs w:val="24"/>
        </w:rPr>
        <w:t xml:space="preserve"> Республики </w:t>
      </w:r>
      <w:r w:rsidR="00952B7F">
        <w:rPr>
          <w:rFonts w:ascii="Times New Roman" w:eastAsia="Arial Unicode MS" w:hAnsi="Times New Roman"/>
          <w:sz w:val="24"/>
          <w:szCs w:val="24"/>
        </w:rPr>
        <w:t>21 декабря 2004</w:t>
      </w:r>
      <w:r>
        <w:rPr>
          <w:rFonts w:ascii="Times New Roman" w:eastAsia="Arial Unicode MS" w:hAnsi="Times New Roman"/>
          <w:sz w:val="24"/>
          <w:szCs w:val="24"/>
        </w:rPr>
        <w:t xml:space="preserve"> г.</w:t>
      </w:r>
      <w:r w:rsidRPr="006E787D">
        <w:rPr>
          <w:rFonts w:ascii="Times New Roman" w:eastAsia="Arial Unicode MS" w:hAnsi="Times New Roman"/>
          <w:sz w:val="24"/>
          <w:szCs w:val="24"/>
        </w:rPr>
        <w:t>, зарегистрирова</w:t>
      </w:r>
      <w:r>
        <w:rPr>
          <w:rFonts w:ascii="Times New Roman" w:eastAsia="Arial Unicode MS" w:hAnsi="Times New Roman"/>
          <w:sz w:val="24"/>
          <w:szCs w:val="24"/>
        </w:rPr>
        <w:t>н</w:t>
      </w:r>
      <w:r w:rsidR="00B04778">
        <w:rPr>
          <w:rFonts w:ascii="Times New Roman" w:eastAsia="Arial Unicode MS" w:hAnsi="Times New Roman"/>
          <w:sz w:val="24"/>
          <w:szCs w:val="24"/>
        </w:rPr>
        <w:t>ная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по адресу: Чувашская Республика, </w:t>
      </w:r>
      <w:r w:rsidR="00926C16">
        <w:rPr>
          <w:rFonts w:ascii="Times New Roman" w:eastAsia="Arial Unicode MS" w:hAnsi="Times New Roman"/>
          <w:sz w:val="24"/>
          <w:szCs w:val="24"/>
        </w:rPr>
        <w:t>город Чебоксары ул. Ленинского Комсомола, дом № 8 квартира № 61.</w:t>
      </w:r>
      <w:r>
        <w:rPr>
          <w:rFonts w:ascii="Times New Roman" w:eastAsia="Arial Unicode MS" w:hAnsi="Times New Roman"/>
          <w:sz w:val="24"/>
          <w:szCs w:val="24"/>
        </w:rPr>
        <w:t xml:space="preserve">   </w:t>
      </w:r>
    </w:p>
    <w:p w:rsidR="005268CF" w:rsidRPr="006E787D" w:rsidRDefault="005268CF" w:rsidP="005268C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2. Право собственности</w:t>
      </w:r>
      <w:r w:rsidR="00B04778">
        <w:rPr>
          <w:rFonts w:ascii="Times New Roman" w:eastAsia="Arial Unicode MS" w:hAnsi="Times New Roman"/>
          <w:sz w:val="24"/>
          <w:szCs w:val="24"/>
        </w:rPr>
        <w:t xml:space="preserve"> Михеевой Надежды Анатольевны</w:t>
      </w:r>
      <w:r>
        <w:rPr>
          <w:rFonts w:ascii="Times New Roman" w:eastAsia="Arial Unicode MS" w:hAnsi="Times New Roman"/>
          <w:sz w:val="24"/>
          <w:szCs w:val="24"/>
        </w:rPr>
        <w:t xml:space="preserve"> на</w:t>
      </w:r>
      <w:r w:rsidR="00B04778">
        <w:rPr>
          <w:rFonts w:ascii="Times New Roman" w:eastAsia="Arial Unicode MS" w:hAnsi="Times New Roman"/>
          <w:sz w:val="24"/>
          <w:szCs w:val="24"/>
        </w:rPr>
        <w:t xml:space="preserve"> земельный участок</w:t>
      </w:r>
      <w:bookmarkStart w:id="0" w:name="_GoBack"/>
      <w:bookmarkEnd w:id="0"/>
      <w:r>
        <w:rPr>
          <w:rFonts w:ascii="Times New Roman" w:eastAsia="Arial Unicode MS" w:hAnsi="Times New Roman"/>
          <w:sz w:val="24"/>
          <w:szCs w:val="24"/>
        </w:rPr>
        <w:t xml:space="preserve">, указанный в пункте 1 настоящего постановления, подтверждается сообщением нотариуса Аликовского нотариального округа Чувашской Республики от </w:t>
      </w:r>
      <w:r w:rsidR="00926C16">
        <w:rPr>
          <w:rFonts w:ascii="Times New Roman" w:eastAsia="Arial Unicode MS" w:hAnsi="Times New Roman"/>
          <w:sz w:val="24"/>
          <w:szCs w:val="24"/>
        </w:rPr>
        <w:t>19 сентября 2023</w:t>
      </w:r>
      <w:r w:rsidR="000F548F">
        <w:rPr>
          <w:rFonts w:ascii="Times New Roman" w:eastAsia="Arial Unicode MS" w:hAnsi="Times New Roman"/>
          <w:sz w:val="24"/>
          <w:szCs w:val="24"/>
        </w:rPr>
        <w:t xml:space="preserve"> года № </w:t>
      </w:r>
      <w:r w:rsidR="00926C16">
        <w:rPr>
          <w:rFonts w:ascii="Times New Roman" w:eastAsia="Arial Unicode MS" w:hAnsi="Times New Roman"/>
          <w:sz w:val="24"/>
          <w:szCs w:val="24"/>
        </w:rPr>
        <w:t>780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B04778" w:rsidRPr="00B04778" w:rsidRDefault="00B04778" w:rsidP="00B0477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</w:t>
      </w:r>
      <w:r w:rsidRPr="00B04778">
        <w:rPr>
          <w:rFonts w:ascii="Times New Roman" w:eastAsia="Arial Unicode MS" w:hAnsi="Times New Roman"/>
          <w:sz w:val="24"/>
          <w:szCs w:val="24"/>
        </w:rPr>
        <w:t xml:space="preserve">3. Сектору земельных и имущественных отношений администрации </w:t>
      </w:r>
      <w:proofErr w:type="spellStart"/>
      <w:r w:rsidRPr="00B04778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B04778">
        <w:rPr>
          <w:rFonts w:ascii="Times New Roman" w:eastAsia="Arial Unicode MS" w:hAnsi="Times New Roman"/>
          <w:sz w:val="24"/>
          <w:szCs w:val="24"/>
        </w:rPr>
        <w:t xml:space="preserve">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B04778" w:rsidRPr="00B04778" w:rsidRDefault="00B04778" w:rsidP="00B0477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</w:t>
      </w:r>
      <w:r w:rsidRPr="00B04778">
        <w:rPr>
          <w:rFonts w:ascii="Times New Roman" w:eastAsia="Arial Unicode MS" w:hAnsi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5268CF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B04778" w:rsidRDefault="005268CF" w:rsidP="00B04778">
      <w:pPr>
        <w:tabs>
          <w:tab w:val="left" w:pos="945"/>
        </w:tabs>
        <w:spacing w:after="0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Глава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E787D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</w:p>
    <w:p w:rsidR="005268CF" w:rsidRDefault="005268CF" w:rsidP="00B04778">
      <w:pPr>
        <w:tabs>
          <w:tab w:val="left" w:pos="945"/>
        </w:tabs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муниципального</w:t>
      </w:r>
      <w:r>
        <w:rPr>
          <w:rFonts w:ascii="Times New Roman" w:eastAsia="Arial Unicode MS" w:hAnsi="Times New Roman"/>
          <w:sz w:val="24"/>
          <w:szCs w:val="24"/>
        </w:rPr>
        <w:t xml:space="preserve"> округа </w:t>
      </w:r>
      <w:r w:rsidR="00B0477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  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Ю.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Терентьев</w:t>
      </w: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6D481E" w:rsidRDefault="006D481E"/>
    <w:sectPr w:rsidR="006D481E" w:rsidSect="00F7752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84"/>
    <w:rsid w:val="000859AD"/>
    <w:rsid w:val="000F548F"/>
    <w:rsid w:val="00387BB9"/>
    <w:rsid w:val="005268CF"/>
    <w:rsid w:val="006D481E"/>
    <w:rsid w:val="00883184"/>
    <w:rsid w:val="00907364"/>
    <w:rsid w:val="00926C16"/>
    <w:rsid w:val="00952B7F"/>
    <w:rsid w:val="00B04778"/>
    <w:rsid w:val="00F77529"/>
    <w:rsid w:val="00F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5EB56-EB81-4AA4-AF65-08FA2079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Владислав Григорьев</cp:lastModifiedBy>
  <cp:revision>3</cp:revision>
  <dcterms:created xsi:type="dcterms:W3CDTF">2024-05-27T12:18:00Z</dcterms:created>
  <dcterms:modified xsi:type="dcterms:W3CDTF">2024-05-28T08:31:00Z</dcterms:modified>
</cp:coreProperties>
</file>