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841"/>
        <w:tblW w:w="10533" w:type="dxa"/>
        <w:tblLayout w:type="fixed"/>
        <w:tblLook w:val="04A0" w:firstRow="1" w:lastRow="0" w:firstColumn="1" w:lastColumn="0" w:noHBand="0" w:noVBand="1"/>
      </w:tblPr>
      <w:tblGrid>
        <w:gridCol w:w="4207"/>
        <w:gridCol w:w="2121"/>
        <w:gridCol w:w="4205"/>
      </w:tblGrid>
      <w:tr>
        <w:trPr>
          <w:trHeight w:val="2869"/>
        </w:trPr>
        <w:tc>
          <w:tcPr>
            <w:tcW w:w="3840" w:type="dxa"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Чӑваш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Республикин</w:t>
            </w:r>
            <w:proofErr w:type="spellEnd"/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КАНАШ ХУЛА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АДМИНИСТРАЦИЙЕ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ХУШУ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09.11.2022 № 645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Канаш хули</w:t>
            </w:r>
          </w:p>
        </w:tc>
        <w:tc>
          <w:tcPr>
            <w:tcW w:w="1936" w:type="dxa"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kanash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kanash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38" w:type="dxa"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АДМИНИСТРАЦИЯ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ГОРОДА КАНАШ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Чувашской Республики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РАСПОРЯЖЕНИЕ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09.11.2022 № 645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г. Канаш</w:t>
            </w:r>
          </w:p>
        </w:tc>
      </w:tr>
    </w:tbl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распоряжение администрации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Канаш Чувашской Республики от 17.10.2022 № 608</w:t>
      </w:r>
    </w:p>
    <w:p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распоряжение администрации города Канаш от 17.10.2022 № 608 «О территориальных советах по профилактике правонарушений в городе Канаш Чувашской Республики», следующие изменения: </w:t>
      </w:r>
    </w:p>
    <w:bookmarkEnd w:id="0"/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 В пункте 1.1. слова «Михайлов А.В. – майор полиции, старший участковый уполномоченный ОМВД России по г. Канашу (по согласованию)» заменить словами «участковый уполномоченный ОМВД России по г. Канашу (по согласованию)»;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 В пункте 1.2. слова «Михайлов А.А. – капитан полиции, участковый уполномоченный ОМВД России по г. Канашу (по согласованию)» заменить словами «участковый уполномоченный ОМВД России по г. Канашу (по согласованию)»;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 В пункте 1.3: слова «Николаев В.В. – старший лейтенант полиции, участковый уполномоченный ОМВД России по г. Канашу (по согласованию)» заменить словами «участковый уполномоченный ОМВД России по г. Канашу (по согласованию)»;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«Шамсутдинов Р.Р. – лейтенант полиции, участковый уполномоченный ОМВД России по г. Канашу (по согласованию)» заменить словами «участковый уполномоченный ОМВД России по г. Канашу (по согласованию)»; 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 Пункт 1.4. изложить в следующей редакции: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 Участковый пункт полиции №4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г. Канаш, ул. Машиностроителей, 2: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Глазов Н.С. - начальник отдела информатизации администрации города Канаш, председатель совета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В.В. - директор МБОУ «Средняя общеобразовательная школа 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г. Канаш, заместитель председателя совета;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Тихонова Л.В. – заместитель директора по воспитательной работе МБОУ «Средняя общеобразовательная школа №7» г. Канаш, секретарь совета.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совета: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 А.В. – депутат Собрания депутатов города Канаш Чувашской Республики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 Ю.Г. –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 Собрания депутатов города Канаш Чувашской Республики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Латыпов Р.Ф. - депутат Собрания депутатов города Канаш Чувашской Республики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Викторова С.Г. – ведущий специалист - эксперт комиссии по делам несовершеннолетних и защите их прав администрации города Канаш;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Мордвова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Е.П. – социальный педагог МБОУ «Средняя общеобразовательная школа №7» г. Канаш;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Воронина Т.В. -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заведующий МБДОУ «Детский сад №13» г. Канаш;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Бруснигина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Л.Х. -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заведующий МБДОУ «Детский сад №14» г. Канаш;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Г.В. – врач общей практики БУ «Канашский межтерриториальный медицинский центр» Минздрава Чувашии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Мухина Н.В. – врач общей практики БУ «Канашский межтерриториальный медицинский центр» Минздрава Чувашии (по согласованию);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участковый уполномоченный ОМВД России по г. Канашу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участковый уполномоченный ОМВД России по г. Канашу (по согласованию);</w:t>
      </w:r>
    </w:p>
    <w:p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 Пункт 1.5. изложить в новой редакции: слова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Губушкин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 – капитан полиции, старший участковый уполномоченный ОМВД России по г. Канашу (по согласованию)» заменить словами «участковый уполномоченный ОМВД России по г. Канашу (по согласованию)»; </w:t>
      </w:r>
    </w:p>
    <w:p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«Федоров В.Ю. – младший лейтенант полиции, участковый уполномоченный ОМВД России по г. Канашу (по согласованию)» заменить словами «участковый уполномоченный ОМВД России по г. Канашу (по согласованию)»; </w:t>
      </w:r>
    </w:p>
    <w:p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«1.5 Участковый пункт полиции №5 Адрес: г. Канаш, ул. Железнодорожная, дом 63», заменить словами «1.5 Участковый пункт полиции №5 Адрес: г. Канаш, ул. Железнодорожная, дом 20»;</w:t>
      </w:r>
    </w:p>
    <w:p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 Пункт 1.6. изложить в следующей редакции: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 Участковый пункт полиции №6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г. Канаш, ул. Трудовая, дом 6: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Ильин П.А. - заведующий сектором учета и распределения жилья администрации города Канаш,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Александрова Т.Х. - депутат Собрания депутатов города Канаш Чувашской Республики, директор МБНОУ «Центр психолого-педагогической, медицинской и социальной помощи «Азамат» г. Канаш, заместитель председателя совета;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Леонтьева Е.А. – социальный педагог МАОУ «СОШ №11 им. И.А. Кабалина»                               г. Канаш, секретарь совета.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совета: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 А.А. -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депутат Собрания депутатов города Канаш Чувашской Республики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Данилова М.Ф. - депутат Собрания депутатов города Канаш Чувашской Республики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Назмутдинов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И.Р. - депутат Собрания депутатов города Канаш Чувашской Республики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Roboto" w:eastAsia="Times New Roman" w:hAnsi="Roboto" w:cs="Arial"/>
          <w:color w:val="000000" w:themeColor="text1"/>
          <w:sz w:val="24"/>
          <w:szCs w:val="24"/>
          <w:lang w:eastAsia="ru-RU"/>
        </w:rPr>
        <w:t>Хуснутдинова</w:t>
      </w:r>
      <w:proofErr w:type="spellEnd"/>
      <w:r>
        <w:rPr>
          <w:rFonts w:ascii="Roboto" w:eastAsia="Times New Roman" w:hAnsi="Roboto" w:cs="Arial"/>
          <w:color w:val="000000" w:themeColor="text1"/>
          <w:sz w:val="24"/>
          <w:szCs w:val="24"/>
          <w:lang w:eastAsia="ru-RU"/>
        </w:rPr>
        <w:t xml:space="preserve"> И.Б. -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заместитель директора по воспитательной работе МАОУ «СОШ №11 им. И.А. Кабалина» г. Канаш;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Яковлева Э.В. -  начальник отдела социальной защиты населения города Канаш и Канашского района КУ «Центр предоставления мер социальной поддержки» Минтруда Чуваши (по согласованию);</w:t>
      </w:r>
    </w:p>
    <w:p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Н.М. – директор БУ «Канашский КЦСОН» Минтруда Чувашии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Сладкова И.Н. – социальный педагог ГАПОУ "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КанТЭТ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 Минобразования Чувашии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Г.А. – заведующий МБДОУ «Детский сад №16» г. Канаш;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Михайлова А.О. – врач терапевт - участковый БУ «Канашский межтерриториальный медицинский центр» Минздрава Чувашии (по согласованию);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участковый уполномоченный полиции ОМВД РФ по г. Канашу (по согласованию).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пункте 1.7. слова «Михайлов А.А. – майор полиции, старший участковый уполномоченный полиции ОМВД РФ по г. Канашу (по согласованию)» заменить словами «участковый уполномоченный ОМВД России по г. Канашу (по согласованию)».</w:t>
      </w:r>
    </w:p>
    <w:tbl>
      <w:tblPr>
        <w:tblW w:w="9877" w:type="dxa"/>
        <w:tblInd w:w="-361" w:type="dxa"/>
        <w:tblLook w:val="0000" w:firstRow="0" w:lastRow="0" w:firstColumn="0" w:lastColumn="0" w:noHBand="0" w:noVBand="0"/>
      </w:tblPr>
      <w:tblGrid>
        <w:gridCol w:w="6553"/>
        <w:gridCol w:w="3324"/>
      </w:tblGrid>
      <w:tr>
        <w:trPr>
          <w:trHeight w:val="1201"/>
        </w:trPr>
        <w:tc>
          <w:tcPr>
            <w:tcW w:w="65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Глава администрации города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В.Н. Михайлов</w:t>
            </w:r>
          </w:p>
        </w:tc>
      </w:tr>
    </w:tbl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973321"/>
    <w:multiLevelType w:val="hybridMultilevel"/>
    <w:tmpl w:val="E9446CD6"/>
    <w:lvl w:ilvl="0" w:tplc="31306C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236E6D"/>
    <w:multiLevelType w:val="multilevel"/>
    <w:tmpl w:val="3E465C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1ADC3-240E-42F2-8BA0-0F1258D4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(Наталия В. Вакова)</dc:creator>
  <cp:keywords/>
  <dc:description/>
  <cp:lastModifiedBy>Глазов Николай Станиславович</cp:lastModifiedBy>
  <cp:revision>10</cp:revision>
  <cp:lastPrinted>2022-10-31T12:09:00Z</cp:lastPrinted>
  <dcterms:created xsi:type="dcterms:W3CDTF">2022-10-31T11:02:00Z</dcterms:created>
  <dcterms:modified xsi:type="dcterms:W3CDTF">2023-06-14T11:26:00Z</dcterms:modified>
</cp:coreProperties>
</file>