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93" w:rsidRDefault="00205493"/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87544" w:rsidRPr="00587544" w:rsidTr="00587544">
        <w:trPr>
          <w:cantSplit/>
          <w:trHeight w:val="420"/>
        </w:trPr>
        <w:tc>
          <w:tcPr>
            <w:tcW w:w="4195" w:type="dxa"/>
          </w:tcPr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ЧЁВАШ РЕСПУБЛИКИ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ШЁМЁРШЁ 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Courier New"/>
                <w:sz w:val="26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МУНИЦИПАЛЛ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6"/>
                <w:lang w:eastAsia="ru-RU"/>
              </w:rPr>
            </w:pPr>
            <w:r w:rsidRPr="00587544">
              <w:rPr>
                <w:rFonts w:asciiTheme="minorHAnsi" w:eastAsiaTheme="minorEastAsia" w:hAnsiTheme="minorHAnsi"/>
                <w:noProof/>
                <w:color w:val="000000"/>
                <w:sz w:val="26"/>
                <w:lang w:eastAsia="ru-RU"/>
              </w:rPr>
              <w:drawing>
                <wp:inline distT="0" distB="0" distL="0" distR="0" wp14:anchorId="3DBDD4AD" wp14:editId="3694B7CE">
                  <wp:extent cx="551815" cy="716280"/>
                  <wp:effectExtent l="0" t="0" r="635" b="7620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ind w:left="-40" w:right="-6"/>
              <w:contextualSpacing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  <w:lang w:eastAsia="ru-RU"/>
              </w:rPr>
              <w:t>ЧУВАШСКАЯ РЕСПУБЛИКА</w:t>
            </w:r>
          </w:p>
          <w:p w:rsidR="00587544" w:rsidRPr="00587544" w:rsidRDefault="00587544" w:rsidP="00587544">
            <w:pPr>
              <w:spacing w:after="200"/>
              <w:contextualSpacing/>
              <w:jc w:val="center"/>
              <w:rPr>
                <w:rFonts w:ascii="Arial Cyr Chuv" w:eastAsiaTheme="minorEastAsia" w:hAnsi="Arial Cyr Chuv" w:cs="Arial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Theme="minorEastAsia" w:hAnsi="Arial Cyr Chuv" w:cs="Arial"/>
                <w:b/>
                <w:bCs/>
                <w:noProof/>
                <w:sz w:val="20"/>
                <w:szCs w:val="20"/>
                <w:lang w:eastAsia="ru-RU"/>
              </w:rPr>
              <w:t>ШЕМУРШИНСКИЙ</w:t>
            </w:r>
          </w:p>
          <w:p w:rsidR="00587544" w:rsidRPr="00587544" w:rsidRDefault="00587544" w:rsidP="00587544">
            <w:pPr>
              <w:spacing w:after="200"/>
              <w:contextualSpacing/>
              <w:jc w:val="center"/>
              <w:rPr>
                <w:rFonts w:ascii="Arial Cyr Chuv" w:eastAsiaTheme="minorEastAsia" w:hAnsi="Arial Cyr Chuv"/>
                <w:b/>
                <w:bCs/>
                <w:sz w:val="22"/>
                <w:lang w:eastAsia="ru-RU"/>
              </w:rPr>
            </w:pPr>
            <w:r w:rsidRPr="00587544">
              <w:rPr>
                <w:rFonts w:ascii="Arial Cyr Chuv" w:eastAsiaTheme="minorEastAsia" w:hAnsi="Arial Cyr Chuv" w:cs="Arial"/>
                <w:b/>
                <w:bCs/>
                <w:noProof/>
                <w:sz w:val="22"/>
                <w:lang w:eastAsia="ru-RU"/>
              </w:rPr>
              <w:t>МУНИЦИПАЛЬНЫЙ ОКРУГ</w:t>
            </w:r>
          </w:p>
        </w:tc>
      </w:tr>
      <w:tr w:rsidR="00587544" w:rsidRPr="00587544" w:rsidTr="00587544">
        <w:trPr>
          <w:cantSplit/>
          <w:trHeight w:val="1441"/>
        </w:trPr>
        <w:tc>
          <w:tcPr>
            <w:tcW w:w="4195" w:type="dxa"/>
          </w:tcPr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ШЁМЁРШЁ 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МУНИЦИПАЛЛ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>ОКРУГ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Ĕ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 xml:space="preserve">Н 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АДМИНИСТРАЦИЙ,</w:t>
            </w:r>
          </w:p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="Arial Cyr Chuv" w:eastAsiaTheme="minorEastAsia" w:hAnsi="Arial Cyr Chuv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Courier New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ЙЫШ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173" w:type="dxa"/>
            <w:vMerge/>
          </w:tcPr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ШЕМУРШИНСКОГО</w:t>
            </w: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МУНИЦИПАЛЬНОГО ОКРУГА</w:t>
            </w: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Arial"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</w:tr>
      <w:tr w:rsidR="00587544" w:rsidRPr="00587544" w:rsidTr="00587544">
        <w:trPr>
          <w:cantSplit/>
          <w:trHeight w:val="637"/>
        </w:trPr>
        <w:tc>
          <w:tcPr>
            <w:tcW w:w="4195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t>«___»___________20     №____</w:t>
            </w:r>
          </w:p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="Arial Cyr Chuv" w:eastAsiaTheme="minorEastAsia" w:hAnsi="Arial Cyr Chuv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Courier New"/>
                <w:noProof/>
                <w:color w:val="000000"/>
                <w:sz w:val="20"/>
                <w:szCs w:val="20"/>
                <w:lang w:eastAsia="ru-RU"/>
              </w:rPr>
              <w:t>Шёмёршё ял.</w:t>
            </w:r>
          </w:p>
        </w:tc>
        <w:tc>
          <w:tcPr>
            <w:tcW w:w="1173" w:type="dxa"/>
          </w:tcPr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«</w:t>
            </w:r>
            <w:r w:rsidR="001343A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29</w:t>
            </w: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» </w:t>
            </w:r>
            <w:r w:rsidR="006D330E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декабря 2022 г. </w:t>
            </w: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№ </w:t>
            </w:r>
            <w:r w:rsidR="001343A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2</w:t>
            </w:r>
            <w:r w:rsidR="004D4E4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3</w:t>
            </w:r>
          </w:p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="Arial Cyr Chuv" w:eastAsiaTheme="minorEastAsia" w:hAnsi="Arial Cyr Chuv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  <w:lang w:eastAsia="ru-RU"/>
              </w:rPr>
              <w:t>село Шемурша</w:t>
            </w:r>
          </w:p>
        </w:tc>
      </w:tr>
    </w:tbl>
    <w:p w:rsidR="00587544" w:rsidRPr="00587544" w:rsidRDefault="00587544" w:rsidP="00587544">
      <w:pPr>
        <w:autoSpaceDE w:val="0"/>
        <w:autoSpaceDN w:val="0"/>
        <w:adjustRightInd w:val="0"/>
        <w:spacing w:line="360" w:lineRule="auto"/>
        <w:jc w:val="right"/>
        <w:rPr>
          <w:rFonts w:eastAsia="Times New Roman" w:cs="Times New Roman"/>
          <w:noProof/>
          <w:sz w:val="20"/>
          <w:szCs w:val="20"/>
          <w:lang w:eastAsia="ru-RU"/>
        </w:rPr>
      </w:pPr>
    </w:p>
    <w:p w:rsidR="00587544" w:rsidRPr="00587544" w:rsidRDefault="00587544" w:rsidP="00587544">
      <w:pPr>
        <w:jc w:val="right"/>
        <w:rPr>
          <w:rFonts w:eastAsiaTheme="minorEastAsia" w:cs="Times New Roman"/>
          <w:b/>
          <w:szCs w:val="24"/>
          <w:lang w:eastAsia="ru-RU"/>
        </w:rPr>
      </w:pPr>
    </w:p>
    <w:p w:rsidR="00E574D8" w:rsidRDefault="00E574D8" w:rsidP="00E574D8">
      <w:pPr>
        <w:ind w:right="4819" w:firstLine="708"/>
        <w:jc w:val="both"/>
        <w:rPr>
          <w:spacing w:val="-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574D8" w:rsidRPr="003902A0" w:rsidTr="001343A9">
        <w:tc>
          <w:tcPr>
            <w:tcW w:w="5778" w:type="dxa"/>
            <w:shd w:val="clear" w:color="auto" w:fill="auto"/>
          </w:tcPr>
          <w:p w:rsidR="00E574D8" w:rsidRPr="003902A0" w:rsidRDefault="00BC6A0D" w:rsidP="001343A9">
            <w:pPr>
              <w:tabs>
                <w:tab w:val="left" w:pos="0"/>
              </w:tabs>
              <w:jc w:val="both"/>
              <w:rPr>
                <w:spacing w:val="-4"/>
              </w:rPr>
            </w:pPr>
            <w:r>
              <w:rPr>
                <w:color w:val="000000"/>
              </w:rPr>
              <w:t xml:space="preserve">Об утверждении </w:t>
            </w:r>
            <w:r w:rsidR="001343A9">
              <w:rPr>
                <w:color w:val="000000"/>
              </w:rPr>
              <w:t>порядка разработки и реализации муниципальных программ Шемуршинского муниципального округа Чувашской Республики</w:t>
            </w:r>
          </w:p>
        </w:tc>
      </w:tr>
    </w:tbl>
    <w:p w:rsidR="00E574D8" w:rsidRPr="00A12AC9" w:rsidRDefault="00E574D8" w:rsidP="00E574D8">
      <w:pPr>
        <w:ind w:right="4819" w:firstLine="708"/>
        <w:jc w:val="both"/>
        <w:rPr>
          <w:spacing w:val="-4"/>
        </w:rPr>
      </w:pPr>
    </w:p>
    <w:p w:rsidR="00E574D8" w:rsidRDefault="00E574D8" w:rsidP="00E574D8">
      <w:pPr>
        <w:ind w:firstLine="567"/>
        <w:jc w:val="both"/>
      </w:pPr>
    </w:p>
    <w:p w:rsidR="00E574D8" w:rsidRDefault="00E574D8" w:rsidP="00E574D8">
      <w:pPr>
        <w:ind w:firstLine="567"/>
        <w:jc w:val="both"/>
      </w:pP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В соответствии со </w:t>
      </w:r>
      <w:hyperlink r:id="rId7" w:history="1">
        <w:r w:rsidRPr="001343A9">
          <w:rPr>
            <w:rFonts w:ascii="Times New Roman CYR" w:eastAsia="Times New Roman" w:hAnsi="Times New Roman CYR" w:cs="Times New Roman CYR"/>
            <w:szCs w:val="24"/>
            <w:lang w:eastAsia="ru-RU"/>
          </w:rPr>
          <w:t>ст. 173</w:t>
        </w:r>
      </w:hyperlink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Бюджетного кодекса Российской Федерации, </w:t>
      </w:r>
      <w:hyperlink r:id="rId8" w:history="1">
        <w:r w:rsidRPr="001343A9">
          <w:rPr>
            <w:rFonts w:ascii="Times New Roman CYR" w:eastAsia="Times New Roman" w:hAnsi="Times New Roman CYR" w:cs="Times New Roman CYR"/>
            <w:szCs w:val="24"/>
            <w:lang w:eastAsia="ru-RU"/>
          </w:rPr>
          <w:t>Федеральным законом</w:t>
        </w:r>
      </w:hyperlink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от 28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 xml:space="preserve"> июня 2014 г. № 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 172-ФЗ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«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О стратегическом планировании в Российской Федерации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»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и в целях совершенствования программно-целевых принципов организации бюджетной системы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администрация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 xml:space="preserve">Чувашской Республики 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постановляет: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0" w:name="sub_1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1. Утвердить Порядок разработки и реализации муниципальных программ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(</w:t>
      </w:r>
      <w:hyperlink w:anchor="sub_1000" w:history="1">
        <w:r w:rsidRPr="001343A9">
          <w:rPr>
            <w:rFonts w:ascii="Times New Roman CYR" w:eastAsia="Times New Roman" w:hAnsi="Times New Roman CYR" w:cs="Times New Roman CYR"/>
            <w:szCs w:val="24"/>
            <w:lang w:eastAsia="ru-RU"/>
          </w:rPr>
          <w:t>приложение</w:t>
        </w:r>
      </w:hyperlink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).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1" w:name="sub_2"/>
      <w:bookmarkEnd w:id="0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2. Признать утратившими силу:</w:t>
      </w:r>
    </w:p>
    <w:bookmarkStart w:id="2" w:name="sub_202"/>
    <w:bookmarkEnd w:id="1"/>
    <w:p w:rsid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fldChar w:fldCharType="begin"/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instrText>HYPERLINK "http://internet.garant.ru/document/redirect/48771386/0"</w:instrTex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fldChar w:fldCharType="separate"/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постановление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fldChar w:fldCharType="end"/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администрации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района </w:t>
      </w:r>
      <w:bookmarkStart w:id="3" w:name="sub_203"/>
      <w:bookmarkEnd w:id="2"/>
      <w:r w:rsidR="00002160">
        <w:rPr>
          <w:rFonts w:ascii="Times New Roman CYR" w:eastAsia="Times New Roman" w:hAnsi="Times New Roman CYR" w:cs="Times New Roman CYR"/>
          <w:szCs w:val="24"/>
          <w:lang w:eastAsia="ru-RU"/>
        </w:rPr>
        <w:t>Чувашской Республики от 12 августа 2014 г. № 275 «Об утверждении порядка разработки, реализации  и оценки эффективности муниципальных программ Шемуршинского района»;</w:t>
      </w:r>
    </w:p>
    <w:p w:rsidR="00002160" w:rsidRPr="001343A9" w:rsidRDefault="00002160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Cs w:val="24"/>
          <w:lang w:eastAsia="ru-RU"/>
        </w:rPr>
        <w:t>постановление администрации Шемуршинского сельского поселения Шемуршинского района Чувашской Республики т 4 декабря 2014 г. № 146 «Об утверждении порядка разработки, реализации и оценки эффективности муниципальных программ Шемуршинского сельского поселения Шемуршинского района».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4" w:name="sub_3"/>
      <w:bookmarkEnd w:id="3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3. Контроль за исполнением настоящего постановления возложить на отдел экономики и инвестиционной деятельности администрации муниципального округа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Cs w:val="24"/>
          <w:lang w:eastAsia="ru-RU"/>
        </w:rPr>
        <w:t xml:space="preserve">4. 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Настоящее постановление вступает в силу после </w:t>
      </w:r>
      <w:hyperlink r:id="rId9" w:history="1">
        <w:r w:rsidRPr="001343A9">
          <w:rPr>
            <w:rFonts w:ascii="Times New Roman CYR" w:eastAsia="Times New Roman" w:hAnsi="Times New Roman CYR" w:cs="Times New Roman CYR"/>
            <w:szCs w:val="24"/>
            <w:lang w:eastAsia="ru-RU"/>
          </w:rPr>
          <w:t>официального опубликования</w:t>
        </w:r>
      </w:hyperlink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в информационном издании "Вест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и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муниципального округа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".</w:t>
      </w:r>
    </w:p>
    <w:bookmarkEnd w:id="4"/>
    <w:p w:rsid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1343A9" w:rsidRPr="001343A9" w:rsidTr="001343A9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Глава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Шемуршинского</w:t>
            </w: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br/>
              <w:t>муниципального округа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343A9" w:rsidRDefault="001343A9" w:rsidP="001343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Чамеев</w:t>
            </w:r>
            <w:proofErr w:type="spellEnd"/>
          </w:p>
        </w:tc>
      </w:tr>
    </w:tbl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1343A9" w:rsidRDefault="001343A9" w:rsidP="001343A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4"/>
          <w:lang w:eastAsia="ru-RU"/>
        </w:rPr>
      </w:pPr>
      <w:bookmarkStart w:id="5" w:name="sub_1000"/>
    </w:p>
    <w:p w:rsidR="001343A9" w:rsidRDefault="001343A9" w:rsidP="001343A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4"/>
          <w:lang w:eastAsia="ru-RU"/>
        </w:rPr>
      </w:pPr>
    </w:p>
    <w:p w:rsidR="001343A9" w:rsidRDefault="001343A9" w:rsidP="001343A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4"/>
          <w:lang w:eastAsia="ru-RU"/>
        </w:rPr>
      </w:pPr>
    </w:p>
    <w:p w:rsidR="001343A9" w:rsidRDefault="001343A9" w:rsidP="001343A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4"/>
          <w:lang w:eastAsia="ru-RU"/>
        </w:rPr>
      </w:pP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4"/>
          <w:lang w:eastAsia="ru-RU"/>
        </w:rPr>
      </w:pPr>
      <w:r w:rsidRPr="001343A9">
        <w:rPr>
          <w:rFonts w:eastAsia="Times New Roman" w:cs="Times New Roman"/>
          <w:bCs/>
          <w:szCs w:val="24"/>
          <w:lang w:eastAsia="ru-RU"/>
        </w:rPr>
        <w:lastRenderedPageBreak/>
        <w:t>Приложение</w:t>
      </w:r>
      <w:r w:rsidRPr="001343A9">
        <w:rPr>
          <w:rFonts w:eastAsia="Times New Roman" w:cs="Times New Roman"/>
          <w:bCs/>
          <w:szCs w:val="24"/>
          <w:lang w:eastAsia="ru-RU"/>
        </w:rPr>
        <w:br/>
        <w:t xml:space="preserve">к </w:t>
      </w:r>
      <w:hyperlink w:anchor="sub_0" w:history="1">
        <w:r w:rsidRPr="001343A9">
          <w:rPr>
            <w:rFonts w:eastAsia="Times New Roman" w:cs="Times New Roman"/>
            <w:szCs w:val="24"/>
            <w:lang w:eastAsia="ru-RU"/>
          </w:rPr>
          <w:t>постановлению</w:t>
        </w:r>
      </w:hyperlink>
      <w:r w:rsidRPr="001343A9">
        <w:rPr>
          <w:rFonts w:eastAsia="Times New Roman" w:cs="Times New Roman"/>
          <w:bCs/>
          <w:szCs w:val="24"/>
          <w:lang w:eastAsia="ru-RU"/>
        </w:rPr>
        <w:t xml:space="preserve"> администрации</w:t>
      </w:r>
      <w:r w:rsidRPr="001343A9">
        <w:rPr>
          <w:rFonts w:eastAsia="Times New Roman" w:cs="Times New Roman"/>
          <w:bCs/>
          <w:szCs w:val="24"/>
          <w:lang w:eastAsia="ru-RU"/>
        </w:rPr>
        <w:br/>
        <w:t>Шемуршинского муниципального округа</w:t>
      </w:r>
      <w:r w:rsidRPr="001343A9">
        <w:rPr>
          <w:rFonts w:eastAsia="Times New Roman" w:cs="Times New Roman"/>
          <w:bCs/>
          <w:szCs w:val="24"/>
          <w:lang w:eastAsia="ru-RU"/>
        </w:rPr>
        <w:br/>
        <w:t xml:space="preserve">от </w:t>
      </w:r>
      <w:r>
        <w:rPr>
          <w:rFonts w:eastAsia="Times New Roman" w:cs="Times New Roman"/>
          <w:bCs/>
          <w:szCs w:val="24"/>
          <w:lang w:eastAsia="ru-RU"/>
        </w:rPr>
        <w:t>29.12.2022 № 2</w:t>
      </w:r>
      <w:r w:rsidR="004D4E4A">
        <w:rPr>
          <w:rFonts w:eastAsia="Times New Roman" w:cs="Times New Roman"/>
          <w:bCs/>
          <w:szCs w:val="24"/>
          <w:lang w:eastAsia="ru-RU"/>
        </w:rPr>
        <w:t>3</w:t>
      </w:r>
    </w:p>
    <w:bookmarkEnd w:id="5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1343A9" w:rsidRPr="001343A9" w:rsidRDefault="001343A9" w:rsidP="001343A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Порядок</w:t>
      </w:r>
      <w:r w:rsidRPr="001343A9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br/>
        <w:t xml:space="preserve">разработки и реализации муниципальных программ </w:t>
      </w:r>
      <w:r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 xml:space="preserve"> муниципального округа Чувашской Республики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1343A9" w:rsidRPr="001343A9" w:rsidRDefault="001343A9" w:rsidP="001343A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</w:pPr>
      <w:bookmarkStart w:id="6" w:name="sub_1001"/>
      <w:r w:rsidRPr="001343A9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I. Общие положения</w:t>
      </w:r>
    </w:p>
    <w:bookmarkEnd w:id="6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7" w:name="sub_11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1.1. Настоящий Порядок определяет правила разработки и реализации муниципальных программ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Республики, а также контроля за ходом их реализации (далее - Порядок).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8" w:name="sub_12"/>
      <w:bookmarkEnd w:id="7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1.2.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обеспечивающих наиболее эффективное достижение целей и решение задач социально-экономического развития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Республики.</w:t>
      </w:r>
    </w:p>
    <w:bookmarkEnd w:id="8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При разработке муниципальных программ учитываются официальные требования (методические рекомендации) в соответствии с действующим законодательством.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9" w:name="sub_13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1.3. Муниципальная программа может включать в себя несколько подпрограмм, направленных на решение конкретных самостоятельных задач в рамках одной муниципальной программы, а также приоритетные программы.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10" w:name="sub_14"/>
      <w:bookmarkEnd w:id="9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1.4. Подпрограммы направлены на решение конкретных задач в рамках муниципальной программы.</w:t>
      </w:r>
    </w:p>
    <w:bookmarkEnd w:id="10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 Каждая подпрограмма должна быть направлена на решение не менее одной задачи муниципальной программы.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11" w:name="sub_15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1.5. Разработка и реализация муниципальной программы осуществляются ответственным исполнителем - структурным подразделением администрации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либо иным главным распорядителем средств бюджета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Республики, являющимся координатором разработки и реализации муниципальной программы в качестве ответственного исполнителя муниципальной программы (далее - ответственный исполнитель), совместно с заинтересованными структурными подразделениями - соисполнителями муниципальной программы (далее - соисполнители) муниципальной программы.</w:t>
      </w:r>
    </w:p>
    <w:bookmarkEnd w:id="11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Соисполнителями являются структурные подразделения администрации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и (или) иной главный распорядитель бюджетных средств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Республики, муниципальные учреждения, имеющие право на принятие и (или) исполнение бюджетных обязательств за счет средств бюджета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12" w:name="sub_16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1.6. Муниципальные программы утверждаются постановлением администрации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Республики.</w:t>
      </w:r>
    </w:p>
    <w:bookmarkEnd w:id="12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Внесение изменений в подпрограммы осуществляется путем внесения изменений в муниципальную программу.</w:t>
      </w:r>
    </w:p>
    <w:p w:rsid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002160" w:rsidRPr="001343A9" w:rsidRDefault="00002160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1343A9" w:rsidRPr="001343A9" w:rsidRDefault="001343A9" w:rsidP="001343A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</w:pPr>
      <w:bookmarkStart w:id="13" w:name="sub_1002"/>
      <w:r w:rsidRPr="001343A9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lastRenderedPageBreak/>
        <w:t>II. Требования к содержанию Программы</w:t>
      </w:r>
    </w:p>
    <w:bookmarkEnd w:id="13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14" w:name="sub_21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2.1. Муниципальная программа содержит: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15" w:name="sub_211"/>
      <w:bookmarkEnd w:id="14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2.1.1. Паспорт муниципальной программы по форме согласно </w:t>
      </w:r>
      <w:hyperlink w:anchor="sub_1100" w:history="1">
        <w:r w:rsidRPr="001343A9">
          <w:rPr>
            <w:rFonts w:ascii="Times New Roman CYR" w:eastAsia="Times New Roman" w:hAnsi="Times New Roman CYR" w:cs="Times New Roman CYR"/>
            <w:szCs w:val="24"/>
            <w:lang w:eastAsia="ru-RU"/>
          </w:rPr>
          <w:t xml:space="preserve">приложению </w:t>
        </w:r>
        <w:r>
          <w:rPr>
            <w:rFonts w:ascii="Times New Roman CYR" w:eastAsia="Times New Roman" w:hAnsi="Times New Roman CYR" w:cs="Times New Roman CYR"/>
            <w:szCs w:val="24"/>
            <w:lang w:eastAsia="ru-RU"/>
          </w:rPr>
          <w:t>№</w:t>
        </w:r>
        <w:r w:rsidRPr="001343A9">
          <w:rPr>
            <w:rFonts w:ascii="Times New Roman CYR" w:eastAsia="Times New Roman" w:hAnsi="Times New Roman CYR" w:cs="Times New Roman CYR"/>
            <w:szCs w:val="24"/>
            <w:lang w:eastAsia="ru-RU"/>
          </w:rPr>
          <w:t> 1</w:t>
        </w:r>
      </w:hyperlink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к настоящему Порядку.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16" w:name="sub_212"/>
      <w:bookmarkEnd w:id="15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2.1.2. Текстовую часть муниципальной программы, включающую следующие разделы:</w:t>
      </w:r>
    </w:p>
    <w:bookmarkEnd w:id="16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приоритеты реализуемой на территории Шемуршинского муниципального округа Чувашской Республики политики в сфере реализации муниципальной программы, цели, задачи, описание сроков и этапов реализации программы;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обобщенная характеристика основных мероприятий и подпрограмм муниципальной программы;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приложения к муниципальной программе по формам согласно </w:t>
      </w:r>
      <w:hyperlink w:anchor="sub_1200" w:history="1">
        <w:r w:rsidRPr="001343A9">
          <w:rPr>
            <w:rFonts w:ascii="Times New Roman CYR" w:eastAsia="Times New Roman" w:hAnsi="Times New Roman CYR" w:cs="Times New Roman CYR"/>
            <w:szCs w:val="24"/>
            <w:lang w:eastAsia="ru-RU"/>
          </w:rPr>
          <w:t xml:space="preserve">приложениям </w:t>
        </w:r>
        <w:r>
          <w:rPr>
            <w:rFonts w:ascii="Times New Roman CYR" w:eastAsia="Times New Roman" w:hAnsi="Times New Roman CYR" w:cs="Times New Roman CYR"/>
            <w:szCs w:val="24"/>
            <w:lang w:eastAsia="ru-RU"/>
          </w:rPr>
          <w:t>№</w:t>
        </w:r>
        <w:r w:rsidRPr="001343A9">
          <w:rPr>
            <w:rFonts w:ascii="Times New Roman CYR" w:eastAsia="Times New Roman" w:hAnsi="Times New Roman CYR" w:cs="Times New Roman CYR"/>
            <w:szCs w:val="24"/>
            <w:lang w:eastAsia="ru-RU"/>
          </w:rPr>
          <w:t> 2</w:t>
        </w:r>
      </w:hyperlink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, </w:t>
      </w:r>
      <w:hyperlink w:anchor="sub_1300" w:history="1">
        <w:r w:rsidRPr="001343A9">
          <w:rPr>
            <w:rFonts w:ascii="Times New Roman CYR" w:eastAsia="Times New Roman" w:hAnsi="Times New Roman CYR" w:cs="Times New Roman CYR"/>
            <w:szCs w:val="24"/>
            <w:lang w:eastAsia="ru-RU"/>
          </w:rPr>
          <w:t>3</w:t>
        </w:r>
      </w:hyperlink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к настоящему Порядку;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подпрограммы муниципальной программы;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сведения, составляющие </w:t>
      </w:r>
      <w:hyperlink r:id="rId10" w:history="1">
        <w:r w:rsidRPr="001343A9">
          <w:rPr>
            <w:rFonts w:ascii="Times New Roman CYR" w:eastAsia="Times New Roman" w:hAnsi="Times New Roman CYR" w:cs="Times New Roman CYR"/>
            <w:szCs w:val="24"/>
            <w:lang w:eastAsia="ru-RU"/>
          </w:rPr>
          <w:t>государственную тайну</w:t>
        </w:r>
      </w:hyperlink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, и сведения конфиденциального характера, которые приводятся в отдельных приложениях к муниципальной программе.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17" w:name="sub_22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2.2. Приоритеты реализуемой на территории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политики определяются указами Президента Российской Федерации, постановлениями и распоряжениями Правительства Российской Федерации, отраслевыми документами стратегического планирования Российской Федерации, стратегией социально-экономического развития Чувашской Республики, ежегодными посланиями Главы Чувашской Республики Государственному Совету Чувашской Республики, муниципальными правовыми актами и иными документами стратегического планирования.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18" w:name="sub_23"/>
      <w:bookmarkEnd w:id="17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2.3. Цели муниципальной программы должны соответствовать приоритетам реализуемой на территории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политики в соответствующей сфере социально-экономического развития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Республики.</w:t>
      </w:r>
    </w:p>
    <w:bookmarkEnd w:id="18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Цели муниципальной программы должны отражать конечные результаты реализации муниципальной программы в соответствующей сфере социально-экономического развития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Республики. Формулировка цели должна быть краткой и ясной и не должна содержать специальных терминов.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Цель должна обладать следующими свойствами: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специфичность (цель должна соответствовать сфере социально-экономического развития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Республики);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измеримость (достижение цели можно проверить);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достижимость (цель должна быть достижима за период реализации Программы в соответствующей сфере социально-экономического развития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Республики);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релевантность (соответствие формулировки цели ожидаемым конечным результатам реализации муниципальной программы в соответствующей сфере социально-экономического развития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Республики).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19" w:name="sub_24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2.4. Задача муниципальной программы определяет конечный результат реализации совокупности взаимосвязанных мероприятий или осуществления муниципальных 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lastRenderedPageBreak/>
        <w:t>функций, в рамках достижения цели (целей) реализации муниципальной программы.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20" w:name="sub_25"/>
      <w:bookmarkEnd w:id="19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2.5. 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соответствовать следующим требованиям:</w:t>
      </w:r>
    </w:p>
    <w:bookmarkEnd w:id="20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адекватность (показатель должен характеризовать прогресс в достижении цели или решении задач и охватывать все результаты достижения цели или решения задач муниципальной программы);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точность (погрешности измерения показателей не должны приводить к искаженному представлению о результатах реализации программы);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программы, соисполнителей программы к искажению результатов реализации муниципальной программы);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достоверность (способ сбора и обработки исходной информации должен допускать возможность проверки точности данных, полученных в процессе независимого мониторинга и оценки Программы).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Значения целевых индикаторов и показателей муниципальной программы должны формироваться с учетом параметров прогноза социально-экономического развития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на долгосрочный период.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При формировании целей, задач и основных мероприятий, а также характеризующих их целевых индикаторов и показателей Программы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политики, реализуемой в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Шемуршинском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муниципальном округе Чувашской Республики, влияющие на достижение результатов муниципальной программы.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Целевые индикаторы и показатели муниципальной программы должны быть установлены для каждой цели (задачи) Программы и увязаны с каждым основным мероприятием Программы. В перечень обязательных целевых индикаторов и показателей муниципальной программы входят целевые индикаторы и (или) показатели, установленные указами Президента Российской Федерации, постановлениями и распоряжениями Правительства Российской Федерации, государственными программами Чувашской Республики для муниципальных образований Чувашской Республики, указами и распоряжениями Главы Чувашской Республики, муниципальными правовыми актами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21" w:name="sub_1601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а) определяются на основе данных государственного (федерального) статистического наблюдения, иной отраслевой и ведомственной отчетности;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22" w:name="sub_1602"/>
      <w:bookmarkEnd w:id="21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б) рассчитываются по методикам, включенным в состав муниципальной программы.</w:t>
      </w:r>
    </w:p>
    <w:bookmarkEnd w:id="22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Целевые индикаторы и показатели муниципальной программы должны обеспечивать сопоставимость, отражать аналогичные наблюдаемые явления, объекты, процессы или их свойства и позволять рассчитывать на основе этих целевых показателей и индикаторов целевые показатели и индикаторы, установленные в документах стратегического планирования.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Целевые индикаторы и показатели муниципальной программы должны иметь запланированные по годам количественные значения.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Сведения о целевых индикаторах и показателях муниципальной программы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Республики, подпрограмм муниципальной программы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lastRenderedPageBreak/>
        <w:t xml:space="preserve">Республики и их значениях приводятся по форме согласно </w:t>
      </w:r>
      <w:hyperlink w:anchor="sub_1200" w:history="1">
        <w:r w:rsidRPr="001343A9">
          <w:rPr>
            <w:rFonts w:ascii="Times New Roman CYR" w:eastAsia="Times New Roman" w:hAnsi="Times New Roman CYR" w:cs="Times New Roman CYR"/>
            <w:szCs w:val="24"/>
            <w:lang w:eastAsia="ru-RU"/>
          </w:rPr>
          <w:t>приложению № 2</w:t>
        </w:r>
      </w:hyperlink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к настоящему Порядку.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Целевые индикаторы и показатели подпрограмм должны быть увязаны с показателями, характеризующими достижение целей и решение задач муниципальной программы.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При расчете целевых индикаторов и ожидаемых результатов реализации муниципальной программы базовым годом является отчетный год, предшествующий году разработки муниципальной программы. При возникновении в отчетном году чрезвычайных ситуаций, повлекших значительное снижение объемов производства, за базовый год принимается год, предшествующий отчетному году.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23" w:name="sub_26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2.6. Характеристика основных мероприятий, в том числе реализуемых соисполнителями муниципальной программы, приводится на основе обобщения соответствующих сведений по подпрограммам муниципальной программы.</w:t>
      </w:r>
    </w:p>
    <w:bookmarkEnd w:id="23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Приоритетный проект, соответствующий сфере реализации муниципальной программы, отражается в составе данной муниципальной программы в виде основного мероприятия подпрограммы.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24" w:name="sub_27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2.7. Для включенных в муниципальную программу подпрограмм приводятся их перечень, паспорта, текстовые части и приложения к подпрограммам.</w:t>
      </w:r>
    </w:p>
    <w:bookmarkEnd w:id="24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Подпрограммы приводятся в приложениях к муниципальной программе.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1343A9" w:rsidRPr="001343A9" w:rsidRDefault="001343A9" w:rsidP="001343A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</w:pPr>
      <w:bookmarkStart w:id="25" w:name="sub_1003"/>
      <w:r w:rsidRPr="001343A9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III. Основание и этапы разработки Программы</w:t>
      </w:r>
    </w:p>
    <w:bookmarkEnd w:id="25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26" w:name="sub_31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3.1. Разработка муниципальных программ осуществляется на основании перечня муниципальных программ, утверждаемого постановлением администрации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Республики.</w:t>
      </w:r>
    </w:p>
    <w:bookmarkEnd w:id="26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Проект перечня муниципальных программ формируется отделом экономики и инвестиционной деятельности администрации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по согласованию с финансовым отделом администрации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исходя из стратегии социально-экономического развития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Республики, документов стратегического планирования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округа, на основании положений нормативных правовых актов Российской Федерации и Чувашской Республики, муниципальных правовых актов, предусматривающих реализацию Программ, во исполнение отдельных решений Главы Чувашской Республики и Кабинета Министров Чувашской Республики, главы администрации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Республики, а также с учетом предложений администрации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Внесение изменений в перечень муниципальных программ производится по мере необходимости в соответствии с постановлением администрации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на основании подготовленных предложений ответственных исполнителей в соответствии с положениями нормативных правовых актов Российской Федерации, нормативных правовых актов Чувашской Республики и муниципальных правовых актов, предусматривающих реализацию Программ, а также во исполнение отдельных решений Главы Чувашской Республики, Кабинета Министров Чувашской Республики и главы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27" w:name="sub_32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3.2. Перечень муниципальных программ содержит:</w:t>
      </w:r>
    </w:p>
    <w:bookmarkEnd w:id="27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наименования муниципальных программ;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наименования ответственных исполнителей;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перечень подпрограмм муниципальных программ (программы).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28" w:name="sub_33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3.3. Проект муниципальной программы разрабатывается ответственным исполнителем совместно с соисполнителями муниципальной программы на сроки 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lastRenderedPageBreak/>
        <w:t xml:space="preserve">реализации стратегии социально-экономического развития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не ранее чем за один год до начала реализации муниципальной программы в соответствии с настоящим Порядком.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29" w:name="sub_331"/>
      <w:bookmarkEnd w:id="28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3.3.1. При разработке проекта муниципальной программы ответственным исполнителем обеспечивается соблюдение требований о проведении антикоррупционной экспертизы нормативных правовых актов в соответствии с действующим законодательством.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30" w:name="sub_34"/>
      <w:bookmarkEnd w:id="29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3.4. Проект муниципальной программы направляется на согласование соисполнителям муниципальной программы в электронном виде.</w:t>
      </w:r>
    </w:p>
    <w:bookmarkEnd w:id="30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Соисполнители муниципальной программы согласовывают проект муниципальной программы в части, касающейся реализуемых ими подпрограмм, основных мероприятий.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31" w:name="sub_35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3.5. Проект муниципальной программы, согласованный со всеми соисполнителями муниципальной программы, направляется ответственным исполнителем на финансово-экономическую экспертизу в Контрольно-счетную палату Чувашской Республики.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32" w:name="sub_36"/>
      <w:bookmarkEnd w:id="31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3.6. Проект постановления об утверждении муниципальной программы представляется в финансовый отдел администрации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с приложением заключения о проведении антикоррупционной экспертизы указанного проекта.</w:t>
      </w:r>
    </w:p>
    <w:p w:rsidR="001343A9" w:rsidRPr="00411FF6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33" w:name="sub_361"/>
      <w:bookmarkEnd w:id="32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3.6.1. Текст муниципальной программы размещается на </w:t>
      </w:r>
      <w:hyperlink r:id="rId11" w:history="1">
        <w:r w:rsidRPr="00411FF6">
          <w:rPr>
            <w:rFonts w:ascii="Times New Roman CYR" w:eastAsia="Times New Roman" w:hAnsi="Times New Roman CYR" w:cs="Times New Roman CYR"/>
            <w:szCs w:val="24"/>
            <w:lang w:eastAsia="ru-RU"/>
          </w:rPr>
          <w:t>официальном сайте</w:t>
        </w:r>
      </w:hyperlink>
      <w:r w:rsidRPr="00411FF6">
        <w:rPr>
          <w:rFonts w:ascii="Times New Roman CYR" w:eastAsia="Times New Roman" w:hAnsi="Times New Roman CYR" w:cs="Times New Roman CYR"/>
          <w:szCs w:val="24"/>
          <w:lang w:eastAsia="ru-RU"/>
        </w:rPr>
        <w:t xml:space="preserve"> Шемуршинского муниципального округа Чувашской Республики в информационно-телекоммуникационной сети </w:t>
      </w:r>
      <w:r w:rsidR="00411FF6">
        <w:rPr>
          <w:rFonts w:ascii="Times New Roman CYR" w:eastAsia="Times New Roman" w:hAnsi="Times New Roman CYR" w:cs="Times New Roman CYR"/>
          <w:szCs w:val="24"/>
          <w:lang w:eastAsia="ru-RU"/>
        </w:rPr>
        <w:t>«</w:t>
      </w:r>
      <w:r w:rsidRPr="00411FF6">
        <w:rPr>
          <w:rFonts w:ascii="Times New Roman CYR" w:eastAsia="Times New Roman" w:hAnsi="Times New Roman CYR" w:cs="Times New Roman CYR"/>
          <w:szCs w:val="24"/>
          <w:lang w:eastAsia="ru-RU"/>
        </w:rPr>
        <w:t>Интернет</w:t>
      </w:r>
      <w:r w:rsidR="00411FF6">
        <w:rPr>
          <w:rFonts w:ascii="Times New Roman CYR" w:eastAsia="Times New Roman" w:hAnsi="Times New Roman CYR" w:cs="Times New Roman CYR"/>
          <w:szCs w:val="24"/>
          <w:lang w:eastAsia="ru-RU"/>
        </w:rPr>
        <w:t>»</w:t>
      </w:r>
      <w:r w:rsidRPr="00411FF6">
        <w:rPr>
          <w:rFonts w:ascii="Times New Roman CYR" w:eastAsia="Times New Roman" w:hAnsi="Times New Roman CYR" w:cs="Times New Roman CYR"/>
          <w:szCs w:val="24"/>
          <w:lang w:eastAsia="ru-RU"/>
        </w:rPr>
        <w:t xml:space="preserve">, за исключением сведений, составляющих </w:t>
      </w:r>
      <w:hyperlink r:id="rId12" w:history="1">
        <w:r w:rsidRPr="00411FF6">
          <w:rPr>
            <w:rFonts w:ascii="Times New Roman CYR" w:eastAsia="Times New Roman" w:hAnsi="Times New Roman CYR" w:cs="Times New Roman CYR"/>
            <w:szCs w:val="24"/>
            <w:lang w:eastAsia="ru-RU"/>
          </w:rPr>
          <w:t>государственную тайну</w:t>
        </w:r>
      </w:hyperlink>
      <w:r w:rsidRPr="00411FF6">
        <w:rPr>
          <w:rFonts w:ascii="Times New Roman CYR" w:eastAsia="Times New Roman" w:hAnsi="Times New Roman CYR" w:cs="Times New Roman CYR"/>
          <w:szCs w:val="24"/>
          <w:lang w:eastAsia="ru-RU"/>
        </w:rPr>
        <w:t>, и сведений конфиденциального характера.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34" w:name="sub_37"/>
      <w:bookmarkEnd w:id="33"/>
      <w:r w:rsidRPr="00411FF6">
        <w:rPr>
          <w:rFonts w:ascii="Times New Roman CYR" w:eastAsia="Times New Roman" w:hAnsi="Times New Roman CYR" w:cs="Times New Roman CYR"/>
          <w:szCs w:val="24"/>
          <w:lang w:eastAsia="ru-RU"/>
        </w:rPr>
        <w:t>3.7. Основные параметры утвержденных муниципальных п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рограмм подлежат отражению в прогнозе социально-экономического развития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на среднесрочный период.</w:t>
      </w:r>
    </w:p>
    <w:bookmarkEnd w:id="34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1343A9" w:rsidRPr="001343A9" w:rsidRDefault="001343A9" w:rsidP="001343A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</w:pPr>
      <w:bookmarkStart w:id="35" w:name="sub_1004"/>
      <w:r w:rsidRPr="001343A9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IV. Финансовое обеспечение реализации Программ</w:t>
      </w:r>
    </w:p>
    <w:bookmarkEnd w:id="35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36" w:name="sub_41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4.1. Финансовое обеспечение реализации муниципальных программ осуществляется за счет бюджетных и внебюджетных средств с расшифровкой по ответственным исполнителям и соисполнителям муниципальной программы.</w:t>
      </w:r>
    </w:p>
    <w:bookmarkEnd w:id="36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Распределение бюджетных ассигнований на реализацию муниципальных программ (Подпрограмм) утверждается решением Собрания депутатов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о бюджете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на очередной финансовый год и плановый период.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37" w:name="sub_42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4.2. Объем бюджетных ассигнований указывается в тысячах рублей с точностью до первого знака после запятой. Расходы указываются по муниципальной программе в целом, с распределением по подпрограммам муниципальной программы и основным мероприятиям подпрограмм по кодам классификации расходов бюджетов.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38" w:name="sub_43"/>
      <w:bookmarkEnd w:id="37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4.3. Если в реализации муниципальной программы участвуют муниципальные унитарные предприятия, хозяйственные общества с муниципальным участием, общественные и иные организации, то в муниципальной программе должны содержаться ресурсное обеспечение и прогнозная (справочная) оценка расходов внебюджетных источников.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39" w:name="sub_44"/>
      <w:bookmarkEnd w:id="38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4.4. 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установленном администрацией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в отношении формирования и реализации адресной инвестиционной программы муниципального округа.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40" w:name="sub_45"/>
      <w:bookmarkEnd w:id="39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4.5. Муниципальные программы подлежат приведению в соответствие с решением 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lastRenderedPageBreak/>
        <w:t xml:space="preserve">Собрания депутатов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бюджете на очередной финансовый год (очередной финансовый год и плановый период) не позднее трех месяцев со дня вступления его в силу.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41" w:name="sub_451"/>
      <w:bookmarkEnd w:id="40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4.5.1. Планирование бюджетных ассигнований на реализацию муниципальных программ в очередном финансовом году (очередном финансовом году и плановом периоде) осуществляется в соответствии с </w:t>
      </w:r>
      <w:hyperlink r:id="rId13" w:history="1">
        <w:r w:rsidRPr="00411FF6">
          <w:rPr>
            <w:rFonts w:ascii="Times New Roman CYR" w:eastAsia="Times New Roman" w:hAnsi="Times New Roman CYR" w:cs="Times New Roman CYR"/>
            <w:szCs w:val="24"/>
            <w:lang w:eastAsia="ru-RU"/>
          </w:rPr>
          <w:t>бюджетным законодательством</w:t>
        </w:r>
      </w:hyperlink>
      <w:r w:rsidRPr="00411FF6">
        <w:rPr>
          <w:rFonts w:ascii="Times New Roman CYR" w:eastAsia="Times New Roman" w:hAnsi="Times New Roman CYR" w:cs="Times New Roman CYR"/>
          <w:szCs w:val="24"/>
          <w:lang w:eastAsia="ru-RU"/>
        </w:rPr>
        <w:t xml:space="preserve"> Российской Федерации и нормативными правовыми актами Шемуршинского муниципального округа Чувашской Республики, регулирующими бюдже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тные правоотношения, а также с учетом результатов реализации муниципальных программ за предыдущий год.</w:t>
      </w:r>
    </w:p>
    <w:bookmarkEnd w:id="41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4.</w:t>
      </w:r>
      <w:r w:rsidR="00411FF6">
        <w:rPr>
          <w:rFonts w:ascii="Times New Roman CYR" w:eastAsia="Times New Roman" w:hAnsi="Times New Roman CYR" w:cs="Times New Roman CYR"/>
          <w:szCs w:val="24"/>
          <w:lang w:eastAsia="ru-RU"/>
        </w:rPr>
        <w:t>6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. Адресное (</w:t>
      </w:r>
      <w:proofErr w:type="spellStart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пообъектное</w:t>
      </w:r>
      <w:proofErr w:type="spellEnd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) распределение межбюджетных субсидий по объектам капитального строительства, мероприятиям (укрупненным инвестиционным проектам) и объектам недвижимого имущества, включенным в муниципальные программы (подпрограммы), отражается в муниципальных программах (подпрограммах) в отношении каждого объекта капитального строительства, мероприятия (укрупненного инвестиционного проекта) и объекта недвижимого имущества с распределением по годам реализации муниципальных программ (подпрограмм).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1343A9" w:rsidRPr="001343A9" w:rsidRDefault="001343A9" w:rsidP="001343A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</w:pPr>
      <w:bookmarkStart w:id="42" w:name="sub_1005"/>
      <w:r w:rsidRPr="001343A9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V. Разработка Подпрограммы муниципальной Программы</w:t>
      </w:r>
    </w:p>
    <w:bookmarkEnd w:id="42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43" w:name="sub_51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5.1.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44" w:name="sub_52"/>
      <w:bookmarkEnd w:id="43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5.2. Подпрограмма имеет следующую структуру:</w:t>
      </w:r>
    </w:p>
    <w:p w:rsidR="001343A9" w:rsidRPr="00411FF6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45" w:name="sub_521"/>
      <w:bookmarkEnd w:id="44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5.2.1. Паспорт подпрограммы муниципальной программы (по форме согласно </w:t>
      </w:r>
      <w:hyperlink w:anchor="sub_1500" w:history="1">
        <w:r w:rsidRPr="00411FF6">
          <w:rPr>
            <w:rFonts w:ascii="Times New Roman CYR" w:eastAsia="Times New Roman" w:hAnsi="Times New Roman CYR" w:cs="Times New Roman CYR"/>
            <w:szCs w:val="24"/>
            <w:lang w:eastAsia="ru-RU"/>
          </w:rPr>
          <w:t>прил</w:t>
        </w:r>
        <w:r w:rsidR="00411FF6">
          <w:rPr>
            <w:rFonts w:ascii="Times New Roman CYR" w:eastAsia="Times New Roman" w:hAnsi="Times New Roman CYR" w:cs="Times New Roman CYR"/>
            <w:szCs w:val="24"/>
            <w:lang w:eastAsia="ru-RU"/>
          </w:rPr>
          <w:t>ожению №</w:t>
        </w:r>
        <w:r w:rsidRPr="00411FF6">
          <w:rPr>
            <w:rFonts w:ascii="Times New Roman CYR" w:eastAsia="Times New Roman" w:hAnsi="Times New Roman CYR" w:cs="Times New Roman CYR"/>
            <w:szCs w:val="24"/>
            <w:lang w:eastAsia="ru-RU"/>
          </w:rPr>
          <w:t> 5</w:t>
        </w:r>
      </w:hyperlink>
      <w:r w:rsidRPr="00411FF6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к настоящему Порядку).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46" w:name="sub_522"/>
      <w:bookmarkEnd w:id="45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5.2.2. Текстовая часть подпрограммы по следующим разделам:</w:t>
      </w:r>
    </w:p>
    <w:bookmarkEnd w:id="46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приоритеты реализуемой в </w:t>
      </w:r>
      <w:r w:rsidR="00411FF6">
        <w:rPr>
          <w:rFonts w:ascii="Times New Roman CYR" w:eastAsia="Times New Roman" w:hAnsi="Times New Roman CYR" w:cs="Times New Roman CYR"/>
          <w:szCs w:val="24"/>
          <w:lang w:eastAsia="ru-RU"/>
        </w:rPr>
        <w:t>Шемуршинском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муниципальном округе Чувашской Республики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перечень и сведения о целевых индикаторах и показателях подпрограммы с расшифровкой плановых значений по годам ее реализации;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характеристика основных мероприятий подпрограммы;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обоснование объема финансовых ресурсов, необходимых для реализации подпрограммы;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47" w:name="sub_523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5.2.3. Правила предоставления межбюджетной субсидии, направленной на достижение целей и решение задач местного значения, соответствующих муниципальной программе.</w:t>
      </w:r>
    </w:p>
    <w:bookmarkEnd w:id="47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К подпрограмме могут быть приложены иные приложения, необходимые для выполнения официальных требований (методических рекомендаций) Кабинета Министров Чувашской Республики, органов исполнительной власти Чувашской Республики по разработке программ (подпрограмм программ).</w:t>
      </w:r>
    </w:p>
    <w:p w:rsidR="001343A9" w:rsidRPr="00411FF6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48" w:name="sub_524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5.2.4. Приложение к подпрограмме по форме согласно </w:t>
      </w:r>
      <w:hyperlink w:anchor="sub_1300" w:history="1">
        <w:r w:rsidRPr="00411FF6">
          <w:rPr>
            <w:rFonts w:ascii="Times New Roman CYR" w:eastAsia="Times New Roman" w:hAnsi="Times New Roman CYR" w:cs="Times New Roman CYR"/>
            <w:szCs w:val="24"/>
            <w:lang w:eastAsia="ru-RU"/>
          </w:rPr>
          <w:t xml:space="preserve">приложению </w:t>
        </w:r>
        <w:r w:rsidR="00411FF6">
          <w:rPr>
            <w:rFonts w:ascii="Times New Roman CYR" w:eastAsia="Times New Roman" w:hAnsi="Times New Roman CYR" w:cs="Times New Roman CYR"/>
            <w:szCs w:val="24"/>
            <w:lang w:eastAsia="ru-RU"/>
          </w:rPr>
          <w:t>№</w:t>
        </w:r>
        <w:r w:rsidRPr="00411FF6">
          <w:rPr>
            <w:rFonts w:ascii="Times New Roman CYR" w:eastAsia="Times New Roman" w:hAnsi="Times New Roman CYR" w:cs="Times New Roman CYR"/>
            <w:szCs w:val="24"/>
            <w:lang w:eastAsia="ru-RU"/>
          </w:rPr>
          <w:t> 3</w:t>
        </w:r>
      </w:hyperlink>
      <w:r w:rsidRPr="00411FF6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к настоящему Порядку.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49" w:name="sub_53"/>
      <w:bookmarkEnd w:id="48"/>
      <w:r w:rsidRPr="00411FF6">
        <w:rPr>
          <w:rFonts w:ascii="Times New Roman CYR" w:eastAsia="Times New Roman" w:hAnsi="Times New Roman CYR" w:cs="Times New Roman CYR"/>
          <w:szCs w:val="24"/>
          <w:lang w:eastAsia="ru-RU"/>
        </w:rPr>
        <w:t xml:space="preserve">5.3. Требования, указанные в </w:t>
      </w:r>
      <w:hyperlink w:anchor="sub_51" w:history="1">
        <w:r w:rsidRPr="00411FF6">
          <w:rPr>
            <w:rFonts w:ascii="Times New Roman CYR" w:eastAsia="Times New Roman" w:hAnsi="Times New Roman CYR" w:cs="Times New Roman CYR"/>
            <w:szCs w:val="24"/>
            <w:lang w:eastAsia="ru-RU"/>
          </w:rPr>
          <w:t>пунктах 5.1 - 5.2</w:t>
        </w:r>
      </w:hyperlink>
      <w:r w:rsidRPr="00411FF6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насто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ящего Порядка, не распространяются на подпрограмму "Обеспечение реализации муниципальной программы".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</w:pPr>
      <w:bookmarkStart w:id="50" w:name="sub_1006"/>
      <w:bookmarkEnd w:id="49"/>
      <w:r w:rsidRPr="001343A9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VI. Управление и контроль реализации Программы</w:t>
      </w:r>
    </w:p>
    <w:bookmarkEnd w:id="50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51" w:name="sub_61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6.1. Текущее управление реализацией муниципальной программы осуществляется 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lastRenderedPageBreak/>
        <w:t>ответственным исполнителем.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52" w:name="sub_62"/>
      <w:bookmarkEnd w:id="51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6.2. Решения о внесении изменений в муниципальную программу принимаются постановлением администрации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по мере необходимости по предложениям ответственного исполнителя. Проект постановления о внесении изменений в муниципальную программу направляется на согласование соисполнителям муниципальной программы. При внесении изменений в муниципальную программу до окончания срока ее реализации корректировка финансового обеспечения муниципальной программы, ее целевых индикаторов и показателей за истекший год позднее 1 февраля года, следующего за отчетным годом, не допускается.</w:t>
      </w:r>
    </w:p>
    <w:bookmarkEnd w:id="52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1343A9" w:rsidRPr="001343A9" w:rsidRDefault="001343A9" w:rsidP="001343A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</w:pPr>
      <w:bookmarkStart w:id="53" w:name="sub_1007"/>
      <w:r w:rsidRPr="001343A9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VII. Подготовка годовых отчетов и докладов о ходе реализации Программы</w:t>
      </w:r>
    </w:p>
    <w:bookmarkEnd w:id="53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54" w:name="sub_71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7.1. Годовой отчет и годовой доклад о ходе реализации муниципальной программы (далее, соответственно - годовой отчет, годовой доклад) подготавливаются ответственным исполнителем совместно с соисполнителями муниципальной программы и представляются ответственным исполнителем в отдел экономики и инвестиционной деятельности администрации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до 1 марта года, следующего за отчетным, на бумажном носителе и в электронном виде после согласования финансовым отделом администрации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объектов финансовых ресурсов.</w:t>
      </w:r>
    </w:p>
    <w:bookmarkEnd w:id="54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Уточненный годовой отчет и уточненный годовой доклад в части сведений о степени соответствия установленных и достигнутых целевых индикаторов и показателей муниципальных программ, подпрограмм муниципальных программ за отчетный год подготавливаются ответственным исполнителем совместно с соисполнителями муниципальной программы и представляются ответственным исполнителем в экономики и инвестиционной деятельности администрации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до 1 мая года, следующего за отчетным, на бумажном носителе и в электронном виде после согласования финансовым отделом администрации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объектов финансовых ресурсов.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55" w:name="sub_72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7.2. Годовой отчет содержит:</w:t>
      </w:r>
    </w:p>
    <w:bookmarkEnd w:id="55"/>
    <w:p w:rsidR="001343A9" w:rsidRPr="00411FF6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сведения о достижении значений целевых индикаторов и показателей муниципальной программы, подпрограмм муниципальной программы (программ) </w:t>
      </w:r>
      <w:r w:rsidRPr="00411FF6">
        <w:rPr>
          <w:rFonts w:ascii="Times New Roman CYR" w:eastAsia="Times New Roman" w:hAnsi="Times New Roman CYR" w:cs="Times New Roman CYR"/>
          <w:szCs w:val="24"/>
          <w:lang w:eastAsia="ru-RU"/>
        </w:rPr>
        <w:t xml:space="preserve">согласно </w:t>
      </w:r>
      <w:hyperlink w:anchor="sub_1500" w:history="1">
        <w:r w:rsidRPr="00411FF6">
          <w:rPr>
            <w:rFonts w:ascii="Times New Roman CYR" w:eastAsia="Times New Roman" w:hAnsi="Times New Roman CYR" w:cs="Times New Roman CYR"/>
            <w:szCs w:val="24"/>
            <w:lang w:eastAsia="ru-RU"/>
          </w:rPr>
          <w:t xml:space="preserve">приложению </w:t>
        </w:r>
        <w:r w:rsidR="00411FF6">
          <w:rPr>
            <w:rFonts w:ascii="Times New Roman CYR" w:eastAsia="Times New Roman" w:hAnsi="Times New Roman CYR" w:cs="Times New Roman CYR"/>
            <w:szCs w:val="24"/>
            <w:lang w:eastAsia="ru-RU"/>
          </w:rPr>
          <w:t>№</w:t>
        </w:r>
        <w:r w:rsidRPr="00411FF6">
          <w:rPr>
            <w:rFonts w:ascii="Times New Roman CYR" w:eastAsia="Times New Roman" w:hAnsi="Times New Roman CYR" w:cs="Times New Roman CYR"/>
            <w:szCs w:val="24"/>
            <w:lang w:eastAsia="ru-RU"/>
          </w:rPr>
          <w:t> 5</w:t>
        </w:r>
      </w:hyperlink>
      <w:r w:rsidRPr="00411FF6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к настоящему Порядку с обоснованием отклонений по целевым индикаторам и показателям, плановые значения которых не достигнуты;</w:t>
      </w:r>
    </w:p>
    <w:p w:rsidR="001343A9" w:rsidRPr="00411FF6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411FF6">
        <w:rPr>
          <w:rFonts w:ascii="Times New Roman CYR" w:eastAsia="Times New Roman" w:hAnsi="Times New Roman CYR" w:cs="Times New Roman CYR"/>
          <w:szCs w:val="24"/>
          <w:lang w:eastAsia="ru-RU"/>
        </w:rPr>
        <w:t xml:space="preserve">результаты реализации муниципальных программ за счет всех источников финансирования по форме согласно </w:t>
      </w:r>
      <w:hyperlink w:anchor="sub_1600" w:history="1">
        <w:r w:rsidRPr="00411FF6">
          <w:rPr>
            <w:rFonts w:ascii="Times New Roman CYR" w:eastAsia="Times New Roman" w:hAnsi="Times New Roman CYR" w:cs="Times New Roman CYR"/>
            <w:szCs w:val="24"/>
            <w:lang w:eastAsia="ru-RU"/>
          </w:rPr>
          <w:t xml:space="preserve">приложению </w:t>
        </w:r>
        <w:r w:rsidR="00411FF6">
          <w:rPr>
            <w:rFonts w:ascii="Times New Roman CYR" w:eastAsia="Times New Roman" w:hAnsi="Times New Roman CYR" w:cs="Times New Roman CYR"/>
            <w:szCs w:val="24"/>
            <w:lang w:eastAsia="ru-RU"/>
          </w:rPr>
          <w:t>№</w:t>
        </w:r>
        <w:r w:rsidRPr="00411FF6">
          <w:rPr>
            <w:rFonts w:ascii="Times New Roman CYR" w:eastAsia="Times New Roman" w:hAnsi="Times New Roman CYR" w:cs="Times New Roman CYR"/>
            <w:szCs w:val="24"/>
            <w:lang w:eastAsia="ru-RU"/>
          </w:rPr>
          <w:t> 6</w:t>
        </w:r>
      </w:hyperlink>
      <w:r w:rsidRPr="00411FF6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к настоящему Порядку;</w:t>
      </w:r>
    </w:p>
    <w:p w:rsidR="001343A9" w:rsidRPr="00411FF6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411FF6">
        <w:rPr>
          <w:rFonts w:ascii="Times New Roman CYR" w:eastAsia="Times New Roman" w:hAnsi="Times New Roman CYR" w:cs="Times New Roman CYR"/>
          <w:szCs w:val="24"/>
          <w:lang w:eastAsia="ru-RU"/>
        </w:rPr>
        <w:t>данные, необходимые для оценки эффективности муниципальной программы;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иную информацию, необходимую для проведения анализа реализации муниципальной программы.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56" w:name="sub_73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7.3. Годовой доклад содержит:</w:t>
      </w:r>
    </w:p>
    <w:bookmarkEnd w:id="56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основные результаты, достигнутые в отчетном году;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характеристику вклада основных результатов в решение задач и достижение целей муниципальной программы;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сведения об использовании бюджетных ассигнований бюджета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и иных средств на реализацию основных мероприятий (мероприятий) подпрограмм;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запланированные, но не достигнутые результаты с указанием нереализованных или реализованных не в полной мере основных мероприятий (мероприятий);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анализ факторов, повлиявших на ход реализации муниципальной программы;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lastRenderedPageBreak/>
        <w:t>анализ фактических и вероятных последствий влияния указанных факторов на основные параметры муниципальной программы;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информацию об изменениях, внесенных в муниципальную программу;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предложения по дальнейшей реализации муниципальной программы, в том числе по изменению форм и методов управления реализацией муниципальной программы, сокращению (увеличению) финансирования и (или) корректировке, досрочному прекращению выполнения основных мероприятий (мероприятий) или муниципальной программы в целом.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57" w:name="sub_74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7.4. Информация об изменениях, внесенных ответственным исполнителем в муниципальную программу, должна содержать перечень изменений, внесенных ответственным исполнителем в муниципальную программу и реквизиты соответствующих постановлений администрации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58" w:name="sub_75"/>
      <w:bookmarkEnd w:id="57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7.5. Финансовый отдел администрации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представляет в отдел экономики и инвестиционной деятельности администрации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информацию о кассовых расходах бюджета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на реализацию муниципальных программ:</w:t>
      </w:r>
    </w:p>
    <w:bookmarkEnd w:id="58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раз в полугодие - до 20 числа месяца, следующего за отчетным полугодием;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ежегодно - до 25 февраля года, следующего за отчетным годом.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59" w:name="sub_76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7.6. В рамках представления сведений об использовании бюджетных ассигнований бюджета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и иных средств на реализацию основных мероприятий (мероприятий) подпрограмм необходимо указать следующие сведения:</w:t>
      </w:r>
    </w:p>
    <w:bookmarkEnd w:id="59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запланированные объемы бюджетных ассигнований за счет средств бюджета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и иных средств на текущий год;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фактические расходы на дату представления отчета.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60" w:name="sub_77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7.7. Титульный лист к годовому отчету должен содержать следующую информацию:</w:t>
      </w:r>
    </w:p>
    <w:bookmarkEnd w:id="60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наименование муниципальной программы;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наименование ответственного исполнителя;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отчетный год;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дата составления годового отчета;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должность, фамилия, имя, отчество, номер телефона и электронный адрес непосредственного исполнителя.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61" w:name="sub_78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7.8. Отдел экономики и инвестиционной деятельности администрации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ежегодно до 1 мая года, следующего за отчетным, разрабатывает сводный годовой доклад о ходе реализации и об оценке эффективности муниципальных программ (далее - сводный годовой доклад), который содержит:</w:t>
      </w:r>
    </w:p>
    <w:bookmarkEnd w:id="61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сведения об основных результатах реализации муниципальных программ за отчетный период;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сведения о выполнении расходных обязательств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Республики, связанных с реализацией муниципальных программ;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оценку деятельности ответственных исполнителей в части, касающейся реализации муниципальных программ;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основных мероприятий (мероприятий) или муниципальной программы в целом.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Финансовый отдел администрации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lastRenderedPageBreak/>
        <w:t xml:space="preserve">Чувашской Республики использует сводный годовой доклад при формировании материалов к проекту решения Собрания депутатов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об исполнении бюджета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за отчетный финансовый год.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Сводный годовой доклад ежегодно в срок до 1 июня года, следующего за отчетным, отдел экономики и инвестиционной деятельности администрации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представляет главе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округа.</w:t>
      </w:r>
    </w:p>
    <w:p w:rsidR="001343A9" w:rsidRPr="00411FF6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62" w:name="sub_79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7.9. Годовой отчет и годовой доклад подлежат размещению на </w:t>
      </w:r>
      <w:hyperlink r:id="rId14" w:history="1">
        <w:r w:rsidRPr="00411FF6">
          <w:rPr>
            <w:rFonts w:ascii="Times New Roman CYR" w:eastAsia="Times New Roman" w:hAnsi="Times New Roman CYR" w:cs="Times New Roman CYR"/>
            <w:szCs w:val="24"/>
            <w:lang w:eastAsia="ru-RU"/>
          </w:rPr>
          <w:t>официальном сайте</w:t>
        </w:r>
      </w:hyperlink>
      <w:r w:rsidRPr="00411FF6">
        <w:rPr>
          <w:rFonts w:ascii="Times New Roman CYR" w:eastAsia="Times New Roman" w:hAnsi="Times New Roman CYR" w:cs="Times New Roman CYR"/>
          <w:szCs w:val="24"/>
          <w:lang w:eastAsia="ru-RU"/>
        </w:rPr>
        <w:t xml:space="preserve"> Шемуршинского муниципального округа Чувашской Республики в информационно-тел</w:t>
      </w:r>
      <w:r w:rsidR="00411FF6">
        <w:rPr>
          <w:rFonts w:ascii="Times New Roman CYR" w:eastAsia="Times New Roman" w:hAnsi="Times New Roman CYR" w:cs="Times New Roman CYR"/>
          <w:szCs w:val="24"/>
          <w:lang w:eastAsia="ru-RU"/>
        </w:rPr>
        <w:t>екоммуникационной сети «</w:t>
      </w:r>
      <w:r w:rsidRPr="00411FF6">
        <w:rPr>
          <w:rFonts w:ascii="Times New Roman CYR" w:eastAsia="Times New Roman" w:hAnsi="Times New Roman CYR" w:cs="Times New Roman CYR"/>
          <w:szCs w:val="24"/>
          <w:lang w:eastAsia="ru-RU"/>
        </w:rPr>
        <w:t>Интернет</w:t>
      </w:r>
      <w:r w:rsidR="00411FF6">
        <w:rPr>
          <w:rFonts w:ascii="Times New Roman CYR" w:eastAsia="Times New Roman" w:hAnsi="Times New Roman CYR" w:cs="Times New Roman CYR"/>
          <w:szCs w:val="24"/>
          <w:lang w:eastAsia="ru-RU"/>
        </w:rPr>
        <w:t>»</w:t>
      </w:r>
      <w:r w:rsidRPr="00411FF6">
        <w:rPr>
          <w:rFonts w:ascii="Times New Roman CYR" w:eastAsia="Times New Roman" w:hAnsi="Times New Roman CYR" w:cs="Times New Roman CYR"/>
          <w:szCs w:val="24"/>
          <w:lang w:eastAsia="ru-RU"/>
        </w:rPr>
        <w:t>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63" w:name="sub_710"/>
      <w:bookmarkEnd w:id="62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7.10. Ответственные исполнители, соисполнители муниципальной программы несут персональную ответственность за </w:t>
      </w:r>
      <w:proofErr w:type="spellStart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недостижение</w:t>
      </w:r>
      <w:proofErr w:type="spellEnd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целевых индикаторов и показателей муниципальной программы.</w:t>
      </w:r>
    </w:p>
    <w:bookmarkEnd w:id="63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1343A9" w:rsidRPr="001343A9" w:rsidRDefault="001343A9" w:rsidP="001343A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</w:pPr>
      <w:bookmarkStart w:id="64" w:name="sub_1008"/>
      <w:r w:rsidRPr="001343A9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VIII. Полномочия ответственного исполнителя, соисполнителей Программы при разработке и реализации Программ</w:t>
      </w:r>
    </w:p>
    <w:bookmarkEnd w:id="64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65" w:name="sub_81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8.1. Ответственный исполнитель:</w:t>
      </w:r>
    </w:p>
    <w:bookmarkEnd w:id="65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обеспечивает разработку муниципальной программы, ее согласование с соисполнителями муниципальной программы и внесение в установленном порядке на утверждение главе администрации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формирует структуру муниципальной программы, а также перечень соисполнителей муниципальной программы;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предоставляет по запросу отдела экономики и инвестиционной деятельности администрации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и финансового отдела администрации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сведения, необходимые для проведения мониторинга реализации муниципальной программы;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запрашивает у соисполнителей муниципальной программы информацию, необходимую для подготовки ответов на запросы отдела экономики и инвестиционной деятельности администрации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и финансового отдела администрации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проводит оценку эффективности основных мероприятий (мероприятий), осуществляемых соисполнителем муниципальной программы;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запрашивает у соисполнителей муниципальной программы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рекомендует соисполнителям осуществить разработку основных мероприятий и планов;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подготавливает и представляет в финансовый отдел администрации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годовой отчет и годовой доклад;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несет ответственность за качество и достоверность информации, содержащейся в годовом отчете и годовом докладе.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66" w:name="sub_82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lastRenderedPageBreak/>
        <w:t>8.2. Соисполнители:</w:t>
      </w:r>
    </w:p>
    <w:bookmarkEnd w:id="66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обеспечивают разработку и реализацию муниципальной подпрограммы (подпрограмм), в реализации которой предполагается их участие;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осуществляют реализацию основных мероприятий (мероприятий подпрограмм) в рамках своей компетенции;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представляют в установленный срок ответственному исполнителю необходимую информацию для подготовки ответов на запросы отдела экономики и инвестиционной деятельности администрации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и финансового отдела администрации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Республики, а также отчет о ходе реализации основных мероприятий (мероприятий подпрограмм);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представляют ответственному исполнителю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в рамках реализации основных мероприятий (мероприятий подпрограмм).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67" w:name="sub_83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8.3. Ответственный исполнитель, соисполнители муниципальной программы представляют по запросу отдела экономики и инвестиционной деятельности администрации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и финансового отдела администрации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дополнительную (уточненную) информацию о ходе реализации муниципальной программы.</w:t>
      </w:r>
    </w:p>
    <w:bookmarkEnd w:id="67"/>
    <w:p w:rsidR="001343A9" w:rsidRPr="00411FF6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1343A9" w:rsidRPr="00411FF6" w:rsidRDefault="001343A9" w:rsidP="001343A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4"/>
          <w:lang w:eastAsia="ru-RU"/>
        </w:rPr>
      </w:pPr>
      <w:bookmarkStart w:id="68" w:name="sub_1100"/>
      <w:r w:rsidRPr="00411FF6">
        <w:rPr>
          <w:rFonts w:eastAsia="Times New Roman" w:cs="Times New Roman"/>
          <w:bCs/>
          <w:szCs w:val="24"/>
          <w:lang w:eastAsia="ru-RU"/>
        </w:rPr>
        <w:t xml:space="preserve">Приложение </w:t>
      </w:r>
      <w:r w:rsidR="00411FF6">
        <w:rPr>
          <w:rFonts w:eastAsia="Times New Roman" w:cs="Times New Roman"/>
          <w:bCs/>
          <w:szCs w:val="24"/>
          <w:lang w:eastAsia="ru-RU"/>
        </w:rPr>
        <w:t>№</w:t>
      </w:r>
      <w:r w:rsidRPr="00411FF6">
        <w:rPr>
          <w:rFonts w:eastAsia="Times New Roman" w:cs="Times New Roman"/>
          <w:bCs/>
          <w:szCs w:val="24"/>
          <w:lang w:eastAsia="ru-RU"/>
        </w:rPr>
        <w:t> 1</w:t>
      </w:r>
      <w:r w:rsidRPr="00411FF6">
        <w:rPr>
          <w:rFonts w:eastAsia="Times New Roman" w:cs="Times New Roman"/>
          <w:bCs/>
          <w:szCs w:val="24"/>
          <w:lang w:eastAsia="ru-RU"/>
        </w:rPr>
        <w:br/>
        <w:t xml:space="preserve">к </w:t>
      </w:r>
      <w:hyperlink w:anchor="sub_1000" w:history="1">
        <w:r w:rsidRPr="00411FF6">
          <w:rPr>
            <w:rFonts w:eastAsia="Times New Roman" w:cs="Times New Roman"/>
            <w:szCs w:val="24"/>
            <w:lang w:eastAsia="ru-RU"/>
          </w:rPr>
          <w:t>Порядку</w:t>
        </w:r>
      </w:hyperlink>
      <w:r w:rsidRPr="00411FF6">
        <w:rPr>
          <w:rFonts w:eastAsia="Times New Roman" w:cs="Times New Roman"/>
          <w:bCs/>
          <w:szCs w:val="24"/>
          <w:lang w:eastAsia="ru-RU"/>
        </w:rPr>
        <w:t xml:space="preserve"> разработки и реализации</w:t>
      </w:r>
      <w:r w:rsidRPr="00411FF6">
        <w:rPr>
          <w:rFonts w:eastAsia="Times New Roman" w:cs="Times New Roman"/>
          <w:bCs/>
          <w:szCs w:val="24"/>
          <w:lang w:eastAsia="ru-RU"/>
        </w:rPr>
        <w:br/>
        <w:t>муниципальных программ</w:t>
      </w:r>
      <w:r w:rsidRPr="00411FF6">
        <w:rPr>
          <w:rFonts w:eastAsia="Times New Roman" w:cs="Times New Roman"/>
          <w:bCs/>
          <w:szCs w:val="24"/>
          <w:lang w:eastAsia="ru-RU"/>
        </w:rPr>
        <w:br/>
        <w:t>Шемуршинского муниципального округа</w:t>
      </w:r>
      <w:r w:rsidRPr="00411FF6">
        <w:rPr>
          <w:rFonts w:eastAsia="Times New Roman" w:cs="Times New Roman"/>
          <w:bCs/>
          <w:szCs w:val="24"/>
          <w:lang w:eastAsia="ru-RU"/>
        </w:rPr>
        <w:br/>
        <w:t>Чувашской Республики</w:t>
      </w:r>
    </w:p>
    <w:bookmarkEnd w:id="68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1343A9" w:rsidRPr="001343A9" w:rsidRDefault="001343A9" w:rsidP="001343A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Паспорт</w:t>
      </w:r>
      <w:r w:rsidRPr="001343A9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br/>
        <w:t xml:space="preserve">муниципальной программы </w:t>
      </w:r>
      <w:r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 xml:space="preserve"> муниципального округа Чувашской Республики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3763"/>
      </w:tblGrid>
      <w:tr w:rsidR="001343A9" w:rsidRPr="001343A9" w:rsidTr="00411FF6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411FF6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411FF6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Подпрограммы муниципальной программы (программы)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411FF6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411FF6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411FF6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411FF6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411FF6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411FF6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</w:tbl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11FF6" w:rsidRDefault="00411FF6" w:rsidP="001343A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4"/>
          <w:lang w:eastAsia="ru-RU"/>
        </w:rPr>
      </w:pPr>
      <w:bookmarkStart w:id="69" w:name="sub_1200"/>
    </w:p>
    <w:p w:rsidR="00411FF6" w:rsidRDefault="00411FF6" w:rsidP="001343A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4"/>
          <w:lang w:eastAsia="ru-RU"/>
        </w:rPr>
      </w:pPr>
    </w:p>
    <w:p w:rsidR="00411FF6" w:rsidRDefault="00411FF6" w:rsidP="001343A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4"/>
          <w:lang w:eastAsia="ru-RU"/>
        </w:rPr>
      </w:pPr>
    </w:p>
    <w:p w:rsidR="001343A9" w:rsidRPr="00411FF6" w:rsidRDefault="001343A9" w:rsidP="001343A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4"/>
          <w:lang w:eastAsia="ru-RU"/>
        </w:rPr>
      </w:pPr>
      <w:r w:rsidRPr="00411FF6">
        <w:rPr>
          <w:rFonts w:eastAsia="Times New Roman" w:cs="Times New Roman"/>
          <w:bCs/>
          <w:szCs w:val="24"/>
          <w:lang w:eastAsia="ru-RU"/>
        </w:rPr>
        <w:lastRenderedPageBreak/>
        <w:t xml:space="preserve">Приложение </w:t>
      </w:r>
      <w:r w:rsidR="00411FF6">
        <w:rPr>
          <w:rFonts w:eastAsia="Times New Roman" w:cs="Times New Roman"/>
          <w:bCs/>
          <w:szCs w:val="24"/>
          <w:lang w:eastAsia="ru-RU"/>
        </w:rPr>
        <w:t>№</w:t>
      </w:r>
      <w:r w:rsidRPr="00411FF6">
        <w:rPr>
          <w:rFonts w:eastAsia="Times New Roman" w:cs="Times New Roman"/>
          <w:bCs/>
          <w:szCs w:val="24"/>
          <w:lang w:eastAsia="ru-RU"/>
        </w:rPr>
        <w:t> 2</w:t>
      </w:r>
      <w:r w:rsidRPr="00411FF6">
        <w:rPr>
          <w:rFonts w:eastAsia="Times New Roman" w:cs="Times New Roman"/>
          <w:bCs/>
          <w:szCs w:val="24"/>
          <w:lang w:eastAsia="ru-RU"/>
        </w:rPr>
        <w:br/>
        <w:t xml:space="preserve">к </w:t>
      </w:r>
      <w:hyperlink w:anchor="sub_1000" w:history="1">
        <w:r w:rsidRPr="00411FF6">
          <w:rPr>
            <w:rFonts w:eastAsia="Times New Roman" w:cs="Times New Roman"/>
            <w:szCs w:val="24"/>
            <w:lang w:eastAsia="ru-RU"/>
          </w:rPr>
          <w:t>Порядку</w:t>
        </w:r>
      </w:hyperlink>
      <w:r w:rsidRPr="00411FF6">
        <w:rPr>
          <w:rFonts w:eastAsia="Times New Roman" w:cs="Times New Roman"/>
          <w:bCs/>
          <w:szCs w:val="24"/>
          <w:lang w:eastAsia="ru-RU"/>
        </w:rPr>
        <w:t xml:space="preserve"> разработки и реализации</w:t>
      </w:r>
      <w:r w:rsidRPr="00411FF6">
        <w:rPr>
          <w:rFonts w:eastAsia="Times New Roman" w:cs="Times New Roman"/>
          <w:bCs/>
          <w:szCs w:val="24"/>
          <w:lang w:eastAsia="ru-RU"/>
        </w:rPr>
        <w:br/>
        <w:t>муниципальных программ</w:t>
      </w:r>
      <w:r w:rsidRPr="00411FF6">
        <w:rPr>
          <w:rFonts w:eastAsia="Times New Roman" w:cs="Times New Roman"/>
          <w:bCs/>
          <w:szCs w:val="24"/>
          <w:lang w:eastAsia="ru-RU"/>
        </w:rPr>
        <w:br/>
        <w:t>Шемуршинского муниципального округа</w:t>
      </w:r>
      <w:r w:rsidRPr="00411FF6">
        <w:rPr>
          <w:rFonts w:eastAsia="Times New Roman" w:cs="Times New Roman"/>
          <w:bCs/>
          <w:szCs w:val="24"/>
          <w:lang w:eastAsia="ru-RU"/>
        </w:rPr>
        <w:br/>
        <w:t>Чувашской Республики</w:t>
      </w:r>
    </w:p>
    <w:bookmarkEnd w:id="69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1343A9" w:rsidRPr="001343A9" w:rsidRDefault="001343A9" w:rsidP="001343A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Сведения</w:t>
      </w:r>
      <w:r w:rsidRPr="001343A9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br/>
        <w:t xml:space="preserve">о целевых индикаторах и показателях муниципальной программы </w:t>
      </w:r>
      <w:r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 xml:space="preserve"> муниципального округа Чувашской Республики, подпрограмм муниципальной программы </w:t>
      </w:r>
      <w:r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 xml:space="preserve"> муниципального округа Чувашской Республики (программ) и их значениях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240"/>
        <w:gridCol w:w="1260"/>
        <w:gridCol w:w="1120"/>
        <w:gridCol w:w="1120"/>
        <w:gridCol w:w="1120"/>
        <w:gridCol w:w="1400"/>
        <w:gridCol w:w="965"/>
      </w:tblGrid>
      <w:tr w:rsidR="001343A9" w:rsidRPr="001343A9" w:rsidTr="00411FF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N </w:t>
            </w:r>
            <w:proofErr w:type="spellStart"/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Значения целевых индикаторов и показателей</w:t>
            </w:r>
          </w:p>
        </w:tc>
      </w:tr>
      <w:tr w:rsidR="001343A9" w:rsidRPr="001343A9" w:rsidTr="00411FF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отчетный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текущий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очередной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...</w:t>
            </w:r>
          </w:p>
        </w:tc>
      </w:tr>
      <w:tr w:rsidR="001343A9" w:rsidRPr="001343A9" w:rsidTr="00411FF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8</w:t>
            </w:r>
          </w:p>
        </w:tc>
      </w:tr>
      <w:tr w:rsidR="001343A9" w:rsidRPr="001343A9" w:rsidTr="00411FF6"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Шемуршинского</w:t>
            </w: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</w:tr>
      <w:tr w:rsidR="001343A9" w:rsidRPr="001343A9" w:rsidTr="00411FF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Целевой индикатор и показатель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411FF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...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411FF6"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Подпрограмма 1 (программа)</w:t>
            </w:r>
          </w:p>
        </w:tc>
      </w:tr>
      <w:tr w:rsidR="001343A9" w:rsidRPr="001343A9" w:rsidTr="00411FF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...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Целевой индикатор и показатель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411FF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...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</w:tbl>
    <w:p w:rsid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Pr="001343A9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4"/>
          <w:lang w:eastAsia="ru-RU"/>
        </w:rPr>
        <w:sectPr w:rsidR="004D4E4A" w:rsidSect="004F3BC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bookmarkStart w:id="70" w:name="sub_1300"/>
    </w:p>
    <w:p w:rsidR="001343A9" w:rsidRPr="00411FF6" w:rsidRDefault="001343A9" w:rsidP="001343A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4"/>
          <w:lang w:eastAsia="ru-RU"/>
        </w:rPr>
      </w:pPr>
      <w:r w:rsidRPr="00411FF6">
        <w:rPr>
          <w:rFonts w:eastAsia="Times New Roman" w:cs="Times New Roman"/>
          <w:bCs/>
          <w:szCs w:val="24"/>
          <w:lang w:eastAsia="ru-RU"/>
        </w:rPr>
        <w:lastRenderedPageBreak/>
        <w:t xml:space="preserve">Приложение </w:t>
      </w:r>
      <w:r w:rsidR="00411FF6" w:rsidRPr="00411FF6">
        <w:rPr>
          <w:rFonts w:eastAsia="Times New Roman" w:cs="Times New Roman"/>
          <w:bCs/>
          <w:szCs w:val="24"/>
          <w:lang w:eastAsia="ru-RU"/>
        </w:rPr>
        <w:t>№</w:t>
      </w:r>
      <w:r w:rsidRPr="00411FF6">
        <w:rPr>
          <w:rFonts w:eastAsia="Times New Roman" w:cs="Times New Roman"/>
          <w:bCs/>
          <w:szCs w:val="24"/>
          <w:lang w:eastAsia="ru-RU"/>
        </w:rPr>
        <w:t> 3</w:t>
      </w:r>
      <w:r w:rsidRPr="00411FF6">
        <w:rPr>
          <w:rFonts w:eastAsia="Times New Roman" w:cs="Times New Roman"/>
          <w:bCs/>
          <w:szCs w:val="24"/>
          <w:lang w:eastAsia="ru-RU"/>
        </w:rPr>
        <w:br/>
        <w:t xml:space="preserve">к </w:t>
      </w:r>
      <w:hyperlink w:anchor="sub_1000" w:history="1">
        <w:r w:rsidRPr="00411FF6">
          <w:rPr>
            <w:rFonts w:eastAsia="Times New Roman" w:cs="Times New Roman"/>
            <w:szCs w:val="24"/>
            <w:lang w:eastAsia="ru-RU"/>
          </w:rPr>
          <w:t>Порядку</w:t>
        </w:r>
      </w:hyperlink>
      <w:r w:rsidRPr="00411FF6">
        <w:rPr>
          <w:rFonts w:eastAsia="Times New Roman" w:cs="Times New Roman"/>
          <w:bCs/>
          <w:szCs w:val="24"/>
          <w:lang w:eastAsia="ru-RU"/>
        </w:rPr>
        <w:t xml:space="preserve"> разработки и реализации</w:t>
      </w:r>
      <w:r w:rsidRPr="00411FF6">
        <w:rPr>
          <w:rFonts w:eastAsia="Times New Roman" w:cs="Times New Roman"/>
          <w:bCs/>
          <w:szCs w:val="24"/>
          <w:lang w:eastAsia="ru-RU"/>
        </w:rPr>
        <w:br/>
        <w:t>муниципальных программ</w:t>
      </w:r>
      <w:r w:rsidRPr="00411FF6">
        <w:rPr>
          <w:rFonts w:eastAsia="Times New Roman" w:cs="Times New Roman"/>
          <w:bCs/>
          <w:szCs w:val="24"/>
          <w:lang w:eastAsia="ru-RU"/>
        </w:rPr>
        <w:br/>
        <w:t>Шемуршинского муниципального округа</w:t>
      </w:r>
      <w:r w:rsidRPr="00411FF6">
        <w:rPr>
          <w:rFonts w:eastAsia="Times New Roman" w:cs="Times New Roman"/>
          <w:bCs/>
          <w:szCs w:val="24"/>
          <w:lang w:eastAsia="ru-RU"/>
        </w:rPr>
        <w:br/>
        <w:t>Чувашской Республики</w:t>
      </w:r>
    </w:p>
    <w:bookmarkEnd w:id="70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1343A9" w:rsidRPr="001343A9" w:rsidRDefault="001343A9" w:rsidP="001343A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Ресурсное обеспечение</w:t>
      </w:r>
      <w:r w:rsidRPr="001343A9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br/>
        <w:t xml:space="preserve">реализации муниципальной программы (подпрограммы) </w:t>
      </w:r>
      <w:r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 xml:space="preserve"> муниципального округа Чувашской Республики за счет всех источников финансирования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eastAsia="Times New Roman" w:hAnsi="Times New Roman CYR" w:cs="Times New Roman CYR"/>
          <w:color w:val="353842"/>
          <w:szCs w:val="24"/>
          <w:shd w:val="clear" w:color="auto" w:fill="F0F0F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100"/>
        <w:gridCol w:w="980"/>
        <w:gridCol w:w="980"/>
        <w:gridCol w:w="2240"/>
        <w:gridCol w:w="1120"/>
        <w:gridCol w:w="980"/>
        <w:gridCol w:w="980"/>
      </w:tblGrid>
      <w:tr w:rsidR="001343A9" w:rsidRPr="001343A9" w:rsidTr="001343A9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Статус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bookmarkStart w:id="71" w:name="sub_131"/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Наименование подпрограммы муниципальной программы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Шемуршинского</w:t>
            </w: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муниципального округа (основного мероприятия, мероприятия)</w:t>
            </w:r>
            <w:bookmarkEnd w:id="71"/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Код </w:t>
            </w:r>
            <w:hyperlink r:id="rId15" w:history="1">
              <w:r w:rsidRPr="001343A9">
                <w:rPr>
                  <w:rFonts w:ascii="Times New Roman CYR" w:eastAsia="Times New Roman" w:hAnsi="Times New Roman CYR" w:cs="Times New Roman CYR"/>
                  <w:color w:val="106BBE"/>
                  <w:szCs w:val="24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Расходы по годам, тыс. рублей</w:t>
            </w:r>
          </w:p>
        </w:tc>
      </w:tr>
      <w:tr w:rsidR="001343A9" w:rsidRPr="001343A9" w:rsidTr="001343A9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4D4E4A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hyperlink r:id="rId16" w:history="1">
              <w:r w:rsidR="001343A9" w:rsidRPr="001343A9">
                <w:rPr>
                  <w:rFonts w:ascii="Times New Roman CYR" w:eastAsia="Times New Roman" w:hAnsi="Times New Roman CYR" w:cs="Times New Roman CYR"/>
                  <w:color w:val="106BBE"/>
                  <w:szCs w:val="24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очередной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второй год планового периода</w:t>
            </w:r>
          </w:p>
        </w:tc>
      </w:tr>
      <w:tr w:rsidR="001343A9" w:rsidRPr="001343A9" w:rsidTr="001343A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10</w:t>
            </w:r>
          </w:p>
        </w:tc>
      </w:tr>
      <w:tr w:rsidR="001343A9" w:rsidRPr="001343A9" w:rsidTr="001343A9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Подпрограмма 1 (программа 1)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1343A9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федеральный бюджет</w:t>
            </w:r>
            <w:hyperlink w:anchor="sub_1111" w:history="1">
              <w:r w:rsidRPr="001343A9">
                <w:rPr>
                  <w:rFonts w:ascii="Times New Roman CYR" w:eastAsia="Times New Roman" w:hAnsi="Times New Roman CYR" w:cs="Times New Roman CYR"/>
                  <w:color w:val="106BBE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1343A9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республиканский бюджет</w:t>
            </w:r>
            <w:hyperlink w:anchor="sub_2222" w:history="1">
              <w:r w:rsidRPr="001343A9">
                <w:rPr>
                  <w:rFonts w:ascii="Times New Roman CYR" w:eastAsia="Times New Roman" w:hAnsi="Times New Roman CYR" w:cs="Times New Roman CYR"/>
                  <w:color w:val="106BBE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1343A9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бюджет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Шемуршинского</w:t>
            </w: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муниципального округа Чувашской Республики</w:t>
            </w:r>
            <w:hyperlink w:anchor="sub_3333" w:history="1">
              <w:r w:rsidRPr="001343A9">
                <w:rPr>
                  <w:rFonts w:ascii="Times New Roman CYR" w:eastAsia="Times New Roman" w:hAnsi="Times New Roman CYR" w:cs="Times New Roman CYR"/>
                  <w:color w:val="106BBE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1343A9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внебюджетные источники</w:t>
            </w:r>
            <w:hyperlink w:anchor="sub_5555" w:history="1">
              <w:r w:rsidRPr="001343A9">
                <w:rPr>
                  <w:rFonts w:ascii="Times New Roman CYR" w:eastAsia="Times New Roman" w:hAnsi="Times New Roman CYR" w:cs="Times New Roman CYR"/>
                  <w:color w:val="106BBE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1343A9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1343A9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1343A9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1343A9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бюджет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Шемуршинского</w:t>
            </w: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1343A9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1343A9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Мероприятие 1.1.1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1343A9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1343A9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1343A9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бюджет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Шемуршинского</w:t>
            </w: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1343A9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1343A9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Мероприятие 1.1.2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1343A9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1343A9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1343A9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бюджет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Шемуршинского</w:t>
            </w: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</w:t>
            </w: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1343A9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</w:tbl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1343A9" w:rsidRPr="001343A9" w:rsidRDefault="001343A9" w:rsidP="001343A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lang w:eastAsia="ru-RU"/>
        </w:rPr>
      </w:pPr>
      <w:r w:rsidRPr="001343A9">
        <w:rPr>
          <w:rFonts w:ascii="Courier New" w:eastAsia="Times New Roman" w:hAnsi="Courier New" w:cs="Courier New"/>
          <w:sz w:val="22"/>
          <w:lang w:eastAsia="ru-RU"/>
        </w:rPr>
        <w:t>──────────────────────────────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72" w:name="sub_1111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&lt;1&gt; Здесь и далее в </w:t>
      </w:r>
      <w:hyperlink w:anchor="sub_131" w:history="1">
        <w:r w:rsidRPr="001343A9">
          <w:rPr>
            <w:rFonts w:ascii="Times New Roman CYR" w:eastAsia="Times New Roman" w:hAnsi="Times New Roman CYR" w:cs="Times New Roman CYR"/>
            <w:color w:val="106BBE"/>
            <w:szCs w:val="24"/>
            <w:lang w:eastAsia="ru-RU"/>
          </w:rPr>
          <w:t>таблице</w:t>
        </w:r>
      </w:hyperlink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федеральный бюджет указывается в соответствии с ресурсным обеспечением реализации муниципальной программы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за счет субсидий, субвенций и иных межбюджетных трансфертов, предоставляемых бюджету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из республиканского бюджета.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73" w:name="sub_2222"/>
      <w:bookmarkEnd w:id="72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&lt;2&gt; Здесь и далее в </w:t>
      </w:r>
      <w:hyperlink w:anchor="sub_131" w:history="1">
        <w:r w:rsidRPr="001343A9">
          <w:rPr>
            <w:rFonts w:ascii="Times New Roman CYR" w:eastAsia="Times New Roman" w:hAnsi="Times New Roman CYR" w:cs="Times New Roman CYR"/>
            <w:color w:val="106BBE"/>
            <w:szCs w:val="24"/>
            <w:lang w:eastAsia="ru-RU"/>
          </w:rPr>
          <w:t>таблице</w:t>
        </w:r>
      </w:hyperlink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республиканский бюджет Чувашской Республики указывается в соответствии с ресурсным обеспечением реализации муниципальной программы за счет средств республиканского бюджета Чувашской Республики.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74" w:name="sub_3333"/>
      <w:bookmarkEnd w:id="73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&lt;3&gt; Здесь и далее в </w:t>
      </w:r>
      <w:hyperlink w:anchor="sub_131" w:history="1">
        <w:r w:rsidRPr="001343A9">
          <w:rPr>
            <w:rFonts w:ascii="Times New Roman CYR" w:eastAsia="Times New Roman" w:hAnsi="Times New Roman CYR" w:cs="Times New Roman CYR"/>
            <w:color w:val="106BBE"/>
            <w:szCs w:val="24"/>
            <w:lang w:eastAsia="ru-RU"/>
          </w:rPr>
          <w:t>таблице</w:t>
        </w:r>
      </w:hyperlink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бюджет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указываются в соответствии с ресурсным обеспечением реализации Программы за счет средств бюджета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75" w:name="sub_4444"/>
      <w:bookmarkEnd w:id="74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&lt;4&gt; Здесь и далее в </w:t>
      </w:r>
      <w:hyperlink w:anchor="sub_131" w:history="1">
        <w:r w:rsidRPr="001343A9">
          <w:rPr>
            <w:rFonts w:ascii="Times New Roman CYR" w:eastAsia="Times New Roman" w:hAnsi="Times New Roman CYR" w:cs="Times New Roman CYR"/>
            <w:color w:val="106BBE"/>
            <w:szCs w:val="24"/>
            <w:lang w:eastAsia="ru-RU"/>
          </w:rPr>
          <w:t>таблице</w:t>
        </w:r>
      </w:hyperlink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бюджет поселений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указываются в соответствии с ресурсным обеспечением реализации Программы за счет средств бюджета поселений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76" w:name="sub_5555"/>
      <w:bookmarkEnd w:id="75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&lt;5&gt; Здесь и далее в </w:t>
      </w:r>
      <w:hyperlink w:anchor="sub_131" w:history="1">
        <w:r w:rsidRPr="001343A9">
          <w:rPr>
            <w:rFonts w:ascii="Times New Roman CYR" w:eastAsia="Times New Roman" w:hAnsi="Times New Roman CYR" w:cs="Times New Roman CYR"/>
            <w:color w:val="106BBE"/>
            <w:szCs w:val="24"/>
            <w:lang w:eastAsia="ru-RU"/>
          </w:rPr>
          <w:t>таблице</w:t>
        </w:r>
      </w:hyperlink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средства хозяйственных обществ с муниципальным участием, муниципальных унитарных предприятий, общественных, и иных организаций, предусмотренные на реализацию Программы.</w:t>
      </w:r>
    </w:p>
    <w:bookmarkEnd w:id="76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4"/>
          <w:lang w:eastAsia="ru-RU"/>
        </w:rPr>
        <w:sectPr w:rsidR="004D4E4A" w:rsidSect="004D4E4A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  <w:bookmarkStart w:id="77" w:name="sub_1400"/>
    </w:p>
    <w:p w:rsidR="001343A9" w:rsidRPr="00411FF6" w:rsidRDefault="001343A9" w:rsidP="001343A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4"/>
          <w:lang w:eastAsia="ru-RU"/>
        </w:rPr>
      </w:pPr>
      <w:r w:rsidRPr="00411FF6">
        <w:rPr>
          <w:rFonts w:eastAsia="Times New Roman" w:cs="Times New Roman"/>
          <w:bCs/>
          <w:szCs w:val="24"/>
          <w:lang w:eastAsia="ru-RU"/>
        </w:rPr>
        <w:lastRenderedPageBreak/>
        <w:t xml:space="preserve">Приложение </w:t>
      </w:r>
      <w:r w:rsidR="00411FF6">
        <w:rPr>
          <w:rFonts w:eastAsia="Times New Roman" w:cs="Times New Roman"/>
          <w:bCs/>
          <w:szCs w:val="24"/>
          <w:lang w:eastAsia="ru-RU"/>
        </w:rPr>
        <w:t>№</w:t>
      </w:r>
      <w:r w:rsidRPr="00411FF6">
        <w:rPr>
          <w:rFonts w:eastAsia="Times New Roman" w:cs="Times New Roman"/>
          <w:bCs/>
          <w:szCs w:val="24"/>
          <w:lang w:eastAsia="ru-RU"/>
        </w:rPr>
        <w:t> 4</w:t>
      </w:r>
      <w:r w:rsidRPr="00411FF6">
        <w:rPr>
          <w:rFonts w:eastAsia="Times New Roman" w:cs="Times New Roman"/>
          <w:bCs/>
          <w:szCs w:val="24"/>
          <w:lang w:eastAsia="ru-RU"/>
        </w:rPr>
        <w:br/>
        <w:t xml:space="preserve">к </w:t>
      </w:r>
      <w:hyperlink w:anchor="sub_1000" w:history="1">
        <w:r w:rsidRPr="00411FF6">
          <w:rPr>
            <w:rFonts w:eastAsia="Times New Roman" w:cs="Times New Roman"/>
            <w:szCs w:val="24"/>
            <w:lang w:eastAsia="ru-RU"/>
          </w:rPr>
          <w:t>Порядку</w:t>
        </w:r>
      </w:hyperlink>
      <w:r w:rsidRPr="00411FF6">
        <w:rPr>
          <w:rFonts w:eastAsia="Times New Roman" w:cs="Times New Roman"/>
          <w:bCs/>
          <w:szCs w:val="24"/>
          <w:lang w:eastAsia="ru-RU"/>
        </w:rPr>
        <w:t xml:space="preserve"> разработки и реализации</w:t>
      </w:r>
      <w:r w:rsidRPr="00411FF6">
        <w:rPr>
          <w:rFonts w:eastAsia="Times New Roman" w:cs="Times New Roman"/>
          <w:bCs/>
          <w:szCs w:val="24"/>
          <w:lang w:eastAsia="ru-RU"/>
        </w:rPr>
        <w:br/>
        <w:t>муниципальных программ</w:t>
      </w:r>
      <w:r w:rsidRPr="00411FF6">
        <w:rPr>
          <w:rFonts w:eastAsia="Times New Roman" w:cs="Times New Roman"/>
          <w:bCs/>
          <w:szCs w:val="24"/>
          <w:lang w:eastAsia="ru-RU"/>
        </w:rPr>
        <w:br/>
        <w:t>Шемуршинского муниципального округа</w:t>
      </w:r>
      <w:r w:rsidRPr="00411FF6">
        <w:rPr>
          <w:rFonts w:eastAsia="Times New Roman" w:cs="Times New Roman"/>
          <w:bCs/>
          <w:szCs w:val="24"/>
          <w:lang w:eastAsia="ru-RU"/>
        </w:rPr>
        <w:br/>
        <w:t>Чувашской Республики</w:t>
      </w:r>
    </w:p>
    <w:bookmarkEnd w:id="77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1343A9" w:rsidRPr="001343A9" w:rsidRDefault="001343A9" w:rsidP="001343A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Паспорт</w:t>
      </w:r>
      <w:r w:rsidRPr="001343A9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br/>
        <w:t xml:space="preserve">подпрограммы муниципальной программы </w:t>
      </w:r>
      <w:r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 xml:space="preserve"> муниципального округа Чувашской Республики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4183"/>
      </w:tblGrid>
      <w:tr w:rsidR="001343A9" w:rsidRPr="001343A9" w:rsidTr="00411FF6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411FF6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411FF6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Цели подпрограммы (если имеются)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411FF6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411FF6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411FF6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411FF6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411FF6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</w:tbl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1343A9" w:rsidRPr="00411FF6" w:rsidRDefault="001343A9" w:rsidP="001343A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4"/>
          <w:lang w:eastAsia="ru-RU"/>
        </w:rPr>
      </w:pPr>
      <w:bookmarkStart w:id="78" w:name="sub_1500"/>
      <w:r w:rsidRPr="00411FF6">
        <w:rPr>
          <w:rFonts w:eastAsia="Times New Roman" w:cs="Times New Roman"/>
          <w:bCs/>
          <w:szCs w:val="24"/>
          <w:lang w:eastAsia="ru-RU"/>
        </w:rPr>
        <w:t xml:space="preserve">Приложение </w:t>
      </w:r>
      <w:r w:rsidR="00411FF6">
        <w:rPr>
          <w:rFonts w:eastAsia="Times New Roman" w:cs="Times New Roman"/>
          <w:bCs/>
          <w:szCs w:val="24"/>
          <w:lang w:eastAsia="ru-RU"/>
        </w:rPr>
        <w:t>№</w:t>
      </w:r>
      <w:r w:rsidRPr="00411FF6">
        <w:rPr>
          <w:rFonts w:eastAsia="Times New Roman" w:cs="Times New Roman"/>
          <w:bCs/>
          <w:szCs w:val="24"/>
          <w:lang w:eastAsia="ru-RU"/>
        </w:rPr>
        <w:t> 5</w:t>
      </w:r>
      <w:r w:rsidRPr="00411FF6">
        <w:rPr>
          <w:rFonts w:eastAsia="Times New Roman" w:cs="Times New Roman"/>
          <w:bCs/>
          <w:szCs w:val="24"/>
          <w:lang w:eastAsia="ru-RU"/>
        </w:rPr>
        <w:br/>
        <w:t xml:space="preserve">к </w:t>
      </w:r>
      <w:hyperlink w:anchor="sub_1000" w:history="1">
        <w:r w:rsidRPr="00411FF6">
          <w:rPr>
            <w:rFonts w:eastAsia="Times New Roman" w:cs="Times New Roman"/>
            <w:szCs w:val="24"/>
            <w:lang w:eastAsia="ru-RU"/>
          </w:rPr>
          <w:t>Порядку</w:t>
        </w:r>
      </w:hyperlink>
      <w:r w:rsidRPr="00411FF6">
        <w:rPr>
          <w:rFonts w:eastAsia="Times New Roman" w:cs="Times New Roman"/>
          <w:bCs/>
          <w:szCs w:val="24"/>
          <w:lang w:eastAsia="ru-RU"/>
        </w:rPr>
        <w:t xml:space="preserve"> разработки и реализации</w:t>
      </w:r>
      <w:r w:rsidRPr="00411FF6">
        <w:rPr>
          <w:rFonts w:eastAsia="Times New Roman" w:cs="Times New Roman"/>
          <w:bCs/>
          <w:szCs w:val="24"/>
          <w:lang w:eastAsia="ru-RU"/>
        </w:rPr>
        <w:br/>
        <w:t>муниципальных программ</w:t>
      </w:r>
      <w:r w:rsidRPr="00411FF6">
        <w:rPr>
          <w:rFonts w:eastAsia="Times New Roman" w:cs="Times New Roman"/>
          <w:bCs/>
          <w:szCs w:val="24"/>
          <w:lang w:eastAsia="ru-RU"/>
        </w:rPr>
        <w:br/>
        <w:t>Шемуршинского муниципального округа</w:t>
      </w:r>
      <w:r w:rsidRPr="00411FF6">
        <w:rPr>
          <w:rFonts w:eastAsia="Times New Roman" w:cs="Times New Roman"/>
          <w:bCs/>
          <w:szCs w:val="24"/>
          <w:lang w:eastAsia="ru-RU"/>
        </w:rPr>
        <w:br/>
        <w:t>Чувашской Республики</w:t>
      </w:r>
    </w:p>
    <w:bookmarkEnd w:id="78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1343A9" w:rsidRPr="001343A9" w:rsidRDefault="001343A9" w:rsidP="001343A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Сведения</w:t>
      </w:r>
      <w:r w:rsidRPr="001343A9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br/>
        <w:t xml:space="preserve">о достижении значений целевых индикаторов и показателей муниципальной программы </w:t>
      </w:r>
      <w:r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 xml:space="preserve"> муниципального округа, подпрограмм муниципальной программы </w:t>
      </w:r>
      <w:r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 xml:space="preserve"> муниципального округа Чувашской Республики (программ)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10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260"/>
        <w:gridCol w:w="840"/>
        <w:gridCol w:w="840"/>
        <w:gridCol w:w="840"/>
        <w:gridCol w:w="840"/>
        <w:gridCol w:w="840"/>
        <w:gridCol w:w="1820"/>
        <w:gridCol w:w="2240"/>
      </w:tblGrid>
      <w:tr w:rsidR="001343A9" w:rsidRPr="001343A9" w:rsidTr="00411FF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</w:t>
            </w:r>
          </w:p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proofErr w:type="spellStart"/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Наименование </w:t>
            </w: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целевого индикатора и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 xml:space="preserve">Единица </w:t>
            </w: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 xml:space="preserve">Значения целевых индикаторов и показателей </w:t>
            </w: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 xml:space="preserve">муниципальной программы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Шемуршинского</w:t>
            </w: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муниципального округа Чувашской Республики, подпрограммы муниципальной программы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Шемуршинского</w:t>
            </w: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муниципального округа Чувашской Республики (программы)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 xml:space="preserve">Обоснование отклонений </w:t>
            </w: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значений целевых индикаторов и показателей на конец отчетного года (при наличии)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 xml:space="preserve">Значения целевых индикаторов и </w:t>
            </w: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 xml:space="preserve">показателей муниципальной программы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Шемуршинского</w:t>
            </w: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муниципального округа, подпрограмма муниципальной программы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Шемуршинского</w:t>
            </w: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муниципального округа (программы) текущий год (план)</w:t>
            </w:r>
          </w:p>
        </w:tc>
      </w:tr>
      <w:tr w:rsidR="001343A9" w:rsidRPr="001343A9" w:rsidTr="00411FF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год, предшествующий отчетному </w:t>
            </w:r>
            <w:hyperlink w:anchor="sub_5111" w:history="1">
              <w:r w:rsidRPr="001343A9">
                <w:rPr>
                  <w:rFonts w:ascii="Times New Roman CYR" w:eastAsia="Times New Roman" w:hAnsi="Times New Roman CYR" w:cs="Times New Roman CYR"/>
                  <w:color w:val="106BBE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отчетный год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411FF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первоначальный 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уточненный 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факт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411FF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Шемуршинского</w:t>
            </w: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</w:tr>
      <w:tr w:rsidR="001343A9" w:rsidRPr="001343A9" w:rsidTr="00411FF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Целевой индикатор и показатель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411FF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411FF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Подпрограмма муниципальной программы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Шемуршинского</w:t>
            </w: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муниципального округа Чувашской Республики (программа)</w:t>
            </w:r>
          </w:p>
        </w:tc>
      </w:tr>
      <w:tr w:rsidR="001343A9" w:rsidRPr="001343A9" w:rsidTr="00411FF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Целевой индикатор и показатель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411FF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...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</w:tbl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1343A9" w:rsidRPr="001343A9" w:rsidRDefault="001343A9" w:rsidP="001343A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lang w:eastAsia="ru-RU"/>
        </w:rPr>
      </w:pPr>
      <w:r w:rsidRPr="001343A9">
        <w:rPr>
          <w:rFonts w:ascii="Courier New" w:eastAsia="Times New Roman" w:hAnsi="Courier New" w:cs="Courier New"/>
          <w:sz w:val="22"/>
          <w:lang w:eastAsia="ru-RU"/>
        </w:rPr>
        <w:t>──────────────────────────────</w:t>
      </w:r>
    </w:p>
    <w:p w:rsid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79" w:name="sub_5111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&lt;*&gt; Приводится фактическое значение целевого индикатора и показателя за год, предшествующий отчетному.</w:t>
      </w: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D4E4A" w:rsidRPr="001343A9" w:rsidRDefault="004D4E4A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bookmarkEnd w:id="79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1343A9" w:rsidRPr="00411FF6" w:rsidRDefault="001343A9" w:rsidP="001343A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4"/>
          <w:lang w:eastAsia="ru-RU"/>
        </w:rPr>
      </w:pPr>
      <w:bookmarkStart w:id="80" w:name="sub_1600"/>
      <w:r w:rsidRPr="00411FF6">
        <w:rPr>
          <w:rFonts w:eastAsia="Times New Roman" w:cs="Times New Roman"/>
          <w:bCs/>
          <w:szCs w:val="24"/>
          <w:lang w:eastAsia="ru-RU"/>
        </w:rPr>
        <w:t xml:space="preserve">Приложение </w:t>
      </w:r>
      <w:r w:rsidR="00411FF6" w:rsidRPr="00411FF6">
        <w:rPr>
          <w:rFonts w:eastAsia="Times New Roman" w:cs="Times New Roman"/>
          <w:bCs/>
          <w:szCs w:val="24"/>
          <w:lang w:eastAsia="ru-RU"/>
        </w:rPr>
        <w:t>№</w:t>
      </w:r>
      <w:r w:rsidRPr="00411FF6">
        <w:rPr>
          <w:rFonts w:eastAsia="Times New Roman" w:cs="Times New Roman"/>
          <w:bCs/>
          <w:szCs w:val="24"/>
          <w:lang w:eastAsia="ru-RU"/>
        </w:rPr>
        <w:t> 6</w:t>
      </w:r>
      <w:r w:rsidRPr="00411FF6">
        <w:rPr>
          <w:rFonts w:eastAsia="Times New Roman" w:cs="Times New Roman"/>
          <w:bCs/>
          <w:szCs w:val="24"/>
          <w:lang w:eastAsia="ru-RU"/>
        </w:rPr>
        <w:br/>
        <w:t xml:space="preserve">к </w:t>
      </w:r>
      <w:hyperlink w:anchor="sub_1000" w:history="1">
        <w:r w:rsidRPr="00411FF6">
          <w:rPr>
            <w:rFonts w:eastAsia="Times New Roman" w:cs="Times New Roman"/>
            <w:szCs w:val="24"/>
            <w:lang w:eastAsia="ru-RU"/>
          </w:rPr>
          <w:t>Порядку</w:t>
        </w:r>
      </w:hyperlink>
      <w:r w:rsidRPr="00411FF6">
        <w:rPr>
          <w:rFonts w:eastAsia="Times New Roman" w:cs="Times New Roman"/>
          <w:bCs/>
          <w:szCs w:val="24"/>
          <w:lang w:eastAsia="ru-RU"/>
        </w:rPr>
        <w:t xml:space="preserve"> разработки и реализации</w:t>
      </w:r>
      <w:r w:rsidRPr="00411FF6">
        <w:rPr>
          <w:rFonts w:eastAsia="Times New Roman" w:cs="Times New Roman"/>
          <w:bCs/>
          <w:szCs w:val="24"/>
          <w:lang w:eastAsia="ru-RU"/>
        </w:rPr>
        <w:br/>
        <w:t>муниципальных программ</w:t>
      </w:r>
      <w:r w:rsidRPr="00411FF6">
        <w:rPr>
          <w:rFonts w:eastAsia="Times New Roman" w:cs="Times New Roman"/>
          <w:bCs/>
          <w:szCs w:val="24"/>
          <w:lang w:eastAsia="ru-RU"/>
        </w:rPr>
        <w:br/>
        <w:t>Шемуршинского муниципального округа</w:t>
      </w:r>
      <w:r w:rsidRPr="00411FF6">
        <w:rPr>
          <w:rFonts w:eastAsia="Times New Roman" w:cs="Times New Roman"/>
          <w:bCs/>
          <w:szCs w:val="24"/>
          <w:lang w:eastAsia="ru-RU"/>
        </w:rPr>
        <w:br/>
        <w:t>Чувашской Республики</w:t>
      </w:r>
    </w:p>
    <w:bookmarkEnd w:id="80"/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1343A9" w:rsidRPr="001343A9" w:rsidRDefault="001343A9" w:rsidP="001343A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</w:pPr>
      <w:r w:rsidRPr="001343A9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Отчет</w:t>
      </w:r>
      <w:r w:rsidRPr="001343A9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br/>
        <w:t>о реализации муниципальных программ за счет всех источников финансирования за ____ год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2100"/>
        <w:gridCol w:w="1960"/>
        <w:gridCol w:w="840"/>
        <w:gridCol w:w="840"/>
        <w:gridCol w:w="840"/>
        <w:gridCol w:w="1400"/>
        <w:gridCol w:w="980"/>
      </w:tblGrid>
      <w:tr w:rsidR="001343A9" w:rsidRPr="001343A9" w:rsidTr="001343A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Статус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Наименование муниципальной программы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Шемуршинского</w:t>
            </w: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муниципального округа (подпрограммы муниципальной программы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Шемуршинского</w:t>
            </w: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муниципального округа), программы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План, тыс. руб. </w:t>
            </w:r>
            <w:hyperlink w:anchor="sub_6111" w:history="1">
              <w:r w:rsidRPr="001343A9">
                <w:rPr>
                  <w:rFonts w:ascii="Times New Roman CYR" w:eastAsia="Times New Roman" w:hAnsi="Times New Roman CYR" w:cs="Times New Roman CYR"/>
                  <w:color w:val="106BBE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Фактические расходы, тыс. руб. </w:t>
            </w:r>
            <w:hyperlink w:anchor="sub_6222" w:history="1">
              <w:r w:rsidRPr="001343A9">
                <w:rPr>
                  <w:rFonts w:ascii="Times New Roman CYR" w:eastAsia="Times New Roman" w:hAnsi="Times New Roman CYR" w:cs="Times New Roman CYR"/>
                  <w:color w:val="106BBE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% исполнения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Сведения о выполнении соответствующего мероприятия</w:t>
            </w:r>
            <w:hyperlink w:anchor="sub_6333" w:history="1">
              <w:r w:rsidRPr="001343A9">
                <w:rPr>
                  <w:rFonts w:ascii="Times New Roman CYR" w:eastAsia="Times New Roman" w:hAnsi="Times New Roman CYR" w:cs="Times New Roman CYR"/>
                  <w:color w:val="106BBE"/>
                  <w:szCs w:val="24"/>
                  <w:lang w:eastAsia="ru-RU"/>
                </w:rPr>
                <w:t>&lt;***&gt;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Примечание </w:t>
            </w:r>
            <w:hyperlink w:anchor="sub_64444" w:history="1">
              <w:r w:rsidRPr="001343A9">
                <w:rPr>
                  <w:rFonts w:ascii="Times New Roman CYR" w:eastAsia="Times New Roman" w:hAnsi="Times New Roman CYR" w:cs="Times New Roman CYR"/>
                  <w:color w:val="106BBE"/>
                  <w:szCs w:val="24"/>
                  <w:lang w:eastAsia="ru-RU"/>
                </w:rPr>
                <w:t>&lt;****&gt;</w:t>
              </w:r>
            </w:hyperlink>
          </w:p>
        </w:tc>
      </w:tr>
      <w:tr w:rsidR="001343A9" w:rsidRPr="001343A9" w:rsidTr="001343A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8</w:t>
            </w:r>
          </w:p>
        </w:tc>
      </w:tr>
      <w:tr w:rsidR="001343A9" w:rsidRPr="001343A9" w:rsidTr="001343A9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Шемуршинского</w:t>
            </w: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муниципал</w:t>
            </w: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ьного округа Чувашской Республики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1343A9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1343A9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1343A9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бюджет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Шемуршинского</w:t>
            </w: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1343A9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1343A9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Подпрограмма 1 (Программа)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1343A9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1343A9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1343A9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бюджет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Шемуршинского</w:t>
            </w: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1343A9" w:rsidRPr="001343A9" w:rsidTr="001343A9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1343A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A9" w:rsidRPr="001343A9" w:rsidRDefault="001343A9" w:rsidP="00134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</w:tbl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1343A9" w:rsidRPr="001343A9" w:rsidRDefault="001343A9" w:rsidP="001343A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lang w:eastAsia="ru-RU"/>
        </w:rPr>
      </w:pPr>
      <w:r w:rsidRPr="001343A9">
        <w:rPr>
          <w:rFonts w:ascii="Courier New" w:eastAsia="Times New Roman" w:hAnsi="Courier New" w:cs="Courier New"/>
          <w:sz w:val="22"/>
          <w:lang w:eastAsia="ru-RU"/>
        </w:rPr>
        <w:t>──────────────────────────────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81" w:name="sub_6111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&lt;*&gt; В соответствии с муниципальной программой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82" w:name="sub_6222"/>
      <w:bookmarkEnd w:id="81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&lt;**&gt; Кассовые расходы федерального бюджета, республиканского бюджета, бюджета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Республики, бюджета поселений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Республики, внебюджетные источники.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83" w:name="sub_6333"/>
      <w:bookmarkEnd w:id="82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&lt;***&gt; Указываются значения "выполнено", "не выполнено", "частично выполнено".</w:t>
      </w:r>
    </w:p>
    <w:p w:rsidR="001343A9" w:rsidRPr="001343A9" w:rsidRDefault="001343A9" w:rsidP="0013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84" w:name="sub_64444"/>
      <w:bookmarkEnd w:id="83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&lt;****&gt; Представляется краткая информация о проделанной работе и о достижении (</w:t>
      </w:r>
      <w:proofErr w:type="spellStart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>недостижении</w:t>
      </w:r>
      <w:proofErr w:type="spellEnd"/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) установленных целевых показателей (индикаторов) муниципальной программы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(подпрограммы муниципальной программы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Республики). В случае недостижения установленных целевых показателей (индикаторов) муниципальной программы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 (подпрограммы муниципальной программы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Шемуршинского</w:t>
      </w:r>
      <w:r w:rsidRPr="001343A9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муниципального округа Чувашской Республики) представляются пояснения причин недостижения.</w:t>
      </w:r>
      <w:bookmarkStart w:id="85" w:name="_GoBack"/>
      <w:bookmarkEnd w:id="85"/>
    </w:p>
    <w:bookmarkEnd w:id="84"/>
    <w:sectPr w:rsidR="001343A9" w:rsidRPr="001343A9" w:rsidSect="004D4E4A"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2E3"/>
    <w:multiLevelType w:val="hybridMultilevel"/>
    <w:tmpl w:val="B052C394"/>
    <w:lvl w:ilvl="0" w:tplc="831E923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5814076"/>
    <w:multiLevelType w:val="hybridMultilevel"/>
    <w:tmpl w:val="6B448DAA"/>
    <w:lvl w:ilvl="0" w:tplc="3BF48E1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D3"/>
    <w:rsid w:val="00001636"/>
    <w:rsid w:val="00002160"/>
    <w:rsid w:val="00024C3F"/>
    <w:rsid w:val="00030117"/>
    <w:rsid w:val="000374A6"/>
    <w:rsid w:val="000442F4"/>
    <w:rsid w:val="000509DB"/>
    <w:rsid w:val="0005136B"/>
    <w:rsid w:val="00054F42"/>
    <w:rsid w:val="00072427"/>
    <w:rsid w:val="00073C5B"/>
    <w:rsid w:val="0008136B"/>
    <w:rsid w:val="00083663"/>
    <w:rsid w:val="00085F62"/>
    <w:rsid w:val="0009229F"/>
    <w:rsid w:val="00092E55"/>
    <w:rsid w:val="000A1C40"/>
    <w:rsid w:val="000A5067"/>
    <w:rsid w:val="000A6A90"/>
    <w:rsid w:val="000B1948"/>
    <w:rsid w:val="000C6205"/>
    <w:rsid w:val="000D6041"/>
    <w:rsid w:val="000E0795"/>
    <w:rsid w:val="000E29B0"/>
    <w:rsid w:val="000E525E"/>
    <w:rsid w:val="001012B2"/>
    <w:rsid w:val="00101402"/>
    <w:rsid w:val="00116372"/>
    <w:rsid w:val="00117278"/>
    <w:rsid w:val="00122D2A"/>
    <w:rsid w:val="00131829"/>
    <w:rsid w:val="001343A9"/>
    <w:rsid w:val="001354DC"/>
    <w:rsid w:val="00141705"/>
    <w:rsid w:val="00146A8E"/>
    <w:rsid w:val="00152BBD"/>
    <w:rsid w:val="001542F3"/>
    <w:rsid w:val="001547BF"/>
    <w:rsid w:val="00156546"/>
    <w:rsid w:val="00165866"/>
    <w:rsid w:val="00172720"/>
    <w:rsid w:val="001728BE"/>
    <w:rsid w:val="001814B2"/>
    <w:rsid w:val="00181AC1"/>
    <w:rsid w:val="00185710"/>
    <w:rsid w:val="00191F8D"/>
    <w:rsid w:val="001B50BB"/>
    <w:rsid w:val="001C04D4"/>
    <w:rsid w:val="001C1AD4"/>
    <w:rsid w:val="001D7188"/>
    <w:rsid w:val="001E2AED"/>
    <w:rsid w:val="001E68C4"/>
    <w:rsid w:val="001E7DEA"/>
    <w:rsid w:val="001F0141"/>
    <w:rsid w:val="001F3FAE"/>
    <w:rsid w:val="001F6C83"/>
    <w:rsid w:val="00200F05"/>
    <w:rsid w:val="00204C82"/>
    <w:rsid w:val="00205493"/>
    <w:rsid w:val="00225B19"/>
    <w:rsid w:val="002266DE"/>
    <w:rsid w:val="002312D2"/>
    <w:rsid w:val="002368B8"/>
    <w:rsid w:val="002377C7"/>
    <w:rsid w:val="00250E38"/>
    <w:rsid w:val="00254FAA"/>
    <w:rsid w:val="00255A2D"/>
    <w:rsid w:val="00260CF3"/>
    <w:rsid w:val="00264DDF"/>
    <w:rsid w:val="0026639A"/>
    <w:rsid w:val="00267358"/>
    <w:rsid w:val="00274145"/>
    <w:rsid w:val="00280209"/>
    <w:rsid w:val="00280B7F"/>
    <w:rsid w:val="002835AE"/>
    <w:rsid w:val="00283DA8"/>
    <w:rsid w:val="00285EE4"/>
    <w:rsid w:val="00292A34"/>
    <w:rsid w:val="0029685A"/>
    <w:rsid w:val="002A06A4"/>
    <w:rsid w:val="002B1023"/>
    <w:rsid w:val="002B3738"/>
    <w:rsid w:val="002C36CC"/>
    <w:rsid w:val="002D0716"/>
    <w:rsid w:val="002D623D"/>
    <w:rsid w:val="002D7B67"/>
    <w:rsid w:val="002E363C"/>
    <w:rsid w:val="002F1893"/>
    <w:rsid w:val="002F1E9A"/>
    <w:rsid w:val="00303474"/>
    <w:rsid w:val="00304572"/>
    <w:rsid w:val="00316514"/>
    <w:rsid w:val="0033211D"/>
    <w:rsid w:val="003343CA"/>
    <w:rsid w:val="00337352"/>
    <w:rsid w:val="003515BE"/>
    <w:rsid w:val="00352852"/>
    <w:rsid w:val="00355F2D"/>
    <w:rsid w:val="00356D77"/>
    <w:rsid w:val="0036033A"/>
    <w:rsid w:val="00361FA2"/>
    <w:rsid w:val="0036641F"/>
    <w:rsid w:val="00367A14"/>
    <w:rsid w:val="00377E38"/>
    <w:rsid w:val="00381A64"/>
    <w:rsid w:val="00383E97"/>
    <w:rsid w:val="00387F5B"/>
    <w:rsid w:val="003914FB"/>
    <w:rsid w:val="00393C7A"/>
    <w:rsid w:val="003A72D9"/>
    <w:rsid w:val="003B0046"/>
    <w:rsid w:val="003B1948"/>
    <w:rsid w:val="003B6651"/>
    <w:rsid w:val="003D5307"/>
    <w:rsid w:val="003D6260"/>
    <w:rsid w:val="003E0562"/>
    <w:rsid w:val="003E10D7"/>
    <w:rsid w:val="003F0070"/>
    <w:rsid w:val="003F2E4E"/>
    <w:rsid w:val="003F5F88"/>
    <w:rsid w:val="00400153"/>
    <w:rsid w:val="00400163"/>
    <w:rsid w:val="00401602"/>
    <w:rsid w:val="00404496"/>
    <w:rsid w:val="004047EF"/>
    <w:rsid w:val="0041077C"/>
    <w:rsid w:val="00411FF6"/>
    <w:rsid w:val="00416776"/>
    <w:rsid w:val="00417A4E"/>
    <w:rsid w:val="0043171E"/>
    <w:rsid w:val="0045475B"/>
    <w:rsid w:val="0046120D"/>
    <w:rsid w:val="00472CA0"/>
    <w:rsid w:val="0047665E"/>
    <w:rsid w:val="00476937"/>
    <w:rsid w:val="00483086"/>
    <w:rsid w:val="0049084A"/>
    <w:rsid w:val="004A2258"/>
    <w:rsid w:val="004A24D2"/>
    <w:rsid w:val="004A439E"/>
    <w:rsid w:val="004A6033"/>
    <w:rsid w:val="004A7098"/>
    <w:rsid w:val="004B5739"/>
    <w:rsid w:val="004B6ADD"/>
    <w:rsid w:val="004C058A"/>
    <w:rsid w:val="004C0A91"/>
    <w:rsid w:val="004C1BE0"/>
    <w:rsid w:val="004C2F38"/>
    <w:rsid w:val="004C3791"/>
    <w:rsid w:val="004D34D9"/>
    <w:rsid w:val="004D42C6"/>
    <w:rsid w:val="004D4E4A"/>
    <w:rsid w:val="004D6528"/>
    <w:rsid w:val="004F2363"/>
    <w:rsid w:val="004F361A"/>
    <w:rsid w:val="004F3BCC"/>
    <w:rsid w:val="004F3C57"/>
    <w:rsid w:val="005000E2"/>
    <w:rsid w:val="005116D6"/>
    <w:rsid w:val="005135D9"/>
    <w:rsid w:val="00517B68"/>
    <w:rsid w:val="00536C19"/>
    <w:rsid w:val="00546919"/>
    <w:rsid w:val="00547541"/>
    <w:rsid w:val="00554F28"/>
    <w:rsid w:val="00560A73"/>
    <w:rsid w:val="0056649B"/>
    <w:rsid w:val="00567391"/>
    <w:rsid w:val="005705E9"/>
    <w:rsid w:val="00570BA1"/>
    <w:rsid w:val="00575B0E"/>
    <w:rsid w:val="00581C81"/>
    <w:rsid w:val="00583FA2"/>
    <w:rsid w:val="0058704F"/>
    <w:rsid w:val="00587544"/>
    <w:rsid w:val="00592D6C"/>
    <w:rsid w:val="00596E75"/>
    <w:rsid w:val="005A0E5A"/>
    <w:rsid w:val="005B2D90"/>
    <w:rsid w:val="005B3C55"/>
    <w:rsid w:val="005B3DC4"/>
    <w:rsid w:val="005C1D1D"/>
    <w:rsid w:val="005D4282"/>
    <w:rsid w:val="005E3A35"/>
    <w:rsid w:val="005E44C4"/>
    <w:rsid w:val="005E6F5B"/>
    <w:rsid w:val="005E73B4"/>
    <w:rsid w:val="005F014A"/>
    <w:rsid w:val="005F1759"/>
    <w:rsid w:val="005F21CC"/>
    <w:rsid w:val="00600382"/>
    <w:rsid w:val="00622D1B"/>
    <w:rsid w:val="00632008"/>
    <w:rsid w:val="006368E4"/>
    <w:rsid w:val="006523BE"/>
    <w:rsid w:val="006617CD"/>
    <w:rsid w:val="00661CBC"/>
    <w:rsid w:val="00675BE1"/>
    <w:rsid w:val="00693B67"/>
    <w:rsid w:val="0069607E"/>
    <w:rsid w:val="006A07AB"/>
    <w:rsid w:val="006B2708"/>
    <w:rsid w:val="006B4D7D"/>
    <w:rsid w:val="006C2F44"/>
    <w:rsid w:val="006C4D49"/>
    <w:rsid w:val="006C6076"/>
    <w:rsid w:val="006D1DCB"/>
    <w:rsid w:val="006D2EC2"/>
    <w:rsid w:val="006D330E"/>
    <w:rsid w:val="006E045D"/>
    <w:rsid w:val="006F06B5"/>
    <w:rsid w:val="00705DFF"/>
    <w:rsid w:val="0071602E"/>
    <w:rsid w:val="007167E5"/>
    <w:rsid w:val="00724467"/>
    <w:rsid w:val="00730EB5"/>
    <w:rsid w:val="0073112B"/>
    <w:rsid w:val="00731A01"/>
    <w:rsid w:val="00742BD8"/>
    <w:rsid w:val="00742D64"/>
    <w:rsid w:val="00746056"/>
    <w:rsid w:val="007468C4"/>
    <w:rsid w:val="007512E5"/>
    <w:rsid w:val="00754D78"/>
    <w:rsid w:val="00766C68"/>
    <w:rsid w:val="0078204F"/>
    <w:rsid w:val="00784181"/>
    <w:rsid w:val="0078784B"/>
    <w:rsid w:val="007961A5"/>
    <w:rsid w:val="007A12C1"/>
    <w:rsid w:val="007A3945"/>
    <w:rsid w:val="007A5383"/>
    <w:rsid w:val="007B124F"/>
    <w:rsid w:val="007E3C81"/>
    <w:rsid w:val="007E4147"/>
    <w:rsid w:val="007E5D1B"/>
    <w:rsid w:val="007F60D2"/>
    <w:rsid w:val="008007B0"/>
    <w:rsid w:val="008057F4"/>
    <w:rsid w:val="00805D24"/>
    <w:rsid w:val="00813885"/>
    <w:rsid w:val="00814038"/>
    <w:rsid w:val="00814429"/>
    <w:rsid w:val="00822CEA"/>
    <w:rsid w:val="00822DF4"/>
    <w:rsid w:val="0082439F"/>
    <w:rsid w:val="00832363"/>
    <w:rsid w:val="008366FE"/>
    <w:rsid w:val="0083771B"/>
    <w:rsid w:val="00844B99"/>
    <w:rsid w:val="008559D8"/>
    <w:rsid w:val="00862481"/>
    <w:rsid w:val="008841DF"/>
    <w:rsid w:val="008848D4"/>
    <w:rsid w:val="008907A3"/>
    <w:rsid w:val="00891EFF"/>
    <w:rsid w:val="00895BA1"/>
    <w:rsid w:val="008A0215"/>
    <w:rsid w:val="008A483B"/>
    <w:rsid w:val="008B45C1"/>
    <w:rsid w:val="008C05A3"/>
    <w:rsid w:val="008D48C7"/>
    <w:rsid w:val="008E2FA9"/>
    <w:rsid w:val="008E4F6F"/>
    <w:rsid w:val="008E6EC4"/>
    <w:rsid w:val="008F1539"/>
    <w:rsid w:val="008F1714"/>
    <w:rsid w:val="008F36F1"/>
    <w:rsid w:val="008F7065"/>
    <w:rsid w:val="009104AB"/>
    <w:rsid w:val="00911204"/>
    <w:rsid w:val="0091179C"/>
    <w:rsid w:val="00912C32"/>
    <w:rsid w:val="00922497"/>
    <w:rsid w:val="00940B27"/>
    <w:rsid w:val="0094688A"/>
    <w:rsid w:val="009473C0"/>
    <w:rsid w:val="00950FF4"/>
    <w:rsid w:val="009526C3"/>
    <w:rsid w:val="00957332"/>
    <w:rsid w:val="009624A4"/>
    <w:rsid w:val="00970488"/>
    <w:rsid w:val="00974D82"/>
    <w:rsid w:val="00975ECB"/>
    <w:rsid w:val="00977C16"/>
    <w:rsid w:val="0099068E"/>
    <w:rsid w:val="00991B6F"/>
    <w:rsid w:val="00994225"/>
    <w:rsid w:val="00996061"/>
    <w:rsid w:val="009A2DF8"/>
    <w:rsid w:val="009A453F"/>
    <w:rsid w:val="009A7C9C"/>
    <w:rsid w:val="009B138A"/>
    <w:rsid w:val="009B5195"/>
    <w:rsid w:val="009B6E68"/>
    <w:rsid w:val="009E08C8"/>
    <w:rsid w:val="009E32B4"/>
    <w:rsid w:val="009E35F4"/>
    <w:rsid w:val="009E4272"/>
    <w:rsid w:val="009E4EC9"/>
    <w:rsid w:val="00A05BDB"/>
    <w:rsid w:val="00A103E4"/>
    <w:rsid w:val="00A14B4D"/>
    <w:rsid w:val="00A16780"/>
    <w:rsid w:val="00A324EC"/>
    <w:rsid w:val="00A33B6E"/>
    <w:rsid w:val="00A67E90"/>
    <w:rsid w:val="00A70198"/>
    <w:rsid w:val="00A711FC"/>
    <w:rsid w:val="00A71F73"/>
    <w:rsid w:val="00A733C0"/>
    <w:rsid w:val="00A74EC3"/>
    <w:rsid w:val="00A80429"/>
    <w:rsid w:val="00A818AC"/>
    <w:rsid w:val="00A83872"/>
    <w:rsid w:val="00A8539C"/>
    <w:rsid w:val="00A90388"/>
    <w:rsid w:val="00A907CC"/>
    <w:rsid w:val="00AA17EB"/>
    <w:rsid w:val="00AA28DE"/>
    <w:rsid w:val="00AA3A57"/>
    <w:rsid w:val="00AC013A"/>
    <w:rsid w:val="00AD3880"/>
    <w:rsid w:val="00AD7559"/>
    <w:rsid w:val="00AE2D13"/>
    <w:rsid w:val="00AF6277"/>
    <w:rsid w:val="00B12C53"/>
    <w:rsid w:val="00B23332"/>
    <w:rsid w:val="00B25621"/>
    <w:rsid w:val="00B27CBF"/>
    <w:rsid w:val="00B354FD"/>
    <w:rsid w:val="00B35687"/>
    <w:rsid w:val="00B468D6"/>
    <w:rsid w:val="00B534A1"/>
    <w:rsid w:val="00B5695A"/>
    <w:rsid w:val="00B63E0F"/>
    <w:rsid w:val="00B64600"/>
    <w:rsid w:val="00B65493"/>
    <w:rsid w:val="00B8147E"/>
    <w:rsid w:val="00B953EE"/>
    <w:rsid w:val="00B97B61"/>
    <w:rsid w:val="00B97DBA"/>
    <w:rsid w:val="00BB2693"/>
    <w:rsid w:val="00BC1B8A"/>
    <w:rsid w:val="00BC1EC1"/>
    <w:rsid w:val="00BC2329"/>
    <w:rsid w:val="00BC5A44"/>
    <w:rsid w:val="00BC6A0D"/>
    <w:rsid w:val="00BD307F"/>
    <w:rsid w:val="00BD3626"/>
    <w:rsid w:val="00BE1370"/>
    <w:rsid w:val="00BE29EE"/>
    <w:rsid w:val="00BE3F0E"/>
    <w:rsid w:val="00BF07EB"/>
    <w:rsid w:val="00BF1FF5"/>
    <w:rsid w:val="00BF2272"/>
    <w:rsid w:val="00BF54B9"/>
    <w:rsid w:val="00BF608B"/>
    <w:rsid w:val="00BF6653"/>
    <w:rsid w:val="00C14487"/>
    <w:rsid w:val="00C2074C"/>
    <w:rsid w:val="00C24DDA"/>
    <w:rsid w:val="00C41E9B"/>
    <w:rsid w:val="00C41EA8"/>
    <w:rsid w:val="00C55F98"/>
    <w:rsid w:val="00C6113B"/>
    <w:rsid w:val="00C64903"/>
    <w:rsid w:val="00C67C78"/>
    <w:rsid w:val="00C86532"/>
    <w:rsid w:val="00C871BF"/>
    <w:rsid w:val="00C87364"/>
    <w:rsid w:val="00C954E6"/>
    <w:rsid w:val="00CA339F"/>
    <w:rsid w:val="00CC76CD"/>
    <w:rsid w:val="00CD110E"/>
    <w:rsid w:val="00CE33FB"/>
    <w:rsid w:val="00CE6560"/>
    <w:rsid w:val="00CE7084"/>
    <w:rsid w:val="00CE7386"/>
    <w:rsid w:val="00CF645F"/>
    <w:rsid w:val="00CF650F"/>
    <w:rsid w:val="00D01DBB"/>
    <w:rsid w:val="00D02F9E"/>
    <w:rsid w:val="00D037A6"/>
    <w:rsid w:val="00D05D16"/>
    <w:rsid w:val="00D10A0A"/>
    <w:rsid w:val="00D117B3"/>
    <w:rsid w:val="00D34101"/>
    <w:rsid w:val="00D346C9"/>
    <w:rsid w:val="00D36C74"/>
    <w:rsid w:val="00D43721"/>
    <w:rsid w:val="00D560FC"/>
    <w:rsid w:val="00D67ACE"/>
    <w:rsid w:val="00D70776"/>
    <w:rsid w:val="00D714A8"/>
    <w:rsid w:val="00D8122C"/>
    <w:rsid w:val="00D81BEF"/>
    <w:rsid w:val="00D827E3"/>
    <w:rsid w:val="00D84B34"/>
    <w:rsid w:val="00D92148"/>
    <w:rsid w:val="00D946D0"/>
    <w:rsid w:val="00DA6846"/>
    <w:rsid w:val="00DB7C5D"/>
    <w:rsid w:val="00DC32B4"/>
    <w:rsid w:val="00DC480E"/>
    <w:rsid w:val="00DC769E"/>
    <w:rsid w:val="00DE29E8"/>
    <w:rsid w:val="00DF1897"/>
    <w:rsid w:val="00DF3616"/>
    <w:rsid w:val="00DF5357"/>
    <w:rsid w:val="00E02EFC"/>
    <w:rsid w:val="00E0579D"/>
    <w:rsid w:val="00E13A35"/>
    <w:rsid w:val="00E15452"/>
    <w:rsid w:val="00E2088E"/>
    <w:rsid w:val="00E21718"/>
    <w:rsid w:val="00E27E04"/>
    <w:rsid w:val="00E27FA2"/>
    <w:rsid w:val="00E31437"/>
    <w:rsid w:val="00E34F42"/>
    <w:rsid w:val="00E35546"/>
    <w:rsid w:val="00E410D3"/>
    <w:rsid w:val="00E53D56"/>
    <w:rsid w:val="00E574D8"/>
    <w:rsid w:val="00E5792C"/>
    <w:rsid w:val="00E65558"/>
    <w:rsid w:val="00E717BC"/>
    <w:rsid w:val="00E751F6"/>
    <w:rsid w:val="00E765C7"/>
    <w:rsid w:val="00E81BF4"/>
    <w:rsid w:val="00E84E98"/>
    <w:rsid w:val="00E90B31"/>
    <w:rsid w:val="00E914FB"/>
    <w:rsid w:val="00E92777"/>
    <w:rsid w:val="00E927BC"/>
    <w:rsid w:val="00E932AC"/>
    <w:rsid w:val="00E939CC"/>
    <w:rsid w:val="00E96FF4"/>
    <w:rsid w:val="00EA2645"/>
    <w:rsid w:val="00EA590E"/>
    <w:rsid w:val="00EB1C32"/>
    <w:rsid w:val="00EB3E9F"/>
    <w:rsid w:val="00EE4E3F"/>
    <w:rsid w:val="00EE6846"/>
    <w:rsid w:val="00EE758C"/>
    <w:rsid w:val="00EF4D0C"/>
    <w:rsid w:val="00F0182B"/>
    <w:rsid w:val="00F10691"/>
    <w:rsid w:val="00F11A35"/>
    <w:rsid w:val="00F13EE0"/>
    <w:rsid w:val="00F22F1E"/>
    <w:rsid w:val="00F320EA"/>
    <w:rsid w:val="00F352D2"/>
    <w:rsid w:val="00F36552"/>
    <w:rsid w:val="00F410E5"/>
    <w:rsid w:val="00F60246"/>
    <w:rsid w:val="00F62E72"/>
    <w:rsid w:val="00F65559"/>
    <w:rsid w:val="00F76707"/>
    <w:rsid w:val="00F85285"/>
    <w:rsid w:val="00F962D7"/>
    <w:rsid w:val="00F97075"/>
    <w:rsid w:val="00FA10F8"/>
    <w:rsid w:val="00FB0436"/>
    <w:rsid w:val="00FC0CEC"/>
    <w:rsid w:val="00FC3593"/>
    <w:rsid w:val="00FC67DD"/>
    <w:rsid w:val="00FC6881"/>
    <w:rsid w:val="00FC7D15"/>
    <w:rsid w:val="00FD7558"/>
    <w:rsid w:val="00FF02C8"/>
    <w:rsid w:val="00FF2014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0E"/>
    <w:pPr>
      <w:ind w:left="720"/>
      <w:contextualSpacing/>
    </w:pPr>
  </w:style>
  <w:style w:type="table" w:styleId="a4">
    <w:name w:val="Table Grid"/>
    <w:basedOn w:val="a1"/>
    <w:uiPriority w:val="59"/>
    <w:rsid w:val="004C0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7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544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156546"/>
    <w:rPr>
      <w:i/>
      <w:iCs/>
    </w:rPr>
  </w:style>
  <w:style w:type="paragraph" w:styleId="a8">
    <w:name w:val="Body Text"/>
    <w:basedOn w:val="a"/>
    <w:link w:val="a9"/>
    <w:rsid w:val="00156546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56546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156546"/>
    <w:rPr>
      <w:szCs w:val="24"/>
    </w:rPr>
  </w:style>
  <w:style w:type="paragraph" w:styleId="ab">
    <w:name w:val="Body Text Indent"/>
    <w:basedOn w:val="a"/>
    <w:link w:val="aa"/>
    <w:rsid w:val="00156546"/>
    <w:pPr>
      <w:spacing w:after="120"/>
      <w:ind w:left="283"/>
    </w:pPr>
    <w:rPr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56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0E"/>
    <w:pPr>
      <w:ind w:left="720"/>
      <w:contextualSpacing/>
    </w:pPr>
  </w:style>
  <w:style w:type="table" w:styleId="a4">
    <w:name w:val="Table Grid"/>
    <w:basedOn w:val="a1"/>
    <w:uiPriority w:val="59"/>
    <w:rsid w:val="004C0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7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544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156546"/>
    <w:rPr>
      <w:i/>
      <w:iCs/>
    </w:rPr>
  </w:style>
  <w:style w:type="paragraph" w:styleId="a8">
    <w:name w:val="Body Text"/>
    <w:basedOn w:val="a"/>
    <w:link w:val="a9"/>
    <w:rsid w:val="00156546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56546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156546"/>
    <w:rPr>
      <w:szCs w:val="24"/>
    </w:rPr>
  </w:style>
  <w:style w:type="paragraph" w:styleId="ab">
    <w:name w:val="Body Text Indent"/>
    <w:basedOn w:val="a"/>
    <w:link w:val="aa"/>
    <w:rsid w:val="00156546"/>
    <w:pPr>
      <w:spacing w:after="120"/>
      <w:ind w:left="283"/>
    </w:pPr>
    <w:rPr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56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684666/0" TargetMode="External"/><Relationship Id="rId13" Type="http://schemas.openxmlformats.org/officeDocument/2006/relationships/hyperlink" Target="http://internet.garant.ru/document/redirect/12112604/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2112604/173" TargetMode="External"/><Relationship Id="rId12" Type="http://schemas.openxmlformats.org/officeDocument/2006/relationships/hyperlink" Target="http://internet.garant.ru/document/redirect/10102673/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2275618/130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7520999/8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2275618/1000" TargetMode="External"/><Relationship Id="rId10" Type="http://schemas.openxmlformats.org/officeDocument/2006/relationships/hyperlink" Target="http://internet.garant.ru/document/redirect/10102673/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448561/0" TargetMode="External"/><Relationship Id="rId14" Type="http://schemas.openxmlformats.org/officeDocument/2006/relationships/hyperlink" Target="http://internet.garant.ru/document/redirect/17520999/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6237</Words>
  <Characters>35555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shemeconom</cp:lastModifiedBy>
  <cp:revision>3</cp:revision>
  <cp:lastPrinted>2023-01-11T09:03:00Z</cp:lastPrinted>
  <dcterms:created xsi:type="dcterms:W3CDTF">2023-01-05T06:57:00Z</dcterms:created>
  <dcterms:modified xsi:type="dcterms:W3CDTF">2023-01-11T09:03:00Z</dcterms:modified>
</cp:coreProperties>
</file>