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02694">
              <w:rPr>
                <w:b/>
              </w:rPr>
              <w:t>2 от 12 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A02694">
        <w:rPr>
          <w:rFonts w:asciiTheme="majorHAnsi" w:hAnsiTheme="majorHAnsi"/>
          <w:b/>
          <w:sz w:val="21"/>
          <w:szCs w:val="21"/>
        </w:rPr>
        <w:t>12.01.2024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A02694">
        <w:rPr>
          <w:rFonts w:asciiTheme="majorHAnsi" w:hAnsiTheme="majorHAnsi"/>
          <w:b/>
          <w:sz w:val="21"/>
          <w:szCs w:val="21"/>
        </w:rPr>
        <w:t>12</w:t>
      </w:r>
    </w:p>
    <w:p w:rsidR="00A02694" w:rsidRDefault="00A02694" w:rsidP="00A02694">
      <w:pPr>
        <w:pStyle w:val="s3"/>
        <w:shd w:val="clear" w:color="auto" w:fill="FFFFFF"/>
        <w:tabs>
          <w:tab w:val="left" w:pos="6379"/>
        </w:tabs>
        <w:spacing w:before="0" w:beforeAutospacing="0" w:after="0" w:afterAutospacing="0"/>
        <w:ind w:right="283"/>
        <w:jc w:val="both"/>
        <w:rPr>
          <w:b/>
          <w:bCs/>
          <w:i/>
        </w:rPr>
      </w:pPr>
      <w:r w:rsidRPr="00A02694">
        <w:rPr>
          <w:b/>
          <w:i/>
        </w:rPr>
        <w:t>«</w:t>
      </w:r>
      <w:r w:rsidRPr="00A02694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17 февраля 2023 г. № 129 «</w:t>
      </w:r>
      <w:r w:rsidRPr="00A02694">
        <w:rPr>
          <w:b/>
          <w:bCs/>
          <w:i/>
        </w:rPr>
        <w:t xml:space="preserve">Об утверждении административного регламента администрации Комсомольского муниципального </w:t>
      </w:r>
      <w:proofErr w:type="gramStart"/>
      <w:r w:rsidRPr="00A02694">
        <w:rPr>
          <w:b/>
          <w:bCs/>
          <w:i/>
        </w:rPr>
        <w:t>округа  по</w:t>
      </w:r>
      <w:proofErr w:type="gramEnd"/>
      <w:r w:rsidRPr="00A02694">
        <w:rPr>
          <w:b/>
          <w:bCs/>
          <w:i/>
        </w:rPr>
        <w:t xml:space="preserve"> предоставлению муниципальной услуги «Выдача справок социально-правового характера, выписок из документов архива Комсомольского муниципального округа Чувашской Республики»</w:t>
      </w:r>
    </w:p>
    <w:p w:rsidR="00A02694" w:rsidRDefault="00A02694" w:rsidP="00A02694">
      <w:pPr>
        <w:pStyle w:val="s3"/>
        <w:shd w:val="clear" w:color="auto" w:fill="FFFFFF"/>
        <w:tabs>
          <w:tab w:val="left" w:pos="6379"/>
        </w:tabs>
        <w:spacing w:before="0" w:beforeAutospacing="0" w:after="0" w:afterAutospacing="0"/>
        <w:ind w:right="283"/>
        <w:jc w:val="both"/>
        <w:rPr>
          <w:b/>
          <w:bCs/>
          <w:i/>
        </w:rPr>
      </w:pP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администрация Комсомольского муниципального округа п о с </w:t>
      </w:r>
      <w:proofErr w:type="gramStart"/>
      <w:r w:rsidRPr="00A02694">
        <w:rPr>
          <w:sz w:val="20"/>
          <w:szCs w:val="20"/>
        </w:rPr>
        <w:t>т</w:t>
      </w:r>
      <w:proofErr w:type="gramEnd"/>
      <w:r w:rsidRPr="00A02694">
        <w:rPr>
          <w:sz w:val="20"/>
          <w:szCs w:val="20"/>
        </w:rPr>
        <w:t xml:space="preserve"> а н о в л я е т: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1. Внести в Административный регламент администрации Комсомольского муниципального округа по предоставлению муниципальной услуги «Выдача справок социально-правового характера, выписок из документов архива Комсомольского муниципального округа Чувашской Республики», утвержденный постановлением администрации Комсомольского муниципального округа Чувашской Республики от 17 февраля 2023 г.  № 129 «</w:t>
      </w:r>
      <w:r w:rsidRPr="00A02694">
        <w:rPr>
          <w:bCs/>
          <w:sz w:val="20"/>
          <w:szCs w:val="20"/>
        </w:rPr>
        <w:t>Об утверждении административного регламента администрации Комсомольского муниципального округа по предоставлению муниципальной услуги «Выдача справок социально-правового характера, выписок из документов архива Комсомольского муниципального округа Чувашской Республики», следующие изменения: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подпункт 2 пункта 2.6.1 изложить в следующей редакции: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«2) документ, удостоверяющий личность заявителя в соответствии с законодательством Российской Федерации</w:t>
      </w:r>
      <w:r w:rsidRPr="00A02694">
        <w:rPr>
          <w:sz w:val="20"/>
          <w:szCs w:val="20"/>
          <w:shd w:val="clear" w:color="auto" w:fill="FFFFFF"/>
        </w:rPr>
        <w:t xml:space="preserve"> (</w:t>
      </w:r>
      <w:r w:rsidRPr="00A02694">
        <w:rPr>
          <w:sz w:val="20"/>
          <w:szCs w:val="20"/>
        </w:rPr>
        <w:t>при представлении официальных документов лично заявителем);»;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подпункт 4 пункта 2.6.2 изложить в следующей редакции: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«4) документы о трудовой деятельности, трудовом стаже и заработке гражданина за периоды до 1 января 2020 года (копия трудовой книжки гражданина и (или) сведения о его трудовой деятельности, оформленные в установленном законодательством порядке).»;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пункт 2.7 изложить в следующей редакции: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bCs/>
          <w:sz w:val="20"/>
          <w:szCs w:val="20"/>
        </w:rPr>
        <w:t>«2.7.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представления.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имеется.».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AA445B" w:rsidRDefault="00AA445B" w:rsidP="001E5D86">
      <w:pPr>
        <w:pStyle w:val="a3"/>
        <w:jc w:val="both"/>
        <w:rPr>
          <w:i/>
          <w:sz w:val="20"/>
          <w:szCs w:val="20"/>
          <w:lang w:val="ru-RU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A02694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12 от 12.01.2024</w:t>
      </w:r>
      <w:r w:rsidR="001E5D86">
        <w:rPr>
          <w:i/>
          <w:sz w:val="20"/>
          <w:szCs w:val="20"/>
        </w:rPr>
        <w:t>г</w:t>
      </w:r>
    </w:p>
    <w:p w:rsidR="00A02694" w:rsidRDefault="00A02694" w:rsidP="001E5D86">
      <w:pPr>
        <w:spacing w:before="232"/>
        <w:ind w:right="367"/>
        <w:rPr>
          <w:b/>
          <w:sz w:val="24"/>
          <w:szCs w:val="24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14</w:t>
      </w:r>
    </w:p>
    <w:p w:rsidR="00A02694" w:rsidRDefault="00A02694" w:rsidP="00A02694">
      <w:pPr>
        <w:pStyle w:val="s3"/>
        <w:shd w:val="clear" w:color="auto" w:fill="FFFFFF"/>
        <w:spacing w:before="0" w:beforeAutospacing="0" w:after="0" w:afterAutospacing="0"/>
        <w:ind w:right="283"/>
        <w:jc w:val="both"/>
        <w:rPr>
          <w:b/>
          <w:i/>
        </w:rPr>
      </w:pPr>
      <w:r w:rsidRPr="00A02694">
        <w:rPr>
          <w:b/>
          <w:i/>
          <w:color w:val="22272F"/>
        </w:rPr>
        <w:t>«</w:t>
      </w:r>
      <w:r w:rsidRPr="00A02694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20 января 2023 г.             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</w:t>
      </w:r>
    </w:p>
    <w:p w:rsidR="00A02694" w:rsidRPr="00A02694" w:rsidRDefault="00A02694" w:rsidP="00A0269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A02694">
        <w:rPr>
          <w:sz w:val="20"/>
          <w:szCs w:val="20"/>
        </w:rPr>
        <w:lastRenderedPageBreak/>
        <w:t xml:space="preserve">В соответствии с Федеральным законом от 25.12.2008г. № 273-ФЗ «О противодействии коррупции», Указом Президента Российской Федерации от 08.07.2013г. № 613 «Вопросы противодействия коррупции» администрация Комсомольского муниципального округа Чувашской Республики п о с </w:t>
      </w:r>
      <w:proofErr w:type="gramStart"/>
      <w:r w:rsidRPr="00A02694">
        <w:rPr>
          <w:sz w:val="20"/>
          <w:szCs w:val="20"/>
        </w:rPr>
        <w:t>т</w:t>
      </w:r>
      <w:proofErr w:type="gramEnd"/>
      <w:r w:rsidRPr="00A02694">
        <w:rPr>
          <w:sz w:val="20"/>
          <w:szCs w:val="20"/>
        </w:rPr>
        <w:t xml:space="preserve"> а н о в л я е т:</w:t>
      </w:r>
    </w:p>
    <w:p w:rsidR="00A02694" w:rsidRPr="00A02694" w:rsidRDefault="00A02694" w:rsidP="00A02694">
      <w:pPr>
        <w:ind w:firstLine="851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1. В пункте 4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опубликования, утвержденного постановлением администрации Комсомольского муниципального округа Чувашской Республики от 20 января 2023 г. № 55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Комсомольского муниципального округа Чувашской Республики,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 (с изменениями внесенными постановлением администрации Комсомольского муниципального округа  от  19 мая 2023 г. № 510), слово «расходах,» исключить.</w:t>
      </w:r>
    </w:p>
    <w:p w:rsidR="00A02694" w:rsidRPr="00A02694" w:rsidRDefault="00A02694" w:rsidP="00A0269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A02694" w:rsidRDefault="00A02694" w:rsidP="00A0269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A02694" w:rsidRPr="001C73A4" w:rsidRDefault="00A02694" w:rsidP="00A0269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14</w:t>
      </w:r>
      <w:r>
        <w:rPr>
          <w:i/>
          <w:sz w:val="20"/>
          <w:szCs w:val="20"/>
        </w:rPr>
        <w:t xml:space="preserve"> от 12.01.2024г</w:t>
      </w:r>
    </w:p>
    <w:p w:rsidR="00A02694" w:rsidRDefault="00A02694" w:rsidP="00A02694">
      <w:pPr>
        <w:spacing w:before="232"/>
        <w:ind w:right="367"/>
        <w:rPr>
          <w:b/>
          <w:sz w:val="24"/>
          <w:szCs w:val="24"/>
        </w:rPr>
      </w:pPr>
    </w:p>
    <w:p w:rsidR="00A02694" w:rsidRPr="00A02694" w:rsidRDefault="00A02694" w:rsidP="00A0269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15</w:t>
      </w:r>
    </w:p>
    <w:p w:rsidR="00A02694" w:rsidRDefault="00A02694" w:rsidP="00A02694">
      <w:pPr>
        <w:tabs>
          <w:tab w:val="left" w:pos="4395"/>
          <w:tab w:val="left" w:pos="6379"/>
        </w:tabs>
        <w:ind w:right="283"/>
        <w:jc w:val="both"/>
        <w:rPr>
          <w:b/>
          <w:i/>
          <w:sz w:val="24"/>
          <w:szCs w:val="24"/>
        </w:rPr>
      </w:pPr>
      <w:r w:rsidRPr="00A02694">
        <w:rPr>
          <w:b/>
          <w:i/>
          <w:sz w:val="24"/>
          <w:szCs w:val="24"/>
        </w:rPr>
        <w:t>«</w:t>
      </w:r>
      <w:r w:rsidRPr="00A02694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30 декабря 2022 г. № 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</w:t>
      </w:r>
    </w:p>
    <w:p w:rsidR="00A02694" w:rsidRDefault="00A02694" w:rsidP="00A02694">
      <w:pPr>
        <w:tabs>
          <w:tab w:val="left" w:pos="4395"/>
          <w:tab w:val="left" w:pos="6379"/>
        </w:tabs>
        <w:ind w:right="283"/>
        <w:jc w:val="both"/>
        <w:rPr>
          <w:b/>
          <w:i/>
          <w:sz w:val="24"/>
          <w:szCs w:val="24"/>
        </w:rPr>
      </w:pPr>
    </w:p>
    <w:p w:rsidR="00A02694" w:rsidRPr="0083500F" w:rsidRDefault="00A02694" w:rsidP="00A02694">
      <w:pPr>
        <w:jc w:val="both"/>
        <w:rPr>
          <w:sz w:val="26"/>
          <w:szCs w:val="26"/>
        </w:rPr>
      </w:pP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 xml:space="preserve">В соответствии с Федеральным законом от 25 декабря 2008 года № 273-ФЗ «О противодействии коррупции», Указом Президента РФ от 8 июля 2013 года № 613 «Вопросы противодействия коррупции» администрация Комсомольского муниципального округа Чувашской Республики п о с </w:t>
      </w:r>
      <w:proofErr w:type="gramStart"/>
      <w:r w:rsidRPr="00A02694">
        <w:rPr>
          <w:sz w:val="20"/>
          <w:szCs w:val="20"/>
        </w:rPr>
        <w:t>т</w:t>
      </w:r>
      <w:proofErr w:type="gramEnd"/>
      <w:r w:rsidRPr="00A02694">
        <w:rPr>
          <w:sz w:val="20"/>
          <w:szCs w:val="20"/>
        </w:rPr>
        <w:t xml:space="preserve"> а н о в л я е т: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1. В  подпункте «г» пункта 2 Порядка размещения  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опубликования, утвержденного</w:t>
      </w:r>
      <w:r w:rsidRPr="00A02694">
        <w:rPr>
          <w:b/>
          <w:sz w:val="20"/>
          <w:szCs w:val="20"/>
        </w:rPr>
        <w:t xml:space="preserve"> </w:t>
      </w:r>
      <w:r w:rsidRPr="00A02694">
        <w:rPr>
          <w:sz w:val="20"/>
          <w:szCs w:val="20"/>
        </w:rPr>
        <w:t>постановлением администрации Комсомольского муниципального округа Чувашской Республики от 30 декабря 2022 г. № 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опубликования», слово «, акций» исключить.</w:t>
      </w:r>
    </w:p>
    <w:p w:rsidR="00A02694" w:rsidRPr="00A02694" w:rsidRDefault="00A02694" w:rsidP="00A02694">
      <w:pPr>
        <w:ind w:firstLine="567"/>
        <w:jc w:val="both"/>
        <w:rPr>
          <w:sz w:val="20"/>
          <w:szCs w:val="20"/>
        </w:rPr>
      </w:pPr>
      <w:r w:rsidRPr="00A02694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A02694" w:rsidRPr="00A02694" w:rsidRDefault="00A02694" w:rsidP="00A02694">
      <w:pPr>
        <w:tabs>
          <w:tab w:val="left" w:pos="4395"/>
          <w:tab w:val="left" w:pos="6379"/>
        </w:tabs>
        <w:ind w:right="283"/>
        <w:jc w:val="both"/>
        <w:rPr>
          <w:b/>
          <w:i/>
          <w:sz w:val="20"/>
          <w:szCs w:val="20"/>
        </w:rPr>
      </w:pP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Pr="001C73A4" w:rsidRDefault="00A02694" w:rsidP="00A0269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Pr="00A02694" w:rsidRDefault="00A02694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15</w:t>
      </w:r>
      <w:r>
        <w:rPr>
          <w:i/>
          <w:sz w:val="20"/>
          <w:szCs w:val="20"/>
        </w:rPr>
        <w:t xml:space="preserve"> от 12.01.2024г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BD6551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Ведущий </w:t>
            </w:r>
            <w:r w:rsidR="001C73A4">
              <w:rPr>
                <w:b/>
                <w:spacing w:val="-3"/>
                <w:sz w:val="20"/>
              </w:rPr>
              <w:t xml:space="preserve">специалист- </w:t>
            </w:r>
            <w:r w:rsidR="001C73A4"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  <w:bookmarkStart w:id="0" w:name="_GoBack"/>
      <w:bookmarkEnd w:id="0"/>
    </w:p>
    <w:sectPr w:rsidR="00061FE4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B9C4-7181-4272-9879-A72511B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</cp:revision>
  <dcterms:created xsi:type="dcterms:W3CDTF">2024-02-05T07:38:00Z</dcterms:created>
  <dcterms:modified xsi:type="dcterms:W3CDTF">2024-02-05T07:38:00Z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