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0B" w:rsidRDefault="00F14E2B" w:rsidP="0096177B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A3D35">
        <w:rPr>
          <w:rFonts w:ascii="Times New Roman" w:hAnsi="Times New Roman" w:cs="Times New Roman"/>
          <w:sz w:val="24"/>
          <w:szCs w:val="24"/>
        </w:rPr>
        <w:t xml:space="preserve">                       УТВЕРЖДЕН:</w:t>
      </w:r>
    </w:p>
    <w:p w:rsidR="00FA3D35" w:rsidRDefault="00F14E2B" w:rsidP="0096177B">
      <w:pPr>
        <w:tabs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3D3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C793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4C79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7934">
        <w:rPr>
          <w:rFonts w:ascii="Times New Roman" w:hAnsi="Times New Roman" w:cs="Times New Roman"/>
          <w:sz w:val="24"/>
          <w:szCs w:val="24"/>
        </w:rPr>
        <w:t>з</w:t>
      </w:r>
      <w:r w:rsidR="00FA3D35">
        <w:rPr>
          <w:rFonts w:ascii="Times New Roman" w:hAnsi="Times New Roman" w:cs="Times New Roman"/>
          <w:sz w:val="24"/>
          <w:szCs w:val="24"/>
        </w:rPr>
        <w:t>аместител</w:t>
      </w:r>
      <w:r w:rsidR="004C7934">
        <w:rPr>
          <w:rFonts w:ascii="Times New Roman" w:hAnsi="Times New Roman" w:cs="Times New Roman"/>
          <w:sz w:val="24"/>
          <w:szCs w:val="24"/>
        </w:rPr>
        <w:t>я</w:t>
      </w:r>
      <w:r w:rsidR="00FA3D35">
        <w:rPr>
          <w:rFonts w:ascii="Times New Roman" w:hAnsi="Times New Roman" w:cs="Times New Roman"/>
          <w:sz w:val="24"/>
          <w:szCs w:val="24"/>
        </w:rPr>
        <w:t xml:space="preserve"> </w:t>
      </w:r>
      <w:r w:rsidR="001C657B">
        <w:rPr>
          <w:rFonts w:ascii="Times New Roman" w:hAnsi="Times New Roman" w:cs="Times New Roman"/>
          <w:sz w:val="24"/>
          <w:szCs w:val="24"/>
        </w:rPr>
        <w:t xml:space="preserve"> главы</w:t>
      </w:r>
      <w:proofErr w:type="gramEnd"/>
      <w:r w:rsidR="001C657B">
        <w:rPr>
          <w:rFonts w:ascii="Times New Roman" w:hAnsi="Times New Roman" w:cs="Times New Roman"/>
          <w:sz w:val="24"/>
          <w:szCs w:val="24"/>
        </w:rPr>
        <w:t xml:space="preserve"> </w:t>
      </w:r>
      <w:r w:rsidR="00F5165D">
        <w:rPr>
          <w:rFonts w:ascii="Times New Roman" w:hAnsi="Times New Roman" w:cs="Times New Roman"/>
          <w:sz w:val="24"/>
          <w:szCs w:val="24"/>
        </w:rPr>
        <w:t xml:space="preserve"> </w:t>
      </w:r>
      <w:r w:rsidR="001C657B">
        <w:rPr>
          <w:rFonts w:ascii="Times New Roman" w:hAnsi="Times New Roman" w:cs="Times New Roman"/>
          <w:sz w:val="24"/>
          <w:szCs w:val="24"/>
        </w:rPr>
        <w:t>администрации</w:t>
      </w:r>
      <w:r w:rsidR="004D20D8">
        <w:rPr>
          <w:rFonts w:ascii="Times New Roman" w:hAnsi="Times New Roman" w:cs="Times New Roman"/>
          <w:sz w:val="24"/>
          <w:szCs w:val="24"/>
        </w:rPr>
        <w:t>-</w:t>
      </w:r>
    </w:p>
    <w:p w:rsidR="00B4720B" w:rsidRDefault="00FA3D35" w:rsidP="0096177B">
      <w:pPr>
        <w:tabs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руководител</w:t>
      </w:r>
      <w:r w:rsidR="004C793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  <w:r w:rsidR="001C6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20B" w:rsidRDefault="00FA3D35" w:rsidP="0096177B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14E2B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B4720B" w:rsidRDefault="00FA3D35" w:rsidP="0096177B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14E2B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C7934">
        <w:rPr>
          <w:rFonts w:ascii="Times New Roman" w:hAnsi="Times New Roman" w:cs="Times New Roman"/>
          <w:sz w:val="24"/>
          <w:szCs w:val="24"/>
        </w:rPr>
        <w:t>И.В. Ильиных</w:t>
      </w:r>
    </w:p>
    <w:p w:rsidR="00B4720B" w:rsidRDefault="007D0716" w:rsidP="0096177B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94E43">
        <w:rPr>
          <w:rFonts w:ascii="Times New Roman" w:hAnsi="Times New Roman" w:cs="Times New Roman"/>
          <w:sz w:val="24"/>
          <w:szCs w:val="24"/>
        </w:rPr>
        <w:t>2</w:t>
      </w:r>
      <w:r w:rsidR="004C7934">
        <w:rPr>
          <w:rFonts w:ascii="Times New Roman" w:hAnsi="Times New Roman" w:cs="Times New Roman"/>
          <w:sz w:val="24"/>
          <w:szCs w:val="24"/>
        </w:rPr>
        <w:t>5</w:t>
      </w:r>
      <w:r w:rsidR="00894E43">
        <w:rPr>
          <w:rFonts w:ascii="Times New Roman" w:hAnsi="Times New Roman" w:cs="Times New Roman"/>
          <w:sz w:val="24"/>
          <w:szCs w:val="24"/>
        </w:rPr>
        <w:t xml:space="preserve"> </w:t>
      </w:r>
      <w:r w:rsidR="004C7934">
        <w:rPr>
          <w:rFonts w:ascii="Times New Roman" w:hAnsi="Times New Roman" w:cs="Times New Roman"/>
          <w:sz w:val="24"/>
          <w:szCs w:val="24"/>
        </w:rPr>
        <w:t>марта</w:t>
      </w:r>
      <w:r w:rsidR="00AC29C6">
        <w:rPr>
          <w:rFonts w:ascii="Times New Roman" w:hAnsi="Times New Roman" w:cs="Times New Roman"/>
          <w:sz w:val="24"/>
          <w:szCs w:val="24"/>
        </w:rPr>
        <w:t xml:space="preserve"> </w:t>
      </w:r>
      <w:r w:rsidR="0096177B">
        <w:rPr>
          <w:rFonts w:ascii="Times New Roman" w:hAnsi="Times New Roman" w:cs="Times New Roman"/>
          <w:sz w:val="24"/>
          <w:szCs w:val="24"/>
        </w:rPr>
        <w:t>202</w:t>
      </w:r>
      <w:r w:rsidR="009659F7">
        <w:rPr>
          <w:rFonts w:ascii="Times New Roman" w:hAnsi="Times New Roman" w:cs="Times New Roman"/>
          <w:sz w:val="24"/>
          <w:szCs w:val="24"/>
        </w:rPr>
        <w:t>4</w:t>
      </w:r>
      <w:r w:rsidR="00F14E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720B" w:rsidRDefault="00B472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20B" w:rsidRDefault="00F14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4720B" w:rsidRDefault="00F1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вопросов, поступивших </w:t>
      </w:r>
      <w:r w:rsidR="00894E43" w:rsidRPr="00894E43">
        <w:rPr>
          <w:rFonts w:ascii="Times New Roman" w:hAnsi="Times New Roman" w:cs="Times New Roman"/>
          <w:b/>
          <w:sz w:val="24"/>
          <w:szCs w:val="24"/>
        </w:rPr>
        <w:t>2</w:t>
      </w:r>
      <w:r w:rsidR="004C7934">
        <w:rPr>
          <w:rFonts w:ascii="Times New Roman" w:hAnsi="Times New Roman" w:cs="Times New Roman"/>
          <w:b/>
          <w:sz w:val="24"/>
          <w:szCs w:val="24"/>
        </w:rPr>
        <w:t>0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C29C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ходе проведения </w:t>
      </w:r>
    </w:p>
    <w:p w:rsidR="00B4720B" w:rsidRDefault="00F1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Единого информационного дня в городе Новочебоксарске</w:t>
      </w:r>
    </w:p>
    <w:p w:rsidR="00632E8D" w:rsidRDefault="00632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086" w:type="dxa"/>
        <w:tblInd w:w="-1197" w:type="dxa"/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3119"/>
        <w:gridCol w:w="3118"/>
        <w:gridCol w:w="1843"/>
      </w:tblGrid>
      <w:tr w:rsidR="001F50A7" w:rsidTr="00996275">
        <w:trPr>
          <w:trHeight w:val="790"/>
        </w:trPr>
        <w:tc>
          <w:tcPr>
            <w:tcW w:w="566" w:type="dxa"/>
          </w:tcPr>
          <w:p w:rsidR="001F50A7" w:rsidRDefault="001F5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0" w:type="dxa"/>
          </w:tcPr>
          <w:p w:rsidR="001F50A7" w:rsidRDefault="001F5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заявитель (организация)</w:t>
            </w:r>
          </w:p>
        </w:tc>
        <w:tc>
          <w:tcPr>
            <w:tcW w:w="3119" w:type="dxa"/>
          </w:tcPr>
          <w:p w:rsidR="001F50A7" w:rsidRDefault="001F5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3118" w:type="dxa"/>
          </w:tcPr>
          <w:p w:rsidR="001F50A7" w:rsidRDefault="001F5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843" w:type="dxa"/>
          </w:tcPr>
          <w:p w:rsidR="001F50A7" w:rsidRDefault="001F5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1F50A7" w:rsidTr="00996275">
        <w:trPr>
          <w:trHeight w:val="688"/>
        </w:trPr>
        <w:tc>
          <w:tcPr>
            <w:tcW w:w="566" w:type="dxa"/>
          </w:tcPr>
          <w:p w:rsidR="001F50A7" w:rsidRDefault="001F5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1F50A7" w:rsidRPr="00E435B5" w:rsidRDefault="001F50A7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МБОУ «Детская музыкальная школа»</w:t>
            </w:r>
          </w:p>
        </w:tc>
        <w:tc>
          <w:tcPr>
            <w:tcW w:w="3119" w:type="dxa"/>
          </w:tcPr>
          <w:p w:rsidR="001F50A7" w:rsidRDefault="001F50A7" w:rsidP="00E57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 </w:t>
            </w:r>
            <w:r w:rsidRPr="00672950">
              <w:rPr>
                <w:rFonts w:ascii="Times New Roman" w:hAnsi="Times New Roman"/>
              </w:rPr>
              <w:t>МБОУ ДО «Детская музыкальная школа» и МБОУ ДО «Детская школа искусств»</w:t>
            </w:r>
            <w:r>
              <w:rPr>
                <w:rFonts w:ascii="Times New Roman" w:hAnsi="Times New Roman"/>
              </w:rPr>
              <w:t xml:space="preserve"> мусор, собираются лица без определенного места жительства</w:t>
            </w:r>
          </w:p>
        </w:tc>
        <w:tc>
          <w:tcPr>
            <w:tcW w:w="3118" w:type="dxa"/>
          </w:tcPr>
          <w:p w:rsidR="001F50A7" w:rsidRDefault="00787AB0" w:rsidP="00787A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87AB0">
              <w:rPr>
                <w:rFonts w:ascii="Times New Roman" w:hAnsi="Times New Roman" w:cs="Times New Roman"/>
                <w:sz w:val="24"/>
                <w:szCs w:val="24"/>
              </w:rPr>
              <w:t>В рамках проведения субботников 01.04.24 по 12.05.24 дополнительно будет проведена уборка на данной территории</w:t>
            </w:r>
          </w:p>
        </w:tc>
        <w:tc>
          <w:tcPr>
            <w:tcW w:w="1843" w:type="dxa"/>
          </w:tcPr>
          <w:p w:rsidR="001F50A7" w:rsidRDefault="001F50A7" w:rsidP="00E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1F50A7" w:rsidRDefault="001F50A7" w:rsidP="00E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1F50A7" w:rsidRPr="00F94849" w:rsidRDefault="001F50A7" w:rsidP="00E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</w:tr>
      <w:tr w:rsidR="001F50A7" w:rsidTr="00996275">
        <w:trPr>
          <w:trHeight w:val="688"/>
        </w:trPr>
        <w:tc>
          <w:tcPr>
            <w:tcW w:w="566" w:type="dxa"/>
          </w:tcPr>
          <w:p w:rsidR="001F50A7" w:rsidRDefault="001F5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40" w:type="dxa"/>
            <w:vMerge w:val="restart"/>
          </w:tcPr>
          <w:p w:rsidR="001F50A7" w:rsidRDefault="001F50A7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МУП «Коммунальные сети»</w:t>
            </w:r>
          </w:p>
        </w:tc>
        <w:tc>
          <w:tcPr>
            <w:tcW w:w="3119" w:type="dxa"/>
          </w:tcPr>
          <w:p w:rsidR="001F50A7" w:rsidRPr="009815A6" w:rsidRDefault="001F50A7" w:rsidP="00E57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будет восстановлено дорожное покрытие к </w:t>
            </w:r>
            <w:proofErr w:type="gramStart"/>
            <w:r>
              <w:rPr>
                <w:rFonts w:ascii="Times New Roman" w:hAnsi="Times New Roman" w:cs="Times New Roman"/>
              </w:rPr>
              <w:t>конно-спортивной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школе? </w:t>
            </w:r>
          </w:p>
        </w:tc>
        <w:tc>
          <w:tcPr>
            <w:tcW w:w="3118" w:type="dxa"/>
          </w:tcPr>
          <w:p w:rsidR="001F50A7" w:rsidRPr="00FE1C8A" w:rsidRDefault="00787AB0" w:rsidP="00FE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A">
              <w:rPr>
                <w:rFonts w:ascii="Times New Roman" w:hAnsi="Times New Roman" w:cs="Times New Roman"/>
                <w:sz w:val="24"/>
                <w:szCs w:val="24"/>
              </w:rPr>
              <w:t>В настоящее время решается вопрос по передаче земельного участка в админи</w:t>
            </w:r>
            <w:r w:rsidR="00FE1C8A" w:rsidRPr="00FE1C8A">
              <w:rPr>
                <w:rFonts w:ascii="Times New Roman" w:hAnsi="Times New Roman" w:cs="Times New Roman"/>
                <w:sz w:val="24"/>
                <w:szCs w:val="24"/>
              </w:rPr>
              <w:t>страцию г. Новочебоксарска</w:t>
            </w:r>
          </w:p>
        </w:tc>
        <w:tc>
          <w:tcPr>
            <w:tcW w:w="1843" w:type="dxa"/>
          </w:tcPr>
          <w:p w:rsidR="001F50A7" w:rsidRDefault="001F50A7" w:rsidP="0063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1F50A7" w:rsidRDefault="001F50A7" w:rsidP="0063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1F50A7" w:rsidRPr="00632E8D" w:rsidRDefault="001F50A7" w:rsidP="00E43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F50A7" w:rsidTr="00996275">
        <w:trPr>
          <w:trHeight w:val="688"/>
        </w:trPr>
        <w:tc>
          <w:tcPr>
            <w:tcW w:w="566" w:type="dxa"/>
          </w:tcPr>
          <w:p w:rsidR="001F50A7" w:rsidRDefault="001F5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  <w:vMerge/>
          </w:tcPr>
          <w:p w:rsidR="001F50A7" w:rsidRDefault="001F50A7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1F50A7" w:rsidRDefault="001F50A7" w:rsidP="00E57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будет произведен ремонт дороги от санатория «</w:t>
            </w:r>
            <w:proofErr w:type="spellStart"/>
            <w:r>
              <w:rPr>
                <w:rFonts w:ascii="Times New Roman" w:hAnsi="Times New Roman" w:cs="Times New Roman"/>
              </w:rPr>
              <w:t>Салампи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до береговой насосной станции? </w:t>
            </w:r>
          </w:p>
        </w:tc>
        <w:tc>
          <w:tcPr>
            <w:tcW w:w="3118" w:type="dxa"/>
          </w:tcPr>
          <w:p w:rsidR="001F50A7" w:rsidRPr="00FE1C8A" w:rsidRDefault="00FE1C8A" w:rsidP="00FE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бюджете на 2024 г. данный вид работы не запланирован</w:t>
            </w:r>
          </w:p>
        </w:tc>
        <w:tc>
          <w:tcPr>
            <w:tcW w:w="1843" w:type="dxa"/>
          </w:tcPr>
          <w:p w:rsidR="001F50A7" w:rsidRDefault="001F50A7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1F50A7" w:rsidRDefault="001F50A7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1F50A7" w:rsidRDefault="001F50A7" w:rsidP="0063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F50A7" w:rsidTr="00996275">
        <w:trPr>
          <w:trHeight w:val="688"/>
        </w:trPr>
        <w:tc>
          <w:tcPr>
            <w:tcW w:w="566" w:type="dxa"/>
          </w:tcPr>
          <w:p w:rsidR="001F50A7" w:rsidRDefault="001F5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0" w:type="dxa"/>
            <w:vMerge w:val="restart"/>
          </w:tcPr>
          <w:p w:rsidR="001F50A7" w:rsidRDefault="001F50A7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«Бодрость»</w:t>
            </w:r>
          </w:p>
        </w:tc>
        <w:tc>
          <w:tcPr>
            <w:tcW w:w="3119" w:type="dxa"/>
          </w:tcPr>
          <w:p w:rsidR="001F50A7" w:rsidRDefault="001F50A7" w:rsidP="00E57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микрорайоне Ельниково отсутствует спортивная инфраструктура, возможно ли открыть доступ к школьным стадионам в вечернее время?</w:t>
            </w:r>
          </w:p>
        </w:tc>
        <w:tc>
          <w:tcPr>
            <w:tcW w:w="3118" w:type="dxa"/>
          </w:tcPr>
          <w:p w:rsidR="001F50A7" w:rsidRPr="00996275" w:rsidRDefault="00996275" w:rsidP="00996275">
            <w:pPr>
              <w:spacing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9627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ч.7 ст.28 Федерального закона «Об образовании в РФ» образовательная организация несет ответственность в установленном законодательством Российской Федерации порядке за жизнь и здоровье обучающихся, работников образовательной организации. В настоящее время в большинстве школ введен пропускной режим, в том числе и на территорию пришкольных стадионов. Данная мера продиктована необходимостью обеспечения безопасности несовершеннолетних и сотрудников образовательного учреждения, их защиты от любых посягательств со стороны третьих лиц, является одной из </w:t>
            </w:r>
            <w:r w:rsidRPr="00996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профилактических мер, направленных на предупреждение правонарушений и террористических угроз. В микрорайоне Ельниково расположены 3 общеобразовательные школы №12, 14 и 16, доступ на территорию стадионов данных школ доступен только для учащихся в учебное время.  </w:t>
            </w:r>
          </w:p>
        </w:tc>
        <w:tc>
          <w:tcPr>
            <w:tcW w:w="1843" w:type="dxa"/>
          </w:tcPr>
          <w:p w:rsidR="001F50A7" w:rsidRDefault="001F50A7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Матина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О.А.</w:t>
            </w:r>
          </w:p>
          <w:p w:rsidR="001F50A7" w:rsidRDefault="001F50A7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Родионова С.В.</w:t>
            </w:r>
          </w:p>
          <w:p w:rsidR="001F50A7" w:rsidRDefault="001F50A7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F50A7" w:rsidTr="00996275">
        <w:trPr>
          <w:trHeight w:val="688"/>
        </w:trPr>
        <w:tc>
          <w:tcPr>
            <w:tcW w:w="566" w:type="dxa"/>
          </w:tcPr>
          <w:p w:rsidR="001F50A7" w:rsidRDefault="001F5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  <w:vMerge/>
          </w:tcPr>
          <w:p w:rsidR="001F50A7" w:rsidRDefault="001F50A7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1F50A7" w:rsidRDefault="001F50A7" w:rsidP="00E579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будет запрещен проезд </w:t>
            </w:r>
            <w:proofErr w:type="spellStart"/>
            <w:r>
              <w:rPr>
                <w:rFonts w:ascii="Times New Roman" w:hAnsi="Times New Roman" w:cs="Times New Roman"/>
              </w:rPr>
              <w:t>круногабаритного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транспорта по улицам города?</w:t>
            </w:r>
          </w:p>
        </w:tc>
        <w:tc>
          <w:tcPr>
            <w:tcW w:w="3118" w:type="dxa"/>
          </w:tcPr>
          <w:p w:rsidR="001F50A7" w:rsidRPr="00FE1C8A" w:rsidRDefault="00FE1C8A" w:rsidP="00FE1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A">
              <w:rPr>
                <w:rFonts w:ascii="Times New Roman" w:hAnsi="Times New Roman" w:cs="Times New Roman"/>
                <w:sz w:val="24"/>
                <w:szCs w:val="24"/>
              </w:rPr>
              <w:t>В городе Новочебок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сарске проезд крупногабаритного транспорта разрешен только в ночное время по ул. 10-й Пятилетки. Также введено дополнительное ограничение проезда до 24.04.24г.</w:t>
            </w:r>
          </w:p>
        </w:tc>
        <w:tc>
          <w:tcPr>
            <w:tcW w:w="1843" w:type="dxa"/>
          </w:tcPr>
          <w:p w:rsidR="001F50A7" w:rsidRDefault="001F50A7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1F50A7" w:rsidRDefault="001F50A7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1F50A7" w:rsidRDefault="001F50A7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F50A7" w:rsidTr="00996275">
        <w:trPr>
          <w:trHeight w:val="688"/>
        </w:trPr>
        <w:tc>
          <w:tcPr>
            <w:tcW w:w="566" w:type="dxa"/>
          </w:tcPr>
          <w:p w:rsidR="001F50A7" w:rsidRDefault="001F50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0" w:type="dxa"/>
            <w:vMerge/>
          </w:tcPr>
          <w:p w:rsidR="001F50A7" w:rsidRDefault="001F50A7" w:rsidP="00D267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1F50A7" w:rsidRDefault="001F50A7" w:rsidP="000919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решается проблема реализации «</w:t>
            </w:r>
            <w:proofErr w:type="spellStart"/>
            <w:r>
              <w:rPr>
                <w:rFonts w:ascii="Times New Roman" w:hAnsi="Times New Roman" w:cs="Times New Roman"/>
              </w:rPr>
              <w:t>фанфуриков</w:t>
            </w:r>
            <w:proofErr w:type="spellEnd"/>
            <w:r>
              <w:rPr>
                <w:rFonts w:ascii="Times New Roman" w:hAnsi="Times New Roman" w:cs="Times New Roman"/>
              </w:rPr>
              <w:t>» и работы питейных заведений?</w:t>
            </w:r>
          </w:p>
        </w:tc>
        <w:tc>
          <w:tcPr>
            <w:tcW w:w="3118" w:type="dxa"/>
          </w:tcPr>
          <w:p w:rsidR="006716FE" w:rsidRPr="006716FE" w:rsidRDefault="006716FE" w:rsidP="006716FE">
            <w:pPr>
              <w:spacing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С принятием федерального закона об ограничении работы так называемых «</w:t>
            </w:r>
            <w:proofErr w:type="spellStart"/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наливаек</w:t>
            </w:r>
            <w:proofErr w:type="spellEnd"/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» в многоквартирных домах у регионов появились дополнительные возможности по наведению порядка в этой сфере.</w:t>
            </w:r>
          </w:p>
          <w:p w:rsidR="006716FE" w:rsidRPr="00ED5A7C" w:rsidRDefault="006716FE" w:rsidP="006716FE">
            <w:pPr>
              <w:spacing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A7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Новочебоксарска Чувашской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спублики</w:t>
            </w:r>
            <w:r w:rsidRPr="00ED5A7C">
              <w:rPr>
                <w:rFonts w:ascii="Times New Roman" w:hAnsi="Times New Roman" w:cs="Times New Roman"/>
                <w:sz w:val="24"/>
                <w:szCs w:val="24"/>
              </w:rPr>
              <w:t xml:space="preserve"> направила письмо в адрес Министерства экономического развития и имущественных отношений Чувашской Республики с просьбой выйти с предложением в Государственный Совет Чувашской Республики о принятии законопроекта, содержащего положение о запрете размещения в многоквартирных домах предприятий общественного питания, так называемых «</w:t>
            </w:r>
            <w:proofErr w:type="spellStart"/>
            <w:r w:rsidRPr="00ED5A7C">
              <w:rPr>
                <w:rFonts w:ascii="Times New Roman" w:hAnsi="Times New Roman" w:cs="Times New Roman"/>
                <w:sz w:val="24"/>
                <w:szCs w:val="24"/>
              </w:rPr>
              <w:t>разливаек</w:t>
            </w:r>
            <w:proofErr w:type="spellEnd"/>
            <w:r w:rsidRPr="00ED5A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50A7" w:rsidRPr="006716FE" w:rsidRDefault="006716FE" w:rsidP="006716FE">
            <w:pPr>
              <w:spacing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рабочей группой Комитета по экономической политике, бюджету, финансам и налогам Госсовета 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Чувашии, созданной в рамках парламентского контроля, посетившей питейные заведения Новочебоксарска 02 апреля 2024, в ходе заседания были высказаны предложения по повышению эффективности контроля за «</w:t>
            </w:r>
            <w:proofErr w:type="spellStart"/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наливайками</w:t>
            </w:r>
            <w:proofErr w:type="spellEnd"/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». Работа над проектом закона Чувашской Республики, регулирующего реализацию алкогольной продукции в многоквартирных домах будет продолжено.</w:t>
            </w:r>
          </w:p>
        </w:tc>
        <w:tc>
          <w:tcPr>
            <w:tcW w:w="1843" w:type="dxa"/>
          </w:tcPr>
          <w:p w:rsidR="001F50A7" w:rsidRDefault="001F50A7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Ялфимова Р.Ф.</w:t>
            </w:r>
          </w:p>
          <w:p w:rsidR="001F50A7" w:rsidRDefault="001F50A7" w:rsidP="0009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Вагулина Т.М.</w:t>
            </w:r>
          </w:p>
        </w:tc>
      </w:tr>
      <w:tr w:rsidR="001F50A7" w:rsidTr="00996275">
        <w:trPr>
          <w:trHeight w:val="688"/>
        </w:trPr>
        <w:tc>
          <w:tcPr>
            <w:tcW w:w="566" w:type="dxa"/>
          </w:tcPr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0" w:type="dxa"/>
            <w:vMerge w:val="restart"/>
          </w:tcPr>
          <w:p w:rsidR="001F50A7" w:rsidRDefault="001F50A7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</w:rPr>
              <w:t>Ремэкс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плюс»</w:t>
            </w:r>
          </w:p>
        </w:tc>
        <w:tc>
          <w:tcPr>
            <w:tcW w:w="3119" w:type="dxa"/>
          </w:tcPr>
          <w:p w:rsidR="001F50A7" w:rsidRDefault="001F50A7" w:rsidP="003E5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адресу: ул.</w:t>
            </w:r>
            <w:r w:rsidR="008329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Солнечная, д.25,27,29 после ремонта коммунальных сетей нарушено благоустройство территории.</w:t>
            </w:r>
          </w:p>
        </w:tc>
        <w:tc>
          <w:tcPr>
            <w:tcW w:w="3118" w:type="dxa"/>
          </w:tcPr>
          <w:p w:rsidR="001F50A7" w:rsidRPr="00FE1C8A" w:rsidRDefault="00FE1C8A" w:rsidP="006657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C8A">
              <w:rPr>
                <w:rFonts w:ascii="Times New Roman" w:hAnsi="Times New Roman" w:cs="Times New Roman"/>
                <w:sz w:val="24"/>
                <w:szCs w:val="24"/>
              </w:rPr>
              <w:t>Оранизациям</w:t>
            </w:r>
            <w:proofErr w:type="spellEnd"/>
            <w:r w:rsidRPr="00FE1C8A">
              <w:rPr>
                <w:rFonts w:ascii="Times New Roman" w:hAnsi="Times New Roman" w:cs="Times New Roman"/>
                <w:sz w:val="24"/>
                <w:szCs w:val="24"/>
              </w:rPr>
              <w:t xml:space="preserve"> МУП «КС» и ПАО «Т-Плюс»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768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поставлена задача на </w:t>
            </w:r>
            <w:r w:rsidR="0083298B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</w:t>
            </w:r>
            <w:r w:rsidR="006657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="0083298B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поврежденных участков территорий.</w:t>
            </w:r>
          </w:p>
        </w:tc>
        <w:tc>
          <w:tcPr>
            <w:tcW w:w="1843" w:type="dxa"/>
          </w:tcPr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1F50A7" w:rsidRPr="00F94849" w:rsidRDefault="001F50A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</w:tr>
      <w:tr w:rsidR="001F50A7" w:rsidTr="00996275">
        <w:trPr>
          <w:trHeight w:val="688"/>
        </w:trPr>
        <w:tc>
          <w:tcPr>
            <w:tcW w:w="566" w:type="dxa"/>
          </w:tcPr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0" w:type="dxa"/>
            <w:vMerge/>
          </w:tcPr>
          <w:p w:rsidR="001F50A7" w:rsidRDefault="001F50A7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1F50A7" w:rsidRDefault="001F50A7" w:rsidP="00EF5B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адресу: ул.</w:t>
            </w:r>
            <w:r w:rsidR="008329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Строителей дом 16 на придомовой территории уложили асфальт, на котором вскоре образовались трещины. Будут ли устранены недостатки?</w:t>
            </w:r>
          </w:p>
        </w:tc>
        <w:tc>
          <w:tcPr>
            <w:tcW w:w="3118" w:type="dxa"/>
          </w:tcPr>
          <w:p w:rsidR="001F50A7" w:rsidRPr="00FE1C8A" w:rsidRDefault="0083298B" w:rsidP="0083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мае 2024 г. УГХ планирует провести обход на предмет проверки качества состояния дорог. Если будут обнаружены недостатки – в адрес подрядной организации будет направлена претензия с требованием произвести ремонтные работы в рамках гарантийных обязательств.</w:t>
            </w:r>
          </w:p>
        </w:tc>
        <w:tc>
          <w:tcPr>
            <w:tcW w:w="1843" w:type="dxa"/>
          </w:tcPr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1F50A7" w:rsidRPr="00F94849" w:rsidRDefault="001F50A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Ширшов А.В.</w:t>
            </w:r>
          </w:p>
        </w:tc>
      </w:tr>
      <w:tr w:rsidR="001F50A7" w:rsidTr="00996275">
        <w:trPr>
          <w:trHeight w:val="688"/>
        </w:trPr>
        <w:tc>
          <w:tcPr>
            <w:tcW w:w="566" w:type="dxa"/>
          </w:tcPr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0" w:type="dxa"/>
            <w:vMerge/>
          </w:tcPr>
          <w:p w:rsidR="001F50A7" w:rsidRDefault="001F50A7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1F50A7" w:rsidRDefault="001F50A7" w:rsidP="003E5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некоторых детских садов и школ отсутствует освещение</w:t>
            </w:r>
          </w:p>
        </w:tc>
        <w:tc>
          <w:tcPr>
            <w:tcW w:w="3118" w:type="dxa"/>
          </w:tcPr>
          <w:p w:rsidR="001F50A7" w:rsidRPr="00FE1C8A" w:rsidRDefault="008C7DA6" w:rsidP="0083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Отделу образования рекомендовано провести ревизию уличного освещения д/садов и школ, и работы освещения в ночное время.</w:t>
            </w:r>
          </w:p>
        </w:tc>
        <w:tc>
          <w:tcPr>
            <w:tcW w:w="1843" w:type="dxa"/>
          </w:tcPr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F50A7" w:rsidTr="00996275">
        <w:trPr>
          <w:trHeight w:val="688"/>
        </w:trPr>
        <w:tc>
          <w:tcPr>
            <w:tcW w:w="566" w:type="dxa"/>
          </w:tcPr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0" w:type="dxa"/>
            <w:vMerge w:val="restart"/>
          </w:tcPr>
          <w:p w:rsidR="001F50A7" w:rsidRDefault="001F50A7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АО «Чувашская медицинская компания»</w:t>
            </w:r>
          </w:p>
        </w:tc>
        <w:tc>
          <w:tcPr>
            <w:tcW w:w="3119" w:type="dxa"/>
          </w:tcPr>
          <w:p w:rsidR="001F50A7" w:rsidRDefault="001F50A7" w:rsidP="003E5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СОШ № 4 и СОШ № 5  парковочные места закрыты, нет заезда к АО «ЧМСК».</w:t>
            </w:r>
          </w:p>
        </w:tc>
        <w:tc>
          <w:tcPr>
            <w:tcW w:w="3118" w:type="dxa"/>
          </w:tcPr>
          <w:p w:rsidR="001F50A7" w:rsidRDefault="00255D90" w:rsidP="00255D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Парковочные места закрыты в связи с тем, что в</w:t>
            </w:r>
            <w:r w:rsidR="00332DB4">
              <w:rPr>
                <w:rFonts w:ascii="Times New Roman" w:hAnsi="Times New Roman" w:cs="Times New Roman"/>
              </w:rPr>
              <w:t xml:space="preserve">озле СОШ № 4 и СОШ № </w:t>
            </w:r>
            <w:proofErr w:type="gramStart"/>
            <w:r w:rsidR="00332DB4">
              <w:rPr>
                <w:rFonts w:ascii="Times New Roman" w:hAnsi="Times New Roman" w:cs="Times New Roman"/>
              </w:rPr>
              <w:t xml:space="preserve">5  </w:t>
            </w:r>
            <w:r w:rsidR="00332DB4">
              <w:rPr>
                <w:rFonts w:ascii="Times New Roman" w:hAnsi="Times New Roman" w:cs="Times New Roman"/>
              </w:rPr>
              <w:t>в</w:t>
            </w:r>
            <w:proofErr w:type="gramEnd"/>
            <w:r w:rsidR="00332DB4">
              <w:rPr>
                <w:rFonts w:ascii="Times New Roman" w:hAnsi="Times New Roman" w:cs="Times New Roman"/>
              </w:rPr>
              <w:t xml:space="preserve"> целях безопасности детей, приняты меры </w:t>
            </w:r>
            <w:r>
              <w:rPr>
                <w:rFonts w:ascii="Times New Roman" w:hAnsi="Times New Roman" w:cs="Times New Roman"/>
              </w:rPr>
              <w:t xml:space="preserve">по установке цветочных вазонов. </w:t>
            </w:r>
          </w:p>
          <w:p w:rsidR="00255D90" w:rsidRPr="00FE1C8A" w:rsidRDefault="00255D90" w:rsidP="0025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Стоянка перед ЧМСК свободна.</w:t>
            </w:r>
          </w:p>
        </w:tc>
        <w:tc>
          <w:tcPr>
            <w:tcW w:w="1843" w:type="dxa"/>
          </w:tcPr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F50A7" w:rsidTr="00996275">
        <w:trPr>
          <w:trHeight w:val="688"/>
        </w:trPr>
        <w:tc>
          <w:tcPr>
            <w:tcW w:w="566" w:type="dxa"/>
          </w:tcPr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0" w:type="dxa"/>
            <w:vMerge/>
          </w:tcPr>
          <w:p w:rsidR="001F50A7" w:rsidRDefault="001F50A7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1F50A7" w:rsidRDefault="001F50A7" w:rsidP="003E5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пешеходном светофоре на остановк</w:t>
            </w:r>
            <w:r w:rsidR="00255D90">
              <w:rPr>
                <w:rFonts w:ascii="Times New Roman" w:hAnsi="Times New Roman" w:cs="Times New Roman"/>
              </w:rPr>
              <w:t xml:space="preserve">е «Дубрава» необходимо увеличить </w:t>
            </w:r>
            <w:r>
              <w:rPr>
                <w:rFonts w:ascii="Times New Roman" w:hAnsi="Times New Roman" w:cs="Times New Roman"/>
              </w:rPr>
              <w:t xml:space="preserve">интервал до 30 сек. </w:t>
            </w:r>
          </w:p>
        </w:tc>
        <w:tc>
          <w:tcPr>
            <w:tcW w:w="3118" w:type="dxa"/>
          </w:tcPr>
          <w:p w:rsidR="001F50A7" w:rsidRPr="00FE1C8A" w:rsidRDefault="00255D90" w:rsidP="0083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интервала работы светофора приведет к накоплению транспортных средств, что отрицательно скажется на безопасности дорожного движения.</w:t>
            </w:r>
          </w:p>
        </w:tc>
        <w:tc>
          <w:tcPr>
            <w:tcW w:w="1843" w:type="dxa"/>
          </w:tcPr>
          <w:p w:rsidR="001F50A7" w:rsidRDefault="001F50A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1F50A7" w:rsidRDefault="001F50A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F50A7" w:rsidTr="00996275">
        <w:trPr>
          <w:trHeight w:val="688"/>
        </w:trPr>
        <w:tc>
          <w:tcPr>
            <w:tcW w:w="566" w:type="dxa"/>
          </w:tcPr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0" w:type="dxa"/>
            <w:vMerge/>
          </w:tcPr>
          <w:p w:rsidR="001F50A7" w:rsidRDefault="001F50A7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1F50A7" w:rsidRDefault="001F50A7" w:rsidP="003E5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перекрестке от ул. Парковой на ул. Советская необходимо установить светофор.</w:t>
            </w:r>
          </w:p>
        </w:tc>
        <w:tc>
          <w:tcPr>
            <w:tcW w:w="3118" w:type="dxa"/>
          </w:tcPr>
          <w:p w:rsidR="001F50A7" w:rsidRPr="00FE1C8A" w:rsidRDefault="00255D90" w:rsidP="005C2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</w:t>
            </w:r>
            <w:r w:rsidR="005C25D3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перекрестке находится пешеходный переход, а также стоит знак «Уступи дорогу»</w:t>
            </w:r>
            <w:r w:rsidR="00C406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1F50A7" w:rsidRDefault="001F50A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1F50A7" w:rsidRDefault="001F50A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1F50A7" w:rsidRDefault="001F50A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F50A7" w:rsidTr="00996275">
        <w:trPr>
          <w:trHeight w:val="688"/>
        </w:trPr>
        <w:tc>
          <w:tcPr>
            <w:tcW w:w="566" w:type="dxa"/>
          </w:tcPr>
          <w:p w:rsidR="001F50A7" w:rsidRDefault="001F50A7" w:rsidP="003E5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40" w:type="dxa"/>
            <w:vMerge/>
          </w:tcPr>
          <w:p w:rsidR="001F50A7" w:rsidRDefault="001F50A7" w:rsidP="003E55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1F50A7" w:rsidRDefault="001F50A7" w:rsidP="003E55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 ли возобновить передачу показаний счетчиков коммунальных услуг в ООО «УК ЖКХ» по телефону?</w:t>
            </w:r>
          </w:p>
        </w:tc>
        <w:tc>
          <w:tcPr>
            <w:tcW w:w="3118" w:type="dxa"/>
          </w:tcPr>
          <w:p w:rsidR="001F50A7" w:rsidRDefault="006716FE" w:rsidP="006716FE">
            <w:pPr>
              <w:spacing w:after="100" w:afterAutospacing="1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Передача показаний индивидуальных приборов учета по телефону в ООО "УК ЖКХ" проводится в штатном режиме. Все телефоны размещены в квитанциях на оплату за коммунальные услуги.</w:t>
            </w:r>
          </w:p>
        </w:tc>
        <w:tc>
          <w:tcPr>
            <w:tcW w:w="1843" w:type="dxa"/>
          </w:tcPr>
          <w:p w:rsidR="001F50A7" w:rsidRDefault="001F50A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Афанасьев Д.В.</w:t>
            </w:r>
          </w:p>
          <w:p w:rsidR="001F50A7" w:rsidRDefault="001F50A7" w:rsidP="0096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Турзанова О.Н.</w:t>
            </w:r>
          </w:p>
        </w:tc>
      </w:tr>
    </w:tbl>
    <w:p w:rsidR="00B4720B" w:rsidRPr="003F20B0" w:rsidRDefault="00F14E2B" w:rsidP="00CE12C7">
      <w:pPr>
        <w:spacing w:after="0" w:line="240" w:lineRule="auto"/>
        <w:ind w:left="-851" w:firstLine="851"/>
        <w:jc w:val="both"/>
        <w:rPr>
          <w:b/>
          <w:sz w:val="24"/>
          <w:szCs w:val="24"/>
        </w:rPr>
      </w:pPr>
      <w:r w:rsidRPr="00F5165D">
        <w:rPr>
          <w:rFonts w:ascii="Times New Roman" w:hAnsi="Times New Roman" w:cs="Times New Roman"/>
          <w:sz w:val="24"/>
          <w:szCs w:val="24"/>
        </w:rPr>
        <w:t xml:space="preserve">Сектору пресс-службы разместить ответы на обращения граждан, поступившие в ходе Единого информационного дня, на официальном сайте города Новочебоксарска в разделе «Единые информационные дни» </w:t>
      </w:r>
      <w:r w:rsidRPr="00F5165D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="00093AB4" w:rsidRPr="003F20B0">
        <w:rPr>
          <w:rFonts w:ascii="Times New Roman" w:hAnsi="Times New Roman" w:cs="Times New Roman"/>
          <w:b/>
        </w:rPr>
        <w:t>12.0</w:t>
      </w:r>
      <w:r w:rsidR="004C7934">
        <w:rPr>
          <w:rFonts w:ascii="Times New Roman" w:hAnsi="Times New Roman" w:cs="Times New Roman"/>
          <w:b/>
        </w:rPr>
        <w:t>4</w:t>
      </w:r>
      <w:r w:rsidR="004D20D8" w:rsidRPr="003F20B0">
        <w:rPr>
          <w:rFonts w:ascii="Times New Roman" w:hAnsi="Times New Roman" w:cs="Times New Roman"/>
          <w:b/>
        </w:rPr>
        <w:t>.2024</w:t>
      </w:r>
    </w:p>
    <w:p w:rsidR="00417E12" w:rsidRDefault="00417E12">
      <w:pPr>
        <w:rPr>
          <w:szCs w:val="18"/>
        </w:rPr>
      </w:pPr>
    </w:p>
    <w:p w:rsidR="00B4720B" w:rsidRDefault="00571C9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Иванова М.А.</w:t>
      </w:r>
    </w:p>
    <w:p w:rsidR="00571C95" w:rsidRDefault="00571C9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73-82-53</w:t>
      </w:r>
    </w:p>
    <w:sectPr w:rsidR="00571C95" w:rsidSect="00B4720B">
      <w:pgSz w:w="11906" w:h="16838"/>
      <w:pgMar w:top="568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7996"/>
    <w:multiLevelType w:val="hybridMultilevel"/>
    <w:tmpl w:val="DF38E39E"/>
    <w:lvl w:ilvl="0" w:tplc="93AA5A9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A578D6"/>
    <w:multiLevelType w:val="hybridMultilevel"/>
    <w:tmpl w:val="E3DA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4720B"/>
    <w:rsid w:val="000130DC"/>
    <w:rsid w:val="0003425B"/>
    <w:rsid w:val="000919D9"/>
    <w:rsid w:val="00093AB4"/>
    <w:rsid w:val="00131DC3"/>
    <w:rsid w:val="0013288B"/>
    <w:rsid w:val="001578B9"/>
    <w:rsid w:val="00157BEE"/>
    <w:rsid w:val="00164A46"/>
    <w:rsid w:val="001925F6"/>
    <w:rsid w:val="001C657B"/>
    <w:rsid w:val="001F50A7"/>
    <w:rsid w:val="00222B1F"/>
    <w:rsid w:val="00255C03"/>
    <w:rsid w:val="00255D90"/>
    <w:rsid w:val="00267B4C"/>
    <w:rsid w:val="002C4C8A"/>
    <w:rsid w:val="00314A75"/>
    <w:rsid w:val="00332DB4"/>
    <w:rsid w:val="003767C6"/>
    <w:rsid w:val="003D7CE1"/>
    <w:rsid w:val="003E5501"/>
    <w:rsid w:val="003F20B0"/>
    <w:rsid w:val="00417E12"/>
    <w:rsid w:val="0046003C"/>
    <w:rsid w:val="004A3A12"/>
    <w:rsid w:val="004A7D6C"/>
    <w:rsid w:val="004B09CC"/>
    <w:rsid w:val="004C7934"/>
    <w:rsid w:val="004D20D8"/>
    <w:rsid w:val="004D7B03"/>
    <w:rsid w:val="00571C95"/>
    <w:rsid w:val="005A49C6"/>
    <w:rsid w:val="005A7238"/>
    <w:rsid w:val="005C25D3"/>
    <w:rsid w:val="0061321F"/>
    <w:rsid w:val="00632E8D"/>
    <w:rsid w:val="00665768"/>
    <w:rsid w:val="006716FE"/>
    <w:rsid w:val="00672950"/>
    <w:rsid w:val="006747D7"/>
    <w:rsid w:val="006778F0"/>
    <w:rsid w:val="006A6AAB"/>
    <w:rsid w:val="0070480A"/>
    <w:rsid w:val="00745D4E"/>
    <w:rsid w:val="00787AB0"/>
    <w:rsid w:val="007B25B3"/>
    <w:rsid w:val="007C1C91"/>
    <w:rsid w:val="007D0716"/>
    <w:rsid w:val="007E7972"/>
    <w:rsid w:val="0080060F"/>
    <w:rsid w:val="0083298B"/>
    <w:rsid w:val="00856BB8"/>
    <w:rsid w:val="00883C64"/>
    <w:rsid w:val="00894E43"/>
    <w:rsid w:val="008C7DA6"/>
    <w:rsid w:val="008E5E9D"/>
    <w:rsid w:val="009336BB"/>
    <w:rsid w:val="0095511B"/>
    <w:rsid w:val="0096177B"/>
    <w:rsid w:val="009659F7"/>
    <w:rsid w:val="00966FB4"/>
    <w:rsid w:val="00970593"/>
    <w:rsid w:val="009815A6"/>
    <w:rsid w:val="009837A9"/>
    <w:rsid w:val="00987EED"/>
    <w:rsid w:val="00996275"/>
    <w:rsid w:val="009A6ED7"/>
    <w:rsid w:val="009B2A91"/>
    <w:rsid w:val="00A15602"/>
    <w:rsid w:val="00A324E2"/>
    <w:rsid w:val="00A4604F"/>
    <w:rsid w:val="00A7166D"/>
    <w:rsid w:val="00A80929"/>
    <w:rsid w:val="00A8192F"/>
    <w:rsid w:val="00AC1A55"/>
    <w:rsid w:val="00AC29C6"/>
    <w:rsid w:val="00B02CDB"/>
    <w:rsid w:val="00B247D1"/>
    <w:rsid w:val="00B4720B"/>
    <w:rsid w:val="00B474D4"/>
    <w:rsid w:val="00B9573B"/>
    <w:rsid w:val="00BA7951"/>
    <w:rsid w:val="00BB011E"/>
    <w:rsid w:val="00BC5448"/>
    <w:rsid w:val="00C00E26"/>
    <w:rsid w:val="00C11018"/>
    <w:rsid w:val="00C4068E"/>
    <w:rsid w:val="00C63C62"/>
    <w:rsid w:val="00C76EB6"/>
    <w:rsid w:val="00CE03D8"/>
    <w:rsid w:val="00CE12C7"/>
    <w:rsid w:val="00D02A84"/>
    <w:rsid w:val="00D14562"/>
    <w:rsid w:val="00D247C5"/>
    <w:rsid w:val="00D2663B"/>
    <w:rsid w:val="00D266E8"/>
    <w:rsid w:val="00D26731"/>
    <w:rsid w:val="00D4651A"/>
    <w:rsid w:val="00D654C0"/>
    <w:rsid w:val="00DC78E9"/>
    <w:rsid w:val="00DD31BF"/>
    <w:rsid w:val="00E435B5"/>
    <w:rsid w:val="00E579DA"/>
    <w:rsid w:val="00E63B6C"/>
    <w:rsid w:val="00E753CF"/>
    <w:rsid w:val="00E966EC"/>
    <w:rsid w:val="00EC78BC"/>
    <w:rsid w:val="00ED4996"/>
    <w:rsid w:val="00EF5B1E"/>
    <w:rsid w:val="00F13D62"/>
    <w:rsid w:val="00F14E2B"/>
    <w:rsid w:val="00F31787"/>
    <w:rsid w:val="00F5165D"/>
    <w:rsid w:val="00F650F7"/>
    <w:rsid w:val="00F84912"/>
    <w:rsid w:val="00F94849"/>
    <w:rsid w:val="00FA1710"/>
    <w:rsid w:val="00FA3D35"/>
    <w:rsid w:val="00FA475A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5867"/>
  <w15:docId w15:val="{78504ACE-B8BB-4D61-9892-A86DF1F9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title11">
    <w:name w:val="news_title11"/>
    <w:basedOn w:val="a0"/>
    <w:qFormat/>
    <w:rsid w:val="005D0755"/>
    <w:rPr>
      <w:rFonts w:ascii="Tahoma" w:hAnsi="Tahoma" w:cs="Tahoma"/>
      <w:b/>
      <w:bCs/>
      <w:color w:val="22227A"/>
      <w:sz w:val="21"/>
      <w:szCs w:val="21"/>
    </w:rPr>
  </w:style>
  <w:style w:type="character" w:styleId="a3">
    <w:name w:val="Hyperlink"/>
    <w:rsid w:val="00B4720B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rsid w:val="00B47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4720B"/>
    <w:pPr>
      <w:spacing w:after="140"/>
    </w:pPr>
  </w:style>
  <w:style w:type="paragraph" w:styleId="a5">
    <w:name w:val="List"/>
    <w:basedOn w:val="a4"/>
    <w:rsid w:val="00B4720B"/>
    <w:rPr>
      <w:rFonts w:cs="Mangal"/>
    </w:rPr>
  </w:style>
  <w:style w:type="paragraph" w:customStyle="1" w:styleId="10">
    <w:name w:val="Название объекта1"/>
    <w:basedOn w:val="a"/>
    <w:qFormat/>
    <w:rsid w:val="00B47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4720B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B4720B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B4720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D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0593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dc:description/>
  <cp:lastModifiedBy>Шурбина Елена Владимировна</cp:lastModifiedBy>
  <cp:revision>38</cp:revision>
  <cp:lastPrinted>2024-03-27T05:58:00Z</cp:lastPrinted>
  <dcterms:created xsi:type="dcterms:W3CDTF">2023-02-15T14:19:00Z</dcterms:created>
  <dcterms:modified xsi:type="dcterms:W3CDTF">2024-04-16T13:20:00Z</dcterms:modified>
  <dc:language>ru-RU</dc:language>
</cp:coreProperties>
</file>