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67E" w:rsidRPr="0083167E" w:rsidRDefault="0083167E" w:rsidP="00B63A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Утверждена форма заявления о назначении ежемесячного пособия в связи с рождением и воспитанием ребенка, а также правила назначения и осуществления данной выплаты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9019"/>
      </w:tblGrid>
      <w:tr w:rsidR="0083167E" w:rsidRPr="0083167E" w:rsidTr="0083167E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83167E" w:rsidRPr="0083167E" w:rsidRDefault="0083167E" w:rsidP="008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167E" w:rsidRPr="0083167E" w:rsidRDefault="0083167E" w:rsidP="008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3167E" w:rsidRPr="000E5039" w:rsidRDefault="0083167E" w:rsidP="00831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0E503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16.12.2022 N 2330</w:t>
      </w: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 порядке назначения и выплаты ежемесячного пособия в связи с рождением и воспитанием ребенка"</w:t>
      </w:r>
      <w:r w:rsidRPr="000E5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утверждены </w:t>
      </w: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Pr="000E5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</w:t>
      </w: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устанавливают форму заявления, перечень документов (копий документов, сведений), необходимых для назначения ежемесячного пособия, определяют условия назначения и выплаты пособия. </w:t>
      </w:r>
    </w:p>
    <w:p w:rsidR="0083167E" w:rsidRPr="000E5039" w:rsidRDefault="0083167E" w:rsidP="0083167E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5039">
        <w:rPr>
          <w:rFonts w:ascii="Times New Roman" w:hAnsi="Times New Roman" w:cs="Times New Roman"/>
          <w:sz w:val="28"/>
          <w:szCs w:val="28"/>
          <w:lang w:eastAsia="ru-RU"/>
        </w:rPr>
        <w:t xml:space="preserve">Так, право на ежемесячное пособие предоставляется нуждающимся в социальной поддержке беременным женщинам и лицам, имеющим детей в возрасте до 17 лет, при условии, если они являются гражданами Российской Федерации и постоянно проживают на территории Российской Федерации. </w:t>
      </w:r>
    </w:p>
    <w:p w:rsidR="0083167E" w:rsidRPr="000E5039" w:rsidRDefault="0083167E" w:rsidP="0083167E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5039">
        <w:rPr>
          <w:rFonts w:ascii="Times New Roman" w:hAnsi="Times New Roman" w:cs="Times New Roman"/>
          <w:sz w:val="28"/>
          <w:szCs w:val="28"/>
          <w:lang w:eastAsia="ru-RU"/>
        </w:rPr>
        <w:t xml:space="preserve">Назначение и выплата ежемесячного пособия в связи с рождением и воспитанием ребенка осуществляются: </w:t>
      </w:r>
    </w:p>
    <w:p w:rsidR="0083167E" w:rsidRPr="000E5039" w:rsidRDefault="0083167E" w:rsidP="0083167E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5039">
        <w:rPr>
          <w:rFonts w:ascii="Times New Roman" w:hAnsi="Times New Roman" w:cs="Times New Roman"/>
          <w:sz w:val="28"/>
          <w:szCs w:val="28"/>
          <w:lang w:eastAsia="ru-RU"/>
        </w:rPr>
        <w:t xml:space="preserve">беременной женщине в случае, если срок ее беременности составляет 6 и более </w:t>
      </w:r>
      <w:proofErr w:type="gramStart"/>
      <w:r w:rsidRPr="000E5039">
        <w:rPr>
          <w:rFonts w:ascii="Times New Roman" w:hAnsi="Times New Roman" w:cs="Times New Roman"/>
          <w:sz w:val="28"/>
          <w:szCs w:val="28"/>
          <w:lang w:eastAsia="ru-RU"/>
        </w:rPr>
        <w:t>недель</w:t>
      </w:r>
      <w:proofErr w:type="gramEnd"/>
      <w:r w:rsidRPr="000E5039">
        <w:rPr>
          <w:rFonts w:ascii="Times New Roman" w:hAnsi="Times New Roman" w:cs="Times New Roman"/>
          <w:sz w:val="28"/>
          <w:szCs w:val="28"/>
          <w:lang w:eastAsia="ru-RU"/>
        </w:rPr>
        <w:t xml:space="preserve"> и она встала на учет в медицинской организации в ранние сроки беременности (до 12 недель);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одному из родителей (усыновителей, опекунов (попечителей) ребенка в возрасте до 17 лет, являющегося гражданином Российской Федерации и постоянно проживающего на территории Российской Федерации. </w:t>
      </w:r>
    </w:p>
    <w:p w:rsidR="0083167E" w:rsidRPr="000E5039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ежемесячное пособие возникает в случае, если размер среднедушевого дохода семьи, рассчитанный в соответствии с Правилами, не превышает величину прожиточного минимума на душу населения, установленную в субъекте Российской Федерации по месту жительства (месту пребывания) или фактического проживания заявителя в соответствии с Федеральным законом "О прожиточном минимуме в Российской Федерации" на дату обращения за назначением ежемесячного пособия</w:t>
      </w:r>
      <w:r w:rsidRPr="000E5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подлежит перерасчету в </w:t>
      </w:r>
      <w:proofErr w:type="spellStart"/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беззаявительном</w:t>
      </w:r>
      <w:proofErr w:type="spellEnd"/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с месяца изменения величины прожиточного минимума соответствующей социально-демографической группы населения в субъекте Российской Федерации. Выплата ежемесячного пособия после перерасчета осуществляется также в </w:t>
      </w:r>
      <w:proofErr w:type="spellStart"/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беззаявительном</w:t>
      </w:r>
      <w:proofErr w:type="spellEnd"/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беременной женщине назначается при обращении женщины после наступления срока беременности 12 недель и выплачивается за период начиная с месяца постановки ее на учет в медицинской организации, но не ранее наступления срока беременности 6 недель и не ранее чем за период с 1 января 2023 г.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беременной женщине выплачивается до месяца родов или прерывания беременности (включительно).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пособие гражданам, имеющим детей в возрасте до 17 лет, выплачивается за полный месяц независимо от даты рождения ребенка, даты достижения ребенком 17 лет или даты обращения за назначением ежемесячного пособия.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наличии в семье нескольких детей в возрасте до 17 лет ежемесячное пособие назначается на каждого такого ребенка. </w:t>
      </w:r>
    </w:p>
    <w:p w:rsidR="000E5039" w:rsidRPr="000E5039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ежемесячного пособия вправе обратиться в территориальный орган Фонда пенсионного и социального страхования Российской Федерации или уполномоченный орган в целях изменения способа доставки денежных средств, включая изменение реквизитов счета в кредитной организации, по которым производится начисление денежных средств, с заявлением об изменении способа доставки ежемесячного пособия в связи с рождением и воспитанием ребенка по форме, предусмотренной приложением к заявлению о назначении ежемесячного пособия</w:t>
      </w:r>
      <w:r w:rsidR="000E5039" w:rsidRPr="000E5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назначении ежемесячного пособия, а также заявление об изменении способа доставки ежемесячного пособия подаются в орган, осуществляющий назначение и выплату ежемесячного пособия, по месту жительства (пребывания) или в случае отсутствия подтвержденного места жительства (пребывания) по месту фактического проживания: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портал);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многофункциональный центр предоставления государственных и муниципальных услуг при наличии заключенного соглашения о взаимодействии между органом, осуществляющим назначение и выплату ежемесячного пособия, и многофункциональным центром, уполномоченным на заключение указанного соглашения на основании Федерального закона "Об организации предоставления государственных и муниципальных услуг";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Осужденные к лишению свободы беременные женщины могут подать заявление о назначении ежемесячного пособия беременной женщине через администрацию исправительного учреждения или следственного изолятора.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несет ответственность за неполноту и недостоверность документов (сведений), указанных в заявлении о назначении ежемесячного пособия, в соответствии с законодательством Российской Федерации. </w:t>
      </w:r>
    </w:p>
    <w:p w:rsidR="0083167E" w:rsidRPr="0083167E" w:rsidRDefault="0083167E" w:rsidP="00831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и (или) работник органа или организации, не представившие (несвоевременно представившие) документы (сведения), запрошенные органом, осуществляющим назначение и выплату ежемесячного пособия, и находящиеся в распоряжении органа или организации, несут ответственность в соответствии с законодательством Российской Федерации. </w:t>
      </w:r>
    </w:p>
    <w:p w:rsidR="00BB5491" w:rsidRDefault="00BB5491"/>
    <w:p w:rsidR="00B63A4F" w:rsidRPr="00B63A4F" w:rsidRDefault="00B63A4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63A4F" w:rsidRPr="00B63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31"/>
    <w:rsid w:val="000E5039"/>
    <w:rsid w:val="00325011"/>
    <w:rsid w:val="003F3566"/>
    <w:rsid w:val="007C6931"/>
    <w:rsid w:val="0083167E"/>
    <w:rsid w:val="009B4993"/>
    <w:rsid w:val="00A04C42"/>
    <w:rsid w:val="00B63A4F"/>
    <w:rsid w:val="00BA3E23"/>
    <w:rsid w:val="00BB2946"/>
    <w:rsid w:val="00BB5491"/>
    <w:rsid w:val="00E3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28BF"/>
  <w15:chartTrackingRefBased/>
  <w15:docId w15:val="{3474B450-C278-452E-AA4A-EDA5666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C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Галахов Алексей Николаевич</dc:creator>
  <cp:keywords/>
  <dc:description/>
  <cp:lastModifiedBy>Сормулатова Дарья Юрьевна</cp:lastModifiedBy>
  <cp:revision>3</cp:revision>
  <dcterms:created xsi:type="dcterms:W3CDTF">2023-03-14T14:29:00Z</dcterms:created>
  <dcterms:modified xsi:type="dcterms:W3CDTF">2023-03-22T10:36:00Z</dcterms:modified>
</cp:coreProperties>
</file>