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868"/>
        <w:gridCol w:w="1536"/>
        <w:gridCol w:w="3951"/>
      </w:tblGrid>
      <w:tr w:rsidR="00527103" w:rsidRPr="003B5C5F" w:rsidTr="00E77D91">
        <w:trPr>
          <w:cantSplit/>
          <w:trHeight w:val="542"/>
        </w:trPr>
        <w:tc>
          <w:tcPr>
            <w:tcW w:w="3997" w:type="dxa"/>
          </w:tcPr>
          <w:p w:rsidR="00527103" w:rsidRPr="003B5C5F" w:rsidRDefault="00527103" w:rsidP="00E77D91">
            <w:pPr>
              <w:jc w:val="center"/>
              <w:rPr>
                <w:b/>
                <w:bCs/>
                <w:noProof/>
                <w:color w:val="000000"/>
              </w:rPr>
            </w:pPr>
          </w:p>
          <w:p w:rsidR="00527103" w:rsidRPr="003F598D" w:rsidRDefault="00527103" w:rsidP="00E77D91">
            <w:pPr>
              <w:pStyle w:val="ad"/>
              <w:rPr>
                <w:b/>
                <w:noProof/>
              </w:rPr>
            </w:pPr>
            <w:r w:rsidRPr="003F598D">
              <w:rPr>
                <w:b/>
                <w:noProof/>
              </w:rPr>
              <w:t>ЧĂВАШ РЕСПУБЛИКИН</w:t>
            </w:r>
          </w:p>
          <w:p w:rsidR="00527103" w:rsidRPr="003B5C5F" w:rsidRDefault="00527103" w:rsidP="00E77D91">
            <w:pPr>
              <w:jc w:val="center"/>
            </w:pPr>
          </w:p>
        </w:tc>
        <w:tc>
          <w:tcPr>
            <w:tcW w:w="1528" w:type="dxa"/>
            <w:vMerge w:val="restart"/>
            <w:hideMark/>
          </w:tcPr>
          <w:p w:rsidR="00527103" w:rsidRPr="003B5C5F" w:rsidRDefault="00527103" w:rsidP="00E77D91">
            <w:r w:rsidRPr="003B5C5F">
              <w:rPr>
                <w:noProof/>
              </w:rPr>
              <w:drawing>
                <wp:inline distT="0" distB="0" distL="0" distR="0" wp14:anchorId="4BF03769" wp14:editId="598A9BC6">
                  <wp:extent cx="828675" cy="9906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6" w:type="dxa"/>
          </w:tcPr>
          <w:p w:rsidR="00527103" w:rsidRPr="003B5C5F" w:rsidRDefault="00527103" w:rsidP="00E77D91">
            <w:pPr>
              <w:jc w:val="center"/>
              <w:rPr>
                <w:b/>
                <w:bCs/>
                <w:noProof/>
                <w:color w:val="000000"/>
              </w:rPr>
            </w:pPr>
          </w:p>
          <w:p w:rsidR="00527103" w:rsidRPr="003F598D" w:rsidRDefault="00527103" w:rsidP="00E77D91">
            <w:pPr>
              <w:pStyle w:val="ad"/>
              <w:rPr>
                <w:b/>
                <w:noProof/>
              </w:rPr>
            </w:pPr>
            <w:r w:rsidRPr="003F598D">
              <w:rPr>
                <w:b/>
                <w:noProof/>
              </w:rPr>
              <w:t xml:space="preserve">ЧУВАШСКАЯ РЕСПУБЛИКА </w:t>
            </w:r>
          </w:p>
          <w:p w:rsidR="00527103" w:rsidRPr="003B5C5F" w:rsidRDefault="00527103" w:rsidP="00E77D91">
            <w:pPr>
              <w:jc w:val="center"/>
            </w:pPr>
          </w:p>
        </w:tc>
      </w:tr>
      <w:tr w:rsidR="00527103" w:rsidRPr="003B5C5F" w:rsidTr="00E77D91">
        <w:trPr>
          <w:cantSplit/>
          <w:trHeight w:val="1785"/>
        </w:trPr>
        <w:tc>
          <w:tcPr>
            <w:tcW w:w="3997" w:type="dxa"/>
          </w:tcPr>
          <w:p w:rsidR="00527103" w:rsidRPr="003B5C5F" w:rsidRDefault="00527103" w:rsidP="00E77D91">
            <w:pPr>
              <w:jc w:val="center"/>
              <w:rPr>
                <w:b/>
                <w:bCs/>
                <w:noProof/>
                <w:color w:val="000000"/>
              </w:rPr>
            </w:pPr>
            <w:r w:rsidRPr="003B5C5F">
              <w:rPr>
                <w:b/>
                <w:bCs/>
                <w:noProof/>
                <w:color w:val="000000"/>
              </w:rPr>
              <w:t xml:space="preserve">КАНАШ </w:t>
            </w:r>
          </w:p>
          <w:p w:rsidR="00527103" w:rsidRPr="003B5C5F" w:rsidRDefault="00527103" w:rsidP="00E77D91">
            <w:pPr>
              <w:jc w:val="center"/>
              <w:rPr>
                <w:b/>
                <w:bCs/>
                <w:noProof/>
                <w:color w:val="000000"/>
              </w:rPr>
            </w:pPr>
            <w:r w:rsidRPr="003B5C5F">
              <w:rPr>
                <w:b/>
                <w:bCs/>
                <w:noProof/>
                <w:color w:val="000000"/>
              </w:rPr>
              <w:t>МУНИЦИПАЛЛĂ ОКРУГĚН</w:t>
            </w:r>
          </w:p>
          <w:p w:rsidR="00527103" w:rsidRPr="003B5C5F" w:rsidRDefault="00527103" w:rsidP="00E77D91">
            <w:pPr>
              <w:jc w:val="center"/>
              <w:rPr>
                <w:b/>
                <w:bCs/>
                <w:noProof/>
                <w:color w:val="000000"/>
              </w:rPr>
            </w:pPr>
            <w:r w:rsidRPr="003B5C5F">
              <w:rPr>
                <w:b/>
                <w:bCs/>
                <w:noProof/>
                <w:color w:val="000000"/>
              </w:rPr>
              <w:t xml:space="preserve">ДЕПУТАТСЕН ПУХĂВĚ </w:t>
            </w:r>
          </w:p>
          <w:p w:rsidR="00527103" w:rsidRPr="003B5C5F" w:rsidRDefault="00527103" w:rsidP="00E77D91">
            <w:pPr>
              <w:jc w:val="center"/>
              <w:rPr>
                <w:b/>
                <w:bCs/>
                <w:noProof/>
                <w:color w:val="000000"/>
              </w:rPr>
            </w:pPr>
          </w:p>
          <w:p w:rsidR="00527103" w:rsidRPr="003B5C5F" w:rsidRDefault="00527103" w:rsidP="00E77D91">
            <w:pPr>
              <w:jc w:val="center"/>
              <w:rPr>
                <w:rFonts w:eastAsia="Calibri"/>
                <w:b/>
                <w:caps/>
              </w:rPr>
            </w:pPr>
            <w:r w:rsidRPr="003B5C5F">
              <w:rPr>
                <w:rFonts w:eastAsia="Calibri"/>
                <w:b/>
                <w:caps/>
              </w:rPr>
              <w:t>йышĂну</w:t>
            </w:r>
          </w:p>
          <w:p w:rsidR="00527103" w:rsidRPr="003B5C5F" w:rsidRDefault="00527103" w:rsidP="00E77D91"/>
          <w:p w:rsidR="00B32864" w:rsidRPr="00D56645" w:rsidRDefault="00B32864" w:rsidP="00B32864">
            <w:pPr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24.10.2024 №3/6</w:t>
            </w:r>
            <w:r w:rsidRPr="00D56645">
              <w:rPr>
                <w:b/>
                <w:noProof/>
                <w:color w:val="000000"/>
              </w:rPr>
              <w:t xml:space="preserve">  </w:t>
            </w:r>
          </w:p>
          <w:p w:rsidR="00527103" w:rsidRPr="003B5C5F" w:rsidRDefault="00527103" w:rsidP="00E77D91">
            <w:pPr>
              <w:jc w:val="center"/>
              <w:rPr>
                <w:noProof/>
                <w:color w:val="000000"/>
              </w:rPr>
            </w:pPr>
            <w:r w:rsidRPr="003B5C5F">
              <w:rPr>
                <w:noProof/>
                <w:color w:val="000000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527103" w:rsidRPr="003B5C5F" w:rsidRDefault="00527103" w:rsidP="00E77D91"/>
        </w:tc>
        <w:tc>
          <w:tcPr>
            <w:tcW w:w="4046" w:type="dxa"/>
          </w:tcPr>
          <w:p w:rsidR="00527103" w:rsidRPr="003B5C5F" w:rsidRDefault="00527103" w:rsidP="00E77D91">
            <w:pPr>
              <w:jc w:val="center"/>
              <w:rPr>
                <w:b/>
                <w:bCs/>
                <w:noProof/>
                <w:color w:val="000000"/>
              </w:rPr>
            </w:pPr>
            <w:r w:rsidRPr="003B5C5F">
              <w:rPr>
                <w:b/>
                <w:bCs/>
                <w:noProof/>
                <w:color w:val="000000"/>
              </w:rPr>
              <w:t xml:space="preserve">СОБРАНИЕ ДЕПУТАТОВ </w:t>
            </w:r>
          </w:p>
          <w:p w:rsidR="00527103" w:rsidRPr="003B5C5F" w:rsidRDefault="00527103" w:rsidP="00E77D91">
            <w:pPr>
              <w:jc w:val="center"/>
              <w:rPr>
                <w:noProof/>
                <w:color w:val="000000"/>
              </w:rPr>
            </w:pPr>
            <w:r w:rsidRPr="003B5C5F">
              <w:rPr>
                <w:b/>
                <w:bCs/>
                <w:noProof/>
                <w:color w:val="000000"/>
              </w:rPr>
              <w:t>КАНАШСКОГО МУНИЦИПАЛЬНОГО ОКРУГА</w:t>
            </w:r>
          </w:p>
          <w:p w:rsidR="00527103" w:rsidRPr="003B5C5F" w:rsidRDefault="00527103" w:rsidP="00E77D91">
            <w:pPr>
              <w:jc w:val="center"/>
              <w:outlineLvl w:val="1"/>
              <w:rPr>
                <w:b/>
                <w:bCs/>
              </w:rPr>
            </w:pPr>
          </w:p>
          <w:p w:rsidR="00527103" w:rsidRPr="003B5C5F" w:rsidRDefault="00527103" w:rsidP="00E77D91">
            <w:pPr>
              <w:jc w:val="center"/>
              <w:outlineLvl w:val="1"/>
              <w:rPr>
                <w:b/>
                <w:bCs/>
              </w:rPr>
            </w:pPr>
            <w:r w:rsidRPr="003B5C5F">
              <w:rPr>
                <w:b/>
                <w:bCs/>
              </w:rPr>
              <w:t>РЕШЕНИЕ</w:t>
            </w:r>
          </w:p>
          <w:p w:rsidR="00527103" w:rsidRPr="003B5C5F" w:rsidRDefault="00527103" w:rsidP="00E77D91"/>
          <w:p w:rsidR="00B32864" w:rsidRPr="00B32864" w:rsidRDefault="00B32864" w:rsidP="00B32864">
            <w:pPr>
              <w:ind w:left="-58"/>
              <w:jc w:val="center"/>
              <w:rPr>
                <w:b/>
              </w:rPr>
            </w:pPr>
            <w:r w:rsidRPr="00B32864">
              <w:rPr>
                <w:b/>
              </w:rPr>
              <w:t xml:space="preserve">24.10.2024 №3/6  </w:t>
            </w:r>
          </w:p>
          <w:p w:rsidR="00527103" w:rsidRPr="003B5C5F" w:rsidRDefault="00527103" w:rsidP="00E77D91">
            <w:pPr>
              <w:jc w:val="center"/>
              <w:rPr>
                <w:noProof/>
                <w:color w:val="000000"/>
              </w:rPr>
            </w:pPr>
            <w:bookmarkStart w:id="0" w:name="_GoBack"/>
            <w:bookmarkEnd w:id="0"/>
            <w:r w:rsidRPr="003B5C5F">
              <w:t>город Канаш</w:t>
            </w:r>
          </w:p>
        </w:tc>
      </w:tr>
    </w:tbl>
    <w:p w:rsidR="00527103" w:rsidRDefault="00527103" w:rsidP="00090D6E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527103" w:rsidRDefault="00527103" w:rsidP="00090D6E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BF3E18" w:rsidRDefault="00BF3E18" w:rsidP="00BF3E18">
      <w:pPr>
        <w:pStyle w:val="31"/>
        <w:spacing w:after="0" w:line="240" w:lineRule="atLeast"/>
        <w:ind w:left="0" w:right="439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частичной замене дотации на выравнивание бюджетной обеспеченности Канашского муниципального округа Чувашской Республики дополнительным нормативом отчислений от налога на доходы физических лиц</w:t>
      </w:r>
    </w:p>
    <w:p w:rsidR="00BF3E18" w:rsidRDefault="00BF3E18" w:rsidP="00BF3E18">
      <w:pPr>
        <w:pStyle w:val="3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F3E18" w:rsidRDefault="00BF3E18" w:rsidP="00BF3E18">
      <w:pPr>
        <w:ind w:firstLine="709"/>
        <w:jc w:val="both"/>
      </w:pPr>
      <w:r>
        <w:t xml:space="preserve">В соответствии   пунктом 5 статьи 138 Бюджетного кодекса Российской Федерации, </w:t>
      </w:r>
      <w:r>
        <w:rPr>
          <w:rFonts w:ascii="TimesET" w:hAnsi="TimesET"/>
        </w:rPr>
        <w:t>частью</w:t>
      </w:r>
      <w:r w:rsidRPr="00220EA4">
        <w:rPr>
          <w:rFonts w:ascii="TimesET" w:hAnsi="TimesET"/>
        </w:rPr>
        <w:t xml:space="preserve"> 4</w:t>
      </w:r>
      <w:r>
        <w:rPr>
          <w:rFonts w:ascii="TimesET" w:hAnsi="TimesET"/>
        </w:rPr>
        <w:t xml:space="preserve"> статьи 11 </w:t>
      </w:r>
      <w:r w:rsidRPr="00220EA4">
        <w:rPr>
          <w:rFonts w:ascii="TimesET" w:hAnsi="TimesET"/>
        </w:rPr>
        <w:t>Закона Чу</w:t>
      </w:r>
      <w:r>
        <w:rPr>
          <w:rFonts w:ascii="TimesET" w:hAnsi="TimesET"/>
        </w:rPr>
        <w:t xml:space="preserve">вашской Республики от 16.11.2021 г. </w:t>
      </w:r>
      <w:r w:rsidRPr="00220EA4">
        <w:rPr>
          <w:rFonts w:ascii="TimesET" w:hAnsi="TimesET"/>
        </w:rPr>
        <w:t xml:space="preserve">№ </w:t>
      </w:r>
      <w:r>
        <w:rPr>
          <w:rFonts w:ascii="TimesET" w:hAnsi="TimesET"/>
        </w:rPr>
        <w:t>81</w:t>
      </w:r>
      <w:r>
        <w:t xml:space="preserve"> «О регулировании бюджетных правоотношений в Чувашской Республике», </w:t>
      </w:r>
      <w:r>
        <w:rPr>
          <w:b/>
        </w:rPr>
        <w:t>Собрание депутатов Канашского муниципального округа  Чувашской Республики решило</w:t>
      </w:r>
      <w:r>
        <w:t>:</w:t>
      </w:r>
    </w:p>
    <w:p w:rsidR="00BF3E18" w:rsidRDefault="00BF3E18" w:rsidP="00BF3E18">
      <w:pPr>
        <w:ind w:firstLine="709"/>
        <w:jc w:val="both"/>
      </w:pPr>
    </w:p>
    <w:p w:rsidR="00BF3E18" w:rsidRDefault="00BF3E18" w:rsidP="00BF3E18">
      <w:pPr>
        <w:ind w:firstLine="709"/>
        <w:jc w:val="both"/>
      </w:pPr>
      <w:r>
        <w:t>1. Дать согласие на частичную замену дотации на выравнивание бюджетной обеспеченности для бюджета Канашского муниципального округа Чувашской Республики, планируемой к утверждению в республиканском бюджете Чувашской Республики на 2025 год и на плановый период 2026 и 2027 годов, дополнительным нормативом отчислений от налога на доходы физических лиц: в 2025 году -22,63 процента, в 2026 году-21,82 процента, в 2027 году- 21,96 процента от объема поступлений, подлежащего зачислению в консолидированный бюджет Чувашской Республики от указанного налога.</w:t>
      </w:r>
    </w:p>
    <w:p w:rsidR="00BF3E18" w:rsidRDefault="00BF3E18" w:rsidP="00BF3E18">
      <w:pPr>
        <w:ind w:firstLine="709"/>
        <w:jc w:val="both"/>
      </w:pPr>
      <w:r>
        <w:t>2. Настоящее решение вступает в силу после его официального опубликования.</w:t>
      </w:r>
    </w:p>
    <w:p w:rsidR="00BF3E18" w:rsidRDefault="00BF3E18" w:rsidP="00BF3E18">
      <w:pPr>
        <w:ind w:firstLine="709"/>
        <w:jc w:val="both"/>
      </w:pPr>
    </w:p>
    <w:p w:rsidR="00BF3E18" w:rsidRDefault="00BF3E18" w:rsidP="00BF3E18">
      <w:pPr>
        <w:ind w:firstLine="709"/>
        <w:jc w:val="both"/>
      </w:pPr>
    </w:p>
    <w:p w:rsidR="00DE6328" w:rsidRDefault="00DE6328" w:rsidP="00DE6328">
      <w:pPr>
        <w:shd w:val="clear" w:color="auto" w:fill="FFFFFF"/>
        <w:jc w:val="both"/>
      </w:pPr>
    </w:p>
    <w:p w:rsidR="00B32864" w:rsidRPr="00B32864" w:rsidRDefault="00B32864" w:rsidP="00B32864">
      <w:pPr>
        <w:rPr>
          <w:rFonts w:eastAsia="Calibri"/>
          <w:bCs/>
          <w:lang w:eastAsia="en-US"/>
        </w:rPr>
      </w:pPr>
      <w:r w:rsidRPr="00B32864">
        <w:rPr>
          <w:rFonts w:eastAsia="Calibri"/>
          <w:bCs/>
          <w:lang w:eastAsia="en-US"/>
        </w:rPr>
        <w:t>Заместитель председателя Собрания</w:t>
      </w:r>
    </w:p>
    <w:p w:rsidR="00B32864" w:rsidRPr="00B32864" w:rsidRDefault="00B32864" w:rsidP="00B32864">
      <w:pPr>
        <w:rPr>
          <w:rFonts w:eastAsia="Calibri"/>
          <w:bCs/>
          <w:lang w:eastAsia="en-US"/>
        </w:rPr>
      </w:pPr>
      <w:r w:rsidRPr="00B32864">
        <w:rPr>
          <w:rFonts w:eastAsia="Calibri"/>
          <w:bCs/>
          <w:lang w:eastAsia="en-US"/>
        </w:rPr>
        <w:t xml:space="preserve">депутатов </w:t>
      </w:r>
      <w:proofErr w:type="spellStart"/>
      <w:r w:rsidRPr="00B32864">
        <w:rPr>
          <w:rFonts w:eastAsia="Calibri"/>
          <w:bCs/>
          <w:lang w:eastAsia="en-US"/>
        </w:rPr>
        <w:t>Канашского</w:t>
      </w:r>
      <w:proofErr w:type="spellEnd"/>
      <w:r w:rsidRPr="00B32864">
        <w:rPr>
          <w:rFonts w:eastAsia="Calibri"/>
          <w:bCs/>
          <w:lang w:eastAsia="en-US"/>
        </w:rPr>
        <w:t xml:space="preserve"> муниципального</w:t>
      </w:r>
    </w:p>
    <w:p w:rsidR="00B32864" w:rsidRPr="00B32864" w:rsidRDefault="00B32864" w:rsidP="00B32864">
      <w:pPr>
        <w:rPr>
          <w:rFonts w:eastAsia="Calibri"/>
          <w:bCs/>
          <w:lang w:eastAsia="en-US"/>
        </w:rPr>
      </w:pPr>
      <w:r w:rsidRPr="00B32864">
        <w:rPr>
          <w:rFonts w:eastAsia="Calibri"/>
          <w:bCs/>
          <w:lang w:eastAsia="en-US"/>
        </w:rPr>
        <w:t xml:space="preserve">округа Чувашской Республики                                                                                </w:t>
      </w:r>
      <w:r>
        <w:rPr>
          <w:rFonts w:eastAsia="Calibri"/>
          <w:bCs/>
          <w:lang w:eastAsia="en-US"/>
        </w:rPr>
        <w:t xml:space="preserve">  </w:t>
      </w:r>
      <w:r w:rsidRPr="00B32864">
        <w:rPr>
          <w:rFonts w:eastAsia="Calibri"/>
          <w:bCs/>
          <w:lang w:eastAsia="en-US"/>
        </w:rPr>
        <w:t xml:space="preserve">С.А. </w:t>
      </w:r>
      <w:proofErr w:type="spellStart"/>
      <w:r w:rsidRPr="00B32864">
        <w:rPr>
          <w:rFonts w:eastAsia="Calibri"/>
          <w:bCs/>
          <w:lang w:eastAsia="en-US"/>
        </w:rPr>
        <w:t>Шерне</w:t>
      </w:r>
      <w:proofErr w:type="spellEnd"/>
      <w:r w:rsidRPr="00B32864">
        <w:rPr>
          <w:rFonts w:eastAsia="Calibri"/>
          <w:bCs/>
          <w:lang w:eastAsia="en-US"/>
        </w:rPr>
        <w:t xml:space="preserve">     </w:t>
      </w:r>
    </w:p>
    <w:p w:rsidR="00B32864" w:rsidRPr="00B32864" w:rsidRDefault="00B32864" w:rsidP="00B32864">
      <w:pPr>
        <w:rPr>
          <w:rFonts w:eastAsia="Calibri"/>
          <w:bCs/>
          <w:lang w:eastAsia="en-US"/>
        </w:rPr>
      </w:pPr>
    </w:p>
    <w:p w:rsidR="00B32864" w:rsidRPr="00B32864" w:rsidRDefault="00B32864" w:rsidP="00B32864">
      <w:pPr>
        <w:rPr>
          <w:rFonts w:eastAsia="Calibri"/>
          <w:bCs/>
          <w:lang w:eastAsia="en-US"/>
        </w:rPr>
      </w:pPr>
    </w:p>
    <w:p w:rsidR="00B32864" w:rsidRPr="00B32864" w:rsidRDefault="00B32864" w:rsidP="00B32864">
      <w:pPr>
        <w:rPr>
          <w:rFonts w:eastAsia="Calibri"/>
          <w:bCs/>
          <w:lang w:eastAsia="en-US"/>
        </w:rPr>
      </w:pPr>
    </w:p>
    <w:p w:rsidR="00B32864" w:rsidRPr="00B32864" w:rsidRDefault="00B32864" w:rsidP="00B32864">
      <w:pPr>
        <w:rPr>
          <w:rFonts w:eastAsia="Calibri"/>
          <w:bCs/>
          <w:lang w:eastAsia="en-US"/>
        </w:rPr>
      </w:pPr>
      <w:r w:rsidRPr="00B32864">
        <w:rPr>
          <w:rFonts w:eastAsia="Calibri"/>
          <w:bCs/>
          <w:lang w:eastAsia="en-US"/>
        </w:rPr>
        <w:t>Исполняющий полномочия</w:t>
      </w:r>
    </w:p>
    <w:p w:rsidR="00B32864" w:rsidRPr="00B32864" w:rsidRDefault="00B32864" w:rsidP="00B32864">
      <w:pPr>
        <w:rPr>
          <w:rFonts w:eastAsia="Calibri"/>
          <w:bCs/>
          <w:lang w:eastAsia="en-US"/>
        </w:rPr>
      </w:pPr>
      <w:r w:rsidRPr="00B32864">
        <w:rPr>
          <w:rFonts w:eastAsia="Calibri"/>
          <w:bCs/>
          <w:lang w:eastAsia="en-US"/>
        </w:rPr>
        <w:t xml:space="preserve">главы </w:t>
      </w:r>
      <w:proofErr w:type="spellStart"/>
      <w:r w:rsidRPr="00B32864">
        <w:rPr>
          <w:rFonts w:eastAsia="Calibri"/>
          <w:bCs/>
          <w:lang w:eastAsia="en-US"/>
        </w:rPr>
        <w:t>Канашского</w:t>
      </w:r>
      <w:proofErr w:type="spellEnd"/>
      <w:r w:rsidRPr="00B32864">
        <w:rPr>
          <w:rFonts w:eastAsia="Calibri"/>
          <w:bCs/>
          <w:lang w:eastAsia="en-US"/>
        </w:rPr>
        <w:t xml:space="preserve"> муниципального</w:t>
      </w:r>
    </w:p>
    <w:p w:rsidR="00B32864" w:rsidRPr="00B32864" w:rsidRDefault="00B32864" w:rsidP="00B32864">
      <w:pPr>
        <w:rPr>
          <w:rFonts w:eastAsia="Calibri"/>
          <w:bCs/>
          <w:lang w:eastAsia="en-US"/>
        </w:rPr>
      </w:pPr>
      <w:r w:rsidRPr="00B32864">
        <w:rPr>
          <w:rFonts w:eastAsia="Calibri"/>
          <w:bCs/>
          <w:lang w:eastAsia="en-US"/>
        </w:rPr>
        <w:t>округа Чувашской Республики                                                                             В.Н. Михайлов</w:t>
      </w:r>
    </w:p>
    <w:p w:rsidR="00B32864" w:rsidRPr="00B32864" w:rsidRDefault="00B32864" w:rsidP="00B32864">
      <w:pPr>
        <w:rPr>
          <w:rFonts w:eastAsia="Calibri"/>
          <w:bCs/>
          <w:lang w:eastAsia="en-US"/>
        </w:rPr>
      </w:pPr>
    </w:p>
    <w:p w:rsidR="004022A9" w:rsidRDefault="004022A9" w:rsidP="00B32864">
      <w:pPr>
        <w:rPr>
          <w:rFonts w:ascii="Times New Roman CYR" w:hAnsi="Times New Roman CYR" w:cs="Times New Roman CYR"/>
        </w:rPr>
      </w:pPr>
    </w:p>
    <w:sectPr w:rsidR="004022A9" w:rsidSect="0052710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76DB1"/>
    <w:multiLevelType w:val="hybridMultilevel"/>
    <w:tmpl w:val="95A0B596"/>
    <w:lvl w:ilvl="0" w:tplc="6254A618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61D151C"/>
    <w:multiLevelType w:val="multilevel"/>
    <w:tmpl w:val="1FBCEC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6752C52"/>
    <w:multiLevelType w:val="multilevel"/>
    <w:tmpl w:val="0D1C45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3FFF5D37"/>
    <w:multiLevelType w:val="multilevel"/>
    <w:tmpl w:val="C10C9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6251CDF"/>
    <w:multiLevelType w:val="hybridMultilevel"/>
    <w:tmpl w:val="361AFB52"/>
    <w:lvl w:ilvl="0" w:tplc="654C834A">
      <w:start w:val="1"/>
      <w:numFmt w:val="decimal"/>
      <w:lvlText w:val="%1."/>
      <w:lvlJc w:val="left"/>
      <w:pPr>
        <w:ind w:left="1211" w:hanging="360"/>
      </w:pPr>
      <w:rPr>
        <w:rFonts w:cs="TimesET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B4128EC"/>
    <w:multiLevelType w:val="hybridMultilevel"/>
    <w:tmpl w:val="1B8E66C2"/>
    <w:lvl w:ilvl="0" w:tplc="314A4D40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6" w15:restartNumberingAfterBreak="0">
    <w:nsid w:val="5E6356C6"/>
    <w:multiLevelType w:val="hybridMultilevel"/>
    <w:tmpl w:val="09DA2EEA"/>
    <w:lvl w:ilvl="0" w:tplc="C592F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716A3A"/>
    <w:multiLevelType w:val="multilevel"/>
    <w:tmpl w:val="0D1C45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6D645591"/>
    <w:multiLevelType w:val="multilevel"/>
    <w:tmpl w:val="EC8EB8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72AC7B4E"/>
    <w:multiLevelType w:val="multilevel"/>
    <w:tmpl w:val="64F6B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FC"/>
    <w:rsid w:val="000000BD"/>
    <w:rsid w:val="00012E56"/>
    <w:rsid w:val="00015AAA"/>
    <w:rsid w:val="000203A2"/>
    <w:rsid w:val="000272FA"/>
    <w:rsid w:val="000305B7"/>
    <w:rsid w:val="000376BD"/>
    <w:rsid w:val="0007156D"/>
    <w:rsid w:val="0007366B"/>
    <w:rsid w:val="0007586D"/>
    <w:rsid w:val="000819BE"/>
    <w:rsid w:val="00082434"/>
    <w:rsid w:val="00083495"/>
    <w:rsid w:val="000846B6"/>
    <w:rsid w:val="00087C01"/>
    <w:rsid w:val="000900F6"/>
    <w:rsid w:val="00090D6E"/>
    <w:rsid w:val="000A006A"/>
    <w:rsid w:val="000A451F"/>
    <w:rsid w:val="000B0A8B"/>
    <w:rsid w:val="000D1691"/>
    <w:rsid w:val="000D4974"/>
    <w:rsid w:val="000D6FAF"/>
    <w:rsid w:val="000E172D"/>
    <w:rsid w:val="000F47C7"/>
    <w:rsid w:val="000F5110"/>
    <w:rsid w:val="001079B4"/>
    <w:rsid w:val="00113C60"/>
    <w:rsid w:val="00113E74"/>
    <w:rsid w:val="00116A15"/>
    <w:rsid w:val="00125D07"/>
    <w:rsid w:val="00141365"/>
    <w:rsid w:val="00150558"/>
    <w:rsid w:val="001554B2"/>
    <w:rsid w:val="001570AF"/>
    <w:rsid w:val="00162BAC"/>
    <w:rsid w:val="001875AA"/>
    <w:rsid w:val="00195244"/>
    <w:rsid w:val="001A0CF2"/>
    <w:rsid w:val="001B338F"/>
    <w:rsid w:val="001B380B"/>
    <w:rsid w:val="001C1AE2"/>
    <w:rsid w:val="001C2F08"/>
    <w:rsid w:val="001D0A8E"/>
    <w:rsid w:val="001D0C22"/>
    <w:rsid w:val="001E2C95"/>
    <w:rsid w:val="001E5A28"/>
    <w:rsid w:val="001F1030"/>
    <w:rsid w:val="001F2408"/>
    <w:rsid w:val="001F544E"/>
    <w:rsid w:val="002016E5"/>
    <w:rsid w:val="00206497"/>
    <w:rsid w:val="00212AC6"/>
    <w:rsid w:val="0021711E"/>
    <w:rsid w:val="0022081E"/>
    <w:rsid w:val="002208B2"/>
    <w:rsid w:val="00241AAE"/>
    <w:rsid w:val="0024419A"/>
    <w:rsid w:val="00252AF0"/>
    <w:rsid w:val="0025362F"/>
    <w:rsid w:val="00261B9A"/>
    <w:rsid w:val="00270078"/>
    <w:rsid w:val="00277434"/>
    <w:rsid w:val="00282E56"/>
    <w:rsid w:val="00287331"/>
    <w:rsid w:val="002A6FEE"/>
    <w:rsid w:val="002B4F1D"/>
    <w:rsid w:val="002C4E88"/>
    <w:rsid w:val="002D1C7E"/>
    <w:rsid w:val="002D4F66"/>
    <w:rsid w:val="002E588B"/>
    <w:rsid w:val="002E6C82"/>
    <w:rsid w:val="002F2150"/>
    <w:rsid w:val="002F373E"/>
    <w:rsid w:val="00313044"/>
    <w:rsid w:val="00320715"/>
    <w:rsid w:val="003207E5"/>
    <w:rsid w:val="003268FA"/>
    <w:rsid w:val="0033522E"/>
    <w:rsid w:val="003366B3"/>
    <w:rsid w:val="00352E51"/>
    <w:rsid w:val="0035418E"/>
    <w:rsid w:val="00354A1C"/>
    <w:rsid w:val="00363AA5"/>
    <w:rsid w:val="00363D23"/>
    <w:rsid w:val="00376672"/>
    <w:rsid w:val="00376894"/>
    <w:rsid w:val="00380117"/>
    <w:rsid w:val="00397F03"/>
    <w:rsid w:val="003B6D5D"/>
    <w:rsid w:val="003C168D"/>
    <w:rsid w:val="004022A9"/>
    <w:rsid w:val="00405D4D"/>
    <w:rsid w:val="00413D6C"/>
    <w:rsid w:val="00451269"/>
    <w:rsid w:val="0045187F"/>
    <w:rsid w:val="0047657B"/>
    <w:rsid w:val="00480DFB"/>
    <w:rsid w:val="00482844"/>
    <w:rsid w:val="00485444"/>
    <w:rsid w:val="0048762A"/>
    <w:rsid w:val="0049086D"/>
    <w:rsid w:val="00492697"/>
    <w:rsid w:val="004A1882"/>
    <w:rsid w:val="004A5D4C"/>
    <w:rsid w:val="004B2141"/>
    <w:rsid w:val="004B40BC"/>
    <w:rsid w:val="004B6603"/>
    <w:rsid w:val="004C5E68"/>
    <w:rsid w:val="004D394E"/>
    <w:rsid w:val="004D6B5F"/>
    <w:rsid w:val="004D719C"/>
    <w:rsid w:val="004E4415"/>
    <w:rsid w:val="004F3F35"/>
    <w:rsid w:val="00527103"/>
    <w:rsid w:val="00545F0E"/>
    <w:rsid w:val="00546688"/>
    <w:rsid w:val="00547F5A"/>
    <w:rsid w:val="00550A32"/>
    <w:rsid w:val="00557019"/>
    <w:rsid w:val="00573296"/>
    <w:rsid w:val="00580E9A"/>
    <w:rsid w:val="005828BE"/>
    <w:rsid w:val="005908CC"/>
    <w:rsid w:val="00591B2E"/>
    <w:rsid w:val="005A5CF6"/>
    <w:rsid w:val="005A749C"/>
    <w:rsid w:val="005B11D6"/>
    <w:rsid w:val="005B148A"/>
    <w:rsid w:val="005C4639"/>
    <w:rsid w:val="005D4B75"/>
    <w:rsid w:val="005D4EE9"/>
    <w:rsid w:val="005D5AAB"/>
    <w:rsid w:val="005D5ACC"/>
    <w:rsid w:val="005E3388"/>
    <w:rsid w:val="005E3917"/>
    <w:rsid w:val="005F5BB4"/>
    <w:rsid w:val="006012AE"/>
    <w:rsid w:val="00612C5F"/>
    <w:rsid w:val="00615706"/>
    <w:rsid w:val="00615E94"/>
    <w:rsid w:val="006207E8"/>
    <w:rsid w:val="0062115C"/>
    <w:rsid w:val="006212B5"/>
    <w:rsid w:val="006219C9"/>
    <w:rsid w:val="00633D42"/>
    <w:rsid w:val="0063522C"/>
    <w:rsid w:val="00643EC4"/>
    <w:rsid w:val="006449F6"/>
    <w:rsid w:val="00646C22"/>
    <w:rsid w:val="006572B3"/>
    <w:rsid w:val="00663D41"/>
    <w:rsid w:val="006656D3"/>
    <w:rsid w:val="006801AE"/>
    <w:rsid w:val="00680693"/>
    <w:rsid w:val="006834C8"/>
    <w:rsid w:val="00683D8E"/>
    <w:rsid w:val="00683DA0"/>
    <w:rsid w:val="006854A9"/>
    <w:rsid w:val="00687C71"/>
    <w:rsid w:val="006D1093"/>
    <w:rsid w:val="006E00DD"/>
    <w:rsid w:val="006E72BE"/>
    <w:rsid w:val="006F49A4"/>
    <w:rsid w:val="00702F9E"/>
    <w:rsid w:val="00703096"/>
    <w:rsid w:val="007149E0"/>
    <w:rsid w:val="00720E29"/>
    <w:rsid w:val="00725454"/>
    <w:rsid w:val="00733C1A"/>
    <w:rsid w:val="00737A28"/>
    <w:rsid w:val="00743084"/>
    <w:rsid w:val="00753CB5"/>
    <w:rsid w:val="00757326"/>
    <w:rsid w:val="00761321"/>
    <w:rsid w:val="00770B39"/>
    <w:rsid w:val="00771B57"/>
    <w:rsid w:val="00777069"/>
    <w:rsid w:val="00783319"/>
    <w:rsid w:val="007A0283"/>
    <w:rsid w:val="007C0C82"/>
    <w:rsid w:val="007C0E24"/>
    <w:rsid w:val="007D2575"/>
    <w:rsid w:val="007E042A"/>
    <w:rsid w:val="007E0857"/>
    <w:rsid w:val="007F47DA"/>
    <w:rsid w:val="00815EB9"/>
    <w:rsid w:val="00822D88"/>
    <w:rsid w:val="00824100"/>
    <w:rsid w:val="008359F8"/>
    <w:rsid w:val="00843D9F"/>
    <w:rsid w:val="00843E19"/>
    <w:rsid w:val="0084467E"/>
    <w:rsid w:val="008561A6"/>
    <w:rsid w:val="00856860"/>
    <w:rsid w:val="00856B38"/>
    <w:rsid w:val="00866EA8"/>
    <w:rsid w:val="008709A7"/>
    <w:rsid w:val="0088313F"/>
    <w:rsid w:val="008A0B29"/>
    <w:rsid w:val="008B1AF4"/>
    <w:rsid w:val="008B2857"/>
    <w:rsid w:val="008B7FBF"/>
    <w:rsid w:val="008D7751"/>
    <w:rsid w:val="008E22AF"/>
    <w:rsid w:val="008E3D4C"/>
    <w:rsid w:val="008F48E4"/>
    <w:rsid w:val="009009E8"/>
    <w:rsid w:val="009030FD"/>
    <w:rsid w:val="009069B3"/>
    <w:rsid w:val="00916B04"/>
    <w:rsid w:val="00920A89"/>
    <w:rsid w:val="00923DC3"/>
    <w:rsid w:val="009248AF"/>
    <w:rsid w:val="00931150"/>
    <w:rsid w:val="009338E4"/>
    <w:rsid w:val="00947B32"/>
    <w:rsid w:val="009555FE"/>
    <w:rsid w:val="00963207"/>
    <w:rsid w:val="0096360F"/>
    <w:rsid w:val="00972D44"/>
    <w:rsid w:val="00985A56"/>
    <w:rsid w:val="009917B1"/>
    <w:rsid w:val="009956F1"/>
    <w:rsid w:val="009963F5"/>
    <w:rsid w:val="009A15C9"/>
    <w:rsid w:val="009A1ABB"/>
    <w:rsid w:val="009B0646"/>
    <w:rsid w:val="009C1BCE"/>
    <w:rsid w:val="009D0A4D"/>
    <w:rsid w:val="00A05B42"/>
    <w:rsid w:val="00A05DC1"/>
    <w:rsid w:val="00A10F0F"/>
    <w:rsid w:val="00A21780"/>
    <w:rsid w:val="00A30608"/>
    <w:rsid w:val="00A30EB0"/>
    <w:rsid w:val="00A4317D"/>
    <w:rsid w:val="00A4786E"/>
    <w:rsid w:val="00A52CC7"/>
    <w:rsid w:val="00A62BAD"/>
    <w:rsid w:val="00A64054"/>
    <w:rsid w:val="00A66EC2"/>
    <w:rsid w:val="00A751BA"/>
    <w:rsid w:val="00A809F9"/>
    <w:rsid w:val="00A857A2"/>
    <w:rsid w:val="00A870E5"/>
    <w:rsid w:val="00AA33C4"/>
    <w:rsid w:val="00AB436A"/>
    <w:rsid w:val="00AB611C"/>
    <w:rsid w:val="00AC5617"/>
    <w:rsid w:val="00AD0C17"/>
    <w:rsid w:val="00AD49FC"/>
    <w:rsid w:val="00AD74C8"/>
    <w:rsid w:val="00AE70EB"/>
    <w:rsid w:val="00B05BAA"/>
    <w:rsid w:val="00B0706E"/>
    <w:rsid w:val="00B255A3"/>
    <w:rsid w:val="00B32864"/>
    <w:rsid w:val="00B4152B"/>
    <w:rsid w:val="00B430C8"/>
    <w:rsid w:val="00B65308"/>
    <w:rsid w:val="00B8324A"/>
    <w:rsid w:val="00B86921"/>
    <w:rsid w:val="00B907D5"/>
    <w:rsid w:val="00B90FC1"/>
    <w:rsid w:val="00B92633"/>
    <w:rsid w:val="00BD38FE"/>
    <w:rsid w:val="00BE07B9"/>
    <w:rsid w:val="00BE7173"/>
    <w:rsid w:val="00BF17CF"/>
    <w:rsid w:val="00BF3E18"/>
    <w:rsid w:val="00C154A9"/>
    <w:rsid w:val="00C15BA0"/>
    <w:rsid w:val="00C16E40"/>
    <w:rsid w:val="00C21197"/>
    <w:rsid w:val="00C25CDF"/>
    <w:rsid w:val="00C3049A"/>
    <w:rsid w:val="00C36B56"/>
    <w:rsid w:val="00C37F53"/>
    <w:rsid w:val="00C41E70"/>
    <w:rsid w:val="00C42836"/>
    <w:rsid w:val="00C45A77"/>
    <w:rsid w:val="00C474A4"/>
    <w:rsid w:val="00C57E31"/>
    <w:rsid w:val="00C62DBD"/>
    <w:rsid w:val="00C770CC"/>
    <w:rsid w:val="00C77436"/>
    <w:rsid w:val="00C8465D"/>
    <w:rsid w:val="00C84F66"/>
    <w:rsid w:val="00C92646"/>
    <w:rsid w:val="00C92EB0"/>
    <w:rsid w:val="00C9461F"/>
    <w:rsid w:val="00CA5B50"/>
    <w:rsid w:val="00CB0E14"/>
    <w:rsid w:val="00CD1D82"/>
    <w:rsid w:val="00CD2B25"/>
    <w:rsid w:val="00CE54F4"/>
    <w:rsid w:val="00CE7709"/>
    <w:rsid w:val="00CF3813"/>
    <w:rsid w:val="00CF4160"/>
    <w:rsid w:val="00D11C07"/>
    <w:rsid w:val="00D15CD3"/>
    <w:rsid w:val="00D26B8A"/>
    <w:rsid w:val="00D408FA"/>
    <w:rsid w:val="00D44A80"/>
    <w:rsid w:val="00D4641D"/>
    <w:rsid w:val="00D60F98"/>
    <w:rsid w:val="00D9328F"/>
    <w:rsid w:val="00DA14A2"/>
    <w:rsid w:val="00DA34E1"/>
    <w:rsid w:val="00DB05CB"/>
    <w:rsid w:val="00DE3AF8"/>
    <w:rsid w:val="00DE6328"/>
    <w:rsid w:val="00DF51C4"/>
    <w:rsid w:val="00DF572D"/>
    <w:rsid w:val="00E1704D"/>
    <w:rsid w:val="00E20685"/>
    <w:rsid w:val="00E25C44"/>
    <w:rsid w:val="00E266E9"/>
    <w:rsid w:val="00E26AE6"/>
    <w:rsid w:val="00E55C34"/>
    <w:rsid w:val="00E836A2"/>
    <w:rsid w:val="00E929A3"/>
    <w:rsid w:val="00EA3F32"/>
    <w:rsid w:val="00EA3F49"/>
    <w:rsid w:val="00EA69FB"/>
    <w:rsid w:val="00EB1ABC"/>
    <w:rsid w:val="00EB68F7"/>
    <w:rsid w:val="00EC0F3B"/>
    <w:rsid w:val="00EC5FCC"/>
    <w:rsid w:val="00EC6C32"/>
    <w:rsid w:val="00EE197C"/>
    <w:rsid w:val="00EE19AD"/>
    <w:rsid w:val="00EE2BF6"/>
    <w:rsid w:val="00EE3D34"/>
    <w:rsid w:val="00EF0BDD"/>
    <w:rsid w:val="00EF46F9"/>
    <w:rsid w:val="00EF723E"/>
    <w:rsid w:val="00F0674F"/>
    <w:rsid w:val="00F10ABB"/>
    <w:rsid w:val="00F110EB"/>
    <w:rsid w:val="00F11D0A"/>
    <w:rsid w:val="00F20304"/>
    <w:rsid w:val="00F30B50"/>
    <w:rsid w:val="00F352CE"/>
    <w:rsid w:val="00F41DE6"/>
    <w:rsid w:val="00F5512A"/>
    <w:rsid w:val="00F5616E"/>
    <w:rsid w:val="00F725BC"/>
    <w:rsid w:val="00F752AD"/>
    <w:rsid w:val="00F77865"/>
    <w:rsid w:val="00F80470"/>
    <w:rsid w:val="00F853D0"/>
    <w:rsid w:val="00F906C2"/>
    <w:rsid w:val="00F932B1"/>
    <w:rsid w:val="00FA096A"/>
    <w:rsid w:val="00FE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A36F2"/>
  <w15:docId w15:val="{9DDE7F35-320D-42C0-940E-D795C729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0857"/>
    <w:pPr>
      <w:keepNext/>
      <w:jc w:val="center"/>
      <w:outlineLvl w:val="0"/>
    </w:pPr>
    <w:rPr>
      <w:rFonts w:ascii="Arial Cyr Chuv" w:hAnsi="Arial Cyr Chuv"/>
      <w:sz w:val="32"/>
    </w:rPr>
  </w:style>
  <w:style w:type="paragraph" w:styleId="3">
    <w:name w:val="heading 3"/>
    <w:basedOn w:val="a"/>
    <w:next w:val="a"/>
    <w:link w:val="30"/>
    <w:qFormat/>
    <w:rsid w:val="0025362F"/>
    <w:pPr>
      <w:keepNext/>
      <w:spacing w:line="192" w:lineRule="auto"/>
      <w:jc w:val="center"/>
      <w:outlineLvl w:val="2"/>
    </w:pPr>
    <w:rPr>
      <w:rFonts w:ascii="Arial Cyr Chuv" w:hAnsi="Arial Cyr Chuv"/>
      <w:b/>
    </w:rPr>
  </w:style>
  <w:style w:type="paragraph" w:styleId="4">
    <w:name w:val="heading 4"/>
    <w:basedOn w:val="a"/>
    <w:next w:val="a"/>
    <w:link w:val="40"/>
    <w:qFormat/>
    <w:rsid w:val="0025362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5362F"/>
    <w:rPr>
      <w:rFonts w:ascii="Arial Cyr Chuv" w:eastAsia="Times New Roman" w:hAnsi="Arial Cyr Chuv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5362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rsid w:val="0025362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536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uiPriority w:val="99"/>
    <w:unhideWhenUsed/>
    <w:rsid w:val="004B660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B6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4B6603"/>
    <w:pPr>
      <w:spacing w:after="120"/>
    </w:pPr>
  </w:style>
  <w:style w:type="character" w:customStyle="1" w:styleId="a6">
    <w:name w:val="Основной текст Знак"/>
    <w:basedOn w:val="a0"/>
    <w:link w:val="a5"/>
    <w:rsid w:val="004B6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C770C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C0F3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0F3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E0857"/>
    <w:rPr>
      <w:rFonts w:ascii="Arial Cyr Chuv" w:eastAsia="Times New Roman" w:hAnsi="Arial Cyr Chuv" w:cs="Times New Roman"/>
      <w:sz w:val="32"/>
      <w:szCs w:val="24"/>
      <w:lang w:eastAsia="ru-RU"/>
    </w:rPr>
  </w:style>
  <w:style w:type="character" w:customStyle="1" w:styleId="aa">
    <w:name w:val="Гипертекстовая ссылка"/>
    <w:rsid w:val="00F110EB"/>
    <w:rPr>
      <w:b/>
      <w:bCs/>
      <w:color w:val="008000"/>
    </w:rPr>
  </w:style>
  <w:style w:type="paragraph" w:styleId="ab">
    <w:name w:val="List Paragraph"/>
    <w:basedOn w:val="a"/>
    <w:uiPriority w:val="34"/>
    <w:qFormat/>
    <w:rsid w:val="00F110EB"/>
    <w:pPr>
      <w:ind w:left="720"/>
      <w:contextualSpacing/>
    </w:pPr>
    <w:rPr>
      <w:sz w:val="20"/>
      <w:szCs w:val="20"/>
    </w:rPr>
  </w:style>
  <w:style w:type="character" w:styleId="ac">
    <w:name w:val="Hyperlink"/>
    <w:uiPriority w:val="99"/>
    <w:unhideWhenUsed/>
    <w:rsid w:val="00F110EB"/>
    <w:rPr>
      <w:color w:val="222222"/>
      <w:u w:val="single"/>
      <w:shd w:val="clear" w:color="auto" w:fill="auto"/>
    </w:rPr>
  </w:style>
  <w:style w:type="paragraph" w:styleId="ad">
    <w:name w:val="Title"/>
    <w:basedOn w:val="a"/>
    <w:link w:val="ae"/>
    <w:qFormat/>
    <w:rsid w:val="00C474A4"/>
    <w:pPr>
      <w:ind w:left="-142"/>
      <w:jc w:val="center"/>
    </w:pPr>
    <w:rPr>
      <w:rFonts w:ascii="TimesET" w:hAnsi="TimesET"/>
      <w:szCs w:val="20"/>
    </w:rPr>
  </w:style>
  <w:style w:type="character" w:customStyle="1" w:styleId="ae">
    <w:name w:val="Заголовок Знак"/>
    <w:basedOn w:val="a0"/>
    <w:link w:val="ad"/>
    <w:rsid w:val="00C474A4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f">
    <w:name w:val="Сравнение редакций. Добавленный фрагмент"/>
    <w:uiPriority w:val="99"/>
    <w:rsid w:val="009D0A4D"/>
    <w:rPr>
      <w:color w:val="000000"/>
      <w:shd w:val="clear" w:color="auto" w:fill="C1D7FF"/>
    </w:rPr>
  </w:style>
  <w:style w:type="paragraph" w:customStyle="1" w:styleId="af0">
    <w:name w:val="Нормальный (таблица)"/>
    <w:basedOn w:val="a"/>
    <w:next w:val="a"/>
    <w:uiPriority w:val="99"/>
    <w:rsid w:val="00DA14A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1">
    <w:name w:val="Прижатый влево"/>
    <w:basedOn w:val="a"/>
    <w:next w:val="a"/>
    <w:uiPriority w:val="99"/>
    <w:rsid w:val="00DA14A2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2">
    <w:name w:val="Цветовое выделение"/>
    <w:uiPriority w:val="99"/>
    <w:rsid w:val="00DA14A2"/>
    <w:rPr>
      <w:b/>
      <w:bCs w:val="0"/>
      <w:color w:val="000080"/>
    </w:rPr>
  </w:style>
  <w:style w:type="paragraph" w:customStyle="1" w:styleId="s3">
    <w:name w:val="s_3"/>
    <w:basedOn w:val="a"/>
    <w:rsid w:val="00261B9A"/>
    <w:pPr>
      <w:spacing w:before="100" w:beforeAutospacing="1" w:after="100" w:afterAutospacing="1"/>
    </w:pPr>
  </w:style>
  <w:style w:type="paragraph" w:customStyle="1" w:styleId="s1">
    <w:name w:val="s_1"/>
    <w:basedOn w:val="a"/>
    <w:rsid w:val="00261B9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F5616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561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367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5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9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994BC22-C06A-4F3E-B042-87F055FBD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Александров</dc:creator>
  <cp:lastModifiedBy>Сладкова Светлана Николаевна</cp:lastModifiedBy>
  <cp:revision>3</cp:revision>
  <cp:lastPrinted>2023-11-16T08:02:00Z</cp:lastPrinted>
  <dcterms:created xsi:type="dcterms:W3CDTF">2024-10-24T10:20:00Z</dcterms:created>
  <dcterms:modified xsi:type="dcterms:W3CDTF">2024-10-24T10:22:00Z</dcterms:modified>
</cp:coreProperties>
</file>