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B6" w:rsidRDefault="00F442B6" w:rsidP="00F442B6">
      <w:pPr>
        <w:jc w:val="right"/>
        <w:rPr>
          <w:rFonts w:ascii="Times New Roman" w:hAnsi="Times New Roman" w:cs="Times New Roman"/>
          <w:b/>
          <w:i/>
          <w:u w:val="single"/>
        </w:rPr>
      </w:pPr>
      <w:bookmarkStart w:id="0" w:name="_GoBack"/>
      <w:bookmarkEnd w:id="0"/>
    </w:p>
    <w:tbl>
      <w:tblPr>
        <w:tblW w:w="19470" w:type="dxa"/>
        <w:tblLook w:val="0000" w:firstRow="0" w:lastRow="0" w:firstColumn="0" w:lastColumn="0" w:noHBand="0" w:noVBand="0"/>
      </w:tblPr>
      <w:tblGrid>
        <w:gridCol w:w="3510"/>
        <w:gridCol w:w="2410"/>
        <w:gridCol w:w="3979"/>
        <w:gridCol w:w="4087"/>
        <w:gridCol w:w="1358"/>
        <w:gridCol w:w="4126"/>
      </w:tblGrid>
      <w:tr w:rsidR="007B679A" w:rsidRPr="00EF0B53" w:rsidTr="007B679A">
        <w:trPr>
          <w:cantSplit/>
          <w:trHeight w:val="542"/>
        </w:trPr>
        <w:tc>
          <w:tcPr>
            <w:tcW w:w="3510" w:type="dxa"/>
          </w:tcPr>
          <w:p w:rsidR="007B679A" w:rsidRPr="008C6EF1" w:rsidRDefault="007B679A" w:rsidP="007B679A">
            <w:pPr>
              <w:tabs>
                <w:tab w:val="left" w:pos="4285"/>
              </w:tabs>
              <w:jc w:val="center"/>
              <w:rPr>
                <w:rFonts w:ascii="Times New Roman" w:hAnsi="Times New Roman"/>
                <w:b/>
                <w:noProof/>
                <w:sz w:val="24"/>
                <w:szCs w:val="24"/>
              </w:rPr>
            </w:pPr>
            <w:r w:rsidRPr="008C6EF1">
              <w:rPr>
                <w:rFonts w:ascii="Times New Roman" w:hAnsi="Times New Roman"/>
                <w:b/>
                <w:noProof/>
                <w:sz w:val="24"/>
                <w:szCs w:val="24"/>
              </w:rPr>
              <w:t>ЧĂВАШ РЕСПУБЛИКИ</w:t>
            </w:r>
          </w:p>
          <w:p w:rsidR="007B679A" w:rsidRPr="008C6EF1" w:rsidRDefault="007B679A" w:rsidP="007B679A">
            <w:pPr>
              <w:suppressAutoHyphens/>
              <w:ind w:firstLine="297"/>
              <w:jc w:val="center"/>
              <w:rPr>
                <w:rFonts w:ascii="Times New Roman" w:hAnsi="Times New Roman"/>
                <w:b/>
                <w:sz w:val="24"/>
                <w:szCs w:val="24"/>
                <w:lang w:eastAsia="ar-SA"/>
              </w:rPr>
            </w:pPr>
            <w:r w:rsidRPr="008C6EF1">
              <w:rPr>
                <w:rFonts w:ascii="Times New Roman" w:hAnsi="Times New Roman"/>
                <w:b/>
                <w:noProof/>
                <w:sz w:val="24"/>
                <w:szCs w:val="24"/>
                <w:lang w:eastAsia="ar-SA"/>
              </w:rPr>
              <w:t xml:space="preserve">ПАТĂРЬЕЛ                                     </w:t>
            </w:r>
            <w:r w:rsidRPr="008C6EF1">
              <w:rPr>
                <w:rFonts w:ascii="Times New Roman" w:hAnsi="Times New Roman"/>
                <w:b/>
                <w:sz w:val="24"/>
                <w:szCs w:val="24"/>
                <w:lang w:eastAsia="ar-SA"/>
              </w:rPr>
              <w:t>МУНИЦИПАЛЛĂ ОКРУГĔН ПĔРРЕМĔШ СУЙЛАВРИ ДЕПУТАТСЕН ПУХĂВĔ</w:t>
            </w:r>
          </w:p>
        </w:tc>
        <w:tc>
          <w:tcPr>
            <w:tcW w:w="2410" w:type="dxa"/>
          </w:tcPr>
          <w:p w:rsidR="007B679A" w:rsidRPr="008C6EF1" w:rsidRDefault="007B679A" w:rsidP="007B679A">
            <w:pPr>
              <w:suppressAutoHyphens/>
              <w:jc w:val="center"/>
              <w:rPr>
                <w:rFonts w:ascii="Times New Roman" w:hAnsi="Times New Roman"/>
                <w:b/>
                <w:sz w:val="24"/>
                <w:szCs w:val="24"/>
                <w:lang w:eastAsia="ar-SA"/>
              </w:rPr>
            </w:pPr>
            <w:r w:rsidRPr="008C6EF1">
              <w:rPr>
                <w:rFonts w:ascii="Times New Roman" w:hAnsi="Times New Roman"/>
                <w:noProof/>
                <w:sz w:val="24"/>
                <w:szCs w:val="24"/>
              </w:rPr>
              <w:drawing>
                <wp:inline distT="0" distB="0" distL="0" distR="0" wp14:anchorId="00E7C383" wp14:editId="56441E5A">
                  <wp:extent cx="535305" cy="8559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35305" cy="855980"/>
                          </a:xfrm>
                          <a:prstGeom prst="rect">
                            <a:avLst/>
                          </a:prstGeom>
                          <a:noFill/>
                          <a:ln>
                            <a:noFill/>
                          </a:ln>
                        </pic:spPr>
                      </pic:pic>
                    </a:graphicData>
                  </a:graphic>
                </wp:inline>
              </w:drawing>
            </w:r>
          </w:p>
        </w:tc>
        <w:tc>
          <w:tcPr>
            <w:tcW w:w="3979" w:type="dxa"/>
          </w:tcPr>
          <w:p w:rsidR="007B679A" w:rsidRPr="008C6EF1" w:rsidRDefault="007B679A" w:rsidP="007B679A">
            <w:pPr>
              <w:suppressAutoHyphens/>
              <w:jc w:val="center"/>
              <w:rPr>
                <w:rFonts w:ascii="Times New Roman" w:hAnsi="Times New Roman"/>
                <w:b/>
                <w:noProof/>
                <w:sz w:val="24"/>
                <w:szCs w:val="24"/>
                <w:lang w:eastAsia="ar-SA"/>
              </w:rPr>
            </w:pPr>
            <w:r w:rsidRPr="008C6EF1">
              <w:rPr>
                <w:rFonts w:ascii="Times New Roman" w:hAnsi="Times New Roman"/>
                <w:b/>
                <w:noProof/>
                <w:sz w:val="24"/>
                <w:szCs w:val="24"/>
                <w:lang w:eastAsia="ar-SA"/>
              </w:rPr>
              <w:t>ЧУВАШСКАЯ РЕСПУБЛИКА</w:t>
            </w:r>
          </w:p>
          <w:p w:rsidR="007B679A" w:rsidRPr="008C6EF1" w:rsidRDefault="007B679A" w:rsidP="007B679A">
            <w:pPr>
              <w:suppressAutoHyphens/>
              <w:jc w:val="center"/>
              <w:rPr>
                <w:rFonts w:ascii="Times New Roman" w:hAnsi="Times New Roman"/>
                <w:b/>
                <w:sz w:val="24"/>
                <w:szCs w:val="24"/>
                <w:lang w:eastAsia="ar-SA"/>
              </w:rPr>
            </w:pPr>
            <w:r w:rsidRPr="008C6EF1">
              <w:rPr>
                <w:rFonts w:ascii="Times New Roman" w:hAnsi="Times New Roman"/>
                <w:b/>
                <w:sz w:val="24"/>
                <w:szCs w:val="24"/>
                <w:lang w:eastAsia="ar-SA"/>
              </w:rPr>
              <w:t>СОБРАНИЕ ДЕПУТАТОВ</w:t>
            </w:r>
          </w:p>
          <w:p w:rsidR="007B679A" w:rsidRPr="008C6EF1" w:rsidRDefault="007B679A" w:rsidP="007B679A">
            <w:pPr>
              <w:suppressAutoHyphens/>
              <w:jc w:val="center"/>
              <w:rPr>
                <w:rFonts w:ascii="Times New Roman" w:hAnsi="Times New Roman"/>
                <w:b/>
                <w:sz w:val="24"/>
                <w:szCs w:val="24"/>
                <w:lang w:eastAsia="ar-SA"/>
              </w:rPr>
            </w:pPr>
            <w:r w:rsidRPr="008C6EF1">
              <w:rPr>
                <w:rFonts w:ascii="Times New Roman" w:hAnsi="Times New Roman"/>
                <w:b/>
                <w:sz w:val="24"/>
                <w:szCs w:val="24"/>
                <w:lang w:eastAsia="ar-SA"/>
              </w:rPr>
              <w:t>БАТЫРЕВСКОГО</w:t>
            </w:r>
          </w:p>
          <w:p w:rsidR="007B679A" w:rsidRPr="008C6EF1" w:rsidRDefault="007B679A" w:rsidP="007B679A">
            <w:pPr>
              <w:suppressAutoHyphens/>
              <w:jc w:val="center"/>
              <w:rPr>
                <w:rFonts w:ascii="Times New Roman" w:hAnsi="Times New Roman"/>
                <w:b/>
                <w:sz w:val="24"/>
                <w:szCs w:val="24"/>
                <w:lang w:eastAsia="ar-SA"/>
              </w:rPr>
            </w:pPr>
            <w:r w:rsidRPr="008C6EF1">
              <w:rPr>
                <w:rFonts w:ascii="Times New Roman" w:hAnsi="Times New Roman"/>
                <w:b/>
                <w:sz w:val="24"/>
                <w:szCs w:val="24"/>
                <w:lang w:eastAsia="ar-SA"/>
              </w:rPr>
              <w:t>МУНИЦИПАЛЬНОГО ОКРУГА</w:t>
            </w:r>
          </w:p>
          <w:p w:rsidR="007B679A" w:rsidRPr="008C6EF1" w:rsidRDefault="007B679A" w:rsidP="007B679A">
            <w:pPr>
              <w:suppressAutoHyphens/>
              <w:jc w:val="center"/>
              <w:rPr>
                <w:rFonts w:ascii="Times New Roman" w:hAnsi="Times New Roman"/>
                <w:b/>
                <w:bCs/>
                <w:sz w:val="24"/>
                <w:szCs w:val="24"/>
                <w:lang w:eastAsia="ar-SA"/>
              </w:rPr>
            </w:pPr>
            <w:r w:rsidRPr="008C6EF1">
              <w:rPr>
                <w:rFonts w:ascii="Times New Roman" w:hAnsi="Times New Roman"/>
                <w:b/>
                <w:sz w:val="24"/>
                <w:szCs w:val="24"/>
                <w:lang w:eastAsia="ar-SA"/>
              </w:rPr>
              <w:t>ПЕРВОГО СОЗЫВА</w:t>
            </w:r>
          </w:p>
        </w:tc>
        <w:tc>
          <w:tcPr>
            <w:tcW w:w="4087" w:type="dxa"/>
          </w:tcPr>
          <w:p w:rsidR="007B679A" w:rsidRPr="00EF0B53" w:rsidRDefault="007B679A" w:rsidP="007B679A">
            <w:pPr>
              <w:widowControl/>
              <w:autoSpaceDE/>
              <w:autoSpaceDN/>
              <w:adjustRightInd/>
              <w:spacing w:line="192" w:lineRule="auto"/>
              <w:jc w:val="center"/>
              <w:rPr>
                <w:rFonts w:ascii="Times New Roman" w:hAnsi="Times New Roman" w:cs="Times New Roman"/>
                <w:sz w:val="26"/>
                <w:szCs w:val="24"/>
              </w:rPr>
            </w:pPr>
          </w:p>
        </w:tc>
        <w:tc>
          <w:tcPr>
            <w:tcW w:w="1358" w:type="dxa"/>
            <w:vMerge w:val="restart"/>
          </w:tcPr>
          <w:p w:rsidR="007B679A" w:rsidRDefault="007B679A" w:rsidP="007B679A"/>
        </w:tc>
        <w:tc>
          <w:tcPr>
            <w:tcW w:w="4126" w:type="dxa"/>
          </w:tcPr>
          <w:p w:rsidR="007B679A" w:rsidRPr="00EF0B53" w:rsidRDefault="007B679A" w:rsidP="007B679A">
            <w:pPr>
              <w:widowControl/>
              <w:autoSpaceDE/>
              <w:autoSpaceDN/>
              <w:adjustRightInd/>
              <w:spacing w:line="192" w:lineRule="auto"/>
              <w:jc w:val="center"/>
              <w:rPr>
                <w:rFonts w:ascii="Times New Roman" w:hAnsi="Times New Roman" w:cs="Times New Roman"/>
                <w:sz w:val="24"/>
                <w:szCs w:val="24"/>
              </w:rPr>
            </w:pPr>
          </w:p>
        </w:tc>
      </w:tr>
      <w:tr w:rsidR="007B679A" w:rsidRPr="00EF0B53" w:rsidTr="007B679A">
        <w:trPr>
          <w:cantSplit/>
          <w:trHeight w:val="1785"/>
        </w:trPr>
        <w:tc>
          <w:tcPr>
            <w:tcW w:w="3510" w:type="dxa"/>
          </w:tcPr>
          <w:p w:rsidR="007B679A" w:rsidRPr="008C6EF1" w:rsidRDefault="007B679A" w:rsidP="007B679A">
            <w:pPr>
              <w:suppressAutoHyphens/>
              <w:spacing w:after="240"/>
              <w:jc w:val="center"/>
              <w:rPr>
                <w:rFonts w:ascii="Times New Roman" w:hAnsi="Times New Roman"/>
                <w:b/>
                <w:noProof/>
                <w:sz w:val="24"/>
                <w:szCs w:val="24"/>
                <w:lang w:eastAsia="ar-SA"/>
              </w:rPr>
            </w:pPr>
            <w:r w:rsidRPr="008C6EF1">
              <w:rPr>
                <w:rFonts w:ascii="Times New Roman" w:hAnsi="Times New Roman"/>
                <w:b/>
                <w:noProof/>
                <w:sz w:val="24"/>
                <w:szCs w:val="24"/>
                <w:lang w:eastAsia="ar-SA"/>
              </w:rPr>
              <w:t>ЙЫШĂНУ</w:t>
            </w:r>
          </w:p>
          <w:p w:rsidR="007B679A" w:rsidRPr="008C6EF1" w:rsidRDefault="00E93B96" w:rsidP="007B679A">
            <w:pPr>
              <w:suppressAutoHyphens/>
              <w:ind w:hanging="142"/>
              <w:jc w:val="center"/>
              <w:rPr>
                <w:rFonts w:ascii="Times New Roman" w:hAnsi="Times New Roman"/>
                <w:b/>
                <w:noProof/>
                <w:sz w:val="24"/>
                <w:szCs w:val="24"/>
                <w:lang w:eastAsia="ar-SA"/>
              </w:rPr>
            </w:pPr>
            <w:r>
              <w:rPr>
                <w:rFonts w:ascii="Times New Roman" w:hAnsi="Times New Roman"/>
                <w:b/>
                <w:sz w:val="24"/>
                <w:szCs w:val="24"/>
                <w:lang w:eastAsia="ar-SA"/>
              </w:rPr>
              <w:t>18.06.</w:t>
            </w:r>
            <w:r w:rsidR="007B679A" w:rsidRPr="008C6EF1">
              <w:rPr>
                <w:rFonts w:ascii="Times New Roman" w:hAnsi="Times New Roman"/>
                <w:b/>
                <w:sz w:val="24"/>
                <w:szCs w:val="24"/>
                <w:lang w:eastAsia="ar-SA"/>
              </w:rPr>
              <w:t>202</w:t>
            </w:r>
            <w:r w:rsidR="007B679A">
              <w:rPr>
                <w:rFonts w:ascii="Times New Roman" w:hAnsi="Times New Roman"/>
                <w:b/>
                <w:sz w:val="24"/>
                <w:szCs w:val="24"/>
                <w:lang w:eastAsia="ar-SA"/>
              </w:rPr>
              <w:t>4</w:t>
            </w:r>
            <w:r w:rsidR="007B679A" w:rsidRPr="008C6EF1">
              <w:rPr>
                <w:rFonts w:ascii="Times New Roman" w:hAnsi="Times New Roman"/>
                <w:b/>
                <w:sz w:val="24"/>
                <w:szCs w:val="24"/>
                <w:lang w:eastAsia="ar-SA"/>
              </w:rPr>
              <w:t xml:space="preserve"> </w:t>
            </w:r>
            <w:r w:rsidR="007B679A">
              <w:rPr>
                <w:rFonts w:ascii="Times New Roman" w:hAnsi="Times New Roman"/>
                <w:b/>
                <w:noProof/>
                <w:sz w:val="24"/>
                <w:szCs w:val="24"/>
                <w:lang w:eastAsia="ar-SA"/>
              </w:rPr>
              <w:t xml:space="preserve">ç.,      </w:t>
            </w:r>
            <w:r w:rsidR="007B679A" w:rsidRPr="008C6EF1">
              <w:rPr>
                <w:rFonts w:ascii="Times New Roman" w:hAnsi="Times New Roman"/>
                <w:b/>
                <w:noProof/>
                <w:sz w:val="24"/>
                <w:szCs w:val="24"/>
                <w:lang w:eastAsia="ar-SA"/>
              </w:rPr>
              <w:t xml:space="preserve">№ </w:t>
            </w:r>
            <w:r>
              <w:rPr>
                <w:rFonts w:ascii="Times New Roman" w:hAnsi="Times New Roman"/>
                <w:b/>
                <w:noProof/>
                <w:sz w:val="24"/>
                <w:szCs w:val="24"/>
                <w:lang w:eastAsia="ar-SA"/>
              </w:rPr>
              <w:t>643</w:t>
            </w:r>
          </w:p>
          <w:p w:rsidR="007B679A" w:rsidRPr="008C6EF1" w:rsidRDefault="007B679A" w:rsidP="007B679A">
            <w:pPr>
              <w:suppressAutoHyphens/>
              <w:jc w:val="center"/>
              <w:rPr>
                <w:rFonts w:ascii="Times New Roman" w:hAnsi="Times New Roman"/>
                <w:b/>
                <w:noProof/>
                <w:sz w:val="24"/>
                <w:szCs w:val="24"/>
                <w:lang w:eastAsia="ar-SA"/>
              </w:rPr>
            </w:pPr>
            <w:r w:rsidRPr="008C6EF1">
              <w:rPr>
                <w:rFonts w:ascii="Times New Roman" w:hAnsi="Times New Roman"/>
                <w:b/>
                <w:noProof/>
                <w:sz w:val="24"/>
                <w:szCs w:val="24"/>
                <w:lang w:eastAsia="ar-SA"/>
              </w:rPr>
              <w:t>Патăрьел ялě</w:t>
            </w:r>
          </w:p>
        </w:tc>
        <w:tc>
          <w:tcPr>
            <w:tcW w:w="2410" w:type="dxa"/>
            <w:vAlign w:val="center"/>
          </w:tcPr>
          <w:p w:rsidR="007B679A" w:rsidRPr="008C6EF1" w:rsidRDefault="007B679A" w:rsidP="007B679A">
            <w:pPr>
              <w:suppressAutoHyphens/>
              <w:rPr>
                <w:rFonts w:ascii="Times New Roman" w:hAnsi="Times New Roman"/>
                <w:b/>
                <w:sz w:val="24"/>
                <w:szCs w:val="24"/>
                <w:lang w:eastAsia="ar-SA"/>
              </w:rPr>
            </w:pPr>
          </w:p>
        </w:tc>
        <w:tc>
          <w:tcPr>
            <w:tcW w:w="3979" w:type="dxa"/>
          </w:tcPr>
          <w:p w:rsidR="007B679A" w:rsidRPr="008C6EF1" w:rsidRDefault="007B679A" w:rsidP="007B679A">
            <w:pPr>
              <w:suppressAutoHyphens/>
              <w:spacing w:after="240"/>
              <w:jc w:val="center"/>
              <w:rPr>
                <w:rFonts w:ascii="Times New Roman" w:hAnsi="Times New Roman"/>
                <w:b/>
                <w:sz w:val="24"/>
                <w:szCs w:val="24"/>
                <w:lang w:eastAsia="ar-SA"/>
              </w:rPr>
            </w:pPr>
            <w:r w:rsidRPr="008C6EF1">
              <w:rPr>
                <w:rFonts w:ascii="Times New Roman" w:hAnsi="Times New Roman"/>
                <w:b/>
                <w:sz w:val="24"/>
                <w:szCs w:val="24"/>
                <w:lang w:eastAsia="ar-SA"/>
              </w:rPr>
              <w:t>РЕШЕНИЕ</w:t>
            </w:r>
          </w:p>
          <w:p w:rsidR="007B679A" w:rsidRDefault="00E93B96" w:rsidP="007B679A">
            <w:pPr>
              <w:suppressAutoHyphens/>
              <w:jc w:val="center"/>
              <w:rPr>
                <w:rFonts w:ascii="Times New Roman" w:hAnsi="Times New Roman"/>
                <w:b/>
                <w:sz w:val="24"/>
                <w:szCs w:val="24"/>
                <w:lang w:eastAsia="ar-SA"/>
              </w:rPr>
            </w:pPr>
            <w:r>
              <w:rPr>
                <w:rFonts w:ascii="Times New Roman" w:hAnsi="Times New Roman"/>
                <w:b/>
                <w:sz w:val="24"/>
                <w:szCs w:val="24"/>
                <w:lang w:eastAsia="ar-SA"/>
              </w:rPr>
              <w:t>18.06.</w:t>
            </w:r>
            <w:r w:rsidR="007B679A">
              <w:rPr>
                <w:rFonts w:ascii="Times New Roman" w:hAnsi="Times New Roman"/>
                <w:b/>
                <w:sz w:val="24"/>
                <w:szCs w:val="24"/>
                <w:lang w:eastAsia="ar-SA"/>
              </w:rPr>
              <w:t xml:space="preserve">2024 г. № </w:t>
            </w:r>
            <w:r>
              <w:rPr>
                <w:rFonts w:ascii="Times New Roman" w:hAnsi="Times New Roman"/>
                <w:b/>
                <w:sz w:val="24"/>
                <w:szCs w:val="24"/>
                <w:lang w:eastAsia="ar-SA"/>
              </w:rPr>
              <w:t>643</w:t>
            </w:r>
          </w:p>
          <w:p w:rsidR="007B679A" w:rsidRPr="008C6EF1" w:rsidRDefault="007B679A" w:rsidP="007B679A">
            <w:pPr>
              <w:suppressAutoHyphens/>
              <w:jc w:val="center"/>
              <w:rPr>
                <w:rFonts w:ascii="Times New Roman" w:hAnsi="Times New Roman"/>
                <w:b/>
                <w:noProof/>
                <w:sz w:val="24"/>
                <w:szCs w:val="24"/>
                <w:lang w:eastAsia="ar-SA"/>
              </w:rPr>
            </w:pPr>
            <w:r w:rsidRPr="008C6EF1">
              <w:rPr>
                <w:rFonts w:ascii="Times New Roman" w:hAnsi="Times New Roman"/>
                <w:b/>
                <w:noProof/>
                <w:sz w:val="24"/>
                <w:szCs w:val="24"/>
                <w:lang w:eastAsia="ar-SA"/>
              </w:rPr>
              <w:t>село Батырево</w:t>
            </w:r>
          </w:p>
        </w:tc>
        <w:tc>
          <w:tcPr>
            <w:tcW w:w="4087" w:type="dxa"/>
          </w:tcPr>
          <w:p w:rsidR="007B679A" w:rsidRPr="00EF0B53" w:rsidRDefault="007B679A" w:rsidP="007B679A">
            <w:pPr>
              <w:widowControl/>
              <w:autoSpaceDE/>
              <w:autoSpaceDN/>
              <w:adjustRightInd/>
              <w:jc w:val="center"/>
              <w:rPr>
                <w:rFonts w:ascii="Times New Roman" w:hAnsi="Times New Roman" w:cs="Times New Roman"/>
                <w:noProof/>
                <w:color w:val="000000"/>
                <w:sz w:val="26"/>
                <w:szCs w:val="24"/>
              </w:rPr>
            </w:pPr>
          </w:p>
        </w:tc>
        <w:tc>
          <w:tcPr>
            <w:tcW w:w="1358" w:type="dxa"/>
            <w:vMerge/>
          </w:tcPr>
          <w:p w:rsidR="007B679A" w:rsidRPr="00EF0B53" w:rsidRDefault="007B679A" w:rsidP="007B679A">
            <w:pPr>
              <w:widowControl/>
              <w:autoSpaceDE/>
              <w:autoSpaceDN/>
              <w:adjustRightInd/>
              <w:jc w:val="center"/>
              <w:rPr>
                <w:rFonts w:ascii="Times New Roman" w:hAnsi="Times New Roman" w:cs="Times New Roman"/>
                <w:sz w:val="26"/>
                <w:szCs w:val="24"/>
              </w:rPr>
            </w:pPr>
          </w:p>
        </w:tc>
        <w:tc>
          <w:tcPr>
            <w:tcW w:w="4126" w:type="dxa"/>
          </w:tcPr>
          <w:p w:rsidR="007B679A" w:rsidRPr="00EF0B53" w:rsidRDefault="007B679A" w:rsidP="007B679A">
            <w:pPr>
              <w:widowControl/>
              <w:autoSpaceDE/>
              <w:autoSpaceDN/>
              <w:adjustRightInd/>
              <w:jc w:val="center"/>
              <w:rPr>
                <w:rFonts w:ascii="Times New Roman" w:hAnsi="Times New Roman" w:cs="Times New Roman"/>
                <w:noProof/>
                <w:color w:val="000000"/>
                <w:sz w:val="26"/>
                <w:szCs w:val="24"/>
              </w:rPr>
            </w:pPr>
          </w:p>
        </w:tc>
      </w:tr>
    </w:tbl>
    <w:p w:rsidR="00F442B6" w:rsidRDefault="00F442B6" w:rsidP="00F442B6">
      <w:pPr>
        <w:widowControl/>
        <w:autoSpaceDE/>
        <w:autoSpaceDN/>
        <w:adjustRightInd/>
        <w:ind w:right="5244"/>
        <w:jc w:val="right"/>
        <w:rPr>
          <w:rFonts w:ascii="Times New Roman" w:hAnsi="Times New Roman" w:cs="Times New Roman"/>
          <w:b/>
          <w:bCs/>
          <w:sz w:val="24"/>
          <w:szCs w:val="24"/>
        </w:rPr>
      </w:pPr>
    </w:p>
    <w:p w:rsidR="00E93B96" w:rsidRPr="00E93B96" w:rsidRDefault="00E93B96" w:rsidP="00E93B96">
      <w:pPr>
        <w:tabs>
          <w:tab w:val="left" w:pos="4678"/>
        </w:tabs>
        <w:ind w:right="4677"/>
        <w:jc w:val="both"/>
        <w:rPr>
          <w:rFonts w:ascii="Times New Roman" w:hAnsi="Times New Roman" w:cs="Times New Roman"/>
          <w:sz w:val="24"/>
          <w:szCs w:val="24"/>
        </w:rPr>
      </w:pPr>
      <w:r w:rsidRPr="00E93B96">
        <w:rPr>
          <w:rFonts w:ascii="Times New Roman" w:hAnsi="Times New Roman" w:cs="Times New Roman"/>
          <w:b/>
          <w:bCs/>
          <w:sz w:val="24"/>
          <w:szCs w:val="24"/>
        </w:rPr>
        <w:t>Об утверждении Положения о присвоении звания «Почетный гражданин населенных пунктов Батыревского муниципального округа</w:t>
      </w:r>
      <w:r w:rsidRPr="00E93B96">
        <w:rPr>
          <w:rFonts w:ascii="Times New Roman" w:hAnsi="Times New Roman" w:cs="Times New Roman"/>
          <w:sz w:val="24"/>
          <w:szCs w:val="24"/>
        </w:rPr>
        <w:t xml:space="preserve"> </w:t>
      </w:r>
      <w:r w:rsidRPr="00E93B96">
        <w:rPr>
          <w:rFonts w:ascii="Times New Roman" w:hAnsi="Times New Roman" w:cs="Times New Roman"/>
          <w:b/>
          <w:bCs/>
          <w:sz w:val="24"/>
          <w:szCs w:val="24"/>
        </w:rPr>
        <w:t>Чувашской Республики»</w:t>
      </w:r>
    </w:p>
    <w:p w:rsidR="00E93B96" w:rsidRPr="00E93B96" w:rsidRDefault="00E93B96" w:rsidP="00E93B96">
      <w:pPr>
        <w:ind w:left="-180"/>
        <w:rPr>
          <w:rFonts w:ascii="Times New Roman" w:hAnsi="Times New Roman" w:cs="Times New Roman"/>
          <w:sz w:val="24"/>
          <w:szCs w:val="24"/>
        </w:rPr>
      </w:pPr>
    </w:p>
    <w:p w:rsidR="00E93B96" w:rsidRPr="00E93B96" w:rsidRDefault="00E93B96" w:rsidP="00E93B96">
      <w:pPr>
        <w:ind w:left="-180"/>
        <w:rPr>
          <w:rFonts w:ascii="Times New Roman" w:hAnsi="Times New Roman" w:cs="Times New Roman"/>
          <w:sz w:val="24"/>
          <w:szCs w:val="24"/>
        </w:rPr>
      </w:pPr>
    </w:p>
    <w:p w:rsidR="00E93B96" w:rsidRPr="00E93B96" w:rsidRDefault="00E93B96" w:rsidP="00E93B96">
      <w:pPr>
        <w:ind w:left="176" w:firstLine="532"/>
        <w:jc w:val="both"/>
        <w:rPr>
          <w:rFonts w:ascii="Times New Roman" w:hAnsi="Times New Roman" w:cs="Times New Roman"/>
          <w:b/>
          <w:bCs/>
          <w:sz w:val="24"/>
          <w:szCs w:val="24"/>
        </w:rPr>
      </w:pPr>
      <w:r w:rsidRPr="00E93B9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Батыревского муниципального округа Чувашской Республики, в целях поощрения граждан за выдающиеся заслуги перед муниципальным округом, большой личный вклад в социально-экономическое развитие населенных пунктов, </w:t>
      </w:r>
      <w:r w:rsidRPr="00E93B96">
        <w:rPr>
          <w:rFonts w:ascii="Times New Roman" w:hAnsi="Times New Roman" w:cs="Times New Roman"/>
          <w:b/>
          <w:bCs/>
          <w:sz w:val="24"/>
          <w:szCs w:val="24"/>
        </w:rPr>
        <w:t>администрация Батыревского муниципального округа постановляет:</w:t>
      </w:r>
    </w:p>
    <w:p w:rsidR="00E93B96" w:rsidRPr="00E93B96" w:rsidRDefault="00E93B96" w:rsidP="00E93B96">
      <w:pPr>
        <w:ind w:left="-180"/>
        <w:jc w:val="center"/>
        <w:rPr>
          <w:rFonts w:ascii="Times New Roman" w:hAnsi="Times New Roman" w:cs="Times New Roman"/>
          <w:b/>
          <w:bCs/>
          <w:sz w:val="24"/>
          <w:szCs w:val="24"/>
        </w:rPr>
      </w:pPr>
    </w:p>
    <w:p w:rsidR="00E93B96" w:rsidRPr="00E93B96" w:rsidRDefault="00E93B96" w:rsidP="00E93B96">
      <w:pPr>
        <w:widowControl/>
        <w:numPr>
          <w:ilvl w:val="0"/>
          <w:numId w:val="13"/>
        </w:numPr>
        <w:autoSpaceDE/>
        <w:autoSpaceDN/>
        <w:adjustRightInd/>
        <w:contextualSpacing/>
        <w:jc w:val="both"/>
        <w:rPr>
          <w:rFonts w:ascii="Times New Roman" w:hAnsi="Times New Roman" w:cs="Times New Roman"/>
          <w:sz w:val="24"/>
          <w:szCs w:val="24"/>
        </w:rPr>
      </w:pPr>
      <w:r w:rsidRPr="00E93B96">
        <w:rPr>
          <w:rFonts w:ascii="Times New Roman" w:hAnsi="Times New Roman" w:cs="Times New Roman"/>
          <w:sz w:val="24"/>
          <w:szCs w:val="24"/>
        </w:rPr>
        <w:lastRenderedPageBreak/>
        <w:t>Утвердить прилагаемое Положение о присвоении звания «Почетный гражданин населенных пунктов Батыревского муниципального округа Чувашской Республики».</w:t>
      </w:r>
    </w:p>
    <w:p w:rsidR="00E93B96" w:rsidRPr="00E93B96" w:rsidRDefault="00E93B96" w:rsidP="00E93B96">
      <w:pPr>
        <w:widowControl/>
        <w:numPr>
          <w:ilvl w:val="0"/>
          <w:numId w:val="13"/>
        </w:numPr>
        <w:autoSpaceDE/>
        <w:autoSpaceDN/>
        <w:adjustRightInd/>
        <w:contextualSpacing/>
        <w:jc w:val="both"/>
        <w:rPr>
          <w:rFonts w:ascii="Times New Roman" w:hAnsi="Times New Roman" w:cs="Times New Roman"/>
          <w:sz w:val="24"/>
          <w:szCs w:val="24"/>
        </w:rPr>
      </w:pPr>
      <w:r w:rsidRPr="00E93B96">
        <w:rPr>
          <w:rFonts w:ascii="Times New Roman" w:hAnsi="Times New Roman" w:cs="Times New Roman"/>
          <w:sz w:val="24"/>
          <w:szCs w:val="24"/>
        </w:rPr>
        <w:t xml:space="preserve">Делегировать полномочия по сбору, рассмотрению и принятия решения по присвоению звания «Почетный гражданин населенного пункта Батыревского муниципального округа Чувашской Республики» Управлению строительства, дорожного хозяйства и благоустройства администрации Батыревского муниципального округа чувашской Республики. </w:t>
      </w:r>
    </w:p>
    <w:p w:rsidR="00E93B96" w:rsidRPr="00E93B96" w:rsidRDefault="00E93B96" w:rsidP="00E93B96">
      <w:pPr>
        <w:ind w:firstLine="709"/>
        <w:contextualSpacing/>
        <w:jc w:val="both"/>
        <w:rPr>
          <w:rFonts w:ascii="Times New Roman" w:hAnsi="Times New Roman" w:cs="Times New Roman"/>
          <w:sz w:val="24"/>
          <w:szCs w:val="24"/>
        </w:rPr>
      </w:pPr>
      <w:r w:rsidRPr="00E93B96">
        <w:rPr>
          <w:rFonts w:ascii="Times New Roman" w:hAnsi="Times New Roman" w:cs="Times New Roman"/>
          <w:sz w:val="24"/>
          <w:szCs w:val="24"/>
        </w:rPr>
        <w:t>3. Настоящее постановление вступает в силу после его официального опубликования.</w:t>
      </w:r>
    </w:p>
    <w:p w:rsidR="00E93B96" w:rsidRPr="00E93B96" w:rsidRDefault="00E93B96" w:rsidP="00E93B96">
      <w:pPr>
        <w:ind w:left="-180"/>
        <w:rPr>
          <w:rFonts w:ascii="Times New Roman" w:hAnsi="Times New Roman" w:cs="Times New Roman"/>
          <w:sz w:val="24"/>
          <w:szCs w:val="24"/>
        </w:rPr>
      </w:pPr>
    </w:p>
    <w:p w:rsidR="00E93B96" w:rsidRPr="00E93B96" w:rsidRDefault="00E93B96" w:rsidP="00E93B96">
      <w:pPr>
        <w:ind w:left="-180"/>
        <w:rPr>
          <w:rFonts w:ascii="Times New Roman" w:hAnsi="Times New Roman" w:cs="Times New Roman"/>
          <w:sz w:val="24"/>
          <w:szCs w:val="24"/>
        </w:rPr>
      </w:pPr>
    </w:p>
    <w:p w:rsidR="00E93B96" w:rsidRPr="00E93B96" w:rsidRDefault="00E93B96" w:rsidP="00E93B96">
      <w:pPr>
        <w:pStyle w:val="a4"/>
        <w:rPr>
          <w:rFonts w:ascii="Times New Roman" w:hAnsi="Times New Roman" w:cs="Times New Roman"/>
          <w:sz w:val="24"/>
          <w:szCs w:val="24"/>
        </w:rPr>
      </w:pPr>
    </w:p>
    <w:p w:rsidR="00E93B96" w:rsidRPr="00E93B96" w:rsidRDefault="00E93B96" w:rsidP="00E93B96">
      <w:pPr>
        <w:pStyle w:val="a4"/>
        <w:rPr>
          <w:rFonts w:ascii="Times New Roman" w:hAnsi="Times New Roman" w:cs="Times New Roman"/>
          <w:sz w:val="24"/>
          <w:szCs w:val="24"/>
        </w:rPr>
      </w:pPr>
    </w:p>
    <w:p w:rsidR="00E93B96" w:rsidRPr="00E93B96" w:rsidRDefault="00E93B96" w:rsidP="00E93B96">
      <w:pPr>
        <w:pStyle w:val="a4"/>
        <w:rPr>
          <w:rFonts w:ascii="Times New Roman" w:hAnsi="Times New Roman" w:cs="Times New Roman"/>
          <w:bCs/>
          <w:sz w:val="24"/>
          <w:szCs w:val="24"/>
        </w:rPr>
      </w:pPr>
    </w:p>
    <w:p w:rsidR="00E93B96" w:rsidRPr="00E93B96" w:rsidRDefault="00E93B96" w:rsidP="00E93B96">
      <w:pPr>
        <w:pStyle w:val="a4"/>
        <w:rPr>
          <w:rFonts w:ascii="Times New Roman" w:hAnsi="Times New Roman" w:cs="Times New Roman"/>
          <w:bCs/>
          <w:sz w:val="24"/>
          <w:szCs w:val="24"/>
        </w:rPr>
      </w:pPr>
    </w:p>
    <w:p w:rsidR="00E93B96" w:rsidRPr="00E93B96" w:rsidRDefault="00E93B96" w:rsidP="00E93B96">
      <w:pPr>
        <w:tabs>
          <w:tab w:val="left" w:pos="9781"/>
        </w:tabs>
        <w:suppressAutoHyphens/>
        <w:ind w:right="-1"/>
        <w:jc w:val="both"/>
        <w:rPr>
          <w:rFonts w:ascii="Times New Roman" w:hAnsi="Times New Roman" w:cs="Times New Roman"/>
          <w:color w:val="000000"/>
          <w:sz w:val="24"/>
          <w:szCs w:val="24"/>
        </w:rPr>
      </w:pPr>
    </w:p>
    <w:p w:rsidR="00E93B96" w:rsidRPr="00E93B96" w:rsidRDefault="00E93B96" w:rsidP="00E93B96">
      <w:pPr>
        <w:jc w:val="both"/>
        <w:rPr>
          <w:rFonts w:ascii="Times New Roman" w:hAnsi="Times New Roman" w:cs="Times New Roman"/>
          <w:sz w:val="24"/>
          <w:szCs w:val="24"/>
        </w:rPr>
      </w:pPr>
      <w:r w:rsidRPr="00E93B96">
        <w:rPr>
          <w:rFonts w:ascii="Times New Roman" w:hAnsi="Times New Roman" w:cs="Times New Roman"/>
          <w:sz w:val="24"/>
          <w:szCs w:val="24"/>
        </w:rPr>
        <w:t xml:space="preserve">Глава </w:t>
      </w:r>
    </w:p>
    <w:p w:rsidR="00E93B96" w:rsidRPr="00E93B96" w:rsidRDefault="00E93B96" w:rsidP="00E93B96">
      <w:pPr>
        <w:jc w:val="both"/>
        <w:rPr>
          <w:rFonts w:ascii="Times New Roman" w:hAnsi="Times New Roman" w:cs="Times New Roman"/>
          <w:sz w:val="24"/>
          <w:szCs w:val="24"/>
        </w:rPr>
      </w:pPr>
      <w:r w:rsidRPr="00E93B96">
        <w:rPr>
          <w:rFonts w:ascii="Times New Roman" w:hAnsi="Times New Roman" w:cs="Times New Roman"/>
          <w:sz w:val="24"/>
          <w:szCs w:val="24"/>
        </w:rPr>
        <w:t>Батыревского муниципального округа</w:t>
      </w:r>
    </w:p>
    <w:p w:rsidR="00E93B96" w:rsidRPr="00E93B96" w:rsidRDefault="00E93B96" w:rsidP="00E93B96">
      <w:pPr>
        <w:tabs>
          <w:tab w:val="left" w:pos="9781"/>
        </w:tabs>
        <w:suppressAutoHyphens/>
        <w:ind w:right="-1"/>
        <w:jc w:val="both"/>
        <w:rPr>
          <w:rFonts w:ascii="Times New Roman" w:hAnsi="Times New Roman" w:cs="Times New Roman"/>
          <w:sz w:val="24"/>
          <w:szCs w:val="24"/>
        </w:rPr>
      </w:pPr>
      <w:r w:rsidRPr="00E93B96">
        <w:rPr>
          <w:rFonts w:ascii="Times New Roman" w:hAnsi="Times New Roman" w:cs="Times New Roman"/>
          <w:sz w:val="24"/>
          <w:szCs w:val="24"/>
        </w:rPr>
        <w:t xml:space="preserve">Чувашской Республики                                                                            Р.В. Селиванов </w:t>
      </w: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ind w:left="4956" w:firstLine="708"/>
        <w:rPr>
          <w:rFonts w:ascii="Times New Roman" w:hAnsi="Times New Roman" w:cs="Times New Roman"/>
          <w:sz w:val="24"/>
          <w:szCs w:val="24"/>
        </w:rPr>
      </w:pPr>
      <w:r w:rsidRPr="00E93B96">
        <w:rPr>
          <w:rFonts w:ascii="Times New Roman" w:hAnsi="Times New Roman" w:cs="Times New Roman"/>
          <w:sz w:val="24"/>
          <w:szCs w:val="24"/>
        </w:rPr>
        <w:t>Утверждено</w:t>
      </w:r>
    </w:p>
    <w:p w:rsidR="00E93B96" w:rsidRPr="00E93B96" w:rsidRDefault="00E93B96" w:rsidP="00E93B96">
      <w:pPr>
        <w:ind w:left="5670"/>
        <w:jc w:val="both"/>
        <w:rPr>
          <w:rFonts w:ascii="Times New Roman" w:hAnsi="Times New Roman" w:cs="Times New Roman"/>
          <w:sz w:val="24"/>
          <w:szCs w:val="24"/>
        </w:rPr>
      </w:pPr>
      <w:r w:rsidRPr="00E93B96">
        <w:rPr>
          <w:rFonts w:ascii="Times New Roman" w:hAnsi="Times New Roman" w:cs="Times New Roman"/>
          <w:sz w:val="24"/>
          <w:szCs w:val="24"/>
        </w:rPr>
        <w:t>Постановлением администрации Батыревского муниципального округа Чувашской Республики</w:t>
      </w:r>
    </w:p>
    <w:p w:rsidR="00E93B96" w:rsidRPr="00E93B96" w:rsidRDefault="00E93B96" w:rsidP="00E93B96">
      <w:pPr>
        <w:ind w:left="4956" w:firstLine="708"/>
        <w:rPr>
          <w:rFonts w:ascii="Times New Roman" w:hAnsi="Times New Roman" w:cs="Times New Roman"/>
          <w:sz w:val="24"/>
          <w:szCs w:val="24"/>
        </w:rPr>
      </w:pPr>
      <w:r w:rsidRPr="00E93B96">
        <w:rPr>
          <w:rFonts w:ascii="Times New Roman" w:hAnsi="Times New Roman" w:cs="Times New Roman"/>
          <w:sz w:val="24"/>
          <w:szCs w:val="24"/>
        </w:rPr>
        <w:t>от  18.06.2024 г. № 643</w:t>
      </w:r>
    </w:p>
    <w:p w:rsidR="00E93B96" w:rsidRPr="00E93B96" w:rsidRDefault="00E93B96" w:rsidP="00E93B96">
      <w:pPr>
        <w:jc w:val="center"/>
        <w:rPr>
          <w:rFonts w:ascii="Times New Roman" w:hAnsi="Times New Roman" w:cs="Times New Roman"/>
          <w:b/>
          <w:sz w:val="24"/>
          <w:szCs w:val="24"/>
        </w:rPr>
      </w:pPr>
      <w:bookmarkStart w:id="1" w:name="P39"/>
      <w:bookmarkEnd w:id="1"/>
    </w:p>
    <w:p w:rsidR="00E93B96" w:rsidRPr="00E93B96" w:rsidRDefault="00E93B96" w:rsidP="00E93B96">
      <w:pPr>
        <w:jc w:val="center"/>
        <w:rPr>
          <w:rFonts w:ascii="Times New Roman" w:hAnsi="Times New Roman" w:cs="Times New Roman"/>
          <w:b/>
          <w:sz w:val="24"/>
          <w:szCs w:val="24"/>
        </w:rPr>
      </w:pP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 xml:space="preserve">Положение </w:t>
      </w: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 xml:space="preserve">о присвоении звания «Почетный гражданин  </w:t>
      </w: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населенных пунктов Батыревского муниципального округа</w:t>
      </w:r>
      <w:r w:rsidRPr="00E93B96">
        <w:rPr>
          <w:rFonts w:ascii="Times New Roman" w:hAnsi="Times New Roman" w:cs="Times New Roman"/>
          <w:sz w:val="24"/>
          <w:szCs w:val="24"/>
        </w:rPr>
        <w:t xml:space="preserve"> </w:t>
      </w:r>
      <w:r w:rsidRPr="00E93B96">
        <w:rPr>
          <w:rFonts w:ascii="Times New Roman" w:hAnsi="Times New Roman" w:cs="Times New Roman"/>
          <w:b/>
          <w:sz w:val="24"/>
          <w:szCs w:val="24"/>
        </w:rPr>
        <w:t>Чувашской Республики»</w:t>
      </w:r>
    </w:p>
    <w:p w:rsidR="00E93B96" w:rsidRPr="00E93B96" w:rsidRDefault="00E93B96" w:rsidP="00E93B96">
      <w:pPr>
        <w:jc w:val="center"/>
        <w:rPr>
          <w:rFonts w:ascii="Times New Roman" w:hAnsi="Times New Roman" w:cs="Times New Roman"/>
          <w:sz w:val="24"/>
          <w:szCs w:val="24"/>
        </w:rPr>
      </w:pP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1. Общая часть</w:t>
      </w:r>
    </w:p>
    <w:p w:rsidR="00E93B96" w:rsidRPr="00E93B96" w:rsidRDefault="00E93B96" w:rsidP="00E93B96">
      <w:pPr>
        <w:pStyle w:val="a3"/>
        <w:spacing w:after="0" w:line="240" w:lineRule="auto"/>
        <w:rPr>
          <w:rFonts w:ascii="Times New Roman" w:hAnsi="Times New Roman" w:cs="Times New Roman"/>
          <w:sz w:val="24"/>
          <w:szCs w:val="24"/>
        </w:rPr>
      </w:pP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sz w:val="24"/>
          <w:szCs w:val="24"/>
        </w:rPr>
        <w:t xml:space="preserve">Настоящее Положение определяет порядок присвоения звания «Почетный гражданин </w:t>
      </w:r>
      <w:r w:rsidRPr="00E93B96">
        <w:rPr>
          <w:rFonts w:ascii="Times New Roman" w:hAnsi="Times New Roman" w:cs="Times New Roman"/>
          <w:b/>
          <w:sz w:val="24"/>
          <w:szCs w:val="24"/>
        </w:rPr>
        <w:t>населенных пунктов Батыревского муниципального округа</w:t>
      </w:r>
      <w:r w:rsidRPr="00E93B96">
        <w:rPr>
          <w:rFonts w:ascii="Times New Roman" w:hAnsi="Times New Roman" w:cs="Times New Roman"/>
          <w:sz w:val="24"/>
          <w:szCs w:val="24"/>
        </w:rPr>
        <w:t xml:space="preserve"> </w:t>
      </w:r>
      <w:r w:rsidRPr="00E93B96">
        <w:rPr>
          <w:rFonts w:ascii="Times New Roman" w:hAnsi="Times New Roman" w:cs="Times New Roman"/>
          <w:b/>
          <w:sz w:val="24"/>
          <w:szCs w:val="24"/>
        </w:rPr>
        <w:t>Чувашской Республики»,</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xml:space="preserve"> устанавливает права и льготы граждан, удостоенных звания «Почетный гражданин населенных пунктов Батыревского муниципального округа Чувашской Республики».</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xml:space="preserve">Звание «Почетный гражданин населенных пунктов Батыревского муниципального округа Чувашской Республики» является высшим почетным званием населенного пункта Батыревского муниципального округа Чувашской Республики, учреждается в целях признания выдающихся заслуг граждан </w:t>
      </w:r>
      <w:r w:rsidRPr="00E93B96">
        <w:rPr>
          <w:rFonts w:ascii="Times New Roman" w:hAnsi="Times New Roman" w:cs="Times New Roman"/>
          <w:sz w:val="24"/>
          <w:szCs w:val="24"/>
        </w:rPr>
        <w:lastRenderedPageBreak/>
        <w:t>населенных пунктов и поощрения личной деятельности, направленной на пользу Батыревского муниципального округа Чувашской Республики, обеспечения его благополучия и процветания.</w:t>
      </w:r>
    </w:p>
    <w:p w:rsidR="00E93B96" w:rsidRPr="00E93B96" w:rsidRDefault="00E93B96" w:rsidP="00E93B96">
      <w:pPr>
        <w:ind w:firstLine="708"/>
        <w:jc w:val="center"/>
        <w:rPr>
          <w:rFonts w:ascii="Times New Roman" w:hAnsi="Times New Roman" w:cs="Times New Roman"/>
          <w:sz w:val="24"/>
          <w:szCs w:val="24"/>
        </w:rPr>
      </w:pP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2. Условия присвоения звания «Почетный гражданин населенных пунктов</w:t>
      </w: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Батыревского муниципального округа Чувашской Республики»</w:t>
      </w:r>
    </w:p>
    <w:p w:rsidR="00E93B96" w:rsidRPr="00E93B96" w:rsidRDefault="00E93B96" w:rsidP="00E93B96">
      <w:pPr>
        <w:pStyle w:val="a3"/>
        <w:spacing w:after="0" w:line="240" w:lineRule="auto"/>
        <w:rPr>
          <w:rFonts w:ascii="Times New Roman" w:hAnsi="Times New Roman" w:cs="Times New Roman"/>
          <w:sz w:val="24"/>
          <w:szCs w:val="24"/>
        </w:rPr>
      </w:pPr>
    </w:p>
    <w:p w:rsidR="00E93B96" w:rsidRPr="00E93B96" w:rsidRDefault="00E93B96" w:rsidP="00E93B96">
      <w:pPr>
        <w:ind w:firstLine="709"/>
        <w:jc w:val="both"/>
        <w:rPr>
          <w:rFonts w:ascii="Times New Roman" w:hAnsi="Times New Roman" w:cs="Times New Roman"/>
          <w:sz w:val="24"/>
          <w:szCs w:val="24"/>
        </w:rPr>
      </w:pPr>
      <w:r w:rsidRPr="00E93B96">
        <w:rPr>
          <w:rFonts w:ascii="Times New Roman" w:hAnsi="Times New Roman" w:cs="Times New Roman"/>
          <w:sz w:val="24"/>
          <w:szCs w:val="24"/>
        </w:rPr>
        <w:t>Звание «Почетный гражданин населенных пунктов Батыревского муниципального округа Чувашской Республики» удостаивается гражданам Российской Федерации персонально и пожизненно:</w:t>
      </w:r>
    </w:p>
    <w:p w:rsidR="00E93B96" w:rsidRPr="00E93B96" w:rsidRDefault="00E93B96" w:rsidP="00E93B96">
      <w:pPr>
        <w:ind w:firstLine="709"/>
        <w:jc w:val="both"/>
        <w:rPr>
          <w:rFonts w:ascii="Times New Roman" w:hAnsi="Times New Roman" w:cs="Times New Roman"/>
          <w:sz w:val="24"/>
          <w:szCs w:val="24"/>
        </w:rPr>
      </w:pPr>
      <w:r w:rsidRPr="00E93B96">
        <w:rPr>
          <w:rFonts w:ascii="Times New Roman" w:hAnsi="Times New Roman" w:cs="Times New Roman"/>
          <w:sz w:val="24"/>
          <w:szCs w:val="24"/>
        </w:rPr>
        <w:t>- имеющим особые заслуги в развитии населенного пункта Батыревского муниципального округа Чувашской Республики, внесшим своей деятельностью большой вклад в экономическое и культурное развитие муниципального округа;</w:t>
      </w:r>
    </w:p>
    <w:p w:rsidR="00E93B96" w:rsidRPr="00E93B96" w:rsidRDefault="00E93B96" w:rsidP="00E93B96">
      <w:pPr>
        <w:ind w:firstLine="709"/>
        <w:jc w:val="both"/>
        <w:rPr>
          <w:rFonts w:ascii="Times New Roman" w:hAnsi="Times New Roman" w:cs="Times New Roman"/>
          <w:sz w:val="24"/>
          <w:szCs w:val="24"/>
        </w:rPr>
      </w:pPr>
      <w:r w:rsidRPr="00E93B96">
        <w:rPr>
          <w:rFonts w:ascii="Times New Roman" w:hAnsi="Times New Roman" w:cs="Times New Roman"/>
          <w:sz w:val="24"/>
          <w:szCs w:val="24"/>
        </w:rPr>
        <w:t>- жителям населенного пункта Батыревского муниципального округа, прославившим трудовыми, культурными и общественно-политическими достижениями и пользующимся в связи с этим всеобщей известностью и уважением граждан Батыревского муниципального округа, Чувашской Республики и Российской Федерации;</w:t>
      </w:r>
    </w:p>
    <w:p w:rsidR="00E93B96" w:rsidRPr="00E93B96" w:rsidRDefault="00E93B96" w:rsidP="00E93B96">
      <w:pPr>
        <w:ind w:firstLine="709"/>
        <w:jc w:val="both"/>
        <w:rPr>
          <w:rFonts w:ascii="Times New Roman" w:hAnsi="Times New Roman" w:cs="Times New Roman"/>
          <w:sz w:val="24"/>
          <w:szCs w:val="24"/>
        </w:rPr>
      </w:pPr>
      <w:r w:rsidRPr="00E93B96">
        <w:rPr>
          <w:rFonts w:ascii="Times New Roman" w:hAnsi="Times New Roman" w:cs="Times New Roman"/>
          <w:sz w:val="24"/>
          <w:szCs w:val="24"/>
        </w:rPr>
        <w:t>- за выдающиеся заслуги в государственном и муниципальном управлении, защите прав человека, укреплении мира, развитии экономики, производства, науке, технике, культуре, искусстве, воспита</w:t>
      </w:r>
      <w:r w:rsidRPr="00E93B96">
        <w:rPr>
          <w:rFonts w:ascii="Times New Roman" w:hAnsi="Times New Roman" w:cs="Times New Roman"/>
          <w:sz w:val="24"/>
          <w:szCs w:val="24"/>
        </w:rPr>
        <w:lastRenderedPageBreak/>
        <w:t>нии и образовании, здравоохранении, благотворительной и иной общественной деятельности, направленной на достижение экономического, социального и культурного благополучия населенного пункта Батыревского муниципального округа, за высокое профессиональное мастерство и многолетний труд, деятельность, способствующую всестороннему развитию Батыревского муниципального округа, повышению его роли и авторитета в Российской Федерации, Чувашской Республике, а также</w:t>
      </w:r>
      <w:r w:rsidRPr="00E93B96">
        <w:rPr>
          <w:rFonts w:ascii="Times New Roman" w:hAnsi="Times New Roman" w:cs="Times New Roman"/>
          <w:color w:val="FF0000"/>
          <w:sz w:val="24"/>
          <w:szCs w:val="24"/>
        </w:rPr>
        <w:t xml:space="preserve"> </w:t>
      </w:r>
      <w:r w:rsidRPr="00E93B96">
        <w:rPr>
          <w:rFonts w:ascii="Times New Roman" w:hAnsi="Times New Roman" w:cs="Times New Roman"/>
          <w:sz w:val="24"/>
          <w:szCs w:val="24"/>
        </w:rPr>
        <w:t>за мужество, героизм, смелость и отвагу при выполнении служебного долга по защите Отечества.</w:t>
      </w:r>
    </w:p>
    <w:p w:rsidR="00E93B96" w:rsidRPr="00E93B96" w:rsidRDefault="00E93B96" w:rsidP="00E93B96">
      <w:pPr>
        <w:ind w:firstLine="709"/>
        <w:jc w:val="both"/>
        <w:rPr>
          <w:rFonts w:ascii="Times New Roman" w:hAnsi="Times New Roman" w:cs="Times New Roman"/>
          <w:sz w:val="24"/>
          <w:szCs w:val="24"/>
        </w:rPr>
      </w:pPr>
      <w:r w:rsidRPr="00E93B96">
        <w:rPr>
          <w:rFonts w:ascii="Times New Roman" w:hAnsi="Times New Roman" w:cs="Times New Roman"/>
          <w:sz w:val="24"/>
          <w:szCs w:val="24"/>
        </w:rPr>
        <w:t>Условие рождения, проживания на территории Батыревского муниципального округа лиц, представленных к званию «Почетный гражданин населенных пунктов  Батыревского муниципального округа Чувашской Республики», не является обязательным.</w:t>
      </w:r>
    </w:p>
    <w:p w:rsidR="00E93B96" w:rsidRPr="00E93B96" w:rsidRDefault="00E93B96" w:rsidP="00E93B96">
      <w:pPr>
        <w:ind w:firstLine="709"/>
        <w:jc w:val="both"/>
        <w:rPr>
          <w:rFonts w:ascii="Times New Roman" w:hAnsi="Times New Roman" w:cs="Times New Roman"/>
          <w:sz w:val="24"/>
          <w:szCs w:val="24"/>
        </w:rPr>
      </w:pPr>
      <w:r w:rsidRPr="00E93B96">
        <w:rPr>
          <w:rFonts w:ascii="Times New Roman" w:hAnsi="Times New Roman" w:cs="Times New Roman"/>
          <w:sz w:val="24"/>
          <w:szCs w:val="24"/>
        </w:rPr>
        <w:t>Звание «Почетный гражданин населенных пунктов Батыревского муниципального округа Чувашской Республики» не может быть присвоено лицу, не реабилитированному или имеющему не снятую или не погашенную в установленном законодательством порядке судимость, а также лицу, в отношении которого был вынесен и вступил в силу обвинительный приговор.</w:t>
      </w:r>
    </w:p>
    <w:p w:rsidR="00E93B96" w:rsidRPr="00E93B96" w:rsidRDefault="00E93B96" w:rsidP="00E93B96">
      <w:pPr>
        <w:jc w:val="both"/>
        <w:rPr>
          <w:rFonts w:ascii="Times New Roman" w:hAnsi="Times New Roman" w:cs="Times New Roman"/>
          <w:sz w:val="24"/>
          <w:szCs w:val="24"/>
        </w:rPr>
      </w:pP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 xml:space="preserve">3. Порядок присвоения звания «Почетный гражданин населенных пунктов </w:t>
      </w: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Батыревского муниципального округа Чувашской Республики»</w:t>
      </w:r>
    </w:p>
    <w:p w:rsidR="00E93B96" w:rsidRPr="00E93B96" w:rsidRDefault="00E93B96" w:rsidP="00E93B96">
      <w:pPr>
        <w:pStyle w:val="a3"/>
        <w:spacing w:after="0" w:line="240" w:lineRule="auto"/>
        <w:rPr>
          <w:rFonts w:ascii="Times New Roman" w:hAnsi="Times New Roman" w:cs="Times New Roman"/>
          <w:sz w:val="24"/>
          <w:szCs w:val="24"/>
        </w:rPr>
      </w:pPr>
    </w:p>
    <w:p w:rsidR="00E93B96" w:rsidRPr="00E93B96" w:rsidRDefault="00E93B96" w:rsidP="00E93B96">
      <w:pPr>
        <w:ind w:firstLine="708"/>
        <w:jc w:val="both"/>
        <w:rPr>
          <w:rFonts w:ascii="Times New Roman" w:hAnsi="Times New Roman" w:cs="Times New Roman"/>
          <w:color w:val="000000"/>
          <w:sz w:val="24"/>
          <w:szCs w:val="24"/>
        </w:rPr>
      </w:pPr>
      <w:r w:rsidRPr="00E93B96">
        <w:rPr>
          <w:rFonts w:ascii="Times New Roman" w:hAnsi="Times New Roman" w:cs="Times New Roman"/>
          <w:sz w:val="24"/>
          <w:szCs w:val="24"/>
        </w:rPr>
        <w:t xml:space="preserve">Звание «Почетный гражданин населенных пунктов Батыревского муниципального округа Чувашской Республики» может присваиваться к знаменательным событиям сельских территорий Батыревского муниципального округа и к традиционным праздникам «Акатуй», «Сабантуй» решением </w:t>
      </w:r>
      <w:r w:rsidRPr="00E93B96">
        <w:rPr>
          <w:rFonts w:ascii="Times New Roman" w:hAnsi="Times New Roman" w:cs="Times New Roman"/>
          <w:color w:val="000000"/>
          <w:sz w:val="24"/>
          <w:szCs w:val="24"/>
        </w:rPr>
        <w:t>Комиссии по присвоению звания «Почетный гражданин населенных пунктов Батыревского муниципального округа (далее-Комиссия).</w:t>
      </w:r>
    </w:p>
    <w:p w:rsidR="00E93B96" w:rsidRPr="00E93B96" w:rsidRDefault="00E93B96" w:rsidP="00E93B96">
      <w:pPr>
        <w:ind w:firstLine="708"/>
        <w:jc w:val="both"/>
        <w:rPr>
          <w:rFonts w:ascii="Times New Roman" w:hAnsi="Times New Roman" w:cs="Times New Roman"/>
          <w:color w:val="000000"/>
          <w:sz w:val="24"/>
          <w:szCs w:val="24"/>
        </w:rPr>
      </w:pPr>
      <w:r w:rsidRPr="00E93B96">
        <w:rPr>
          <w:rFonts w:ascii="Times New Roman" w:hAnsi="Times New Roman" w:cs="Times New Roman"/>
          <w:color w:val="000000"/>
          <w:sz w:val="24"/>
          <w:szCs w:val="24"/>
        </w:rPr>
        <w:t>Состав Комиссии утверждается Управлением строительства, дорожного хозяйства и благоустройства администрации Батыревского муниципального округа.</w:t>
      </w:r>
    </w:p>
    <w:p w:rsidR="00E93B96" w:rsidRPr="00E93B96" w:rsidRDefault="00E93B96" w:rsidP="00E93B96">
      <w:pPr>
        <w:ind w:firstLine="708"/>
        <w:jc w:val="both"/>
        <w:rPr>
          <w:rFonts w:ascii="Times New Roman" w:hAnsi="Times New Roman" w:cs="Times New Roman"/>
          <w:color w:val="000000"/>
          <w:sz w:val="24"/>
          <w:szCs w:val="24"/>
        </w:rPr>
      </w:pPr>
      <w:r w:rsidRPr="00E93B96">
        <w:rPr>
          <w:rFonts w:ascii="Times New Roman" w:hAnsi="Times New Roman" w:cs="Times New Roman"/>
          <w:color w:val="000000"/>
          <w:sz w:val="24"/>
          <w:szCs w:val="24"/>
        </w:rPr>
        <w:t>Инициаторами присвоения звания «Почетный гражданин населенных пунктов Батыревского муниципального округа Чувашской Республики» могут выступать начальник территориального отдела, Глава Батыревского муниципального округа Чувашской Республики, депутаты Собрания депутатов Батыревского муниципального округа Чувашской Республики, трудовые коллективы предприятий, учреждений, организаций всех форм собственности, общественные организации и творческие союзы. Случаи самовыдвижения не допускаются.</w:t>
      </w:r>
    </w:p>
    <w:p w:rsidR="00E93B96" w:rsidRPr="00E93B96" w:rsidRDefault="00E93B96" w:rsidP="00E93B96">
      <w:pPr>
        <w:ind w:firstLine="708"/>
        <w:jc w:val="both"/>
        <w:rPr>
          <w:rFonts w:ascii="Times New Roman" w:hAnsi="Times New Roman" w:cs="Times New Roman"/>
          <w:color w:val="000000"/>
          <w:sz w:val="24"/>
          <w:szCs w:val="24"/>
        </w:rPr>
      </w:pPr>
      <w:r w:rsidRPr="00E93B96">
        <w:rPr>
          <w:rFonts w:ascii="Times New Roman" w:hAnsi="Times New Roman" w:cs="Times New Roman"/>
          <w:color w:val="000000"/>
          <w:sz w:val="24"/>
          <w:szCs w:val="24"/>
        </w:rPr>
        <w:t>Ходатайства о присвоении звания «Почетный гражданин населенных пунктов Батыревского муниципального округа Чувашской Республики» рассматриваются на заседании Комиссии. К ходатайству прилагаются следующие документы:</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color w:val="000000"/>
          <w:sz w:val="24"/>
          <w:szCs w:val="24"/>
        </w:rPr>
        <w:t xml:space="preserve">- выписки из протокола собрания трудового </w:t>
      </w:r>
      <w:r w:rsidRPr="00E93B96">
        <w:rPr>
          <w:rFonts w:ascii="Times New Roman" w:hAnsi="Times New Roman" w:cs="Times New Roman"/>
          <w:color w:val="000000"/>
          <w:sz w:val="24"/>
          <w:szCs w:val="24"/>
        </w:rPr>
        <w:lastRenderedPageBreak/>
        <w:t>коллектива, общественного объединения, организации, заседания коллегиального</w:t>
      </w:r>
      <w:r w:rsidRPr="00E93B96">
        <w:rPr>
          <w:rFonts w:ascii="Times New Roman" w:hAnsi="Times New Roman" w:cs="Times New Roman"/>
          <w:sz w:val="24"/>
          <w:szCs w:val="24"/>
        </w:rPr>
        <w:t xml:space="preserve"> органа общественного объединения, принявших решение о подаче ходатайства о присвоении звания «Почетный гражданин населенных пунктов Батыревского муниципального округа Чувашской Республики»;</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характеристика с указанием биографических данных и заслуг кандидата;</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копии документов, подтверждающих заслуги кандидата;</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фотографии кандидата: 3 x 4 - 1 шт. (по возможности);</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согласие на обработку персональных данных;</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дополнительно могут быть предоставлены документы, подтверждающие заслуги кандидата.</w:t>
      </w:r>
    </w:p>
    <w:p w:rsidR="00E93B96" w:rsidRPr="00E93B96" w:rsidRDefault="00E93B96" w:rsidP="00E93B96">
      <w:pPr>
        <w:ind w:firstLine="708"/>
        <w:jc w:val="both"/>
        <w:rPr>
          <w:rFonts w:ascii="Times New Roman" w:hAnsi="Times New Roman" w:cs="Times New Roman"/>
          <w:color w:val="22272F"/>
          <w:sz w:val="24"/>
          <w:szCs w:val="24"/>
        </w:rPr>
      </w:pPr>
      <w:r w:rsidRPr="00E93B96">
        <w:rPr>
          <w:rFonts w:ascii="Times New Roman" w:hAnsi="Times New Roman" w:cs="Times New Roman"/>
          <w:sz w:val="24"/>
          <w:szCs w:val="24"/>
        </w:rPr>
        <w:t>О</w:t>
      </w:r>
      <w:r w:rsidRPr="00E93B96">
        <w:rPr>
          <w:rFonts w:ascii="Times New Roman" w:hAnsi="Times New Roman" w:cs="Times New Roman"/>
          <w:color w:val="22272F"/>
          <w:sz w:val="24"/>
          <w:szCs w:val="24"/>
        </w:rPr>
        <w:t>бработка персональных данных кандидата должна осуществляться в соответствии с </w:t>
      </w:r>
      <w:hyperlink r:id="rId9" w:anchor="/document/12148567/entry/0" w:history="1">
        <w:r w:rsidRPr="00E93B96">
          <w:rPr>
            <w:rStyle w:val="a5"/>
            <w:rFonts w:ascii="Times New Roman" w:hAnsi="Times New Roman" w:cs="Times New Roman"/>
            <w:sz w:val="24"/>
            <w:szCs w:val="24"/>
          </w:rPr>
          <w:t>Федеральным законом</w:t>
        </w:r>
      </w:hyperlink>
      <w:r w:rsidRPr="00E93B96">
        <w:rPr>
          <w:rFonts w:ascii="Times New Roman" w:hAnsi="Times New Roman" w:cs="Times New Roman"/>
          <w:color w:val="22272F"/>
          <w:sz w:val="24"/>
          <w:szCs w:val="24"/>
        </w:rPr>
        <w:t> от 27.07.2006 № 152-ФЗ «О персональных данных».</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Ходатайство о присвоении звания «Почетный гражданин населенных пунктов Батыревского муниципального округа Чувашской Республики» должно содержать основные биографические данные кандидата с указанием производственной и общественной деятельности, а также подробное изложение конкретных заслуг перед Батыревским муниципальным округом и его жителями.</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xml:space="preserve">Ходатайство о присвоении звания «Почетный гражданин населенных пунктов Батыревского муниципального округа Чувашской Республики» с приложениями, должны быть внесены не позднее, чем за </w:t>
      </w:r>
      <w:r w:rsidRPr="00E93B96">
        <w:rPr>
          <w:rFonts w:ascii="Times New Roman" w:hAnsi="Times New Roman" w:cs="Times New Roman"/>
          <w:sz w:val="24"/>
          <w:szCs w:val="24"/>
        </w:rPr>
        <w:lastRenderedPageBreak/>
        <w:t>30 дней до установленной даты празднования знаменательного события в текущем году. Документы, поданные позже, в текущем году не рассматриваются.</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После присвоения звания «Почетный гражданин населенного пункта Батыревского муниципального округа» гражданину вручается:</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-свидетельство (Приложение№1);</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удостоверение (Приложение№2);</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лента «Почетный гражданин населенного пункта (название) Батыревского муниципального округа Чувашской Республики» (Приложение№3).</w:t>
      </w: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4. Права и льготы Почетного гражданина населенных пунктов Батыревского муниципального округа Чувашской Республики</w:t>
      </w:r>
    </w:p>
    <w:p w:rsidR="00E93B96" w:rsidRPr="00E93B96" w:rsidRDefault="00E93B96" w:rsidP="00E93B96">
      <w:pPr>
        <w:jc w:val="center"/>
        <w:rPr>
          <w:rFonts w:ascii="Times New Roman" w:hAnsi="Times New Roman" w:cs="Times New Roman"/>
          <w:b/>
          <w:sz w:val="24"/>
          <w:szCs w:val="24"/>
        </w:rPr>
      </w:pP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Почетные граждане населенных пунктов Батыревского муниципального округа Чувашской Республики имеют право:</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вне очереди и безотлагательно быть приняты любым должностным лицом администрации муниципального округа;</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внести в администрацию муниципального округа предложения по вопросам благоустройства муниципального округа, по социальным и другим вопросам;</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участвовать на мероприятиях, организуемых и проводимых органами местного самоуправления Батыревского муниципального округа;</w:t>
      </w:r>
    </w:p>
    <w:p w:rsidR="00E93B96" w:rsidRPr="00E93B96" w:rsidRDefault="00E93B96" w:rsidP="00E93B96">
      <w:pPr>
        <w:jc w:val="both"/>
        <w:rPr>
          <w:rFonts w:ascii="Times New Roman" w:hAnsi="Times New Roman" w:cs="Times New Roman"/>
          <w:sz w:val="24"/>
          <w:szCs w:val="24"/>
        </w:rPr>
      </w:pP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5. Лишение звания «Почетный гражданин населенных пунктов</w:t>
      </w: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lastRenderedPageBreak/>
        <w:t>Батыревского муниципального округа Чувашской Республики»</w:t>
      </w:r>
    </w:p>
    <w:p w:rsidR="00E93B96" w:rsidRPr="00E93B96" w:rsidRDefault="00E93B96" w:rsidP="00E93B96">
      <w:pPr>
        <w:pStyle w:val="a3"/>
        <w:spacing w:after="0" w:line="240" w:lineRule="auto"/>
        <w:rPr>
          <w:rFonts w:ascii="Times New Roman" w:hAnsi="Times New Roman" w:cs="Times New Roman"/>
          <w:sz w:val="24"/>
          <w:szCs w:val="24"/>
        </w:rPr>
      </w:pP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xml:space="preserve">Лишение звания «Почетный гражданин населенных пунктов Батыревского муниципального округа Чувашской Республики» может производиться решением </w:t>
      </w:r>
      <w:r w:rsidRPr="00E93B96">
        <w:rPr>
          <w:rFonts w:ascii="Times New Roman" w:hAnsi="Times New Roman" w:cs="Times New Roman"/>
          <w:color w:val="000000"/>
          <w:sz w:val="24"/>
          <w:szCs w:val="24"/>
        </w:rPr>
        <w:t>Комиссии</w:t>
      </w:r>
      <w:r w:rsidRPr="00E93B96">
        <w:rPr>
          <w:rFonts w:ascii="Times New Roman" w:hAnsi="Times New Roman" w:cs="Times New Roman"/>
          <w:sz w:val="24"/>
          <w:szCs w:val="24"/>
        </w:rPr>
        <w:t xml:space="preserve"> в следующих случаях:</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фальсификации документов, указанных разделом 3 настоящего Положения;</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воздействия на лиц, участвующих в процессе выявления общественного мнения по вопросу присвоения звания «Почетный гражданин населенных пунктов Батыревского муниципального округа Чувашской Республики», повлекшего искажение его результатов;</w:t>
      </w:r>
    </w:p>
    <w:p w:rsidR="00E93B96" w:rsidRPr="00E93B96" w:rsidRDefault="00E93B96" w:rsidP="00E93B96">
      <w:pPr>
        <w:ind w:firstLine="708"/>
        <w:jc w:val="both"/>
        <w:rPr>
          <w:rFonts w:ascii="Times New Roman" w:hAnsi="Times New Roman" w:cs="Times New Roman"/>
          <w:sz w:val="24"/>
          <w:szCs w:val="24"/>
        </w:rPr>
      </w:pPr>
      <w:r w:rsidRPr="00E93B96">
        <w:rPr>
          <w:rFonts w:ascii="Times New Roman" w:hAnsi="Times New Roman" w:cs="Times New Roman"/>
          <w:sz w:val="24"/>
          <w:szCs w:val="24"/>
        </w:rPr>
        <w:t>- осуждения награжденного за совершенное преступление, установленное приговором суда, вступившего в законную силу.</w:t>
      </w:r>
    </w:p>
    <w:p w:rsidR="00E93B96" w:rsidRPr="00E93B96" w:rsidRDefault="00E93B96" w:rsidP="00E93B96">
      <w:pPr>
        <w:ind w:firstLine="708"/>
        <w:jc w:val="both"/>
        <w:rPr>
          <w:rFonts w:ascii="Times New Roman" w:hAnsi="Times New Roman" w:cs="Times New Roman"/>
          <w:sz w:val="24"/>
          <w:szCs w:val="24"/>
        </w:rPr>
      </w:pPr>
    </w:p>
    <w:p w:rsidR="00E93B96" w:rsidRPr="00E93B96" w:rsidRDefault="00E93B96" w:rsidP="00E93B96">
      <w:pPr>
        <w:jc w:val="center"/>
        <w:rPr>
          <w:rFonts w:ascii="Times New Roman" w:hAnsi="Times New Roman" w:cs="Times New Roman"/>
          <w:b/>
          <w:sz w:val="24"/>
          <w:szCs w:val="24"/>
        </w:rPr>
      </w:pPr>
      <w:r w:rsidRPr="00E93B96">
        <w:rPr>
          <w:rFonts w:ascii="Times New Roman" w:hAnsi="Times New Roman" w:cs="Times New Roman"/>
          <w:b/>
          <w:sz w:val="24"/>
          <w:szCs w:val="24"/>
        </w:rPr>
        <w:t>6. Заключительные положения</w:t>
      </w:r>
    </w:p>
    <w:p w:rsidR="00E93B96" w:rsidRPr="00E93B96" w:rsidRDefault="00E93B96" w:rsidP="00E93B96">
      <w:pPr>
        <w:pStyle w:val="a3"/>
        <w:spacing w:after="0" w:line="240" w:lineRule="auto"/>
        <w:rPr>
          <w:rFonts w:ascii="Times New Roman" w:hAnsi="Times New Roman" w:cs="Times New Roman"/>
          <w:sz w:val="24"/>
          <w:szCs w:val="24"/>
        </w:rPr>
      </w:pPr>
    </w:p>
    <w:p w:rsidR="00E93B96" w:rsidRPr="00E93B96" w:rsidRDefault="00E93B96" w:rsidP="00E93B96">
      <w:pPr>
        <w:ind w:firstLine="709"/>
        <w:jc w:val="both"/>
        <w:rPr>
          <w:rFonts w:ascii="Times New Roman" w:hAnsi="Times New Roman" w:cs="Times New Roman"/>
          <w:sz w:val="24"/>
          <w:szCs w:val="24"/>
        </w:rPr>
      </w:pPr>
      <w:r w:rsidRPr="00E93B96">
        <w:rPr>
          <w:rFonts w:ascii="Times New Roman" w:hAnsi="Times New Roman" w:cs="Times New Roman"/>
          <w:sz w:val="24"/>
          <w:szCs w:val="24"/>
        </w:rPr>
        <w:t xml:space="preserve">«Почетный гражданин населенных пунктов Батыревского муниципального округа Чувашской Республики» имеет право на юридическую и административную защиту его статуса, установленного настоящим Положением. Решение о присвоении звания «Почетный гражданин населенных пунктов Батыревского муниципального округа Чувашской Республики» пересмотру и отмене не подлежит, за исключением случаев, предусмотренных разделом 5 настоящего Положения. Информация о гражданах, </w:t>
      </w:r>
      <w:r w:rsidRPr="00E93B96">
        <w:rPr>
          <w:rFonts w:ascii="Times New Roman" w:hAnsi="Times New Roman" w:cs="Times New Roman"/>
          <w:sz w:val="24"/>
          <w:szCs w:val="24"/>
        </w:rPr>
        <w:lastRenderedPageBreak/>
        <w:t>удостоенных звания «Почетный гражданин населенных пунктов Батыревского муниципального округа Чувашской Республики» будет содержаться на информационном стенде администрации Батыревского муниципального округа Чувашской Республики и на официальном сайте Батыревского муниципального округа Чувашской Республики в информационно-коммуникационной сети «Интернет».</w:t>
      </w: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E93B96" w:rsidRPr="00E93B96" w:rsidRDefault="00E93B96" w:rsidP="00E93B96">
      <w:pPr>
        <w:pStyle w:val="a8"/>
        <w:spacing w:before="450" w:beforeAutospacing="0" w:after="450" w:afterAutospacing="0"/>
        <w:rPr>
          <w:color w:val="000000"/>
        </w:rPr>
      </w:pPr>
      <w:r w:rsidRPr="00E93B96">
        <w:rPr>
          <w:color w:val="000000"/>
        </w:rPr>
        <w:t xml:space="preserve">                                                                                                 </w:t>
      </w:r>
      <w:r>
        <w:rPr>
          <w:color w:val="000000"/>
        </w:rPr>
        <w:t xml:space="preserve">                   </w:t>
      </w:r>
      <w:r w:rsidRPr="00E93B96">
        <w:rPr>
          <w:color w:val="000000"/>
        </w:rPr>
        <w:t xml:space="preserve">    Приложение № 1</w:t>
      </w:r>
    </w:p>
    <w:p w:rsidR="00E93B96" w:rsidRPr="00E93B96" w:rsidRDefault="00E93B96" w:rsidP="00E93B96">
      <w:pPr>
        <w:pStyle w:val="a8"/>
        <w:spacing w:before="0" w:beforeAutospacing="0" w:after="0" w:afterAutospacing="0"/>
        <w:rPr>
          <w:color w:val="000000"/>
        </w:rPr>
      </w:pPr>
      <w:r w:rsidRPr="00E93B96">
        <w:rPr>
          <w:color w:val="000000"/>
        </w:rPr>
        <w:t>к </w:t>
      </w:r>
      <w:hyperlink r:id="rId10" w:anchor="sub_1000#sub_1000" w:history="1">
        <w:r w:rsidRPr="00E93B96">
          <w:rPr>
            <w:rStyle w:val="a5"/>
            <w:b/>
            <w:bCs/>
            <w:color w:val="0D7C7C"/>
          </w:rPr>
          <w:t>Положению</w:t>
        </w:r>
      </w:hyperlink>
      <w:r w:rsidRPr="00E93B96">
        <w:rPr>
          <w:color w:val="000000"/>
        </w:rPr>
        <w:t xml:space="preserve"> о звании «Почетный гражданин населенного пункта </w:t>
      </w:r>
    </w:p>
    <w:p w:rsidR="00E93B96" w:rsidRPr="00E93B96" w:rsidRDefault="00E93B96" w:rsidP="00E93B96">
      <w:pPr>
        <w:pStyle w:val="a8"/>
        <w:spacing w:before="0" w:beforeAutospacing="0" w:after="0" w:afterAutospacing="0"/>
        <w:rPr>
          <w:color w:val="000000"/>
        </w:rPr>
      </w:pPr>
      <w:r w:rsidRPr="00E93B96">
        <w:rPr>
          <w:color w:val="000000"/>
        </w:rPr>
        <w:t>Батыревского муниципального округа Чувашской Республики»</w:t>
      </w:r>
    </w:p>
    <w:p w:rsidR="00E93B96" w:rsidRPr="00E93B96" w:rsidRDefault="00E93B96" w:rsidP="00E93B96">
      <w:pPr>
        <w:pStyle w:val="a8"/>
        <w:spacing w:before="0" w:beforeAutospacing="0" w:after="0" w:afterAutospacing="0"/>
        <w:rPr>
          <w:color w:val="000000"/>
        </w:rPr>
      </w:pPr>
      <w:r w:rsidRPr="00E93B96">
        <w:rPr>
          <w:color w:val="000000"/>
        </w:rPr>
        <w:t> </w:t>
      </w:r>
    </w:p>
    <w:p w:rsidR="00E93B96" w:rsidRPr="00E93B96" w:rsidRDefault="00E93B96" w:rsidP="00E93B96">
      <w:pPr>
        <w:pStyle w:val="a8"/>
        <w:spacing w:before="0" w:beforeAutospacing="0" w:after="0" w:afterAutospacing="0"/>
        <w:rPr>
          <w:color w:val="000000"/>
        </w:rPr>
      </w:pPr>
      <w:r w:rsidRPr="00E93B96">
        <w:rPr>
          <w:color w:val="000000"/>
        </w:rPr>
        <w:t> </w:t>
      </w:r>
    </w:p>
    <w:p w:rsidR="00E93B96" w:rsidRPr="00E93B96" w:rsidRDefault="00E93B96" w:rsidP="00E93B96">
      <w:pPr>
        <w:pStyle w:val="a8"/>
        <w:spacing w:before="0" w:beforeAutospacing="0" w:after="0" w:afterAutospacing="0"/>
        <w:rPr>
          <w:color w:val="000000"/>
        </w:rPr>
      </w:pPr>
      <w:r w:rsidRPr="00E93B96">
        <w:rPr>
          <w:rStyle w:val="af0"/>
          <w:color w:val="000000"/>
        </w:rPr>
        <w:t> </w:t>
      </w:r>
    </w:p>
    <w:p w:rsidR="00E93B96" w:rsidRPr="00E93B96" w:rsidRDefault="00E93B96" w:rsidP="00E93B96">
      <w:pPr>
        <w:pStyle w:val="a8"/>
        <w:spacing w:before="0" w:beforeAutospacing="0" w:after="0" w:afterAutospacing="0"/>
        <w:rPr>
          <w:color w:val="000000"/>
        </w:rPr>
      </w:pPr>
      <w:r w:rsidRPr="00E93B96">
        <w:rPr>
          <w:rStyle w:val="af0"/>
          <w:color w:val="000000"/>
        </w:rPr>
        <w:t>СВИДЕТЕЛЬСТВО</w:t>
      </w:r>
    </w:p>
    <w:p w:rsidR="00E93B96" w:rsidRPr="00E93B96" w:rsidRDefault="00E93B96" w:rsidP="00E93B96">
      <w:pPr>
        <w:pStyle w:val="a8"/>
        <w:spacing w:before="0" w:beforeAutospacing="0" w:after="0" w:afterAutospacing="0"/>
        <w:rPr>
          <w:color w:val="000000"/>
        </w:rPr>
      </w:pPr>
      <w:r w:rsidRPr="00E93B96">
        <w:rPr>
          <w:color w:val="000000"/>
        </w:rPr>
        <w:lastRenderedPageBreak/>
        <w:t> </w:t>
      </w:r>
    </w:p>
    <w:p w:rsidR="00E93B96" w:rsidRPr="00E93B96" w:rsidRDefault="00E93B96" w:rsidP="00E93B96">
      <w:pPr>
        <w:pStyle w:val="a8"/>
        <w:spacing w:before="0" w:beforeAutospacing="0" w:after="0" w:afterAutospacing="0"/>
        <w:rPr>
          <w:color w:val="000000"/>
        </w:rPr>
      </w:pPr>
      <w:r w:rsidRPr="00E93B96">
        <w:rPr>
          <w:color w:val="000000"/>
        </w:rPr>
        <w:t>За ______________________________________________________________________</w:t>
      </w:r>
    </w:p>
    <w:p w:rsidR="00E93B96" w:rsidRPr="00E93B96" w:rsidRDefault="00E93B96" w:rsidP="00E93B96">
      <w:pPr>
        <w:pStyle w:val="a8"/>
        <w:spacing w:before="0" w:beforeAutospacing="0" w:after="0" w:afterAutospacing="0"/>
        <w:rPr>
          <w:color w:val="000000"/>
        </w:rPr>
      </w:pPr>
      <w:r w:rsidRPr="00E93B96">
        <w:rPr>
          <w:color w:val="000000"/>
        </w:rPr>
        <w:t>______________________________________________________________________</w:t>
      </w:r>
    </w:p>
    <w:p w:rsidR="00E93B96" w:rsidRPr="00E93B96" w:rsidRDefault="00E93B96" w:rsidP="00E93B96">
      <w:pPr>
        <w:pStyle w:val="a8"/>
        <w:spacing w:before="0" w:beforeAutospacing="0" w:after="0" w:afterAutospacing="0"/>
        <w:rPr>
          <w:color w:val="000000"/>
        </w:rPr>
      </w:pPr>
      <w:r w:rsidRPr="00E93B96">
        <w:rPr>
          <w:color w:val="000000"/>
        </w:rPr>
        <w:t>Фамилия,</w:t>
      </w:r>
    </w:p>
    <w:p w:rsidR="00E93B96" w:rsidRPr="00E93B96" w:rsidRDefault="00E93B96" w:rsidP="00E93B96">
      <w:pPr>
        <w:pStyle w:val="a8"/>
        <w:spacing w:before="0" w:beforeAutospacing="0" w:after="0" w:afterAutospacing="0"/>
        <w:rPr>
          <w:color w:val="000000"/>
        </w:rPr>
      </w:pPr>
      <w:r w:rsidRPr="00E93B96">
        <w:rPr>
          <w:color w:val="000000"/>
        </w:rPr>
        <w:t>______________________________________________________________________</w:t>
      </w:r>
    </w:p>
    <w:p w:rsidR="00E93B96" w:rsidRPr="00E93B96" w:rsidRDefault="00E93B96" w:rsidP="00E93B96">
      <w:pPr>
        <w:pStyle w:val="a8"/>
        <w:spacing w:before="0" w:beforeAutospacing="0" w:after="0" w:afterAutospacing="0"/>
        <w:rPr>
          <w:color w:val="000000"/>
        </w:rPr>
      </w:pPr>
      <w:r w:rsidRPr="00E93B96">
        <w:rPr>
          <w:color w:val="000000"/>
        </w:rPr>
        <w:t>Имя, Отчество</w:t>
      </w:r>
    </w:p>
    <w:p w:rsidR="00E93B96" w:rsidRPr="00E93B96" w:rsidRDefault="00E93B96" w:rsidP="00E93B96">
      <w:pPr>
        <w:pStyle w:val="a8"/>
        <w:spacing w:before="0" w:beforeAutospacing="0" w:after="0" w:afterAutospacing="0"/>
        <w:rPr>
          <w:color w:val="000000"/>
        </w:rPr>
      </w:pPr>
      <w:r w:rsidRPr="00E93B96">
        <w:rPr>
          <w:color w:val="000000"/>
        </w:rPr>
        <w:t> </w:t>
      </w:r>
    </w:p>
    <w:p w:rsidR="00E93B96" w:rsidRPr="00E93B96" w:rsidRDefault="00E93B96" w:rsidP="00E93B96">
      <w:pPr>
        <w:pStyle w:val="a8"/>
        <w:spacing w:before="0" w:beforeAutospacing="0" w:after="0" w:afterAutospacing="0"/>
        <w:rPr>
          <w:color w:val="000000"/>
        </w:rPr>
      </w:pPr>
      <w:r w:rsidRPr="00E93B96">
        <w:rPr>
          <w:rStyle w:val="af0"/>
          <w:color w:val="000000"/>
        </w:rPr>
        <w:t>присвоено звание</w:t>
      </w:r>
    </w:p>
    <w:p w:rsidR="00E93B96" w:rsidRPr="00E93B96" w:rsidRDefault="00E93B96" w:rsidP="00E93B96">
      <w:pPr>
        <w:pStyle w:val="a8"/>
        <w:spacing w:before="0" w:beforeAutospacing="0" w:after="0" w:afterAutospacing="0"/>
        <w:rPr>
          <w:color w:val="000000"/>
        </w:rPr>
      </w:pPr>
      <w:r w:rsidRPr="00E93B96">
        <w:rPr>
          <w:rStyle w:val="af0"/>
          <w:color w:val="000000"/>
        </w:rPr>
        <w:t xml:space="preserve">"Почетный гражданин населенного пункта(название) </w:t>
      </w:r>
    </w:p>
    <w:p w:rsidR="00E93B96" w:rsidRPr="00E93B96" w:rsidRDefault="00E93B96" w:rsidP="00E93B96">
      <w:pPr>
        <w:pStyle w:val="a8"/>
        <w:spacing w:before="0" w:beforeAutospacing="0" w:after="0" w:afterAutospacing="0"/>
        <w:rPr>
          <w:rStyle w:val="af0"/>
          <w:color w:val="000000"/>
        </w:rPr>
      </w:pPr>
      <w:r w:rsidRPr="00E93B96">
        <w:rPr>
          <w:rStyle w:val="af0"/>
          <w:color w:val="000000"/>
        </w:rPr>
        <w:t>Батыревского муниципального округа Чувашской республики"</w:t>
      </w:r>
    </w:p>
    <w:p w:rsidR="00E93B96" w:rsidRPr="00E93B96" w:rsidRDefault="00E93B96" w:rsidP="00E93B96">
      <w:pPr>
        <w:pStyle w:val="a8"/>
        <w:spacing w:before="0" w:beforeAutospacing="0" w:after="0" w:afterAutospacing="0"/>
        <w:rPr>
          <w:rStyle w:val="af0"/>
          <w:color w:val="000000"/>
        </w:rPr>
      </w:pPr>
    </w:p>
    <w:p w:rsidR="00E93B96" w:rsidRPr="00E93B96" w:rsidRDefault="00E93B96" w:rsidP="00E93B96">
      <w:pPr>
        <w:pStyle w:val="a8"/>
        <w:spacing w:before="0" w:beforeAutospacing="0" w:after="0" w:afterAutospacing="0"/>
        <w:rPr>
          <w:color w:val="000000"/>
        </w:rPr>
      </w:pPr>
    </w:p>
    <w:p w:rsidR="00E93B96" w:rsidRPr="00E93B96" w:rsidRDefault="00E93B96" w:rsidP="00E93B96">
      <w:pPr>
        <w:pStyle w:val="a8"/>
        <w:spacing w:before="0" w:beforeAutospacing="0" w:after="0" w:afterAutospacing="0"/>
        <w:rPr>
          <w:color w:val="000000"/>
        </w:rPr>
      </w:pPr>
      <w:r w:rsidRPr="00E93B96">
        <w:rPr>
          <w:color w:val="000000"/>
        </w:rPr>
        <w:t xml:space="preserve"> Первый заместитель главы-начальник </w:t>
      </w:r>
    </w:p>
    <w:p w:rsidR="00E93B96" w:rsidRPr="00E93B96" w:rsidRDefault="00E93B96" w:rsidP="00E93B96">
      <w:pPr>
        <w:pStyle w:val="a8"/>
        <w:spacing w:before="0" w:beforeAutospacing="0" w:after="0" w:afterAutospacing="0"/>
        <w:rPr>
          <w:color w:val="000000"/>
        </w:rPr>
      </w:pPr>
      <w:r w:rsidRPr="00E93B96">
        <w:rPr>
          <w:color w:val="000000"/>
        </w:rPr>
        <w:t xml:space="preserve">Управления строительства, дорожного </w:t>
      </w:r>
    </w:p>
    <w:p w:rsidR="00E93B96" w:rsidRPr="00E93B96" w:rsidRDefault="00E93B96" w:rsidP="00E93B96">
      <w:pPr>
        <w:pStyle w:val="a8"/>
        <w:spacing w:before="0" w:beforeAutospacing="0" w:after="0" w:afterAutospacing="0"/>
        <w:rPr>
          <w:color w:val="000000"/>
        </w:rPr>
      </w:pPr>
      <w:r w:rsidRPr="00E93B96">
        <w:rPr>
          <w:color w:val="000000"/>
        </w:rPr>
        <w:t>хозяйства и благоустройства администрации </w:t>
      </w:r>
    </w:p>
    <w:p w:rsidR="00E93B96" w:rsidRPr="00E93B96" w:rsidRDefault="00E93B96" w:rsidP="00E93B96">
      <w:pPr>
        <w:pStyle w:val="a8"/>
        <w:spacing w:before="0" w:beforeAutospacing="0" w:after="0" w:afterAutospacing="0"/>
        <w:rPr>
          <w:color w:val="000000"/>
        </w:rPr>
      </w:pPr>
      <w:r w:rsidRPr="00E93B96">
        <w:rPr>
          <w:color w:val="000000"/>
        </w:rPr>
        <w:t xml:space="preserve">Батыревского муниципального округа </w:t>
      </w:r>
    </w:p>
    <w:p w:rsidR="00E93B96" w:rsidRPr="00E93B96" w:rsidRDefault="00E93B96" w:rsidP="00E93B96">
      <w:pPr>
        <w:pStyle w:val="a8"/>
        <w:spacing w:before="0" w:beforeAutospacing="0" w:after="0" w:afterAutospacing="0"/>
        <w:rPr>
          <w:color w:val="000000"/>
        </w:rPr>
      </w:pPr>
      <w:r w:rsidRPr="00E93B96">
        <w:rPr>
          <w:color w:val="000000"/>
        </w:rPr>
        <w:t>Чувашской Республики                                                                                      (ФИО)</w:t>
      </w:r>
    </w:p>
    <w:p w:rsidR="00E93B96" w:rsidRPr="00E93B96" w:rsidRDefault="00E93B96" w:rsidP="00E93B96">
      <w:pPr>
        <w:pStyle w:val="a8"/>
        <w:spacing w:before="0" w:beforeAutospacing="0" w:after="0" w:afterAutospacing="0"/>
        <w:rPr>
          <w:color w:val="000000"/>
        </w:rPr>
      </w:pPr>
    </w:p>
    <w:p w:rsidR="00E93B96" w:rsidRPr="00E93B96" w:rsidRDefault="00E93B96" w:rsidP="00E93B96">
      <w:pPr>
        <w:pStyle w:val="a8"/>
        <w:spacing w:before="0" w:beforeAutospacing="0" w:after="0" w:afterAutospacing="0"/>
        <w:rPr>
          <w:color w:val="000000"/>
        </w:rPr>
      </w:pPr>
      <w:r w:rsidRPr="00E93B96">
        <w:rPr>
          <w:color w:val="000000"/>
        </w:rPr>
        <w:t>№ Приказа                             Дата вручения</w:t>
      </w:r>
    </w:p>
    <w:p w:rsidR="00E93B96" w:rsidRPr="00E93B96" w:rsidRDefault="00E93B96" w:rsidP="00E93B96">
      <w:pPr>
        <w:tabs>
          <w:tab w:val="left" w:pos="9781"/>
        </w:tabs>
        <w:suppressAutoHyphens/>
        <w:ind w:right="-1"/>
        <w:jc w:val="both"/>
        <w:rPr>
          <w:rFonts w:ascii="Times New Roman" w:hAnsi="Times New Roman" w:cs="Times New Roman"/>
          <w:b/>
          <w:color w:val="FF0000"/>
          <w:sz w:val="24"/>
          <w:szCs w:val="24"/>
        </w:rPr>
      </w:pPr>
    </w:p>
    <w:p w:rsidR="00F442B6" w:rsidRPr="00E93B96" w:rsidRDefault="00F442B6" w:rsidP="00F442B6">
      <w:pPr>
        <w:rPr>
          <w:rFonts w:ascii="Times New Roman" w:hAnsi="Times New Roman" w:cs="Times New Roman"/>
          <w:sz w:val="24"/>
          <w:szCs w:val="24"/>
        </w:rPr>
      </w:pPr>
    </w:p>
    <w:p w:rsidR="00F442B6" w:rsidRDefault="00F442B6" w:rsidP="00F442B6">
      <w:pPr>
        <w:rPr>
          <w:rFonts w:ascii="Times New Roman" w:hAnsi="Times New Roman" w:cs="Times New Roman"/>
          <w:sz w:val="24"/>
          <w:szCs w:val="24"/>
        </w:rPr>
      </w:pPr>
    </w:p>
    <w:p w:rsidR="00F442B6" w:rsidRDefault="00F442B6" w:rsidP="00F442B6">
      <w:pPr>
        <w:rPr>
          <w:rFonts w:ascii="Times New Roman" w:hAnsi="Times New Roman" w:cs="Times New Roman"/>
          <w:sz w:val="24"/>
          <w:szCs w:val="24"/>
        </w:rPr>
      </w:pPr>
    </w:p>
    <w:p w:rsidR="00F442B6" w:rsidRDefault="00F442B6" w:rsidP="00F442B6">
      <w:pPr>
        <w:rPr>
          <w:rFonts w:ascii="Times New Roman" w:hAnsi="Times New Roman" w:cs="Times New Roman"/>
          <w:sz w:val="24"/>
          <w:szCs w:val="24"/>
        </w:rPr>
        <w:sectPr w:rsidR="00F442B6">
          <w:pgSz w:w="11906" w:h="16838"/>
          <w:pgMar w:top="1134" w:right="850" w:bottom="1134" w:left="1701" w:header="708" w:footer="708" w:gutter="0"/>
          <w:cols w:space="708"/>
          <w:docGrid w:linePitch="360"/>
        </w:sectPr>
      </w:pPr>
    </w:p>
    <w:p w:rsidR="00F442B6" w:rsidRDefault="00F442B6" w:rsidP="0055457D">
      <w:pPr>
        <w:ind w:left="6372" w:firstLine="708"/>
        <w:jc w:val="right"/>
        <w:rPr>
          <w:rFonts w:ascii="Times New Roman" w:hAnsi="Times New Roman" w:cs="Times New Roman"/>
          <w:spacing w:val="2"/>
          <w:sz w:val="24"/>
          <w:szCs w:val="24"/>
        </w:rPr>
      </w:pPr>
      <w:r w:rsidRPr="006F0459">
        <w:rPr>
          <w:rFonts w:ascii="Times New Roman" w:hAnsi="Times New Roman" w:cs="Times New Roman"/>
          <w:spacing w:val="2"/>
          <w:sz w:val="24"/>
          <w:szCs w:val="24"/>
        </w:rPr>
        <w:lastRenderedPageBreak/>
        <w:t xml:space="preserve">Приложение </w:t>
      </w:r>
      <w:r>
        <w:rPr>
          <w:rFonts w:ascii="Times New Roman" w:hAnsi="Times New Roman" w:cs="Times New Roman"/>
          <w:spacing w:val="2"/>
          <w:sz w:val="24"/>
          <w:szCs w:val="24"/>
        </w:rPr>
        <w:t xml:space="preserve">№ </w:t>
      </w:r>
      <w:r w:rsidR="003602BB">
        <w:rPr>
          <w:rFonts w:ascii="Times New Roman" w:hAnsi="Times New Roman" w:cs="Times New Roman"/>
          <w:spacing w:val="2"/>
          <w:sz w:val="24"/>
          <w:szCs w:val="24"/>
        </w:rPr>
        <w:t>2</w:t>
      </w:r>
      <w:r w:rsidRPr="006F0459">
        <w:rPr>
          <w:rFonts w:ascii="Times New Roman" w:hAnsi="Times New Roman" w:cs="Times New Roman"/>
          <w:spacing w:val="2"/>
          <w:sz w:val="24"/>
          <w:szCs w:val="24"/>
        </w:rPr>
        <w:t xml:space="preserve"> </w:t>
      </w:r>
    </w:p>
    <w:p w:rsidR="00F442B6" w:rsidRPr="00943CA3" w:rsidRDefault="0055457D" w:rsidP="0055457D">
      <w:pPr>
        <w:ind w:left="9912"/>
        <w:jc w:val="both"/>
        <w:rPr>
          <w:rFonts w:ascii="Times New Roman" w:hAnsi="Times New Roman" w:cs="Times New Roman"/>
          <w:sz w:val="24"/>
          <w:szCs w:val="24"/>
        </w:rPr>
      </w:pPr>
      <w:r>
        <w:rPr>
          <w:rFonts w:ascii="Times New Roman" w:hAnsi="Times New Roman" w:cs="Times New Roman"/>
          <w:sz w:val="24"/>
          <w:szCs w:val="24"/>
        </w:rPr>
        <w:t>к Положению о присвоении звания «Почетный гражданин</w:t>
      </w:r>
      <w:r w:rsidR="00CC74CD">
        <w:rPr>
          <w:rFonts w:ascii="Times New Roman" w:hAnsi="Times New Roman" w:cs="Times New Roman"/>
          <w:sz w:val="24"/>
          <w:szCs w:val="24"/>
        </w:rPr>
        <w:t xml:space="preserve"> </w:t>
      </w:r>
      <w:r w:rsidR="00786CCB">
        <w:rPr>
          <w:rFonts w:ascii="Times New Roman" w:hAnsi="Times New Roman" w:cs="Times New Roman"/>
          <w:sz w:val="24"/>
          <w:szCs w:val="24"/>
        </w:rPr>
        <w:t>населенны</w:t>
      </w:r>
      <w:r w:rsidR="00CC74CD">
        <w:rPr>
          <w:rFonts w:ascii="Times New Roman" w:hAnsi="Times New Roman" w:cs="Times New Roman"/>
          <w:sz w:val="24"/>
          <w:szCs w:val="24"/>
        </w:rPr>
        <w:t xml:space="preserve">х </w:t>
      </w:r>
      <w:r w:rsidR="00786CCB">
        <w:rPr>
          <w:rFonts w:ascii="Times New Roman" w:hAnsi="Times New Roman" w:cs="Times New Roman"/>
          <w:sz w:val="24"/>
          <w:szCs w:val="24"/>
        </w:rPr>
        <w:t>пунктов</w:t>
      </w:r>
      <w:r w:rsidR="00CC74CD">
        <w:rPr>
          <w:rFonts w:ascii="Times New Roman" w:hAnsi="Times New Roman" w:cs="Times New Roman"/>
          <w:sz w:val="24"/>
          <w:szCs w:val="24"/>
        </w:rPr>
        <w:t xml:space="preserve"> </w:t>
      </w:r>
      <w:r>
        <w:rPr>
          <w:rFonts w:ascii="Times New Roman" w:hAnsi="Times New Roman" w:cs="Times New Roman"/>
          <w:sz w:val="24"/>
          <w:szCs w:val="24"/>
        </w:rPr>
        <w:t xml:space="preserve"> </w:t>
      </w:r>
      <w:r w:rsidR="00CC74CD">
        <w:rPr>
          <w:rFonts w:ascii="Times New Roman" w:hAnsi="Times New Roman" w:cs="Times New Roman"/>
          <w:sz w:val="24"/>
          <w:szCs w:val="24"/>
        </w:rPr>
        <w:t>Батырев</w:t>
      </w:r>
      <w:r>
        <w:rPr>
          <w:rFonts w:ascii="Times New Roman" w:hAnsi="Times New Roman" w:cs="Times New Roman"/>
          <w:sz w:val="24"/>
          <w:szCs w:val="24"/>
        </w:rPr>
        <w:t>ского муниципального округа Чувашской Республики</w:t>
      </w:r>
      <w:r w:rsidR="00F85F2D">
        <w:rPr>
          <w:rFonts w:ascii="Times New Roman" w:hAnsi="Times New Roman" w:cs="Times New Roman"/>
          <w:sz w:val="24"/>
          <w:szCs w:val="24"/>
        </w:rPr>
        <w:t>»</w:t>
      </w:r>
    </w:p>
    <w:p w:rsidR="00F442B6" w:rsidRDefault="00F442B6" w:rsidP="00F442B6">
      <w:pPr>
        <w:shd w:val="clear" w:color="auto" w:fill="FFFFFF"/>
        <w:suppressAutoHyphens/>
        <w:spacing w:before="375" w:after="225"/>
        <w:contextualSpacing/>
        <w:jc w:val="center"/>
        <w:textAlignment w:val="baseline"/>
        <w:outlineLvl w:val="2"/>
        <w:rPr>
          <w:rFonts w:ascii="Times New Roman" w:hAnsi="Times New Roman" w:cs="Times New Roman"/>
          <w:b/>
          <w:spacing w:val="2"/>
          <w:sz w:val="24"/>
          <w:szCs w:val="24"/>
        </w:rPr>
      </w:pPr>
    </w:p>
    <w:p w:rsidR="00F442B6" w:rsidRDefault="00F442B6" w:rsidP="00F442B6">
      <w:pPr>
        <w:shd w:val="clear" w:color="auto" w:fill="FFFFFF"/>
        <w:suppressAutoHyphens/>
        <w:spacing w:before="375" w:after="225"/>
        <w:contextualSpacing/>
        <w:jc w:val="center"/>
        <w:textAlignment w:val="baseline"/>
        <w:outlineLvl w:val="2"/>
        <w:rPr>
          <w:rFonts w:ascii="Times New Roman" w:hAnsi="Times New Roman" w:cs="Times New Roman"/>
          <w:b/>
          <w:spacing w:val="2"/>
          <w:sz w:val="24"/>
          <w:szCs w:val="24"/>
        </w:rPr>
      </w:pPr>
      <w:r w:rsidRPr="006F0459">
        <w:rPr>
          <w:rFonts w:ascii="Times New Roman" w:hAnsi="Times New Roman" w:cs="Times New Roman"/>
          <w:b/>
          <w:spacing w:val="2"/>
          <w:sz w:val="24"/>
          <w:szCs w:val="24"/>
        </w:rPr>
        <w:t xml:space="preserve">Удостоверение </w:t>
      </w:r>
      <w:r>
        <w:rPr>
          <w:rFonts w:ascii="Times New Roman" w:hAnsi="Times New Roman" w:cs="Times New Roman"/>
          <w:b/>
          <w:spacing w:val="2"/>
          <w:sz w:val="24"/>
          <w:szCs w:val="24"/>
        </w:rPr>
        <w:t>«</w:t>
      </w:r>
      <w:r w:rsidRPr="006F0459">
        <w:rPr>
          <w:rFonts w:ascii="Times New Roman" w:hAnsi="Times New Roman" w:cs="Times New Roman"/>
          <w:b/>
          <w:spacing w:val="2"/>
          <w:sz w:val="24"/>
          <w:szCs w:val="24"/>
        </w:rPr>
        <w:t xml:space="preserve">Почетный гражданин </w:t>
      </w:r>
      <w:r w:rsidR="00786CCB">
        <w:rPr>
          <w:rFonts w:ascii="Times New Roman" w:hAnsi="Times New Roman" w:cs="Times New Roman"/>
          <w:b/>
          <w:spacing w:val="2"/>
          <w:sz w:val="24"/>
          <w:szCs w:val="24"/>
        </w:rPr>
        <w:t>населенных пунктов</w:t>
      </w:r>
    </w:p>
    <w:p w:rsidR="00F442B6" w:rsidRDefault="00CC74CD" w:rsidP="00F442B6">
      <w:pPr>
        <w:shd w:val="clear" w:color="auto" w:fill="FFFFFF"/>
        <w:suppressAutoHyphens/>
        <w:spacing w:before="375" w:after="225"/>
        <w:contextualSpacing/>
        <w:jc w:val="center"/>
        <w:textAlignment w:val="baseline"/>
        <w:outlineLvl w:val="2"/>
        <w:rPr>
          <w:rFonts w:ascii="Times New Roman" w:hAnsi="Times New Roman" w:cs="Times New Roman"/>
          <w:b/>
          <w:spacing w:val="2"/>
          <w:sz w:val="24"/>
          <w:szCs w:val="24"/>
        </w:rPr>
      </w:pPr>
      <w:r>
        <w:rPr>
          <w:rFonts w:ascii="Times New Roman" w:hAnsi="Times New Roman" w:cs="Times New Roman"/>
          <w:b/>
          <w:spacing w:val="2"/>
          <w:sz w:val="24"/>
          <w:szCs w:val="24"/>
        </w:rPr>
        <w:t>Батыревск</w:t>
      </w:r>
      <w:r w:rsidR="00F442B6" w:rsidRPr="00993D4F">
        <w:rPr>
          <w:rFonts w:ascii="Times New Roman" w:hAnsi="Times New Roman" w:cs="Times New Roman"/>
          <w:b/>
          <w:spacing w:val="2"/>
          <w:sz w:val="24"/>
          <w:szCs w:val="24"/>
        </w:rPr>
        <w:t xml:space="preserve">ого </w:t>
      </w:r>
      <w:r w:rsidR="0055457D" w:rsidRPr="0055457D">
        <w:rPr>
          <w:rFonts w:ascii="Times New Roman" w:hAnsi="Times New Roman" w:cs="Times New Roman"/>
          <w:b/>
          <w:sz w:val="24"/>
          <w:szCs w:val="24"/>
        </w:rPr>
        <w:t>муниципального округа</w:t>
      </w:r>
      <w:r w:rsidR="00F442B6" w:rsidRPr="0055457D">
        <w:rPr>
          <w:rFonts w:ascii="Times New Roman" w:hAnsi="Times New Roman" w:cs="Times New Roman"/>
          <w:b/>
          <w:spacing w:val="2"/>
          <w:sz w:val="24"/>
          <w:szCs w:val="24"/>
        </w:rPr>
        <w:t xml:space="preserve"> </w:t>
      </w:r>
      <w:r w:rsidR="00F442B6">
        <w:rPr>
          <w:rFonts w:ascii="Times New Roman" w:hAnsi="Times New Roman" w:cs="Times New Roman"/>
          <w:b/>
          <w:spacing w:val="2"/>
          <w:sz w:val="24"/>
          <w:szCs w:val="24"/>
        </w:rPr>
        <w:t>Чувашской Республики»</w:t>
      </w:r>
    </w:p>
    <w:p w:rsidR="00F442B6" w:rsidRDefault="00F442B6" w:rsidP="00F442B6">
      <w:pPr>
        <w:shd w:val="clear" w:color="auto" w:fill="FFFFFF"/>
        <w:suppressAutoHyphens/>
        <w:spacing w:before="375" w:after="225"/>
        <w:contextualSpacing/>
        <w:jc w:val="center"/>
        <w:textAlignment w:val="baseline"/>
        <w:outlineLvl w:val="2"/>
        <w:rPr>
          <w:rFonts w:ascii="Times New Roman" w:hAnsi="Times New Roman" w:cs="Times New Roman"/>
          <w:b/>
          <w:sz w:val="24"/>
          <w:szCs w:val="24"/>
        </w:rPr>
      </w:pPr>
    </w:p>
    <w:p w:rsidR="00F442B6" w:rsidRDefault="00F442B6" w:rsidP="00F442B6">
      <w:pPr>
        <w:shd w:val="clear" w:color="auto" w:fill="FFFFFF"/>
        <w:spacing w:line="315" w:lineRule="atLeast"/>
        <w:ind w:firstLine="708"/>
        <w:contextualSpacing/>
        <w:jc w:val="both"/>
        <w:textAlignment w:val="baseline"/>
        <w:rPr>
          <w:rFonts w:ascii="Times New Roman" w:hAnsi="Times New Roman" w:cs="Times New Roman"/>
          <w:spacing w:val="2"/>
          <w:sz w:val="24"/>
          <w:szCs w:val="24"/>
        </w:rPr>
      </w:pPr>
      <w:r w:rsidRPr="00B75575">
        <w:rPr>
          <w:rFonts w:ascii="Times New Roman" w:hAnsi="Times New Roman" w:cs="Times New Roman"/>
          <w:sz w:val="24"/>
          <w:szCs w:val="24"/>
        </w:rPr>
        <w:t xml:space="preserve">Удостоверение представляет собой книжечку в обложке из кожзаменителя темно-вишневого цвета и в развернутом виде имеет размер </w:t>
      </w:r>
      <w:r w:rsidR="001E6F2C">
        <w:rPr>
          <w:rFonts w:ascii="Times New Roman" w:hAnsi="Times New Roman" w:cs="Times New Roman"/>
          <w:spacing w:val="2"/>
          <w:sz w:val="24"/>
          <w:szCs w:val="24"/>
        </w:rPr>
        <w:t>70</w:t>
      </w:r>
      <w:r w:rsidRPr="00E0015B">
        <w:rPr>
          <w:rFonts w:ascii="Times New Roman" w:hAnsi="Times New Roman" w:cs="Times New Roman"/>
          <w:spacing w:val="2"/>
          <w:sz w:val="24"/>
          <w:szCs w:val="24"/>
        </w:rPr>
        <w:t xml:space="preserve"> x 100 мм, в центре л</w:t>
      </w:r>
      <w:r>
        <w:rPr>
          <w:rFonts w:ascii="Times New Roman" w:hAnsi="Times New Roman" w:cs="Times New Roman"/>
          <w:spacing w:val="2"/>
          <w:sz w:val="24"/>
          <w:szCs w:val="24"/>
        </w:rPr>
        <w:t>ицевой стороны обложки размещена</w:t>
      </w:r>
      <w:r w:rsidRPr="00E0015B">
        <w:rPr>
          <w:rFonts w:ascii="Times New Roman" w:hAnsi="Times New Roman" w:cs="Times New Roman"/>
          <w:spacing w:val="2"/>
          <w:sz w:val="24"/>
          <w:szCs w:val="24"/>
        </w:rPr>
        <w:t xml:space="preserve"> </w:t>
      </w:r>
      <w:r>
        <w:rPr>
          <w:rFonts w:ascii="Times New Roman" w:hAnsi="Times New Roman" w:cs="Times New Roman"/>
          <w:spacing w:val="2"/>
          <w:sz w:val="24"/>
          <w:szCs w:val="24"/>
        </w:rPr>
        <w:t>надпись «</w:t>
      </w:r>
      <w:r w:rsidR="00786CCB">
        <w:rPr>
          <w:rFonts w:ascii="Times New Roman" w:hAnsi="Times New Roman" w:cs="Times New Roman"/>
          <w:spacing w:val="2"/>
          <w:sz w:val="24"/>
          <w:szCs w:val="24"/>
        </w:rPr>
        <w:t>Удостоверение</w:t>
      </w:r>
      <w:r>
        <w:rPr>
          <w:rFonts w:ascii="Times New Roman" w:hAnsi="Times New Roman" w:cs="Times New Roman"/>
          <w:spacing w:val="2"/>
          <w:sz w:val="24"/>
          <w:szCs w:val="24"/>
        </w:rPr>
        <w:t>»</w:t>
      </w:r>
      <w:r w:rsidRPr="00E0015B">
        <w:rPr>
          <w:rFonts w:ascii="Times New Roman" w:hAnsi="Times New Roman" w:cs="Times New Roman"/>
          <w:spacing w:val="2"/>
          <w:sz w:val="24"/>
          <w:szCs w:val="24"/>
        </w:rPr>
        <w:t xml:space="preserve">, </w:t>
      </w:r>
      <w:r w:rsidRPr="00B75575">
        <w:rPr>
          <w:rFonts w:ascii="Times New Roman" w:hAnsi="Times New Roman" w:cs="Times New Roman"/>
          <w:spacing w:val="2"/>
          <w:sz w:val="24"/>
          <w:szCs w:val="24"/>
        </w:rPr>
        <w:t>выполненные тиснением красителем золотистого цвета</w:t>
      </w:r>
      <w:r w:rsidRPr="00E0015B">
        <w:rPr>
          <w:rFonts w:ascii="Times New Roman" w:hAnsi="Times New Roman" w:cs="Times New Roman"/>
          <w:spacing w:val="2"/>
          <w:sz w:val="24"/>
          <w:szCs w:val="24"/>
        </w:rPr>
        <w:t>.</w:t>
      </w:r>
      <w:r w:rsidRPr="00B75575">
        <w:t xml:space="preserve"> </w:t>
      </w:r>
      <w:r w:rsidRPr="00B75575">
        <w:rPr>
          <w:rFonts w:ascii="Times New Roman" w:hAnsi="Times New Roman" w:cs="Times New Roman"/>
          <w:spacing w:val="2"/>
          <w:sz w:val="24"/>
          <w:szCs w:val="24"/>
        </w:rPr>
        <w:t xml:space="preserve">Сторона внутренней наклейки удостоверения изготавливается на одном бланке из бумаги </w:t>
      </w:r>
      <w:r w:rsidR="00786CCB">
        <w:rPr>
          <w:rFonts w:ascii="Times New Roman" w:hAnsi="Times New Roman" w:cs="Times New Roman"/>
          <w:spacing w:val="2"/>
          <w:sz w:val="24"/>
          <w:szCs w:val="24"/>
        </w:rPr>
        <w:t>бел</w:t>
      </w:r>
      <w:r>
        <w:rPr>
          <w:rFonts w:ascii="Times New Roman" w:hAnsi="Times New Roman" w:cs="Times New Roman"/>
          <w:spacing w:val="2"/>
          <w:sz w:val="24"/>
          <w:szCs w:val="24"/>
        </w:rPr>
        <w:t>ого</w:t>
      </w:r>
      <w:r w:rsidRPr="00B75575">
        <w:rPr>
          <w:rFonts w:ascii="Times New Roman" w:hAnsi="Times New Roman" w:cs="Times New Roman"/>
          <w:spacing w:val="2"/>
          <w:sz w:val="24"/>
          <w:szCs w:val="24"/>
        </w:rPr>
        <w:t xml:space="preserve"> цвета, надписи выполняются черным цветом</w:t>
      </w:r>
      <w:r>
        <w:rPr>
          <w:rFonts w:ascii="Times New Roman" w:hAnsi="Times New Roman" w:cs="Times New Roman"/>
          <w:spacing w:val="2"/>
          <w:sz w:val="24"/>
          <w:szCs w:val="24"/>
        </w:rPr>
        <w:t>.</w:t>
      </w:r>
    </w:p>
    <w:p w:rsidR="00F442B6" w:rsidRPr="00E675D0" w:rsidRDefault="00F442B6" w:rsidP="00F442B6">
      <w:pPr>
        <w:shd w:val="clear" w:color="auto" w:fill="FFFFFF"/>
        <w:spacing w:line="315" w:lineRule="atLeast"/>
        <w:textAlignment w:val="baseline"/>
        <w:rPr>
          <w:rFonts w:ascii="Courier New" w:hAnsi="Courier New" w:cs="Courier New"/>
          <w:color w:val="2D2D2D"/>
          <w:spacing w:val="2"/>
          <w:sz w:val="21"/>
          <w:szCs w:val="21"/>
        </w:rPr>
      </w:pPr>
      <w:r w:rsidRPr="00E0015B">
        <w:rPr>
          <w:rFonts w:ascii="Times New Roman" w:hAnsi="Times New Roman" w:cs="Times New Roman"/>
          <w:spacing w:val="2"/>
          <w:sz w:val="24"/>
          <w:szCs w:val="24"/>
        </w:rPr>
        <w:br/>
        <w:t>Внутренняя сторона удостоверения:</w:t>
      </w:r>
      <w:r w:rsidRPr="00E0015B">
        <w:rPr>
          <w:rFonts w:ascii="Times New Roman" w:hAnsi="Times New Roman" w:cs="Times New Roman"/>
          <w:spacing w:val="2"/>
          <w:sz w:val="24"/>
          <w:szCs w:val="24"/>
        </w:rPr>
        <w:br/>
      </w:r>
    </w:p>
    <w:tbl>
      <w:tblPr>
        <w:tblStyle w:val="11"/>
        <w:tblpPr w:leftFromText="180" w:rightFromText="180" w:vertAnchor="page" w:horzAnchor="margin" w:tblpXSpec="center" w:tblpY="6571"/>
        <w:tblW w:w="15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67"/>
        <w:gridCol w:w="1445"/>
        <w:gridCol w:w="25"/>
        <w:gridCol w:w="1512"/>
        <w:gridCol w:w="1245"/>
        <w:gridCol w:w="2799"/>
        <w:gridCol w:w="1418"/>
        <w:gridCol w:w="162"/>
        <w:gridCol w:w="441"/>
        <w:gridCol w:w="5243"/>
        <w:gridCol w:w="221"/>
        <w:gridCol w:w="217"/>
        <w:gridCol w:w="364"/>
        <w:gridCol w:w="448"/>
        <w:gridCol w:w="110"/>
        <w:gridCol w:w="37"/>
      </w:tblGrid>
      <w:tr w:rsidR="0041103E" w:rsidRPr="003C004D" w:rsidTr="003602BB">
        <w:trPr>
          <w:trHeight w:val="157"/>
        </w:trPr>
        <w:tc>
          <w:tcPr>
            <w:tcW w:w="8511" w:type="dxa"/>
            <w:gridSpan w:val="7"/>
            <w:tcBorders>
              <w:top w:val="dotted" w:sz="4" w:space="0" w:color="auto"/>
              <w:left w:val="dotted" w:sz="4" w:space="0" w:color="auto"/>
            </w:tcBorders>
            <w:shd w:val="clear" w:color="auto" w:fill="FFFFFF" w:themeFill="background1"/>
          </w:tcPr>
          <w:p w:rsidR="0041103E" w:rsidRPr="00786CCB" w:rsidRDefault="0041103E" w:rsidP="003602BB">
            <w:pPr>
              <w:jc w:val="center"/>
              <w:rPr>
                <w:rFonts w:ascii="Times New Roman" w:hAnsi="Times New Roman" w:cs="Times New Roman"/>
                <w:b/>
                <w:bCs/>
                <w:sz w:val="24"/>
                <w:szCs w:val="24"/>
                <w:lang w:val="ru-RU"/>
              </w:rPr>
            </w:pPr>
            <w:r w:rsidRPr="00786CCB">
              <w:rPr>
                <w:noProof/>
                <w:sz w:val="24"/>
                <w:szCs w:val="24"/>
              </w:rPr>
              <w:lastRenderedPageBreak/>
              <w:drawing>
                <wp:anchor distT="0" distB="0" distL="114300" distR="114300" simplePos="0" relativeHeight="251672576" behindDoc="1" locked="0" layoutInCell="1" allowOverlap="1" wp14:anchorId="61A39A01" wp14:editId="5C57F353">
                  <wp:simplePos x="0" y="0"/>
                  <wp:positionH relativeFrom="column">
                    <wp:posOffset>-3176</wp:posOffset>
                  </wp:positionH>
                  <wp:positionV relativeFrom="page">
                    <wp:posOffset>-6350</wp:posOffset>
                  </wp:positionV>
                  <wp:extent cx="7439025" cy="2040890"/>
                  <wp:effectExtent l="0" t="0" r="952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png"/>
                          <pic:cNvPicPr/>
                        </pic:nvPicPr>
                        <pic:blipFill rotWithShape="1">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t="6181"/>
                          <a:stretch/>
                        </pic:blipFill>
                        <pic:spPr bwMode="auto">
                          <a:xfrm>
                            <a:off x="0" y="0"/>
                            <a:ext cx="7439025" cy="2040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6CCB">
              <w:rPr>
                <w:rFonts w:ascii="Times New Roman" w:hAnsi="Times New Roman" w:cs="Times New Roman"/>
                <w:b/>
                <w:bCs/>
                <w:sz w:val="24"/>
                <w:szCs w:val="24"/>
                <w:lang w:val="ru-RU"/>
              </w:rPr>
              <w:t xml:space="preserve">Батыревский муниципальный округ </w:t>
            </w:r>
          </w:p>
          <w:p w:rsidR="0041103E" w:rsidRPr="00786CCB" w:rsidRDefault="0041103E" w:rsidP="003602BB">
            <w:pPr>
              <w:jc w:val="center"/>
              <w:rPr>
                <w:rFonts w:ascii="Times New Roman" w:hAnsi="Times New Roman" w:cs="Times New Roman"/>
                <w:sz w:val="24"/>
                <w:szCs w:val="24"/>
                <w:lang w:val="ru-RU"/>
              </w:rPr>
            </w:pPr>
            <w:r w:rsidRPr="00786CCB">
              <w:rPr>
                <w:rFonts w:ascii="Times New Roman" w:hAnsi="Times New Roman" w:cs="Times New Roman"/>
                <w:b/>
                <w:bCs/>
                <w:sz w:val="24"/>
                <w:szCs w:val="24"/>
                <w:lang w:val="ru-RU"/>
              </w:rPr>
              <w:t>Чувашской Республики</w:t>
            </w:r>
          </w:p>
        </w:tc>
        <w:tc>
          <w:tcPr>
            <w:tcW w:w="7243" w:type="dxa"/>
            <w:gridSpan w:val="9"/>
            <w:tcBorders>
              <w:top w:val="dotted" w:sz="4" w:space="0" w:color="auto"/>
              <w:right w:val="dotted" w:sz="4" w:space="0" w:color="auto"/>
            </w:tcBorders>
            <w:shd w:val="clear" w:color="auto" w:fill="FFFFFF" w:themeFill="background1"/>
            <w:vAlign w:val="bottom"/>
          </w:tcPr>
          <w:p w:rsidR="0041103E" w:rsidRPr="00786CCB" w:rsidRDefault="0041103E" w:rsidP="003602BB">
            <w:pPr>
              <w:jc w:val="center"/>
              <w:rPr>
                <w:rFonts w:ascii="Times New Roman" w:hAnsi="Times New Roman" w:cs="Times New Roman"/>
                <w:sz w:val="22"/>
                <w:szCs w:val="22"/>
                <w:lang w:val="ru-RU"/>
              </w:rPr>
            </w:pPr>
            <w:r w:rsidRPr="00786CCB">
              <w:rPr>
                <w:rFonts w:ascii="Times New Roman" w:hAnsi="Times New Roman" w:cs="Times New Roman"/>
                <w:sz w:val="22"/>
                <w:szCs w:val="22"/>
                <w:lang w:val="ru-RU"/>
              </w:rPr>
              <w:t xml:space="preserve">Выдано согласно Постановления администрации </w:t>
            </w:r>
          </w:p>
          <w:p w:rsidR="0041103E" w:rsidRPr="00786CCB" w:rsidRDefault="0041103E" w:rsidP="003602BB">
            <w:pPr>
              <w:jc w:val="center"/>
              <w:rPr>
                <w:rFonts w:ascii="Times New Roman" w:hAnsi="Times New Roman" w:cs="Times New Roman"/>
                <w:sz w:val="22"/>
                <w:szCs w:val="22"/>
                <w:lang w:val="ru-RU"/>
              </w:rPr>
            </w:pPr>
            <w:r w:rsidRPr="00786CCB">
              <w:rPr>
                <w:rFonts w:ascii="Times New Roman" w:hAnsi="Times New Roman" w:cs="Times New Roman"/>
                <w:sz w:val="22"/>
                <w:szCs w:val="22"/>
                <w:lang w:val="ru-RU"/>
              </w:rPr>
              <w:t xml:space="preserve">Батыревского муниципального округа </w:t>
            </w:r>
          </w:p>
          <w:p w:rsidR="0041103E" w:rsidRPr="00786CCB" w:rsidRDefault="0041103E" w:rsidP="003602BB">
            <w:pPr>
              <w:jc w:val="center"/>
              <w:rPr>
                <w:rFonts w:ascii="Times New Roman" w:hAnsi="Times New Roman" w:cs="Times New Roman"/>
                <w:sz w:val="24"/>
                <w:szCs w:val="24"/>
                <w:lang w:val="ru-RU"/>
              </w:rPr>
            </w:pPr>
            <w:r w:rsidRPr="00786CCB">
              <w:rPr>
                <w:rFonts w:ascii="Times New Roman" w:hAnsi="Times New Roman" w:cs="Times New Roman"/>
                <w:sz w:val="22"/>
                <w:szCs w:val="22"/>
                <w:lang w:val="ru-RU"/>
              </w:rPr>
              <w:t>Чувашской Республики</w:t>
            </w:r>
          </w:p>
        </w:tc>
      </w:tr>
      <w:tr w:rsidR="0041103E" w:rsidRPr="003C004D" w:rsidTr="003602BB">
        <w:trPr>
          <w:gridAfter w:val="1"/>
          <w:wAfter w:w="37" w:type="dxa"/>
          <w:trHeight w:val="39"/>
        </w:trPr>
        <w:tc>
          <w:tcPr>
            <w:tcW w:w="67" w:type="dxa"/>
            <w:vMerge w:val="restart"/>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1445" w:type="dxa"/>
            <w:vMerge w:val="restart"/>
            <w:tcBorders>
              <w:top w:val="dotted" w:sz="4" w:space="0" w:color="auto"/>
              <w:left w:val="dotted" w:sz="4" w:space="0" w:color="auto"/>
              <w:right w:val="dotted" w:sz="4" w:space="0" w:color="auto"/>
            </w:tcBorders>
            <w:shd w:val="clear" w:color="auto" w:fill="FFFFFF" w:themeFill="background1"/>
          </w:tcPr>
          <w:p w:rsidR="0041103E" w:rsidRPr="00786CCB" w:rsidRDefault="0041103E" w:rsidP="003602BB">
            <w:pPr>
              <w:rPr>
                <w:rFonts w:ascii="Times New Roman" w:hAnsi="Times New Roman" w:cs="Times New Roman"/>
                <w:noProof/>
                <w:sz w:val="24"/>
                <w:szCs w:val="24"/>
                <w:lang w:val="ru-RU"/>
              </w:rPr>
            </w:pPr>
          </w:p>
        </w:tc>
        <w:tc>
          <w:tcPr>
            <w:tcW w:w="25" w:type="dxa"/>
            <w:vMerge w:val="restart"/>
            <w:tcBorders>
              <w:left w:val="dotted" w:sz="4" w:space="0" w:color="auto"/>
            </w:tcBorders>
            <w:shd w:val="clear" w:color="auto" w:fill="FFFFFF" w:themeFill="background1"/>
          </w:tcPr>
          <w:p w:rsidR="0041103E" w:rsidRPr="00786CCB" w:rsidRDefault="0041103E" w:rsidP="003602BB">
            <w:pPr>
              <w:rPr>
                <w:rFonts w:ascii="Times New Roman" w:hAnsi="Times New Roman" w:cs="Times New Roman"/>
                <w:noProof/>
                <w:sz w:val="24"/>
                <w:szCs w:val="24"/>
                <w:lang w:val="ru-RU"/>
              </w:rPr>
            </w:pPr>
          </w:p>
        </w:tc>
        <w:tc>
          <w:tcPr>
            <w:tcW w:w="6974" w:type="dxa"/>
            <w:gridSpan w:val="4"/>
            <w:shd w:val="clear" w:color="auto" w:fill="FFFFFF" w:themeFill="background1"/>
          </w:tcPr>
          <w:p w:rsidR="0041103E" w:rsidRPr="00786CCB" w:rsidRDefault="0041103E" w:rsidP="003602BB">
            <w:pPr>
              <w:rPr>
                <w:rFonts w:ascii="Times New Roman" w:hAnsi="Times New Roman" w:cs="Times New Roman"/>
                <w:sz w:val="6"/>
                <w:szCs w:val="6"/>
                <w:lang w:val="ru-RU"/>
              </w:rPr>
            </w:pPr>
          </w:p>
        </w:tc>
        <w:tc>
          <w:tcPr>
            <w:tcW w:w="7206" w:type="dxa"/>
            <w:gridSpan w:val="8"/>
            <w:tcBorders>
              <w:right w:val="dotted" w:sz="4" w:space="0" w:color="auto"/>
            </w:tcBorders>
            <w:shd w:val="clear" w:color="auto" w:fill="FFFFFF" w:themeFill="background1"/>
          </w:tcPr>
          <w:p w:rsidR="0041103E" w:rsidRPr="00786CCB" w:rsidRDefault="0041103E" w:rsidP="003602BB">
            <w:pPr>
              <w:rPr>
                <w:rFonts w:ascii="Times New Roman" w:hAnsi="Times New Roman" w:cs="Times New Roman"/>
                <w:sz w:val="24"/>
                <w:szCs w:val="24"/>
                <w:lang w:val="ru-RU"/>
              </w:rPr>
            </w:pPr>
          </w:p>
        </w:tc>
      </w:tr>
      <w:tr w:rsidR="0041103E" w:rsidRPr="00AB39E7" w:rsidTr="003602BB">
        <w:trPr>
          <w:gridAfter w:val="1"/>
          <w:wAfter w:w="37" w:type="dxa"/>
          <w:trHeight w:val="81"/>
        </w:trPr>
        <w:tc>
          <w:tcPr>
            <w:tcW w:w="67" w:type="dxa"/>
            <w:vMerge/>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1445" w:type="dxa"/>
            <w:vMerge/>
            <w:tcBorders>
              <w:left w:val="dotted" w:sz="4" w:space="0" w:color="auto"/>
              <w:right w:val="dotted" w:sz="4" w:space="0" w:color="auto"/>
            </w:tcBorders>
            <w:shd w:val="clear" w:color="auto" w:fill="FFFFFF" w:themeFill="background1"/>
          </w:tcPr>
          <w:p w:rsidR="0041103E" w:rsidRPr="00786CCB" w:rsidRDefault="0041103E" w:rsidP="003602BB">
            <w:pPr>
              <w:rPr>
                <w:rFonts w:ascii="Times New Roman" w:hAnsi="Times New Roman" w:cs="Times New Roman"/>
                <w:sz w:val="24"/>
                <w:szCs w:val="24"/>
                <w:lang w:val="ru-RU"/>
              </w:rPr>
            </w:pPr>
          </w:p>
        </w:tc>
        <w:tc>
          <w:tcPr>
            <w:tcW w:w="25" w:type="dxa"/>
            <w:vMerge/>
            <w:tcBorders>
              <w:left w:val="dotted" w:sz="4" w:space="0" w:color="auto"/>
            </w:tcBorders>
            <w:shd w:val="clear" w:color="auto" w:fill="FFFFFF" w:themeFill="background1"/>
          </w:tcPr>
          <w:p w:rsidR="0041103E" w:rsidRPr="00786CCB" w:rsidRDefault="0041103E" w:rsidP="003602BB">
            <w:pPr>
              <w:rPr>
                <w:rFonts w:ascii="Times New Roman" w:hAnsi="Times New Roman" w:cs="Times New Roman"/>
                <w:sz w:val="24"/>
                <w:szCs w:val="24"/>
                <w:lang w:val="ru-RU"/>
              </w:rPr>
            </w:pPr>
          </w:p>
        </w:tc>
        <w:tc>
          <w:tcPr>
            <w:tcW w:w="2757" w:type="dxa"/>
            <w:gridSpan w:val="2"/>
            <w:shd w:val="clear" w:color="auto" w:fill="FFFFFF" w:themeFill="background1"/>
            <w:vAlign w:val="center"/>
          </w:tcPr>
          <w:p w:rsidR="0041103E" w:rsidRPr="00786CCB" w:rsidRDefault="0041103E" w:rsidP="003602BB">
            <w:pPr>
              <w:jc w:val="right"/>
              <w:rPr>
                <w:rFonts w:ascii="Times New Roman" w:hAnsi="Times New Roman" w:cs="Times New Roman"/>
                <w:sz w:val="28"/>
                <w:szCs w:val="28"/>
                <w:lang w:val="ru-RU"/>
              </w:rPr>
            </w:pPr>
            <w:r w:rsidRPr="00786CCB">
              <w:rPr>
                <w:rFonts w:ascii="Times New Roman" w:hAnsi="Times New Roman" w:cs="Times New Roman"/>
                <w:sz w:val="28"/>
                <w:szCs w:val="28"/>
                <w:lang w:val="ru-RU"/>
              </w:rPr>
              <w:t>УДОСТОВЕРЕНИЕ №</w:t>
            </w:r>
          </w:p>
        </w:tc>
        <w:tc>
          <w:tcPr>
            <w:tcW w:w="2799" w:type="dxa"/>
            <w:tcBorders>
              <w:bottom w:val="single" w:sz="12" w:space="0" w:color="auto"/>
            </w:tcBorders>
            <w:shd w:val="clear" w:color="auto" w:fill="FFFFFF" w:themeFill="background1"/>
            <w:vAlign w:val="center"/>
          </w:tcPr>
          <w:p w:rsidR="0041103E" w:rsidRPr="00786CCB" w:rsidRDefault="0041103E" w:rsidP="003602BB">
            <w:pPr>
              <w:jc w:val="center"/>
              <w:rPr>
                <w:rFonts w:ascii="Times New Roman" w:hAnsi="Times New Roman" w:cs="Times New Roman"/>
                <w:sz w:val="28"/>
                <w:szCs w:val="28"/>
                <w:lang w:val="ru-RU"/>
              </w:rPr>
            </w:pPr>
          </w:p>
        </w:tc>
        <w:tc>
          <w:tcPr>
            <w:tcW w:w="1418" w:type="dxa"/>
            <w:shd w:val="clear" w:color="auto" w:fill="FFFFFF" w:themeFill="background1"/>
          </w:tcPr>
          <w:p w:rsidR="0041103E" w:rsidRPr="00786CCB" w:rsidRDefault="0041103E" w:rsidP="003602BB">
            <w:pPr>
              <w:ind w:firstLine="97"/>
              <w:rPr>
                <w:rFonts w:ascii="Times New Roman" w:hAnsi="Times New Roman" w:cs="Times New Roman"/>
                <w:sz w:val="24"/>
                <w:szCs w:val="24"/>
                <w:lang w:val="ru-RU"/>
              </w:rPr>
            </w:pPr>
          </w:p>
        </w:tc>
        <w:tc>
          <w:tcPr>
            <w:tcW w:w="603" w:type="dxa"/>
            <w:gridSpan w:val="2"/>
            <w:shd w:val="clear" w:color="auto" w:fill="FFFFFF" w:themeFill="background1"/>
            <w:vAlign w:val="center"/>
          </w:tcPr>
          <w:p w:rsidR="0041103E" w:rsidRPr="00786CCB" w:rsidRDefault="0041103E" w:rsidP="003602BB">
            <w:pPr>
              <w:jc w:val="right"/>
              <w:rPr>
                <w:rFonts w:ascii="Times New Roman" w:hAnsi="Times New Roman" w:cs="Times New Roman"/>
                <w:b/>
                <w:bCs/>
                <w:sz w:val="24"/>
                <w:szCs w:val="24"/>
                <w:lang w:val="ru-RU"/>
              </w:rPr>
            </w:pPr>
            <w:r w:rsidRPr="00786CCB">
              <w:rPr>
                <w:rFonts w:ascii="Times New Roman" w:hAnsi="Times New Roman" w:cs="Times New Roman"/>
                <w:b/>
                <w:bCs/>
                <w:sz w:val="24"/>
                <w:szCs w:val="24"/>
                <w:lang w:val="ru-RU"/>
              </w:rPr>
              <w:t>от</w:t>
            </w:r>
          </w:p>
        </w:tc>
        <w:tc>
          <w:tcPr>
            <w:tcW w:w="5464" w:type="dxa"/>
            <w:gridSpan w:val="2"/>
            <w:tcBorders>
              <w:bottom w:val="single" w:sz="12" w:space="0" w:color="auto"/>
            </w:tcBorders>
            <w:shd w:val="clear" w:color="auto" w:fill="FFFFFF" w:themeFill="background1"/>
            <w:vAlign w:val="center"/>
          </w:tcPr>
          <w:p w:rsidR="0041103E" w:rsidRPr="00786CCB" w:rsidRDefault="0041103E" w:rsidP="003602BB">
            <w:pPr>
              <w:jc w:val="center"/>
              <w:rPr>
                <w:rFonts w:ascii="Times New Roman" w:hAnsi="Times New Roman" w:cs="Times New Roman"/>
                <w:b/>
                <w:bCs/>
                <w:sz w:val="24"/>
                <w:szCs w:val="24"/>
                <w:lang w:val="ru-RU"/>
              </w:rPr>
            </w:pPr>
            <w:r w:rsidRPr="00786CCB">
              <w:rPr>
                <w:rFonts w:ascii="Times New Roman" w:hAnsi="Times New Roman" w:cs="Times New Roman"/>
                <w:b/>
                <w:bCs/>
                <w:sz w:val="24"/>
                <w:szCs w:val="24"/>
                <w:lang w:val="ru-RU"/>
              </w:rPr>
              <w:t>18.06.2024</w:t>
            </w:r>
          </w:p>
        </w:tc>
        <w:tc>
          <w:tcPr>
            <w:tcW w:w="217" w:type="dxa"/>
            <w:shd w:val="clear" w:color="auto" w:fill="FFFFFF" w:themeFill="background1"/>
            <w:vAlign w:val="center"/>
          </w:tcPr>
          <w:p w:rsidR="0041103E" w:rsidRPr="00AB39E7" w:rsidRDefault="0041103E" w:rsidP="003602BB">
            <w:pPr>
              <w:jc w:val="right"/>
              <w:rPr>
                <w:rFonts w:ascii="Times New Roman" w:hAnsi="Times New Roman" w:cs="Times New Roman"/>
                <w:b/>
                <w:bCs/>
                <w:sz w:val="24"/>
                <w:szCs w:val="24"/>
                <w:lang w:val="ru-RU"/>
              </w:rPr>
            </w:pPr>
            <w:r w:rsidRPr="00AB39E7">
              <w:rPr>
                <w:rFonts w:ascii="Times New Roman" w:hAnsi="Times New Roman" w:cs="Times New Roman"/>
                <w:b/>
                <w:bCs/>
                <w:sz w:val="24"/>
                <w:szCs w:val="24"/>
                <w:lang w:val="ru-RU"/>
              </w:rPr>
              <w:t>№</w:t>
            </w:r>
          </w:p>
        </w:tc>
        <w:tc>
          <w:tcPr>
            <w:tcW w:w="364" w:type="dxa"/>
            <w:tcBorders>
              <w:bottom w:val="single" w:sz="12" w:space="0" w:color="auto"/>
            </w:tcBorders>
            <w:shd w:val="clear" w:color="auto" w:fill="FFFFFF" w:themeFill="background1"/>
            <w:vAlign w:val="center"/>
          </w:tcPr>
          <w:p w:rsidR="0041103E" w:rsidRPr="00AB39E7" w:rsidRDefault="0041103E" w:rsidP="003602BB">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643</w:t>
            </w:r>
          </w:p>
        </w:tc>
        <w:tc>
          <w:tcPr>
            <w:tcW w:w="558" w:type="dxa"/>
            <w:gridSpan w:val="2"/>
            <w:tcBorders>
              <w:right w:val="dotted" w:sz="4" w:space="0" w:color="auto"/>
            </w:tcBorders>
            <w:shd w:val="clear" w:color="auto" w:fill="FFFFFF" w:themeFill="background1"/>
          </w:tcPr>
          <w:p w:rsidR="0041103E" w:rsidRPr="00AB39E7" w:rsidRDefault="0041103E" w:rsidP="003602BB">
            <w:pPr>
              <w:jc w:val="center"/>
              <w:rPr>
                <w:rFonts w:ascii="Times New Roman" w:hAnsi="Times New Roman" w:cs="Times New Roman"/>
                <w:b/>
                <w:bCs/>
                <w:sz w:val="24"/>
                <w:szCs w:val="24"/>
                <w:lang w:val="ru-RU"/>
              </w:rPr>
            </w:pPr>
          </w:p>
        </w:tc>
      </w:tr>
      <w:tr w:rsidR="0041103E" w:rsidRPr="00AB39E7" w:rsidTr="003602BB">
        <w:trPr>
          <w:gridAfter w:val="1"/>
          <w:wAfter w:w="37" w:type="dxa"/>
          <w:trHeight w:val="99"/>
        </w:trPr>
        <w:tc>
          <w:tcPr>
            <w:tcW w:w="67" w:type="dxa"/>
            <w:vMerge/>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1445" w:type="dxa"/>
            <w:vMerge/>
            <w:tcBorders>
              <w:left w:val="dotted" w:sz="4" w:space="0" w:color="auto"/>
              <w:right w:val="dotted" w:sz="4" w:space="0" w:color="auto"/>
            </w:tcBorders>
            <w:shd w:val="clear" w:color="auto" w:fill="FFFFFF" w:themeFill="background1"/>
          </w:tcPr>
          <w:p w:rsidR="0041103E" w:rsidRPr="00786CCB" w:rsidRDefault="0041103E" w:rsidP="003602BB">
            <w:pPr>
              <w:rPr>
                <w:rFonts w:ascii="Times New Roman" w:hAnsi="Times New Roman" w:cs="Times New Roman"/>
                <w:noProof/>
                <w:sz w:val="24"/>
                <w:szCs w:val="24"/>
                <w:lang w:val="ru-RU"/>
              </w:rPr>
            </w:pPr>
          </w:p>
        </w:tc>
        <w:tc>
          <w:tcPr>
            <w:tcW w:w="25" w:type="dxa"/>
            <w:vMerge/>
            <w:tcBorders>
              <w:left w:val="dotted" w:sz="4" w:space="0" w:color="auto"/>
            </w:tcBorders>
            <w:shd w:val="clear" w:color="auto" w:fill="FFFFFF" w:themeFill="background1"/>
          </w:tcPr>
          <w:p w:rsidR="0041103E" w:rsidRPr="00786CCB" w:rsidRDefault="0041103E" w:rsidP="003602BB">
            <w:pPr>
              <w:rPr>
                <w:rFonts w:ascii="Times New Roman" w:hAnsi="Times New Roman" w:cs="Times New Roman"/>
                <w:noProof/>
                <w:sz w:val="24"/>
                <w:szCs w:val="24"/>
                <w:lang w:val="ru-RU"/>
              </w:rPr>
            </w:pPr>
          </w:p>
        </w:tc>
        <w:tc>
          <w:tcPr>
            <w:tcW w:w="1512" w:type="dxa"/>
            <w:shd w:val="clear" w:color="auto" w:fill="FFFFFF" w:themeFill="background1"/>
            <w:vAlign w:val="center"/>
          </w:tcPr>
          <w:p w:rsidR="0041103E" w:rsidRPr="00786CCB" w:rsidRDefault="0041103E" w:rsidP="003602BB">
            <w:pPr>
              <w:jc w:val="right"/>
              <w:rPr>
                <w:rFonts w:ascii="Times New Roman" w:hAnsi="Times New Roman" w:cs="Times New Roman"/>
                <w:sz w:val="24"/>
                <w:szCs w:val="24"/>
                <w:lang w:val="ru-RU"/>
              </w:rPr>
            </w:pPr>
            <w:r w:rsidRPr="00786CCB">
              <w:rPr>
                <w:rFonts w:ascii="Times New Roman" w:hAnsi="Times New Roman" w:cs="Times New Roman"/>
                <w:sz w:val="24"/>
                <w:szCs w:val="24"/>
                <w:lang w:val="ru-RU"/>
              </w:rPr>
              <w:t>Гр.</w:t>
            </w:r>
          </w:p>
        </w:tc>
        <w:tc>
          <w:tcPr>
            <w:tcW w:w="4044" w:type="dxa"/>
            <w:gridSpan w:val="2"/>
            <w:tcBorders>
              <w:bottom w:val="single" w:sz="12" w:space="0" w:color="auto"/>
            </w:tcBorders>
            <w:shd w:val="clear" w:color="auto" w:fill="FFFFFF" w:themeFill="background1"/>
            <w:vAlign w:val="center"/>
          </w:tcPr>
          <w:p w:rsidR="0041103E" w:rsidRPr="00786CCB" w:rsidRDefault="0041103E" w:rsidP="003602BB">
            <w:pPr>
              <w:jc w:val="center"/>
              <w:rPr>
                <w:rFonts w:ascii="Times New Roman" w:hAnsi="Times New Roman" w:cs="Times New Roman"/>
                <w:b/>
                <w:bCs/>
                <w:sz w:val="28"/>
                <w:szCs w:val="28"/>
                <w:lang w:val="ru-RU"/>
              </w:rPr>
            </w:pPr>
          </w:p>
        </w:tc>
        <w:tc>
          <w:tcPr>
            <w:tcW w:w="1418" w:type="dxa"/>
            <w:shd w:val="clear" w:color="auto" w:fill="FFFFFF" w:themeFill="background1"/>
          </w:tcPr>
          <w:p w:rsidR="0041103E" w:rsidRPr="00786CCB" w:rsidRDefault="0041103E" w:rsidP="003602BB">
            <w:pPr>
              <w:rPr>
                <w:rFonts w:ascii="Times New Roman" w:hAnsi="Times New Roman" w:cs="Times New Roman"/>
                <w:sz w:val="24"/>
                <w:szCs w:val="24"/>
                <w:lang w:val="ru-RU"/>
              </w:rPr>
            </w:pPr>
          </w:p>
        </w:tc>
        <w:tc>
          <w:tcPr>
            <w:tcW w:w="162" w:type="dxa"/>
            <w:vMerge w:val="restart"/>
            <w:shd w:val="clear" w:color="auto" w:fill="FFFFFF" w:themeFill="background1"/>
            <w:vAlign w:val="center"/>
          </w:tcPr>
          <w:p w:rsidR="0041103E" w:rsidRPr="00786CCB" w:rsidRDefault="0041103E" w:rsidP="003602BB">
            <w:pPr>
              <w:rPr>
                <w:rFonts w:ascii="Times New Roman" w:hAnsi="Times New Roman" w:cs="Times New Roman"/>
                <w:sz w:val="24"/>
                <w:szCs w:val="24"/>
                <w:lang w:val="ru-RU"/>
              </w:rPr>
            </w:pPr>
          </w:p>
        </w:tc>
        <w:tc>
          <w:tcPr>
            <w:tcW w:w="5684" w:type="dxa"/>
            <w:gridSpan w:val="2"/>
            <w:vMerge w:val="restart"/>
            <w:shd w:val="clear" w:color="auto" w:fill="FFFFFF" w:themeFill="background1"/>
            <w:vAlign w:val="center"/>
          </w:tcPr>
          <w:p w:rsidR="0041103E" w:rsidRDefault="0041103E" w:rsidP="003602BB">
            <w:pPr>
              <w:ind w:right="-148"/>
              <w:rPr>
                <w:rFonts w:ascii="Times New Roman" w:hAnsi="Times New Roman" w:cs="Times New Roman"/>
                <w:lang w:val="ru-RU"/>
              </w:rPr>
            </w:pPr>
          </w:p>
          <w:p w:rsidR="0041103E" w:rsidRDefault="0041103E" w:rsidP="003602BB">
            <w:pPr>
              <w:ind w:right="-148"/>
              <w:rPr>
                <w:rFonts w:ascii="Times New Roman" w:hAnsi="Times New Roman" w:cs="Times New Roman"/>
                <w:lang w:val="ru-RU"/>
              </w:rPr>
            </w:pPr>
            <w:r>
              <w:rPr>
                <w:rFonts w:ascii="Times New Roman" w:hAnsi="Times New Roman" w:cs="Times New Roman"/>
                <w:lang w:val="ru-RU"/>
              </w:rPr>
              <w:t>Первый заместитель г</w:t>
            </w:r>
            <w:r w:rsidRPr="00786CCB">
              <w:rPr>
                <w:rFonts w:ascii="Times New Roman" w:hAnsi="Times New Roman" w:cs="Times New Roman"/>
                <w:lang w:val="ru-RU"/>
              </w:rPr>
              <w:t>лав</w:t>
            </w:r>
            <w:r>
              <w:rPr>
                <w:rFonts w:ascii="Times New Roman" w:hAnsi="Times New Roman" w:cs="Times New Roman"/>
                <w:lang w:val="ru-RU"/>
              </w:rPr>
              <w:t>ы-</w:t>
            </w:r>
            <w:r w:rsidRPr="00786CCB">
              <w:rPr>
                <w:rFonts w:ascii="Times New Roman" w:hAnsi="Times New Roman" w:cs="Times New Roman"/>
                <w:lang w:val="ru-RU"/>
              </w:rPr>
              <w:t xml:space="preserve"> </w:t>
            </w:r>
            <w:r>
              <w:rPr>
                <w:rFonts w:ascii="Times New Roman" w:hAnsi="Times New Roman" w:cs="Times New Roman"/>
                <w:lang w:val="ru-RU"/>
              </w:rPr>
              <w:t xml:space="preserve">начальник </w:t>
            </w:r>
          </w:p>
          <w:p w:rsidR="0041103E" w:rsidRDefault="0041103E" w:rsidP="003602BB">
            <w:pPr>
              <w:ind w:right="-148"/>
              <w:rPr>
                <w:rFonts w:ascii="Times New Roman" w:hAnsi="Times New Roman" w:cs="Times New Roman"/>
                <w:lang w:val="ru-RU"/>
              </w:rPr>
            </w:pPr>
            <w:r>
              <w:rPr>
                <w:rFonts w:ascii="Times New Roman" w:hAnsi="Times New Roman" w:cs="Times New Roman"/>
                <w:lang w:val="ru-RU"/>
              </w:rPr>
              <w:t>Управления строительства, дорожного</w:t>
            </w:r>
          </w:p>
          <w:p w:rsidR="0041103E" w:rsidRDefault="0041103E" w:rsidP="003602BB">
            <w:pPr>
              <w:ind w:right="-148"/>
              <w:rPr>
                <w:rFonts w:ascii="Times New Roman" w:hAnsi="Times New Roman" w:cs="Times New Roman"/>
                <w:lang w:val="ru-RU"/>
              </w:rPr>
            </w:pPr>
            <w:r>
              <w:rPr>
                <w:rFonts w:ascii="Times New Roman" w:hAnsi="Times New Roman" w:cs="Times New Roman"/>
                <w:lang w:val="ru-RU"/>
              </w:rPr>
              <w:t xml:space="preserve"> хозяйства и благоустройства </w:t>
            </w:r>
          </w:p>
          <w:p w:rsidR="0041103E" w:rsidRPr="00786CCB" w:rsidRDefault="0041103E" w:rsidP="003602BB">
            <w:pPr>
              <w:ind w:right="-148"/>
              <w:rPr>
                <w:rFonts w:ascii="Times New Roman" w:hAnsi="Times New Roman" w:cs="Times New Roman"/>
                <w:lang w:val="ru-RU"/>
              </w:rPr>
            </w:pPr>
            <w:r>
              <w:rPr>
                <w:rFonts w:ascii="Times New Roman" w:hAnsi="Times New Roman" w:cs="Times New Roman"/>
                <w:lang w:val="ru-RU"/>
              </w:rPr>
              <w:t xml:space="preserve">администрации                         ___________ _____________________             </w:t>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r>
            <w:r>
              <w:rPr>
                <w:rFonts w:ascii="Times New Roman" w:hAnsi="Times New Roman" w:cs="Times New Roman"/>
                <w:lang w:val="ru-RU"/>
              </w:rPr>
              <w:softHyphen/>
              <w:t xml:space="preserve">                                                           </w:t>
            </w:r>
            <w:r w:rsidRPr="008F429B">
              <w:rPr>
                <w:rFonts w:ascii="Times New Roman" w:hAnsi="Times New Roman" w:cs="Times New Roman"/>
                <w:sz w:val="16"/>
                <w:szCs w:val="16"/>
                <w:lang w:val="ru-RU"/>
              </w:rPr>
              <w:t>подпись</w:t>
            </w:r>
            <w:r>
              <w:rPr>
                <w:rFonts w:ascii="Times New Roman" w:hAnsi="Times New Roman" w:cs="Times New Roman"/>
                <w:sz w:val="16"/>
                <w:szCs w:val="16"/>
                <w:lang w:val="ru-RU"/>
              </w:rPr>
              <w:t xml:space="preserve">             инициалы, фамилия</w:t>
            </w:r>
          </w:p>
        </w:tc>
        <w:tc>
          <w:tcPr>
            <w:tcW w:w="1250" w:type="dxa"/>
            <w:gridSpan w:val="4"/>
            <w:vMerge w:val="restart"/>
            <w:shd w:val="clear" w:color="auto" w:fill="FFFFFF" w:themeFill="background1"/>
            <w:vAlign w:val="center"/>
          </w:tcPr>
          <w:p w:rsidR="0041103E" w:rsidRDefault="0041103E" w:rsidP="003602BB">
            <w:pPr>
              <w:ind w:left="139" w:hanging="139"/>
              <w:jc w:val="right"/>
              <w:rPr>
                <w:rFonts w:ascii="Times New Roman" w:hAnsi="Times New Roman" w:cs="Times New Roman"/>
                <w:sz w:val="24"/>
                <w:szCs w:val="24"/>
                <w:lang w:val="ru-RU"/>
              </w:rPr>
            </w:pPr>
          </w:p>
          <w:p w:rsidR="0041103E" w:rsidRPr="00AB39E7" w:rsidRDefault="0041103E" w:rsidP="003602BB">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0" w:type="dxa"/>
            <w:vMerge w:val="restart"/>
            <w:tcBorders>
              <w:right w:val="dotted" w:sz="4" w:space="0" w:color="auto"/>
            </w:tcBorders>
            <w:shd w:val="clear" w:color="auto" w:fill="FFFFFF" w:themeFill="background1"/>
          </w:tcPr>
          <w:p w:rsidR="0041103E" w:rsidRPr="00AB39E7" w:rsidRDefault="0041103E" w:rsidP="003602BB">
            <w:pPr>
              <w:jc w:val="right"/>
              <w:rPr>
                <w:rFonts w:ascii="Times New Roman" w:hAnsi="Times New Roman" w:cs="Times New Roman"/>
                <w:sz w:val="24"/>
                <w:szCs w:val="24"/>
                <w:lang w:val="ru-RU"/>
              </w:rPr>
            </w:pPr>
          </w:p>
        </w:tc>
      </w:tr>
      <w:tr w:rsidR="0041103E" w:rsidRPr="00AB39E7" w:rsidTr="003602BB">
        <w:trPr>
          <w:gridAfter w:val="1"/>
          <w:wAfter w:w="37" w:type="dxa"/>
          <w:trHeight w:val="99"/>
        </w:trPr>
        <w:tc>
          <w:tcPr>
            <w:tcW w:w="67" w:type="dxa"/>
            <w:vMerge/>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1445" w:type="dxa"/>
            <w:vMerge/>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25" w:type="dxa"/>
            <w:vMerge/>
            <w:tcBorders>
              <w:lef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1512" w:type="dxa"/>
            <w:tcBorders>
              <w:bottom w:val="single" w:sz="12"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4044" w:type="dxa"/>
            <w:gridSpan w:val="2"/>
            <w:tcBorders>
              <w:top w:val="single" w:sz="12" w:space="0" w:color="auto"/>
              <w:bottom w:val="single" w:sz="12" w:space="0" w:color="auto"/>
            </w:tcBorders>
            <w:shd w:val="clear" w:color="auto" w:fill="FFFFFF" w:themeFill="background1"/>
            <w:vAlign w:val="center"/>
          </w:tcPr>
          <w:p w:rsidR="0041103E" w:rsidRPr="00AB39E7" w:rsidRDefault="0041103E" w:rsidP="003602BB">
            <w:pPr>
              <w:jc w:val="center"/>
              <w:rPr>
                <w:rFonts w:ascii="Times New Roman" w:hAnsi="Times New Roman" w:cs="Times New Roman"/>
                <w:b/>
                <w:bCs/>
                <w:sz w:val="28"/>
                <w:szCs w:val="28"/>
                <w:lang w:val="ru-RU"/>
              </w:rPr>
            </w:pPr>
          </w:p>
        </w:tc>
        <w:tc>
          <w:tcPr>
            <w:tcW w:w="1418" w:type="dxa"/>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162" w:type="dxa"/>
            <w:vMerge/>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5684" w:type="dxa"/>
            <w:gridSpan w:val="2"/>
            <w:vMerge/>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1250" w:type="dxa"/>
            <w:gridSpan w:val="4"/>
            <w:vMerge/>
            <w:shd w:val="clear" w:color="auto" w:fill="FFFFFF" w:themeFill="background1"/>
          </w:tcPr>
          <w:p w:rsidR="0041103E" w:rsidRPr="00AB39E7" w:rsidRDefault="0041103E" w:rsidP="003602BB">
            <w:pPr>
              <w:jc w:val="right"/>
              <w:rPr>
                <w:rFonts w:ascii="Times New Roman" w:hAnsi="Times New Roman" w:cs="Times New Roman"/>
                <w:sz w:val="24"/>
                <w:szCs w:val="24"/>
                <w:lang w:val="ru-RU"/>
              </w:rPr>
            </w:pPr>
          </w:p>
        </w:tc>
        <w:tc>
          <w:tcPr>
            <w:tcW w:w="110" w:type="dxa"/>
            <w:vMerge/>
            <w:tcBorders>
              <w:right w:val="dotted" w:sz="4" w:space="0" w:color="auto"/>
            </w:tcBorders>
            <w:shd w:val="clear" w:color="auto" w:fill="FFFFFF" w:themeFill="background1"/>
          </w:tcPr>
          <w:p w:rsidR="0041103E" w:rsidRPr="00AB39E7" w:rsidRDefault="0041103E" w:rsidP="003602BB">
            <w:pPr>
              <w:jc w:val="right"/>
              <w:rPr>
                <w:rFonts w:ascii="Times New Roman" w:hAnsi="Times New Roman" w:cs="Times New Roman"/>
                <w:sz w:val="24"/>
                <w:szCs w:val="24"/>
                <w:lang w:val="ru-RU"/>
              </w:rPr>
            </w:pPr>
          </w:p>
        </w:tc>
      </w:tr>
      <w:tr w:rsidR="0041103E" w:rsidRPr="00AB39E7" w:rsidTr="003602BB">
        <w:trPr>
          <w:gridAfter w:val="1"/>
          <w:wAfter w:w="37" w:type="dxa"/>
          <w:trHeight w:val="99"/>
        </w:trPr>
        <w:tc>
          <w:tcPr>
            <w:tcW w:w="67" w:type="dxa"/>
            <w:vMerge/>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1445" w:type="dxa"/>
            <w:vMerge/>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25" w:type="dxa"/>
            <w:vMerge/>
            <w:tcBorders>
              <w:lef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1512" w:type="dxa"/>
            <w:tcBorders>
              <w:top w:val="single" w:sz="12" w:space="0" w:color="auto"/>
              <w:bottom w:val="single" w:sz="12"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4044" w:type="dxa"/>
            <w:gridSpan w:val="2"/>
            <w:tcBorders>
              <w:top w:val="single" w:sz="12" w:space="0" w:color="auto"/>
              <w:bottom w:val="single" w:sz="12" w:space="0" w:color="auto"/>
            </w:tcBorders>
            <w:shd w:val="clear" w:color="auto" w:fill="FFFFFF" w:themeFill="background1"/>
            <w:vAlign w:val="center"/>
          </w:tcPr>
          <w:p w:rsidR="0041103E" w:rsidRPr="00AB39E7" w:rsidRDefault="0041103E" w:rsidP="003602BB">
            <w:pPr>
              <w:jc w:val="center"/>
              <w:rPr>
                <w:rFonts w:ascii="Times New Roman" w:hAnsi="Times New Roman" w:cs="Times New Roman"/>
                <w:b/>
                <w:bCs/>
                <w:sz w:val="28"/>
                <w:szCs w:val="28"/>
                <w:lang w:val="ru-RU"/>
              </w:rPr>
            </w:pPr>
          </w:p>
        </w:tc>
        <w:tc>
          <w:tcPr>
            <w:tcW w:w="1418" w:type="dxa"/>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162" w:type="dxa"/>
            <w:vMerge/>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5684" w:type="dxa"/>
            <w:gridSpan w:val="2"/>
            <w:vMerge/>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1250" w:type="dxa"/>
            <w:gridSpan w:val="4"/>
            <w:vMerge/>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110" w:type="dxa"/>
            <w:vMerge/>
            <w:tcBorders>
              <w:right w:val="dotted" w:sz="4"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r>
      <w:tr w:rsidR="0041103E" w:rsidRPr="00AB39E7" w:rsidTr="003602BB">
        <w:trPr>
          <w:gridAfter w:val="1"/>
          <w:wAfter w:w="37" w:type="dxa"/>
          <w:trHeight w:val="39"/>
        </w:trPr>
        <w:tc>
          <w:tcPr>
            <w:tcW w:w="67" w:type="dxa"/>
            <w:vMerge/>
            <w:tcBorders>
              <w:left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1445" w:type="dxa"/>
            <w:vMerge/>
            <w:tcBorders>
              <w:left w:val="dotted" w:sz="4" w:space="0" w:color="auto"/>
              <w:bottom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25" w:type="dxa"/>
            <w:vMerge/>
            <w:tcBorders>
              <w:left w:val="dotted" w:sz="4" w:space="0" w:color="auto"/>
            </w:tcBorders>
            <w:shd w:val="clear" w:color="auto" w:fill="FFFFFF" w:themeFill="background1"/>
          </w:tcPr>
          <w:p w:rsidR="0041103E" w:rsidRPr="00AB39E7" w:rsidRDefault="0041103E" w:rsidP="003602BB">
            <w:pPr>
              <w:rPr>
                <w:rFonts w:ascii="Times New Roman" w:hAnsi="Times New Roman" w:cs="Times New Roman"/>
                <w:noProof/>
                <w:sz w:val="24"/>
                <w:szCs w:val="24"/>
                <w:lang w:val="ru-RU"/>
              </w:rPr>
            </w:pPr>
          </w:p>
        </w:tc>
        <w:tc>
          <w:tcPr>
            <w:tcW w:w="6974" w:type="dxa"/>
            <w:gridSpan w:val="4"/>
            <w:shd w:val="clear" w:color="auto" w:fill="FFFFFF" w:themeFill="background1"/>
          </w:tcPr>
          <w:p w:rsidR="0041103E" w:rsidRPr="00AB39E7" w:rsidRDefault="0041103E" w:rsidP="003602BB">
            <w:pPr>
              <w:rPr>
                <w:rFonts w:ascii="Times New Roman" w:hAnsi="Times New Roman" w:cs="Times New Roman"/>
                <w:sz w:val="6"/>
                <w:szCs w:val="6"/>
                <w:lang w:val="ru-RU"/>
              </w:rPr>
            </w:pPr>
          </w:p>
        </w:tc>
        <w:tc>
          <w:tcPr>
            <w:tcW w:w="162" w:type="dxa"/>
            <w:vMerge w:val="restart"/>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5684" w:type="dxa"/>
            <w:gridSpan w:val="2"/>
            <w:vMerge w:val="restart"/>
            <w:shd w:val="clear" w:color="auto" w:fill="FFFFFF" w:themeFill="background1"/>
          </w:tcPr>
          <w:p w:rsidR="0041103E" w:rsidRPr="00AB39E7" w:rsidRDefault="0041103E" w:rsidP="003602BB">
            <w:pPr>
              <w:tabs>
                <w:tab w:val="center" w:pos="1276"/>
              </w:tabs>
              <w:rPr>
                <w:rFonts w:ascii="Times New Roman" w:hAnsi="Times New Roman" w:cs="Times New Roman"/>
                <w:sz w:val="24"/>
                <w:szCs w:val="24"/>
                <w:lang w:val="ru-RU"/>
              </w:rPr>
            </w:pPr>
            <w:r w:rsidRPr="00AB39E7">
              <w:rPr>
                <w:rFonts w:ascii="Times New Roman" w:hAnsi="Times New Roman" w:cs="Times New Roman"/>
                <w:sz w:val="24"/>
                <w:szCs w:val="24"/>
                <w:lang w:val="ru-RU"/>
              </w:rPr>
              <w:t>М.П.</w:t>
            </w:r>
            <w:r>
              <w:rPr>
                <w:rFonts w:ascii="Times New Roman" w:hAnsi="Times New Roman" w:cs="Times New Roman"/>
                <w:sz w:val="24"/>
                <w:szCs w:val="24"/>
                <w:lang w:val="ru-RU"/>
              </w:rPr>
              <w:tab/>
              <w:t xml:space="preserve">                    </w:t>
            </w:r>
          </w:p>
        </w:tc>
        <w:tc>
          <w:tcPr>
            <w:tcW w:w="1360" w:type="dxa"/>
            <w:gridSpan w:val="5"/>
            <w:tcBorders>
              <w:right w:val="dotted" w:sz="4"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r>
      <w:tr w:rsidR="0041103E" w:rsidRPr="003C004D" w:rsidTr="003602BB">
        <w:trPr>
          <w:trHeight w:val="230"/>
        </w:trPr>
        <w:tc>
          <w:tcPr>
            <w:tcW w:w="67" w:type="dxa"/>
            <w:vMerge w:val="restart"/>
            <w:tcBorders>
              <w:left w:val="dotted" w:sz="4" w:space="0" w:color="auto"/>
            </w:tcBorders>
            <w:shd w:val="clear" w:color="auto" w:fill="FFFFFF" w:themeFill="background1"/>
          </w:tcPr>
          <w:p w:rsidR="0041103E" w:rsidRPr="00AB39E7" w:rsidRDefault="0041103E" w:rsidP="003602BB">
            <w:pPr>
              <w:jc w:val="both"/>
              <w:rPr>
                <w:rFonts w:ascii="Times New Roman" w:hAnsi="Times New Roman" w:cs="Times New Roman"/>
                <w:lang w:val="ru-RU"/>
              </w:rPr>
            </w:pPr>
          </w:p>
        </w:tc>
        <w:tc>
          <w:tcPr>
            <w:tcW w:w="8444" w:type="dxa"/>
            <w:gridSpan w:val="6"/>
            <w:vMerge w:val="restart"/>
            <w:shd w:val="clear" w:color="auto" w:fill="FFFFFF" w:themeFill="background1"/>
          </w:tcPr>
          <w:p w:rsidR="003602BB" w:rsidRDefault="0041103E" w:rsidP="003602BB">
            <w:pPr>
              <w:jc w:val="both"/>
              <w:rPr>
                <w:rFonts w:ascii="Times New Roman" w:hAnsi="Times New Roman" w:cs="Times New Roman"/>
                <w:lang w:val="ru-RU"/>
              </w:rPr>
            </w:pPr>
            <w:r w:rsidRPr="00AB39E7">
              <w:rPr>
                <w:rFonts w:ascii="Times New Roman" w:hAnsi="Times New Roman" w:cs="Times New Roman"/>
                <w:lang w:val="ru-RU"/>
              </w:rPr>
              <w:t>является Почетным гражданином</w:t>
            </w:r>
            <w:r>
              <w:rPr>
                <w:rFonts w:ascii="Times New Roman" w:hAnsi="Times New Roman" w:cs="Times New Roman"/>
                <w:lang w:val="ru-RU"/>
              </w:rPr>
              <w:t xml:space="preserve"> ____________________</w:t>
            </w:r>
            <w:r w:rsidRPr="00AB39E7">
              <w:rPr>
                <w:rFonts w:ascii="Times New Roman" w:hAnsi="Times New Roman" w:cs="Times New Roman"/>
                <w:lang w:val="ru-RU"/>
              </w:rPr>
              <w:t xml:space="preserve"> </w:t>
            </w:r>
            <w:r>
              <w:rPr>
                <w:rFonts w:ascii="Times New Roman" w:hAnsi="Times New Roman" w:cs="Times New Roman"/>
                <w:lang w:val="ru-RU"/>
              </w:rPr>
              <w:t>Батырев</w:t>
            </w:r>
            <w:r w:rsidRPr="00AB39E7">
              <w:rPr>
                <w:rFonts w:ascii="Times New Roman" w:hAnsi="Times New Roman" w:cs="Times New Roman"/>
                <w:lang w:val="ru-RU"/>
              </w:rPr>
              <w:t xml:space="preserve">ского </w:t>
            </w:r>
            <w:r>
              <w:rPr>
                <w:rFonts w:ascii="Times New Roman" w:hAnsi="Times New Roman" w:cs="Times New Roman"/>
                <w:lang w:val="ru-RU"/>
              </w:rPr>
              <w:t>муниципального</w:t>
            </w:r>
          </w:p>
          <w:p w:rsidR="003602BB" w:rsidRDefault="0041103E" w:rsidP="003602BB">
            <w:pPr>
              <w:jc w:val="both"/>
              <w:rPr>
                <w:rFonts w:ascii="Times New Roman" w:hAnsi="Times New Roman" w:cs="Times New Roman"/>
                <w:lang w:val="ru-RU"/>
              </w:rPr>
            </w:pPr>
            <w:r>
              <w:rPr>
                <w:rFonts w:ascii="Times New Roman" w:hAnsi="Times New Roman" w:cs="Times New Roman"/>
                <w:lang w:val="ru-RU"/>
              </w:rPr>
              <w:t xml:space="preserve"> округа </w:t>
            </w:r>
            <w:r w:rsidRPr="00AB39E7">
              <w:rPr>
                <w:rFonts w:ascii="Times New Roman" w:hAnsi="Times New Roman" w:cs="Times New Roman"/>
                <w:lang w:val="ru-RU"/>
              </w:rPr>
              <w:t>Чувашской Республики и занесен в Книгу Почетных</w:t>
            </w:r>
            <w:r>
              <w:rPr>
                <w:rFonts w:ascii="Times New Roman" w:hAnsi="Times New Roman" w:cs="Times New Roman"/>
                <w:lang w:val="ru-RU"/>
              </w:rPr>
              <w:t xml:space="preserve"> г</w:t>
            </w:r>
            <w:r w:rsidRPr="00AB39E7">
              <w:rPr>
                <w:rFonts w:ascii="Times New Roman" w:hAnsi="Times New Roman" w:cs="Times New Roman"/>
                <w:lang w:val="ru-RU"/>
              </w:rPr>
              <w:t>раждан</w:t>
            </w:r>
            <w:r>
              <w:rPr>
                <w:rFonts w:ascii="Times New Roman" w:hAnsi="Times New Roman" w:cs="Times New Roman"/>
                <w:lang w:val="ru-RU"/>
              </w:rPr>
              <w:t xml:space="preserve"> населенных</w:t>
            </w:r>
          </w:p>
          <w:p w:rsidR="0041103E" w:rsidRPr="00AB39E7" w:rsidRDefault="0041103E" w:rsidP="003602BB">
            <w:pPr>
              <w:jc w:val="both"/>
              <w:rPr>
                <w:rFonts w:ascii="Times New Roman" w:hAnsi="Times New Roman" w:cs="Times New Roman"/>
                <w:lang w:val="ru-RU"/>
              </w:rPr>
            </w:pPr>
            <w:r>
              <w:rPr>
                <w:rFonts w:ascii="Times New Roman" w:hAnsi="Times New Roman" w:cs="Times New Roman"/>
                <w:lang w:val="ru-RU"/>
              </w:rPr>
              <w:t xml:space="preserve"> пунктов</w:t>
            </w:r>
            <w:r w:rsidRPr="00AB39E7">
              <w:rPr>
                <w:rFonts w:ascii="Times New Roman" w:hAnsi="Times New Roman" w:cs="Times New Roman"/>
                <w:lang w:val="ru-RU"/>
              </w:rPr>
              <w:t xml:space="preserve"> </w:t>
            </w:r>
            <w:r>
              <w:rPr>
                <w:rFonts w:ascii="Times New Roman" w:hAnsi="Times New Roman" w:cs="Times New Roman"/>
                <w:lang w:val="ru-RU"/>
              </w:rPr>
              <w:t>Батырев</w:t>
            </w:r>
            <w:r w:rsidRPr="00AB39E7">
              <w:rPr>
                <w:rFonts w:ascii="Times New Roman" w:hAnsi="Times New Roman" w:cs="Times New Roman"/>
                <w:lang w:val="ru-RU"/>
              </w:rPr>
              <w:t xml:space="preserve">ского </w:t>
            </w:r>
            <w:r>
              <w:rPr>
                <w:rFonts w:ascii="Times New Roman" w:hAnsi="Times New Roman" w:cs="Times New Roman"/>
                <w:lang w:val="ru-RU"/>
              </w:rPr>
              <w:t>муниципального округа</w:t>
            </w:r>
            <w:r w:rsidRPr="00AB39E7">
              <w:rPr>
                <w:rFonts w:ascii="Times New Roman" w:hAnsi="Times New Roman" w:cs="Times New Roman"/>
                <w:lang w:val="ru-RU"/>
              </w:rPr>
              <w:t xml:space="preserve"> Чувашской Республики</w:t>
            </w:r>
            <w:r>
              <w:rPr>
                <w:rFonts w:ascii="Times New Roman" w:hAnsi="Times New Roman" w:cs="Times New Roman"/>
                <w:lang w:val="ru-RU"/>
              </w:rPr>
              <w:t>.</w:t>
            </w:r>
          </w:p>
        </w:tc>
        <w:tc>
          <w:tcPr>
            <w:tcW w:w="162" w:type="dxa"/>
            <w:vMerge/>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5684" w:type="dxa"/>
            <w:gridSpan w:val="2"/>
            <w:vMerge/>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1397" w:type="dxa"/>
            <w:gridSpan w:val="6"/>
            <w:vMerge w:val="restart"/>
            <w:tcBorders>
              <w:right w:val="dotted" w:sz="4"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r>
      <w:tr w:rsidR="0041103E" w:rsidRPr="003C004D" w:rsidTr="003602BB">
        <w:trPr>
          <w:trHeight w:val="64"/>
        </w:trPr>
        <w:tc>
          <w:tcPr>
            <w:tcW w:w="67" w:type="dxa"/>
            <w:vMerge/>
            <w:tcBorders>
              <w:left w:val="dotted" w:sz="4" w:space="0" w:color="auto"/>
            </w:tcBorders>
            <w:shd w:val="clear" w:color="auto" w:fill="FFFFFF" w:themeFill="background1"/>
          </w:tcPr>
          <w:p w:rsidR="0041103E" w:rsidRPr="00AB39E7" w:rsidRDefault="0041103E" w:rsidP="003602BB">
            <w:pPr>
              <w:jc w:val="center"/>
              <w:rPr>
                <w:rFonts w:ascii="Times New Roman" w:hAnsi="Times New Roman" w:cs="Times New Roman"/>
                <w:sz w:val="24"/>
                <w:szCs w:val="24"/>
                <w:lang w:val="ru-RU"/>
              </w:rPr>
            </w:pPr>
          </w:p>
        </w:tc>
        <w:tc>
          <w:tcPr>
            <w:tcW w:w="8444" w:type="dxa"/>
            <w:gridSpan w:val="6"/>
            <w:vMerge/>
            <w:shd w:val="clear" w:color="auto" w:fill="FFFFFF" w:themeFill="background1"/>
          </w:tcPr>
          <w:p w:rsidR="0041103E" w:rsidRPr="00AB39E7" w:rsidRDefault="0041103E" w:rsidP="003602BB">
            <w:pPr>
              <w:jc w:val="both"/>
              <w:rPr>
                <w:rFonts w:ascii="Times New Roman" w:hAnsi="Times New Roman" w:cs="Times New Roman"/>
                <w:sz w:val="24"/>
                <w:szCs w:val="24"/>
                <w:lang w:val="ru-RU"/>
              </w:rPr>
            </w:pPr>
          </w:p>
        </w:tc>
        <w:tc>
          <w:tcPr>
            <w:tcW w:w="162" w:type="dxa"/>
            <w:vMerge w:val="restart"/>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5684" w:type="dxa"/>
            <w:gridSpan w:val="2"/>
            <w:tcBorders>
              <w:bottom w:val="single" w:sz="4" w:space="0" w:color="auto"/>
            </w:tcBorders>
            <w:shd w:val="clear" w:color="auto" w:fill="FFFFFF" w:themeFill="background1"/>
          </w:tcPr>
          <w:p w:rsidR="0041103E" w:rsidRPr="00786CCB" w:rsidRDefault="0041103E" w:rsidP="003602BB">
            <w:pPr>
              <w:ind w:left="7"/>
              <w:rPr>
                <w:rFonts w:ascii="Times New Roman" w:hAnsi="Times New Roman" w:cs="Times New Roman"/>
                <w:lang w:val="ru-RU"/>
              </w:rPr>
            </w:pPr>
            <w:r w:rsidRPr="00786CCB">
              <w:rPr>
                <w:rFonts w:ascii="Times New Roman" w:hAnsi="Times New Roman" w:cs="Times New Roman"/>
                <w:lang w:val="ru-RU"/>
              </w:rPr>
              <w:t>Дата выдачи</w:t>
            </w:r>
            <w:r>
              <w:rPr>
                <w:rFonts w:ascii="Times New Roman" w:hAnsi="Times New Roman" w:cs="Times New Roman"/>
                <w:lang w:val="ru-RU"/>
              </w:rPr>
              <w:t xml:space="preserve"> </w:t>
            </w:r>
          </w:p>
        </w:tc>
        <w:tc>
          <w:tcPr>
            <w:tcW w:w="1397" w:type="dxa"/>
            <w:gridSpan w:val="6"/>
            <w:vMerge/>
            <w:tcBorders>
              <w:right w:val="dotted" w:sz="4"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r>
      <w:tr w:rsidR="0041103E" w:rsidRPr="003C004D" w:rsidTr="003602BB">
        <w:trPr>
          <w:trHeight w:val="98"/>
        </w:trPr>
        <w:tc>
          <w:tcPr>
            <w:tcW w:w="67" w:type="dxa"/>
            <w:vMerge/>
            <w:tcBorders>
              <w:left w:val="dotted" w:sz="4" w:space="0" w:color="auto"/>
              <w:bottom w:val="dotted" w:sz="4" w:space="0" w:color="auto"/>
            </w:tcBorders>
            <w:shd w:val="clear" w:color="auto" w:fill="FFFFFF" w:themeFill="background1"/>
          </w:tcPr>
          <w:p w:rsidR="0041103E" w:rsidRPr="00AB39E7" w:rsidRDefault="0041103E" w:rsidP="003602BB">
            <w:pPr>
              <w:jc w:val="center"/>
              <w:rPr>
                <w:rFonts w:ascii="Times New Roman" w:hAnsi="Times New Roman" w:cs="Times New Roman"/>
                <w:sz w:val="24"/>
                <w:szCs w:val="24"/>
                <w:lang w:val="ru-RU"/>
              </w:rPr>
            </w:pPr>
          </w:p>
        </w:tc>
        <w:tc>
          <w:tcPr>
            <w:tcW w:w="8444" w:type="dxa"/>
            <w:gridSpan w:val="6"/>
            <w:vMerge/>
            <w:tcBorders>
              <w:bottom w:val="dotted" w:sz="4" w:space="0" w:color="auto"/>
            </w:tcBorders>
            <w:shd w:val="clear" w:color="auto" w:fill="FFFFFF" w:themeFill="background1"/>
          </w:tcPr>
          <w:p w:rsidR="0041103E" w:rsidRPr="00AB39E7" w:rsidRDefault="0041103E" w:rsidP="003602BB">
            <w:pPr>
              <w:jc w:val="both"/>
              <w:rPr>
                <w:rFonts w:ascii="Times New Roman" w:hAnsi="Times New Roman" w:cs="Times New Roman"/>
                <w:sz w:val="24"/>
                <w:szCs w:val="24"/>
                <w:lang w:val="ru-RU"/>
              </w:rPr>
            </w:pPr>
          </w:p>
        </w:tc>
        <w:tc>
          <w:tcPr>
            <w:tcW w:w="162" w:type="dxa"/>
            <w:vMerge/>
            <w:tcBorders>
              <w:bottom w:val="dotted" w:sz="4"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c>
          <w:tcPr>
            <w:tcW w:w="5684" w:type="dxa"/>
            <w:gridSpan w:val="2"/>
            <w:tcBorders>
              <w:top w:val="single" w:sz="4" w:space="0" w:color="auto"/>
              <w:bottom w:val="dotted" w:sz="4" w:space="0" w:color="auto"/>
            </w:tcBorders>
            <w:shd w:val="clear" w:color="auto" w:fill="FFFFFF" w:themeFill="background1"/>
          </w:tcPr>
          <w:p w:rsidR="0041103E" w:rsidRPr="00786CCB" w:rsidRDefault="0041103E" w:rsidP="003602BB">
            <w:pPr>
              <w:rPr>
                <w:rFonts w:ascii="Times New Roman" w:hAnsi="Times New Roman" w:cs="Times New Roman"/>
                <w:lang w:val="ru-RU"/>
              </w:rPr>
            </w:pPr>
          </w:p>
        </w:tc>
        <w:tc>
          <w:tcPr>
            <w:tcW w:w="1397" w:type="dxa"/>
            <w:gridSpan w:val="6"/>
            <w:vMerge/>
            <w:tcBorders>
              <w:bottom w:val="dotted" w:sz="4" w:space="0" w:color="auto"/>
              <w:right w:val="dotted" w:sz="4" w:space="0" w:color="auto"/>
            </w:tcBorders>
            <w:shd w:val="clear" w:color="auto" w:fill="FFFFFF" w:themeFill="background1"/>
          </w:tcPr>
          <w:p w:rsidR="0041103E" w:rsidRPr="00AB39E7" w:rsidRDefault="0041103E" w:rsidP="003602BB">
            <w:pPr>
              <w:rPr>
                <w:rFonts w:ascii="Times New Roman" w:hAnsi="Times New Roman" w:cs="Times New Roman"/>
                <w:sz w:val="24"/>
                <w:szCs w:val="24"/>
                <w:lang w:val="ru-RU"/>
              </w:rPr>
            </w:pPr>
          </w:p>
        </w:tc>
      </w:tr>
    </w:tbl>
    <w:p w:rsidR="00F442B6" w:rsidRPr="00E675D0" w:rsidRDefault="00F442B6" w:rsidP="00F442B6">
      <w:pPr>
        <w:shd w:val="clear" w:color="auto" w:fill="FFFFFF"/>
        <w:spacing w:line="315" w:lineRule="atLeast"/>
        <w:textAlignment w:val="baseline"/>
        <w:rPr>
          <w:rFonts w:ascii="Courier New" w:hAnsi="Courier New" w:cs="Courier New"/>
          <w:color w:val="2D2D2D"/>
          <w:spacing w:val="2"/>
          <w:sz w:val="21"/>
          <w:szCs w:val="21"/>
        </w:rPr>
      </w:pPr>
    </w:p>
    <w:p w:rsidR="00F442B6" w:rsidRDefault="00F442B6" w:rsidP="00F442B6">
      <w:pPr>
        <w:shd w:val="clear" w:color="auto" w:fill="FFFFFF"/>
        <w:suppressAutoHyphens/>
        <w:spacing w:before="375" w:after="225"/>
        <w:contextualSpacing/>
        <w:jc w:val="both"/>
        <w:textAlignment w:val="baseline"/>
        <w:outlineLvl w:val="2"/>
        <w:rPr>
          <w:rFonts w:ascii="Times New Roman" w:hAnsi="Times New Roman" w:cs="Times New Roman"/>
          <w:b/>
          <w:sz w:val="24"/>
          <w:szCs w:val="24"/>
        </w:rPr>
        <w:sectPr w:rsidR="00F442B6" w:rsidSect="00384204">
          <w:pgSz w:w="16838" w:h="11906" w:orient="landscape"/>
          <w:pgMar w:top="1701" w:right="1134" w:bottom="850" w:left="1134" w:header="708" w:footer="708" w:gutter="0"/>
          <w:cols w:space="708"/>
          <w:docGrid w:linePitch="360"/>
        </w:sectPr>
      </w:pPr>
    </w:p>
    <w:p w:rsidR="00E93B96" w:rsidRPr="00CA555B" w:rsidRDefault="00E93B96" w:rsidP="00E93B96">
      <w:pPr>
        <w:pStyle w:val="a8"/>
        <w:spacing w:before="450" w:beforeAutospacing="0" w:after="450" w:afterAutospacing="0"/>
        <w:jc w:val="right"/>
        <w:rPr>
          <w:color w:val="000000"/>
          <w:sz w:val="23"/>
          <w:szCs w:val="23"/>
        </w:rPr>
      </w:pPr>
      <w:r w:rsidRPr="00CA555B">
        <w:rPr>
          <w:color w:val="000000"/>
          <w:sz w:val="23"/>
          <w:szCs w:val="23"/>
        </w:rPr>
        <w:lastRenderedPageBreak/>
        <w:t>Приложение N 3</w:t>
      </w:r>
    </w:p>
    <w:p w:rsidR="00E93B96" w:rsidRDefault="00E93B96" w:rsidP="00E93B96">
      <w:pPr>
        <w:pStyle w:val="a8"/>
        <w:spacing w:before="450" w:beforeAutospacing="0" w:after="450" w:afterAutospacing="0"/>
        <w:jc w:val="both"/>
        <w:rPr>
          <w:rFonts w:ascii="Arial" w:hAnsi="Arial" w:cs="Arial"/>
          <w:color w:val="000000"/>
          <w:sz w:val="23"/>
          <w:szCs w:val="23"/>
        </w:rPr>
      </w:pPr>
      <w:r>
        <w:rPr>
          <w:rFonts w:ascii="Arial" w:hAnsi="Arial" w:cs="Arial"/>
          <w:color w:val="000000"/>
          <w:sz w:val="23"/>
          <w:szCs w:val="23"/>
        </w:rPr>
        <w:t>к </w:t>
      </w:r>
      <w:hyperlink r:id="rId13" w:anchor="sub_1000#sub_1000" w:history="1">
        <w:r>
          <w:rPr>
            <w:rStyle w:val="a5"/>
            <w:rFonts w:ascii="Arial" w:hAnsi="Arial" w:cs="Arial"/>
            <w:b/>
            <w:bCs/>
            <w:color w:val="0D7C7C"/>
            <w:sz w:val="23"/>
            <w:szCs w:val="23"/>
          </w:rPr>
          <w:t>Положению</w:t>
        </w:r>
      </w:hyperlink>
      <w:r>
        <w:rPr>
          <w:rFonts w:ascii="Arial" w:hAnsi="Arial" w:cs="Arial"/>
          <w:color w:val="000000"/>
          <w:sz w:val="23"/>
          <w:szCs w:val="23"/>
        </w:rPr>
        <w:t> о звании «</w:t>
      </w:r>
      <w:r w:rsidRPr="00817F07">
        <w:rPr>
          <w:color w:val="000000"/>
        </w:rPr>
        <w:t>Почетный гражданин населенного пункта (название) Батыревского муниципального округа»</w:t>
      </w:r>
    </w:p>
    <w:p w:rsidR="00E93B96" w:rsidRDefault="00E93B96" w:rsidP="00E93B96">
      <w:pPr>
        <w:tabs>
          <w:tab w:val="left" w:pos="9781"/>
        </w:tabs>
        <w:suppressAutoHyphens/>
        <w:ind w:right="-1"/>
        <w:jc w:val="right"/>
        <w:rPr>
          <w:b/>
          <w:color w:val="FF0000"/>
          <w:sz w:val="26"/>
          <w:szCs w:val="26"/>
        </w:rPr>
      </w:pPr>
      <w:r>
        <w:rPr>
          <w:b/>
          <w:color w:val="FF0000"/>
          <w:sz w:val="26"/>
          <w:szCs w:val="26"/>
        </w:rPr>
        <w:t xml:space="preserve">                           </w:t>
      </w:r>
    </w:p>
    <w:p w:rsidR="00E93B96" w:rsidRPr="00817F07" w:rsidRDefault="00E93B96" w:rsidP="00E93B96">
      <w:pPr>
        <w:pStyle w:val="1"/>
        <w:spacing w:line="276" w:lineRule="auto"/>
        <w:rPr>
          <w:rFonts w:ascii="Times New Roman" w:hAnsi="Times New Roman"/>
          <w:color w:val="000000"/>
          <w:szCs w:val="24"/>
        </w:rPr>
      </w:pPr>
      <w:r w:rsidRPr="00817F07">
        <w:rPr>
          <w:rFonts w:ascii="Times New Roman" w:hAnsi="Times New Roman"/>
          <w:color w:val="000000"/>
          <w:szCs w:val="24"/>
        </w:rPr>
        <w:t>Описание</w:t>
      </w:r>
      <w:r w:rsidRPr="00817F07">
        <w:rPr>
          <w:rFonts w:ascii="Times New Roman" w:hAnsi="Times New Roman"/>
          <w:color w:val="000000"/>
          <w:szCs w:val="24"/>
        </w:rPr>
        <w:br/>
        <w:t>ленты «Почетный гражданин населенного пункта (название) Батыревского муниципального округа»</w:t>
      </w:r>
    </w:p>
    <w:p w:rsidR="00E93B96" w:rsidRDefault="00E93B96" w:rsidP="00E93B96">
      <w:pPr>
        <w:pStyle w:val="a8"/>
        <w:spacing w:before="450" w:beforeAutospacing="0" w:after="450" w:afterAutospacing="0" w:line="276" w:lineRule="auto"/>
        <w:jc w:val="both"/>
        <w:rPr>
          <w:color w:val="000000"/>
        </w:rPr>
      </w:pPr>
      <w:r w:rsidRPr="00817F07">
        <w:rPr>
          <w:rFonts w:ascii="Arial" w:hAnsi="Arial" w:cs="Arial"/>
          <w:color w:val="000000"/>
        </w:rPr>
        <w:t> </w:t>
      </w:r>
      <w:r w:rsidRPr="00817F07">
        <w:rPr>
          <w:color w:val="000000"/>
        </w:rPr>
        <w:t>Лента «Почетный гражданин населенного пункта Батыревского муниципального округа» представляет собой двойное шелковое полотнище красного цвета размером 220x20 см. На лицевой стороне ленты располагается надпись «Почетный гражданин_____________ Батыревского муниципального округа», указывается год награждения.</w:t>
      </w:r>
    </w:p>
    <w:p w:rsidR="00626C23" w:rsidRPr="007B679A" w:rsidRDefault="008F0092"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t xml:space="preserve">                    </w:t>
      </w:r>
    </w:p>
    <w:p w:rsidR="002227F0" w:rsidRPr="007B679A" w:rsidRDefault="002227F0" w:rsidP="007B679A">
      <w:pPr>
        <w:ind w:left="284" w:firstLine="567"/>
        <w:jc w:val="both"/>
        <w:rPr>
          <w:rFonts w:ascii="Times New Roman" w:hAnsi="Times New Roman" w:cs="Times New Roman"/>
          <w:sz w:val="24"/>
          <w:szCs w:val="24"/>
        </w:rPr>
      </w:pPr>
    </w:p>
    <w:p w:rsidR="00A431BA" w:rsidRPr="007B679A" w:rsidRDefault="008F0092"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t xml:space="preserve">                    </w:t>
      </w:r>
    </w:p>
    <w:p w:rsidR="002227F0" w:rsidRPr="007B679A" w:rsidRDefault="00A431BA"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t xml:space="preserve">                            </w:t>
      </w:r>
    </w:p>
    <w:p w:rsidR="00A431BA" w:rsidRPr="007B679A" w:rsidRDefault="008F0092"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t xml:space="preserve"> </w:t>
      </w:r>
    </w:p>
    <w:p w:rsidR="009945B5" w:rsidRPr="007B679A" w:rsidRDefault="00A431BA"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t xml:space="preserve">                             </w:t>
      </w:r>
      <w:r w:rsidR="008F0092" w:rsidRPr="007B679A">
        <w:rPr>
          <w:rFonts w:ascii="Times New Roman" w:hAnsi="Times New Roman" w:cs="Times New Roman"/>
          <w:sz w:val="24"/>
          <w:szCs w:val="24"/>
        </w:rPr>
        <w:t xml:space="preserve"> </w:t>
      </w:r>
    </w:p>
    <w:p w:rsidR="00A431BA" w:rsidRPr="007B679A" w:rsidRDefault="008F0092"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t xml:space="preserve">                               </w:t>
      </w:r>
    </w:p>
    <w:p w:rsidR="009945B5" w:rsidRPr="007B679A" w:rsidRDefault="009945B5" w:rsidP="007B679A">
      <w:pPr>
        <w:ind w:firstLine="567"/>
        <w:jc w:val="both"/>
        <w:rPr>
          <w:rFonts w:ascii="Times New Roman" w:hAnsi="Times New Roman" w:cs="Times New Roman"/>
          <w:sz w:val="24"/>
          <w:szCs w:val="24"/>
        </w:rPr>
      </w:pPr>
    </w:p>
    <w:p w:rsidR="00E505E4" w:rsidRPr="007B679A" w:rsidRDefault="00E505E4" w:rsidP="007B679A">
      <w:pPr>
        <w:ind w:firstLine="567"/>
        <w:jc w:val="both"/>
        <w:rPr>
          <w:rFonts w:ascii="Times New Roman" w:hAnsi="Times New Roman" w:cs="Times New Roman"/>
          <w:sz w:val="24"/>
          <w:szCs w:val="24"/>
        </w:rPr>
      </w:pPr>
    </w:p>
    <w:p w:rsidR="009945B5" w:rsidRPr="007B679A" w:rsidRDefault="008F0092"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lastRenderedPageBreak/>
        <w:t xml:space="preserve">                               </w:t>
      </w:r>
    </w:p>
    <w:p w:rsidR="002227F0" w:rsidRPr="007B679A" w:rsidRDefault="008F0092" w:rsidP="007B679A">
      <w:pPr>
        <w:ind w:firstLine="567"/>
        <w:jc w:val="both"/>
        <w:rPr>
          <w:rFonts w:ascii="Times New Roman" w:hAnsi="Times New Roman" w:cs="Times New Roman"/>
          <w:color w:val="000000"/>
          <w:sz w:val="24"/>
          <w:szCs w:val="24"/>
        </w:rPr>
      </w:pPr>
      <w:r w:rsidRPr="007B679A">
        <w:rPr>
          <w:rFonts w:ascii="Times New Roman" w:hAnsi="Times New Roman" w:cs="Times New Roman"/>
          <w:color w:val="000000"/>
          <w:sz w:val="24"/>
          <w:szCs w:val="24"/>
        </w:rPr>
        <w:t xml:space="preserve">                        </w:t>
      </w:r>
      <w:r w:rsidR="00A431BA" w:rsidRPr="007B679A">
        <w:rPr>
          <w:rFonts w:ascii="Times New Roman" w:hAnsi="Times New Roman" w:cs="Times New Roman"/>
          <w:color w:val="000000"/>
          <w:sz w:val="24"/>
          <w:szCs w:val="24"/>
        </w:rPr>
        <w:t xml:space="preserve">    </w:t>
      </w:r>
      <w:r w:rsidRPr="007B679A">
        <w:rPr>
          <w:rFonts w:ascii="Times New Roman" w:hAnsi="Times New Roman" w:cs="Times New Roman"/>
          <w:color w:val="000000"/>
          <w:sz w:val="24"/>
          <w:szCs w:val="24"/>
        </w:rPr>
        <w:t xml:space="preserve"> </w:t>
      </w:r>
    </w:p>
    <w:p w:rsidR="002227F0" w:rsidRPr="007B679A" w:rsidRDefault="00A431BA" w:rsidP="007B679A">
      <w:pPr>
        <w:ind w:firstLine="567"/>
        <w:jc w:val="both"/>
        <w:rPr>
          <w:rFonts w:ascii="Times New Roman" w:hAnsi="Times New Roman" w:cs="Times New Roman"/>
          <w:color w:val="000000"/>
          <w:sz w:val="24"/>
          <w:szCs w:val="24"/>
        </w:rPr>
      </w:pPr>
      <w:r w:rsidRPr="007B679A">
        <w:rPr>
          <w:rFonts w:ascii="Times New Roman" w:hAnsi="Times New Roman" w:cs="Times New Roman"/>
          <w:color w:val="000000"/>
          <w:sz w:val="24"/>
          <w:szCs w:val="24"/>
        </w:rPr>
        <w:t xml:space="preserve">    </w:t>
      </w:r>
      <w:r w:rsidR="008F0092" w:rsidRPr="007B679A">
        <w:rPr>
          <w:rFonts w:ascii="Times New Roman" w:hAnsi="Times New Roman" w:cs="Times New Roman"/>
          <w:color w:val="000000"/>
          <w:sz w:val="24"/>
          <w:szCs w:val="24"/>
        </w:rPr>
        <w:t xml:space="preserve">                        </w:t>
      </w:r>
    </w:p>
    <w:p w:rsidR="00A431BA" w:rsidRPr="007B679A" w:rsidRDefault="008F0092" w:rsidP="007B679A">
      <w:pPr>
        <w:ind w:firstLine="567"/>
        <w:jc w:val="both"/>
        <w:rPr>
          <w:rFonts w:ascii="Times New Roman" w:hAnsi="Times New Roman" w:cs="Times New Roman"/>
          <w:sz w:val="24"/>
          <w:szCs w:val="24"/>
        </w:rPr>
      </w:pPr>
      <w:r w:rsidRPr="007B679A">
        <w:rPr>
          <w:rFonts w:ascii="Times New Roman" w:hAnsi="Times New Roman" w:cs="Times New Roman"/>
          <w:sz w:val="24"/>
          <w:szCs w:val="24"/>
        </w:rPr>
        <w:t xml:space="preserve">                                   </w:t>
      </w:r>
    </w:p>
    <w:sectPr w:rsidR="00A431BA" w:rsidRPr="007B67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EC4" w:rsidRDefault="003F7EC4" w:rsidP="007B679A">
      <w:r>
        <w:separator/>
      </w:r>
    </w:p>
  </w:endnote>
  <w:endnote w:type="continuationSeparator" w:id="0">
    <w:p w:rsidR="003F7EC4" w:rsidRDefault="003F7EC4" w:rsidP="007B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EC4" w:rsidRDefault="003F7EC4" w:rsidP="007B679A">
      <w:r>
        <w:separator/>
      </w:r>
    </w:p>
  </w:footnote>
  <w:footnote w:type="continuationSeparator" w:id="0">
    <w:p w:rsidR="003F7EC4" w:rsidRDefault="003F7EC4" w:rsidP="007B6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84D"/>
    <w:multiLevelType w:val="hybridMultilevel"/>
    <w:tmpl w:val="8E002BC4"/>
    <w:lvl w:ilvl="0" w:tplc="9420F8CE">
      <w:start w:val="1"/>
      <w:numFmt w:val="decimal"/>
      <w:lvlText w:val="%1."/>
      <w:lvlJc w:val="left"/>
      <w:pPr>
        <w:ind w:left="1070" w:hanging="360"/>
      </w:pPr>
      <w:rPr>
        <w:rFonts w:ascii="Arial" w:hAnsi="Arial" w:cs="Aria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FAE2751"/>
    <w:multiLevelType w:val="hybridMultilevel"/>
    <w:tmpl w:val="500E93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A5CFC"/>
    <w:multiLevelType w:val="hybridMultilevel"/>
    <w:tmpl w:val="F3964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27137"/>
    <w:multiLevelType w:val="hybridMultilevel"/>
    <w:tmpl w:val="AE348E52"/>
    <w:lvl w:ilvl="0" w:tplc="A404DD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92D43A0"/>
    <w:multiLevelType w:val="hybridMultilevel"/>
    <w:tmpl w:val="050C1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D145FB"/>
    <w:multiLevelType w:val="hybridMultilevel"/>
    <w:tmpl w:val="5D60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B4925"/>
    <w:multiLevelType w:val="hybridMultilevel"/>
    <w:tmpl w:val="C58C36A8"/>
    <w:lvl w:ilvl="0" w:tplc="B2EC8370">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CD129F"/>
    <w:multiLevelType w:val="hybridMultilevel"/>
    <w:tmpl w:val="ED14DBEE"/>
    <w:lvl w:ilvl="0" w:tplc="046AB77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nsid w:val="5FB8608F"/>
    <w:multiLevelType w:val="hybridMultilevel"/>
    <w:tmpl w:val="93A6B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DB0B7E"/>
    <w:multiLevelType w:val="hybridMultilevel"/>
    <w:tmpl w:val="ACE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7F7771"/>
    <w:multiLevelType w:val="hybridMultilevel"/>
    <w:tmpl w:val="09CE9CF0"/>
    <w:lvl w:ilvl="0" w:tplc="2A3203B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6B5097"/>
    <w:multiLevelType w:val="hybridMultilevel"/>
    <w:tmpl w:val="8898D1D2"/>
    <w:lvl w:ilvl="0" w:tplc="18DADFAE">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75AB7127"/>
    <w:multiLevelType w:val="hybridMultilevel"/>
    <w:tmpl w:val="67D4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2"/>
  </w:num>
  <w:num w:numId="5">
    <w:abstractNumId w:val="0"/>
  </w:num>
  <w:num w:numId="6">
    <w:abstractNumId w:val="2"/>
  </w:num>
  <w:num w:numId="7">
    <w:abstractNumId w:val="4"/>
  </w:num>
  <w:num w:numId="8">
    <w:abstractNumId w:val="5"/>
  </w:num>
  <w:num w:numId="9">
    <w:abstractNumId w:val="6"/>
  </w:num>
  <w:num w:numId="10">
    <w:abstractNumId w:val="3"/>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B6"/>
    <w:rsid w:val="00054C79"/>
    <w:rsid w:val="00094B2C"/>
    <w:rsid w:val="001017DB"/>
    <w:rsid w:val="00120217"/>
    <w:rsid w:val="00136128"/>
    <w:rsid w:val="001802E9"/>
    <w:rsid w:val="001D42A4"/>
    <w:rsid w:val="001E2030"/>
    <w:rsid w:val="001E6F2C"/>
    <w:rsid w:val="002227F0"/>
    <w:rsid w:val="002E28EB"/>
    <w:rsid w:val="003205D8"/>
    <w:rsid w:val="003602BB"/>
    <w:rsid w:val="003B1644"/>
    <w:rsid w:val="003F7EC4"/>
    <w:rsid w:val="00404EB8"/>
    <w:rsid w:val="004050A1"/>
    <w:rsid w:val="0041103E"/>
    <w:rsid w:val="00422FF9"/>
    <w:rsid w:val="00426583"/>
    <w:rsid w:val="00436671"/>
    <w:rsid w:val="004F4CCA"/>
    <w:rsid w:val="0055457D"/>
    <w:rsid w:val="005D4AB6"/>
    <w:rsid w:val="005F3840"/>
    <w:rsid w:val="00626C23"/>
    <w:rsid w:val="006557B7"/>
    <w:rsid w:val="00681657"/>
    <w:rsid w:val="006A6C0B"/>
    <w:rsid w:val="006C7E4F"/>
    <w:rsid w:val="00773393"/>
    <w:rsid w:val="00786CCB"/>
    <w:rsid w:val="007B1E0F"/>
    <w:rsid w:val="007B679A"/>
    <w:rsid w:val="007E7A1B"/>
    <w:rsid w:val="00811562"/>
    <w:rsid w:val="00836271"/>
    <w:rsid w:val="008C25F7"/>
    <w:rsid w:val="008F0092"/>
    <w:rsid w:val="008F429B"/>
    <w:rsid w:val="00931EAD"/>
    <w:rsid w:val="00941A5C"/>
    <w:rsid w:val="00946CC9"/>
    <w:rsid w:val="00952A9B"/>
    <w:rsid w:val="00974584"/>
    <w:rsid w:val="009945B5"/>
    <w:rsid w:val="009F4858"/>
    <w:rsid w:val="00A431BA"/>
    <w:rsid w:val="00A84E8F"/>
    <w:rsid w:val="00AA4871"/>
    <w:rsid w:val="00AE47FB"/>
    <w:rsid w:val="00B01481"/>
    <w:rsid w:val="00BC2900"/>
    <w:rsid w:val="00C2485F"/>
    <w:rsid w:val="00C4740C"/>
    <w:rsid w:val="00CA770D"/>
    <w:rsid w:val="00CC74CD"/>
    <w:rsid w:val="00D325F5"/>
    <w:rsid w:val="00D82AB2"/>
    <w:rsid w:val="00E45BBE"/>
    <w:rsid w:val="00E505E4"/>
    <w:rsid w:val="00E93B96"/>
    <w:rsid w:val="00EB606F"/>
    <w:rsid w:val="00EC4362"/>
    <w:rsid w:val="00EE50F2"/>
    <w:rsid w:val="00F442B6"/>
    <w:rsid w:val="00F601BA"/>
    <w:rsid w:val="00F65373"/>
    <w:rsid w:val="00F71503"/>
    <w:rsid w:val="00F85F2D"/>
    <w:rsid w:val="00FC7D47"/>
    <w:rsid w:val="00FE7BB1"/>
    <w:rsid w:val="00FF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8AD55-5352-4202-A161-9714F428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E93B96"/>
    <w:pPr>
      <w:keepNext/>
      <w:widowControl/>
      <w:autoSpaceDE/>
      <w:autoSpaceDN/>
      <w:adjustRightInd/>
      <w:jc w:val="both"/>
      <w:outlineLvl w:val="0"/>
    </w:pPr>
    <w:rPr>
      <w:rFonts w:ascii="TimesET" w:hAnsi="TimesE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2B6"/>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 светлая1"/>
    <w:basedOn w:val="a1"/>
    <w:uiPriority w:val="40"/>
    <w:rsid w:val="00F442B6"/>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4">
    <w:name w:val="No Spacing"/>
    <w:uiPriority w:val="1"/>
    <w:qFormat/>
    <w:rsid w:val="00F442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836271"/>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Hyperlink"/>
    <w:basedOn w:val="a0"/>
    <w:uiPriority w:val="99"/>
    <w:semiHidden/>
    <w:unhideWhenUsed/>
    <w:rsid w:val="00941A5C"/>
    <w:rPr>
      <w:color w:val="0000FF"/>
      <w:u w:val="single"/>
    </w:rPr>
  </w:style>
  <w:style w:type="paragraph" w:styleId="a6">
    <w:name w:val="Balloon Text"/>
    <w:basedOn w:val="a"/>
    <w:link w:val="a7"/>
    <w:uiPriority w:val="99"/>
    <w:semiHidden/>
    <w:unhideWhenUsed/>
    <w:rsid w:val="00773393"/>
    <w:rPr>
      <w:rFonts w:ascii="Tahoma" w:hAnsi="Tahoma" w:cs="Tahoma"/>
      <w:sz w:val="16"/>
      <w:szCs w:val="16"/>
    </w:rPr>
  </w:style>
  <w:style w:type="character" w:customStyle="1" w:styleId="a7">
    <w:name w:val="Текст выноски Знак"/>
    <w:basedOn w:val="a0"/>
    <w:link w:val="a6"/>
    <w:uiPriority w:val="99"/>
    <w:semiHidden/>
    <w:rsid w:val="00773393"/>
    <w:rPr>
      <w:rFonts w:ascii="Tahoma" w:eastAsia="Times New Roman" w:hAnsi="Tahoma" w:cs="Tahoma"/>
      <w:sz w:val="16"/>
      <w:szCs w:val="16"/>
      <w:lang w:eastAsia="ru-RU"/>
    </w:rPr>
  </w:style>
  <w:style w:type="paragraph" w:styleId="a8">
    <w:name w:val="Normal (Web)"/>
    <w:basedOn w:val="a"/>
    <w:uiPriority w:val="99"/>
    <w:unhideWhenUsed/>
    <w:rsid w:val="002227F0"/>
    <w:pPr>
      <w:widowControl/>
      <w:autoSpaceDE/>
      <w:autoSpaceDN/>
      <w:adjustRightInd/>
      <w:spacing w:before="100" w:beforeAutospacing="1" w:after="100" w:afterAutospacing="1"/>
    </w:pPr>
    <w:rPr>
      <w:rFonts w:ascii="Times New Roman" w:eastAsiaTheme="minorHAnsi" w:hAnsi="Times New Roman" w:cs="Times New Roman"/>
      <w:sz w:val="24"/>
      <w:szCs w:val="24"/>
    </w:rPr>
  </w:style>
  <w:style w:type="table" w:styleId="a9">
    <w:name w:val="Table Grid"/>
    <w:basedOn w:val="a1"/>
    <w:uiPriority w:val="39"/>
    <w:rsid w:val="00994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semiHidden/>
    <w:unhideWhenUsed/>
    <w:rsid w:val="00D82AB2"/>
    <w:pPr>
      <w:widowControl/>
      <w:autoSpaceDE/>
      <w:autoSpaceDN/>
      <w:adjustRightInd/>
    </w:pPr>
    <w:rPr>
      <w:rFonts w:ascii="Calibri" w:eastAsiaTheme="minorHAnsi" w:hAnsi="Calibri" w:cstheme="minorBidi"/>
      <w:sz w:val="22"/>
      <w:szCs w:val="21"/>
      <w:lang w:eastAsia="en-US"/>
    </w:rPr>
  </w:style>
  <w:style w:type="character" w:customStyle="1" w:styleId="ab">
    <w:name w:val="Текст Знак"/>
    <w:basedOn w:val="a0"/>
    <w:link w:val="aa"/>
    <w:uiPriority w:val="99"/>
    <w:semiHidden/>
    <w:rsid w:val="00D82AB2"/>
    <w:rPr>
      <w:rFonts w:ascii="Calibri" w:hAnsi="Calibri"/>
      <w:szCs w:val="21"/>
    </w:rPr>
  </w:style>
  <w:style w:type="paragraph" w:styleId="ac">
    <w:name w:val="header"/>
    <w:basedOn w:val="a"/>
    <w:link w:val="ad"/>
    <w:uiPriority w:val="99"/>
    <w:unhideWhenUsed/>
    <w:rsid w:val="007B679A"/>
    <w:pPr>
      <w:tabs>
        <w:tab w:val="center" w:pos="4677"/>
        <w:tab w:val="right" w:pos="9355"/>
      </w:tabs>
    </w:pPr>
  </w:style>
  <w:style w:type="character" w:customStyle="1" w:styleId="ad">
    <w:name w:val="Верхний колонтитул Знак"/>
    <w:basedOn w:val="a0"/>
    <w:link w:val="ac"/>
    <w:uiPriority w:val="99"/>
    <w:rsid w:val="007B679A"/>
    <w:rPr>
      <w:rFonts w:ascii="Arial" w:eastAsia="Times New Roman" w:hAnsi="Arial" w:cs="Arial"/>
      <w:sz w:val="20"/>
      <w:szCs w:val="20"/>
      <w:lang w:eastAsia="ru-RU"/>
    </w:rPr>
  </w:style>
  <w:style w:type="paragraph" w:styleId="ae">
    <w:name w:val="footer"/>
    <w:basedOn w:val="a"/>
    <w:link w:val="af"/>
    <w:uiPriority w:val="99"/>
    <w:unhideWhenUsed/>
    <w:rsid w:val="007B679A"/>
    <w:pPr>
      <w:tabs>
        <w:tab w:val="center" w:pos="4677"/>
        <w:tab w:val="right" w:pos="9355"/>
      </w:tabs>
    </w:pPr>
  </w:style>
  <w:style w:type="character" w:customStyle="1" w:styleId="af">
    <w:name w:val="Нижний колонтитул Знак"/>
    <w:basedOn w:val="a0"/>
    <w:link w:val="ae"/>
    <w:uiPriority w:val="99"/>
    <w:rsid w:val="007B679A"/>
    <w:rPr>
      <w:rFonts w:ascii="Arial" w:eastAsia="Times New Roman" w:hAnsi="Arial" w:cs="Arial"/>
      <w:sz w:val="20"/>
      <w:szCs w:val="20"/>
      <w:lang w:eastAsia="ru-RU"/>
    </w:rPr>
  </w:style>
  <w:style w:type="character" w:customStyle="1" w:styleId="10">
    <w:name w:val="Заголовок 1 Знак"/>
    <w:basedOn w:val="a0"/>
    <w:link w:val="1"/>
    <w:rsid w:val="00E93B96"/>
    <w:rPr>
      <w:rFonts w:ascii="TimesET" w:eastAsia="Times New Roman" w:hAnsi="TimesET" w:cs="Times New Roman"/>
      <w:sz w:val="24"/>
      <w:szCs w:val="20"/>
      <w:lang w:eastAsia="ru-RU"/>
    </w:rPr>
  </w:style>
  <w:style w:type="character" w:styleId="af0">
    <w:name w:val="Strong"/>
    <w:uiPriority w:val="22"/>
    <w:qFormat/>
    <w:rsid w:val="00E93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254">
      <w:bodyDiv w:val="1"/>
      <w:marLeft w:val="0"/>
      <w:marRight w:val="0"/>
      <w:marTop w:val="0"/>
      <w:marBottom w:val="0"/>
      <w:divBdr>
        <w:top w:val="none" w:sz="0" w:space="0" w:color="auto"/>
        <w:left w:val="none" w:sz="0" w:space="0" w:color="auto"/>
        <w:bottom w:val="none" w:sz="0" w:space="0" w:color="auto"/>
        <w:right w:val="none" w:sz="0" w:space="0" w:color="auto"/>
      </w:divBdr>
    </w:div>
    <w:div w:id="291836774">
      <w:bodyDiv w:val="1"/>
      <w:marLeft w:val="0"/>
      <w:marRight w:val="0"/>
      <w:marTop w:val="0"/>
      <w:marBottom w:val="0"/>
      <w:divBdr>
        <w:top w:val="none" w:sz="0" w:space="0" w:color="auto"/>
        <w:left w:val="none" w:sz="0" w:space="0" w:color="auto"/>
        <w:bottom w:val="none" w:sz="0" w:space="0" w:color="auto"/>
        <w:right w:val="none" w:sz="0" w:space="0" w:color="auto"/>
      </w:divBdr>
    </w:div>
    <w:div w:id="403335497">
      <w:bodyDiv w:val="1"/>
      <w:marLeft w:val="0"/>
      <w:marRight w:val="0"/>
      <w:marTop w:val="0"/>
      <w:marBottom w:val="0"/>
      <w:divBdr>
        <w:top w:val="none" w:sz="0" w:space="0" w:color="auto"/>
        <w:left w:val="none" w:sz="0" w:space="0" w:color="auto"/>
        <w:bottom w:val="none" w:sz="0" w:space="0" w:color="auto"/>
        <w:right w:val="none" w:sz="0" w:space="0" w:color="auto"/>
      </w:divBdr>
    </w:div>
    <w:div w:id="491146334">
      <w:bodyDiv w:val="1"/>
      <w:marLeft w:val="0"/>
      <w:marRight w:val="0"/>
      <w:marTop w:val="0"/>
      <w:marBottom w:val="0"/>
      <w:divBdr>
        <w:top w:val="none" w:sz="0" w:space="0" w:color="auto"/>
        <w:left w:val="none" w:sz="0" w:space="0" w:color="auto"/>
        <w:bottom w:val="none" w:sz="0" w:space="0" w:color="auto"/>
        <w:right w:val="none" w:sz="0" w:space="0" w:color="auto"/>
      </w:divBdr>
    </w:div>
    <w:div w:id="540214364">
      <w:bodyDiv w:val="1"/>
      <w:marLeft w:val="0"/>
      <w:marRight w:val="0"/>
      <w:marTop w:val="0"/>
      <w:marBottom w:val="0"/>
      <w:divBdr>
        <w:top w:val="none" w:sz="0" w:space="0" w:color="auto"/>
        <w:left w:val="none" w:sz="0" w:space="0" w:color="auto"/>
        <w:bottom w:val="none" w:sz="0" w:space="0" w:color="auto"/>
        <w:right w:val="none" w:sz="0" w:space="0" w:color="auto"/>
      </w:divBdr>
    </w:div>
    <w:div w:id="555968003">
      <w:bodyDiv w:val="1"/>
      <w:marLeft w:val="0"/>
      <w:marRight w:val="0"/>
      <w:marTop w:val="0"/>
      <w:marBottom w:val="0"/>
      <w:divBdr>
        <w:top w:val="none" w:sz="0" w:space="0" w:color="auto"/>
        <w:left w:val="none" w:sz="0" w:space="0" w:color="auto"/>
        <w:bottom w:val="none" w:sz="0" w:space="0" w:color="auto"/>
        <w:right w:val="none" w:sz="0" w:space="0" w:color="auto"/>
      </w:divBdr>
    </w:div>
    <w:div w:id="667177034">
      <w:bodyDiv w:val="1"/>
      <w:marLeft w:val="0"/>
      <w:marRight w:val="0"/>
      <w:marTop w:val="0"/>
      <w:marBottom w:val="0"/>
      <w:divBdr>
        <w:top w:val="none" w:sz="0" w:space="0" w:color="auto"/>
        <w:left w:val="none" w:sz="0" w:space="0" w:color="auto"/>
        <w:bottom w:val="none" w:sz="0" w:space="0" w:color="auto"/>
        <w:right w:val="none" w:sz="0" w:space="0" w:color="auto"/>
      </w:divBdr>
    </w:div>
    <w:div w:id="752121602">
      <w:bodyDiv w:val="1"/>
      <w:marLeft w:val="0"/>
      <w:marRight w:val="0"/>
      <w:marTop w:val="0"/>
      <w:marBottom w:val="0"/>
      <w:divBdr>
        <w:top w:val="none" w:sz="0" w:space="0" w:color="auto"/>
        <w:left w:val="none" w:sz="0" w:space="0" w:color="auto"/>
        <w:bottom w:val="none" w:sz="0" w:space="0" w:color="auto"/>
        <w:right w:val="none" w:sz="0" w:space="0" w:color="auto"/>
      </w:divBdr>
    </w:div>
    <w:div w:id="1554779980">
      <w:bodyDiv w:val="1"/>
      <w:marLeft w:val="0"/>
      <w:marRight w:val="0"/>
      <w:marTop w:val="0"/>
      <w:marBottom w:val="0"/>
      <w:divBdr>
        <w:top w:val="none" w:sz="0" w:space="0" w:color="auto"/>
        <w:left w:val="none" w:sz="0" w:space="0" w:color="auto"/>
        <w:bottom w:val="none" w:sz="0" w:space="0" w:color="auto"/>
        <w:right w:val="none" w:sz="0" w:space="0" w:color="auto"/>
      </w:divBdr>
    </w:div>
    <w:div w:id="1614895371">
      <w:bodyDiv w:val="1"/>
      <w:marLeft w:val="0"/>
      <w:marRight w:val="0"/>
      <w:marTop w:val="0"/>
      <w:marBottom w:val="0"/>
      <w:divBdr>
        <w:top w:val="none" w:sz="0" w:space="0" w:color="auto"/>
        <w:left w:val="none" w:sz="0" w:space="0" w:color="auto"/>
        <w:bottom w:val="none" w:sz="0" w:space="0" w:color="auto"/>
        <w:right w:val="none" w:sz="0" w:space="0" w:color="auto"/>
      </w:divBdr>
    </w:div>
    <w:div w:id="1628579994">
      <w:bodyDiv w:val="1"/>
      <w:marLeft w:val="0"/>
      <w:marRight w:val="0"/>
      <w:marTop w:val="0"/>
      <w:marBottom w:val="0"/>
      <w:divBdr>
        <w:top w:val="none" w:sz="0" w:space="0" w:color="auto"/>
        <w:left w:val="none" w:sz="0" w:space="0" w:color="auto"/>
        <w:bottom w:val="none" w:sz="0" w:space="0" w:color="auto"/>
        <w:right w:val="none" w:sz="0" w:space="0" w:color="auto"/>
      </w:divBdr>
    </w:div>
    <w:div w:id="1774206582">
      <w:bodyDiv w:val="1"/>
      <w:marLeft w:val="0"/>
      <w:marRight w:val="0"/>
      <w:marTop w:val="0"/>
      <w:marBottom w:val="0"/>
      <w:divBdr>
        <w:top w:val="none" w:sz="0" w:space="0" w:color="auto"/>
        <w:left w:val="none" w:sz="0" w:space="0" w:color="auto"/>
        <w:bottom w:val="none" w:sz="0" w:space="0" w:color="auto"/>
        <w:right w:val="none" w:sz="0" w:space="0" w:color="auto"/>
      </w:divBdr>
    </w:div>
    <w:div w:id="21009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tyr.cap.ru/Documents%20and%20Settings/kadr2/Local%20Settings/Temporary%20Internet%20Files/Content.IE5/JH3N1NRR/%D0%B2%D0%B5%D1%80%D0%BD%D1%8B%D0%B9%20%D0%B2%D0%B0%D1%80%D0%B8%D0%B0%D0%BD%D1%82%20%D0%A0%D0%A1%D0%94%20(%D0%BD%D0%BE%D0%B2%D0%BE%D0%B5%20%D0%BF%D0%BE%D0%BB%D0%BE%D0%B6%D0%B5%D0%BD%D0%B8%20%D0%B5%20%D0%BF%D0%BE%D1%87%D0%B5%D1%82%20%D0%B3%D1%80%D0%B0%D0%B6%D0%B4).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tyr.cap.ru/Documents%20and%20Settings/kadr2/Local%20Settings/Temporary%20Internet%20Files/Content.IE5/JH3N1NRR/%D0%B2%D0%B5%D1%80%D0%BD%D1%8B%D0%B9%20%D0%B2%D0%B0%D1%80%D0%B8%D0%B0%D0%BD%D1%82%20%D0%A0%D0%A1%D0%94%20(%D0%BD%D0%BE%D0%B2%D0%BE%D0%B5%20%D0%BF%D0%BE%D0%BB%D0%BE%D0%B6%D0%B5%D0%BD%D0%B8%20%D0%B5%20%D0%BF%D0%BE%D1%87%D0%B5%D1%82%20%D0%B3%D1%80%D0%B0%D0%B6%D0%B4).doc"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D6E7-C21A-4397-B896-1C4263D8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Назарова А.О.</dc:creator>
  <cp:lastModifiedBy>Сектор правовой и кадровой работы</cp:lastModifiedBy>
  <cp:revision>2</cp:revision>
  <cp:lastPrinted>2024-06-27T06:12:00Z</cp:lastPrinted>
  <dcterms:created xsi:type="dcterms:W3CDTF">2024-07-02T12:49:00Z</dcterms:created>
  <dcterms:modified xsi:type="dcterms:W3CDTF">2024-07-02T12:49:00Z</dcterms:modified>
</cp:coreProperties>
</file>