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0E" w:rsidRDefault="009E2F0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F0E" w:rsidRDefault="007356CA">
      <w:pPr>
        <w:spacing w:after="0" w:line="240" w:lineRule="auto"/>
        <w:ind w:left="-851" w:firstLine="851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обращения граждан, поступившие в ходе Единого информационного дня 15 марта</w:t>
      </w:r>
    </w:p>
    <w:p w:rsidR="009E2F0E" w:rsidRDefault="009E2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05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434"/>
        <w:gridCol w:w="3300"/>
        <w:gridCol w:w="4754"/>
      </w:tblGrid>
      <w:tr w:rsidR="009E2F0E">
        <w:tc>
          <w:tcPr>
            <w:tcW w:w="566" w:type="dxa"/>
          </w:tcPr>
          <w:p w:rsidR="009E2F0E" w:rsidRDefault="00735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4" w:type="dxa"/>
          </w:tcPr>
          <w:p w:rsidR="009E2F0E" w:rsidRDefault="00735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заявитель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00" w:type="dxa"/>
          </w:tcPr>
          <w:p w:rsidR="009E2F0E" w:rsidRDefault="00735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754" w:type="dxa"/>
          </w:tcPr>
          <w:p w:rsidR="009E2F0E" w:rsidRDefault="00735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твет</w:t>
            </w:r>
          </w:p>
        </w:tc>
      </w:tr>
      <w:tr w:rsidR="009E2F0E">
        <w:trPr>
          <w:trHeight w:val="1045"/>
        </w:trPr>
        <w:tc>
          <w:tcPr>
            <w:tcW w:w="566" w:type="dxa"/>
          </w:tcPr>
          <w:p w:rsidR="009E2F0E" w:rsidRDefault="00735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2F0E" w:rsidRDefault="009E2F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F0E" w:rsidRDefault="009E2F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4" w:type="dxa"/>
          </w:tcPr>
          <w:p w:rsidR="009E2F0E" w:rsidRDefault="00735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Отдел вневедомственной охраны по городу Новочебоксарску - филиал ФГКУ УВО ВНГ России по Чувашской Республике</w:t>
            </w:r>
          </w:p>
          <w:p w:rsidR="009E2F0E" w:rsidRDefault="00735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ул. Солнечная, д. 2</w:t>
            </w:r>
          </w:p>
        </w:tc>
        <w:tc>
          <w:tcPr>
            <w:tcW w:w="3300" w:type="dxa"/>
          </w:tcPr>
          <w:p w:rsidR="009E2F0E" w:rsidRDefault="007356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Просим обеспечить содержание тротуаров в надлежащем состоянии и устранении гололеда  по адресу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>, дом 56.</w:t>
            </w:r>
          </w:p>
        </w:tc>
        <w:tc>
          <w:tcPr>
            <w:tcW w:w="4754" w:type="dxa"/>
          </w:tcPr>
          <w:p w:rsidR="009E2F0E" w:rsidRDefault="007356CA" w:rsidP="007356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356CA">
              <w:rPr>
                <w:rFonts w:ascii="Times New Roman" w:hAnsi="Times New Roman"/>
              </w:rPr>
              <w:t xml:space="preserve"> текущем году ремонт </w:t>
            </w:r>
            <w:r>
              <w:rPr>
                <w:rFonts w:ascii="Times New Roman" w:hAnsi="Times New Roman"/>
              </w:rPr>
              <w:t xml:space="preserve">данного </w:t>
            </w:r>
            <w:r w:rsidRPr="007356CA">
              <w:rPr>
                <w:rFonts w:ascii="Times New Roman" w:hAnsi="Times New Roman"/>
              </w:rPr>
              <w:t xml:space="preserve">участка не планируется. При формировании бюджета </w:t>
            </w:r>
            <w:r>
              <w:rPr>
                <w:rFonts w:ascii="Times New Roman" w:hAnsi="Times New Roman"/>
              </w:rPr>
              <w:t>В</w:t>
            </w:r>
            <w:r w:rsidRPr="007356CA">
              <w:rPr>
                <w:rFonts w:ascii="Times New Roman" w:hAnsi="Times New Roman"/>
              </w:rPr>
              <w:t>аш вопрос будет поднят на обсуждение. По информации от  Вашей УК указанная территория очищена.</w:t>
            </w:r>
          </w:p>
        </w:tc>
      </w:tr>
      <w:tr w:rsidR="009E2F0E">
        <w:trPr>
          <w:trHeight w:val="1045"/>
        </w:trPr>
        <w:tc>
          <w:tcPr>
            <w:tcW w:w="566" w:type="dxa"/>
          </w:tcPr>
          <w:p w:rsidR="009E2F0E" w:rsidRDefault="007356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vMerge w:val="restart"/>
          </w:tcPr>
          <w:p w:rsidR="009E2F0E" w:rsidRDefault="007356CA">
            <w:pPr>
              <w:widowControl w:val="0"/>
              <w:spacing w:after="0" w:line="240" w:lineRule="auto"/>
              <w:jc w:val="center"/>
            </w:pPr>
            <w:r>
              <w:rPr>
                <w:rStyle w:val="newstitle11"/>
                <w:rFonts w:ascii="Times New Roman" w:hAnsi="Times New Roman" w:cs="Times New Roman"/>
                <w:color w:val="auto"/>
                <w:sz w:val="22"/>
                <w:szCs w:val="22"/>
              </w:rPr>
              <w:t>МБУ «Архитектурно-градостроительное управление»</w:t>
            </w:r>
          </w:p>
          <w:p w:rsidR="009E2F0E" w:rsidRDefault="007356CA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ул.Комсомольская</w:t>
            </w:r>
            <w:proofErr w:type="spellEnd"/>
            <w:r>
              <w:rPr>
                <w:rStyle w:val="newstitle11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4</w:t>
            </w:r>
          </w:p>
          <w:p w:rsidR="009E2F0E" w:rsidRDefault="009E2F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9E2F0E" w:rsidRDefault="007356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Когда будет благоустройство по Зеленый Бульвар и Школьный проезд.</w:t>
            </w:r>
          </w:p>
        </w:tc>
        <w:tc>
          <w:tcPr>
            <w:tcW w:w="4754" w:type="dxa"/>
          </w:tcPr>
          <w:p w:rsidR="009E2F0E" w:rsidRDefault="00654F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bookmarkStart w:id="0" w:name="_GoBack"/>
            <w:bookmarkEnd w:id="0"/>
            <w:r w:rsidRPr="00654F38">
              <w:rPr>
                <w:rFonts w:ascii="Times New Roman" w:hAnsi="Times New Roman"/>
              </w:rPr>
              <w:t xml:space="preserve"> этом году планируется благоустройство по бульвару Зеленый 12,22 и 24.</w:t>
            </w:r>
          </w:p>
        </w:tc>
      </w:tr>
      <w:tr w:rsidR="009E2F0E">
        <w:trPr>
          <w:trHeight w:val="1045"/>
        </w:trPr>
        <w:tc>
          <w:tcPr>
            <w:tcW w:w="566" w:type="dxa"/>
            <w:tcBorders>
              <w:top w:val="nil"/>
            </w:tcBorders>
          </w:tcPr>
          <w:p w:rsidR="009E2F0E" w:rsidRDefault="007356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  <w:vMerge/>
          </w:tcPr>
          <w:p w:rsidR="009E2F0E" w:rsidRDefault="009E2F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9E2F0E" w:rsidRDefault="007356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Будет ли ремонт </w:t>
            </w:r>
            <w:r>
              <w:rPr>
                <w:rFonts w:ascii="Times New Roman" w:hAnsi="Times New Roman"/>
              </w:rPr>
              <w:t>Детского сада № 17 вместе с верандами.</w:t>
            </w:r>
          </w:p>
        </w:tc>
        <w:tc>
          <w:tcPr>
            <w:tcW w:w="4754" w:type="dxa"/>
            <w:tcBorders>
              <w:top w:val="nil"/>
            </w:tcBorders>
          </w:tcPr>
          <w:p w:rsidR="009E2F0E" w:rsidRDefault="00336D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D86">
              <w:rPr>
                <w:rFonts w:ascii="Times New Roman" w:hAnsi="Times New Roman" w:cs="Times New Roman"/>
              </w:rPr>
              <w:t>Имеется ПСД и экспертиза. Срок проведения капитального ремонта не определён</w:t>
            </w:r>
          </w:p>
        </w:tc>
      </w:tr>
    </w:tbl>
    <w:p w:rsidR="009E2F0E" w:rsidRDefault="009E2F0E">
      <w:pPr>
        <w:spacing w:after="0" w:line="240" w:lineRule="auto"/>
        <w:ind w:left="-851" w:firstLine="851"/>
        <w:jc w:val="both"/>
        <w:rPr>
          <w:rFonts w:ascii="Times New Roman" w:hAnsi="Times New Roman"/>
        </w:rPr>
      </w:pPr>
    </w:p>
    <w:sectPr w:rsidR="009E2F0E">
      <w:pgSz w:w="11906" w:h="16838"/>
      <w:pgMar w:top="568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E2F0E"/>
    <w:rsid w:val="00336D86"/>
    <w:rsid w:val="00654F38"/>
    <w:rsid w:val="007356CA"/>
    <w:rsid w:val="009E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2EE9"/>
  <w15:docId w15:val="{115FD1FE-1260-460A-B035-03C69BCA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title11">
    <w:name w:val="news_title11"/>
    <w:basedOn w:val="a0"/>
    <w:qFormat/>
    <w:rsid w:val="005D0755"/>
    <w:rPr>
      <w:rFonts w:ascii="Tahoma" w:hAnsi="Tahoma" w:cs="Tahoma"/>
      <w:b/>
      <w:bCs/>
      <w:color w:val="22227A"/>
      <w:sz w:val="21"/>
      <w:szCs w:val="21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5D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135</Words>
  <Characters>775</Characters>
  <Application>Microsoft Office Word</Application>
  <DocSecurity>0</DocSecurity>
  <Lines>6</Lines>
  <Paragraphs>1</Paragraphs>
  <ScaleCrop>false</ScaleCrop>
  <Company>Grizli777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dc:description/>
  <cp:lastModifiedBy>nowch-doc9</cp:lastModifiedBy>
  <cp:revision>12</cp:revision>
  <cp:lastPrinted>2023-02-16T06:02:00Z</cp:lastPrinted>
  <dcterms:created xsi:type="dcterms:W3CDTF">2023-02-15T14:19:00Z</dcterms:created>
  <dcterms:modified xsi:type="dcterms:W3CDTF">2023-04-18T11:58:00Z</dcterms:modified>
  <dc:language>ru-RU</dc:language>
</cp:coreProperties>
</file>